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A0" w:firstRow="1" w:lastRow="0" w:firstColumn="1" w:lastColumn="0" w:noHBand="0" w:noVBand="0"/>
      </w:tblPr>
      <w:tblGrid>
        <w:gridCol w:w="7668"/>
        <w:gridCol w:w="3348"/>
      </w:tblGrid>
      <w:tr w:rsidR="00257E44" w:rsidRPr="009D04BC" w14:paraId="5059E257" w14:textId="77777777" w:rsidTr="00141A06">
        <w:trPr>
          <w:trHeight w:val="468"/>
        </w:trPr>
        <w:tc>
          <w:tcPr>
            <w:tcW w:w="7668" w:type="dxa"/>
            <w:shd w:val="clear" w:color="auto" w:fill="548DD4"/>
          </w:tcPr>
          <w:p w14:paraId="60B98830" w14:textId="77777777" w:rsidR="00257E44" w:rsidRPr="009D04BC" w:rsidRDefault="00257E44" w:rsidP="00141A06">
            <w:pPr>
              <w:spacing w:after="0" w:line="300" w:lineRule="atLeast"/>
              <w:rPr>
                <w:rFonts w:ascii="Arial" w:hAnsi="Arial" w:cs="Arial"/>
                <w:b/>
                <w:sz w:val="20"/>
                <w:szCs w:val="20"/>
              </w:rPr>
            </w:pPr>
            <w:r>
              <w:rPr>
                <w:rFonts w:ascii="Arial" w:hAnsi="Arial" w:cs="Arial"/>
                <w:b/>
                <w:sz w:val="20"/>
                <w:szCs w:val="20"/>
              </w:rPr>
              <w:t>Smart Irrigation System</w:t>
            </w:r>
          </w:p>
        </w:tc>
        <w:tc>
          <w:tcPr>
            <w:tcW w:w="3348" w:type="dxa"/>
            <w:shd w:val="clear" w:color="auto" w:fill="548DD4"/>
          </w:tcPr>
          <w:p w14:paraId="48AA8269" w14:textId="77777777" w:rsidR="00257E44" w:rsidRPr="009D04BC" w:rsidRDefault="00257E44" w:rsidP="00141A06">
            <w:pPr>
              <w:spacing w:after="0" w:line="300" w:lineRule="atLeast"/>
              <w:jc w:val="right"/>
              <w:rPr>
                <w:rFonts w:ascii="Arial" w:hAnsi="Arial" w:cs="Arial"/>
                <w:b/>
                <w:sz w:val="20"/>
                <w:szCs w:val="20"/>
              </w:rPr>
            </w:pPr>
          </w:p>
        </w:tc>
      </w:tr>
      <w:tr w:rsidR="00257E44" w:rsidRPr="009D04BC" w14:paraId="51C39CD6" w14:textId="77777777" w:rsidTr="00141A06">
        <w:trPr>
          <w:trHeight w:val="197"/>
        </w:trPr>
        <w:tc>
          <w:tcPr>
            <w:tcW w:w="7668" w:type="dxa"/>
            <w:tcBorders>
              <w:top w:val="single" w:sz="4" w:space="0" w:color="auto"/>
            </w:tcBorders>
          </w:tcPr>
          <w:p w14:paraId="234D0889" w14:textId="77777777" w:rsidR="00257E44" w:rsidRDefault="00257E44" w:rsidP="00141A06">
            <w:pPr>
              <w:spacing w:before="120" w:after="0"/>
              <w:rPr>
                <w:rFonts w:ascii="Arial" w:hAnsi="Arial" w:cs="Arial"/>
                <w:kern w:val="24"/>
                <w:sz w:val="20"/>
                <w:szCs w:val="20"/>
              </w:rPr>
            </w:pPr>
            <w:r w:rsidRPr="009D04BC">
              <w:rPr>
                <w:rFonts w:ascii="Arial" w:hAnsi="Arial" w:cs="Arial"/>
                <w:kern w:val="24"/>
                <w:sz w:val="20"/>
                <w:szCs w:val="20"/>
              </w:rPr>
              <w:t>In this TI-Innovator</w:t>
            </w:r>
            <w:r>
              <w:rPr>
                <w:rFonts w:ascii="Arial" w:hAnsi="Arial" w:cs="Arial"/>
                <w:kern w:val="24"/>
                <w:sz w:val="20"/>
                <w:szCs w:val="20"/>
              </w:rPr>
              <w:t>™</w:t>
            </w:r>
            <w:r w:rsidRPr="009D04BC">
              <w:rPr>
                <w:rFonts w:ascii="Arial" w:hAnsi="Arial" w:cs="Arial"/>
                <w:kern w:val="24"/>
                <w:sz w:val="20"/>
                <w:szCs w:val="20"/>
              </w:rPr>
              <w:t xml:space="preserve"> project, you will </w:t>
            </w:r>
            <w:r>
              <w:rPr>
                <w:rFonts w:ascii="Arial" w:hAnsi="Arial" w:cs="Arial"/>
                <w:kern w:val="24"/>
                <w:sz w:val="20"/>
                <w:szCs w:val="20"/>
              </w:rPr>
              <w:t>design a</w:t>
            </w:r>
            <w:r w:rsidRPr="00AF655C">
              <w:rPr>
                <w:rFonts w:ascii="Arial" w:hAnsi="Arial" w:cs="Arial"/>
                <w:kern w:val="24"/>
                <w:sz w:val="20"/>
                <w:szCs w:val="20"/>
              </w:rPr>
              <w:t xml:space="preserve"> </w:t>
            </w:r>
            <w:r>
              <w:rPr>
                <w:rFonts w:ascii="Arial" w:hAnsi="Arial" w:cs="Arial"/>
                <w:kern w:val="24"/>
                <w:sz w:val="20"/>
                <w:szCs w:val="20"/>
              </w:rPr>
              <w:t xml:space="preserve">smart irrigation </w:t>
            </w:r>
            <w:r w:rsidRPr="00AF655C">
              <w:rPr>
                <w:rFonts w:ascii="Arial" w:hAnsi="Arial" w:cs="Arial"/>
                <w:kern w:val="24"/>
                <w:sz w:val="20"/>
                <w:szCs w:val="20"/>
              </w:rPr>
              <w:t xml:space="preserve">system that could be used to monitor and meter water from a rain collection cistern that might be used to irrigate a small family garden in Zimbabwe. </w:t>
            </w:r>
            <w:r>
              <w:rPr>
                <w:rFonts w:ascii="Arial" w:hAnsi="Arial" w:cs="Arial"/>
                <w:kern w:val="24"/>
                <w:sz w:val="20"/>
                <w:szCs w:val="20"/>
              </w:rPr>
              <w:t xml:space="preserve">This model also applies to other related scenarios where “smarter water” usage makes sense. For example, water restrictions are often put in place during the hot summer months in areas of excessively hot and dry climates. A smart water irrigation system could alleviate some of these restrictions as well, if people are smarter about the way they water their yards.   </w:t>
            </w:r>
          </w:p>
          <w:p w14:paraId="5D4D3CF2" w14:textId="57EA8C3A" w:rsidR="00257E44" w:rsidRPr="009D04BC" w:rsidRDefault="00257E44" w:rsidP="00141A06">
            <w:pPr>
              <w:spacing w:before="120" w:after="120"/>
              <w:rPr>
                <w:rFonts w:ascii="Arial" w:hAnsi="Arial" w:cs="Arial"/>
                <w:sz w:val="20"/>
                <w:szCs w:val="20"/>
              </w:rPr>
            </w:pPr>
            <w:r w:rsidRPr="009D04BC">
              <w:rPr>
                <w:rFonts w:ascii="Arial" w:hAnsi="Arial" w:cs="Arial"/>
                <w:kern w:val="24"/>
                <w:sz w:val="20"/>
                <w:szCs w:val="20"/>
              </w:rPr>
              <w:t xml:space="preserve">You will have to utilize math skills, computer programming and engineering to design and build a smart </w:t>
            </w:r>
            <w:r>
              <w:rPr>
                <w:rFonts w:ascii="Arial" w:hAnsi="Arial" w:cs="Arial"/>
                <w:kern w:val="24"/>
                <w:sz w:val="20"/>
                <w:szCs w:val="20"/>
              </w:rPr>
              <w:t>watering system to solve a real</w:t>
            </w:r>
            <w:r w:rsidR="00BD6418">
              <w:rPr>
                <w:rFonts w:ascii="Arial" w:hAnsi="Arial" w:cs="Arial"/>
                <w:kern w:val="24"/>
                <w:sz w:val="20"/>
                <w:szCs w:val="20"/>
              </w:rPr>
              <w:t>-</w:t>
            </w:r>
            <w:r>
              <w:rPr>
                <w:rFonts w:ascii="Arial" w:hAnsi="Arial" w:cs="Arial"/>
                <w:kern w:val="24"/>
                <w:sz w:val="20"/>
                <w:szCs w:val="20"/>
              </w:rPr>
              <w:t xml:space="preserve">world problem like the drought in Zimbabwe or, even the problem right in your backyard! </w:t>
            </w:r>
          </w:p>
        </w:tc>
        <w:tc>
          <w:tcPr>
            <w:tcW w:w="3348" w:type="dxa"/>
            <w:tcBorders>
              <w:top w:val="single" w:sz="4" w:space="0" w:color="auto"/>
            </w:tcBorders>
          </w:tcPr>
          <w:p w14:paraId="7727ED32" w14:textId="77777777" w:rsidR="00257E44" w:rsidRPr="009D04BC" w:rsidRDefault="005E2080" w:rsidP="00141A06">
            <w:pPr>
              <w:pStyle w:val="ListParagraph"/>
              <w:spacing w:before="120" w:line="300" w:lineRule="atLeast"/>
              <w:ind w:left="0"/>
              <w:rPr>
                <w:rFonts w:ascii="Arial" w:hAnsi="Arial" w:cs="Arial"/>
                <w:sz w:val="20"/>
                <w:szCs w:val="20"/>
              </w:rPr>
            </w:pPr>
            <w:r>
              <w:rPr>
                <w:noProof/>
              </w:rPr>
              <w:pict w14:anchorId="4E70E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 style="width:138.15pt;height:151pt;visibility:visible;mso-width-percent:0;mso-height-percent:0;mso-width-percent:0;mso-height-percent:0">
                  <v:imagedata r:id="rId11" o:title=""/>
                </v:shape>
              </w:pict>
            </w:r>
          </w:p>
        </w:tc>
      </w:tr>
      <w:tr w:rsidR="00257E44" w:rsidRPr="009D04BC" w14:paraId="37A9FBB4" w14:textId="77777777" w:rsidTr="00141A06">
        <w:trPr>
          <w:trHeight w:val="2556"/>
        </w:trPr>
        <w:tc>
          <w:tcPr>
            <w:tcW w:w="11016" w:type="dxa"/>
            <w:gridSpan w:val="2"/>
          </w:tcPr>
          <w:p w14:paraId="58649961" w14:textId="77777777" w:rsidR="00257E44" w:rsidRPr="009D04BC" w:rsidRDefault="00257E44" w:rsidP="00141A06">
            <w:pPr>
              <w:shd w:val="clear" w:color="auto" w:fill="FFFFFF"/>
              <w:spacing w:before="100" w:beforeAutospacing="1" w:after="120" w:line="300" w:lineRule="atLeast"/>
              <w:rPr>
                <w:rFonts w:ascii="Arial" w:hAnsi="Arial" w:cs="Arial"/>
                <w:b/>
                <w:sz w:val="20"/>
                <w:szCs w:val="20"/>
              </w:rPr>
            </w:pPr>
            <w:r w:rsidRPr="009D04BC">
              <w:rPr>
                <w:rFonts w:ascii="Arial" w:hAnsi="Arial" w:cs="Arial"/>
                <w:b/>
                <w:sz w:val="20"/>
                <w:szCs w:val="20"/>
              </w:rPr>
              <w:t>Background:</w:t>
            </w:r>
          </w:p>
          <w:p w14:paraId="587D7F3D" w14:textId="4D470C31" w:rsidR="00257E44" w:rsidRPr="009D04BC" w:rsidRDefault="00EA0249" w:rsidP="00141A06">
            <w:pPr>
              <w:spacing w:after="0"/>
              <w:rPr>
                <w:rFonts w:ascii="Arial" w:hAnsi="Arial" w:cs="Arial"/>
                <w:sz w:val="20"/>
                <w:szCs w:val="20"/>
              </w:rPr>
            </w:pPr>
            <w:r w:rsidRPr="00EA0249">
              <w:rPr>
                <w:rFonts w:ascii="Arial" w:hAnsi="Arial" w:cs="Arial"/>
                <w:sz w:val="20"/>
                <w:szCs w:val="20"/>
              </w:rPr>
              <w:t xml:space="preserve">Drought in southern Africa has caused a famine in Zimbabwe, and local students are quitting school and soccer to stay home and help grow food for the family. What can be done differently regarding the watering of crops to allow students to stay in school instead of working the fields? </w:t>
            </w:r>
          </w:p>
          <w:p w14:paraId="61871E60"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Your Challenge:</w:t>
            </w:r>
            <w:r w:rsidRPr="009D04BC">
              <w:rPr>
                <w:rFonts w:ascii="Arial" w:hAnsi="Arial" w:cs="Arial"/>
                <w:sz w:val="20"/>
                <w:szCs w:val="20"/>
              </w:rPr>
              <w:t xml:space="preserve">  </w:t>
            </w:r>
          </w:p>
          <w:p w14:paraId="17A53333" w14:textId="77777777" w:rsidR="00257E44" w:rsidRPr="009D04BC" w:rsidRDefault="00257E44" w:rsidP="00141A06">
            <w:pPr>
              <w:spacing w:before="120" w:after="0"/>
              <w:rPr>
                <w:rFonts w:ascii="Arial" w:eastAsia="Calibri" w:hAnsi="Arial" w:cs="Arial"/>
                <w:sz w:val="20"/>
                <w:szCs w:val="20"/>
                <w:shd w:val="clear" w:color="auto" w:fill="FFFFFF"/>
              </w:rPr>
            </w:pPr>
            <w:r w:rsidRPr="004850FC">
              <w:rPr>
                <w:rFonts w:ascii="Arial" w:eastAsia="Calibri" w:hAnsi="Arial" w:cs="Arial"/>
                <w:sz w:val="20"/>
                <w:szCs w:val="20"/>
                <w:shd w:val="clear" w:color="auto" w:fill="FFFFFF"/>
              </w:rPr>
              <w:t>You are challenged to help solve th</w:t>
            </w:r>
            <w:r>
              <w:rPr>
                <w:rFonts w:ascii="Arial" w:eastAsia="Calibri" w:hAnsi="Arial" w:cs="Arial"/>
                <w:sz w:val="20"/>
                <w:szCs w:val="20"/>
                <w:shd w:val="clear" w:color="auto" w:fill="FFFFFF"/>
              </w:rPr>
              <w:t>is</w:t>
            </w:r>
            <w:r w:rsidRPr="004850FC">
              <w:rPr>
                <w:rFonts w:ascii="Arial" w:eastAsia="Calibri" w:hAnsi="Arial" w:cs="Arial"/>
                <w:sz w:val="20"/>
                <w:szCs w:val="20"/>
                <w:shd w:val="clear" w:color="auto" w:fill="FFFFFF"/>
              </w:rPr>
              <w:t xml:space="preserve"> problem by designing and building a smart </w:t>
            </w:r>
            <w:r>
              <w:rPr>
                <w:rFonts w:ascii="Arial" w:eastAsia="Calibri" w:hAnsi="Arial" w:cs="Arial"/>
                <w:sz w:val="20"/>
                <w:szCs w:val="20"/>
                <w:shd w:val="clear" w:color="auto" w:fill="FFFFFF"/>
              </w:rPr>
              <w:t>irrigation</w:t>
            </w:r>
            <w:r w:rsidRPr="004850FC">
              <w:rPr>
                <w:rFonts w:ascii="Arial" w:eastAsia="Calibri" w:hAnsi="Arial" w:cs="Arial"/>
                <w:sz w:val="20"/>
                <w:szCs w:val="20"/>
                <w:shd w:val="clear" w:color="auto" w:fill="FFFFFF"/>
              </w:rPr>
              <w:t xml:space="preserve"> system to manage a limited amount of water collected in a cistern to irrigate a garden</w:t>
            </w:r>
            <w:r>
              <w:rPr>
                <w:rFonts w:ascii="Arial" w:eastAsia="Calibri" w:hAnsi="Arial" w:cs="Arial"/>
                <w:sz w:val="20"/>
                <w:szCs w:val="20"/>
                <w:shd w:val="clear" w:color="auto" w:fill="FFFFFF"/>
              </w:rPr>
              <w:t>.</w:t>
            </w:r>
          </w:p>
        </w:tc>
      </w:tr>
      <w:tr w:rsidR="00257E44" w:rsidRPr="009D04BC" w14:paraId="55EFCDC8" w14:textId="77777777" w:rsidTr="00141A06">
        <w:trPr>
          <w:trHeight w:val="279"/>
        </w:trPr>
        <w:tc>
          <w:tcPr>
            <w:tcW w:w="11016" w:type="dxa"/>
            <w:gridSpan w:val="2"/>
          </w:tcPr>
          <w:p w14:paraId="0F29E982"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Activity Materials:</w:t>
            </w:r>
          </w:p>
        </w:tc>
      </w:tr>
    </w:tbl>
    <w:p w14:paraId="6BB65C47" w14:textId="77777777" w:rsidR="00257E44" w:rsidRPr="009D04BC" w:rsidRDefault="00257E44" w:rsidP="00257E44">
      <w:pPr>
        <w:spacing w:after="0"/>
        <w:rPr>
          <w:vanish/>
        </w:rPr>
      </w:pPr>
    </w:p>
    <w:tbl>
      <w:tblPr>
        <w:tblW w:w="0" w:type="auto"/>
        <w:tblLook w:val="04A0" w:firstRow="1" w:lastRow="0" w:firstColumn="1" w:lastColumn="0" w:noHBand="0" w:noVBand="1"/>
      </w:tblPr>
      <w:tblGrid>
        <w:gridCol w:w="5508"/>
        <w:gridCol w:w="5508"/>
      </w:tblGrid>
      <w:tr w:rsidR="00257E44" w:rsidRPr="009D04BC" w14:paraId="783CC57A" w14:textId="77777777" w:rsidTr="00141A06">
        <w:trPr>
          <w:trHeight w:val="801"/>
        </w:trPr>
        <w:tc>
          <w:tcPr>
            <w:tcW w:w="5508" w:type="dxa"/>
            <w:shd w:val="clear" w:color="auto" w:fill="auto"/>
          </w:tcPr>
          <w:p w14:paraId="4DFEFBD7" w14:textId="2BD60AB4" w:rsidR="00257E44" w:rsidRPr="009D04BC" w:rsidRDefault="00257E44" w:rsidP="00030AD7">
            <w:pPr>
              <w:numPr>
                <w:ilvl w:val="0"/>
                <w:numId w:val="1"/>
              </w:numPr>
              <w:spacing w:after="0"/>
              <w:rPr>
                <w:rFonts w:ascii="Arial" w:hAnsi="Arial" w:cs="Arial"/>
                <w:sz w:val="20"/>
                <w:szCs w:val="20"/>
              </w:rPr>
            </w:pPr>
            <w:r w:rsidRPr="009D04BC">
              <w:rPr>
                <w:rFonts w:ascii="Arial" w:hAnsi="Arial" w:cs="Arial"/>
                <w:sz w:val="20"/>
                <w:szCs w:val="20"/>
              </w:rPr>
              <w:t>TI-</w:t>
            </w:r>
            <w:proofErr w:type="spellStart"/>
            <w:r w:rsidRPr="009D04BC">
              <w:rPr>
                <w:rFonts w:ascii="Arial" w:hAnsi="Arial" w:cs="Arial"/>
                <w:sz w:val="20"/>
                <w:szCs w:val="20"/>
              </w:rPr>
              <w:t>Nspire</w:t>
            </w:r>
            <w:proofErr w:type="spellEnd"/>
            <w:r w:rsidRPr="009D04BC">
              <w:rPr>
                <w:rFonts w:ascii="Arial" w:hAnsi="Arial" w:cs="Arial"/>
                <w:sz w:val="20"/>
                <w:szCs w:val="20"/>
              </w:rPr>
              <w:t xml:space="preserve"> CX </w:t>
            </w:r>
            <w:r>
              <w:rPr>
                <w:rFonts w:ascii="Arial" w:hAnsi="Arial" w:cs="Arial"/>
                <w:sz w:val="20"/>
                <w:szCs w:val="20"/>
              </w:rPr>
              <w:t>family calculator</w:t>
            </w:r>
          </w:p>
          <w:p w14:paraId="4A103E3F" w14:textId="77777777" w:rsidR="00257E44" w:rsidRPr="009D04BC" w:rsidRDefault="00257E44" w:rsidP="00030AD7">
            <w:pPr>
              <w:numPr>
                <w:ilvl w:val="0"/>
                <w:numId w:val="1"/>
              </w:numPr>
              <w:spacing w:after="0"/>
              <w:rPr>
                <w:rFonts w:ascii="Arial" w:hAnsi="Arial" w:cs="Arial"/>
                <w:sz w:val="20"/>
                <w:szCs w:val="20"/>
              </w:rPr>
            </w:pPr>
            <w:r w:rsidRPr="009D04BC">
              <w:rPr>
                <w:rFonts w:ascii="Arial" w:hAnsi="Arial" w:cs="Arial"/>
                <w:sz w:val="20"/>
                <w:szCs w:val="20"/>
              </w:rPr>
              <w:t>TI-Innovator Hub</w:t>
            </w:r>
          </w:p>
          <w:p w14:paraId="163337FE"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Temperature &amp; Humidity Sensor </w:t>
            </w:r>
          </w:p>
          <w:p w14:paraId="45F7D8D3"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Soil Moisture Sensor </w:t>
            </w:r>
          </w:p>
          <w:p w14:paraId="5045F06A"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Light Sensor </w:t>
            </w:r>
          </w:p>
          <w:p w14:paraId="26250394" w14:textId="77777777"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 xml:space="preserve">Grove – MOSFET for power control </w:t>
            </w:r>
            <w:r>
              <w:rPr>
                <w:rFonts w:ascii="Arial" w:hAnsi="Arial" w:cs="Arial"/>
                <w:sz w:val="20"/>
                <w:szCs w:val="20"/>
              </w:rPr>
              <w:t xml:space="preserve">module </w:t>
            </w:r>
            <w:r w:rsidRPr="007B2B79">
              <w:rPr>
                <w:rFonts w:ascii="Arial" w:hAnsi="Arial" w:cs="Arial"/>
                <w:sz w:val="20"/>
                <w:szCs w:val="20"/>
              </w:rPr>
              <w:t>with 4xAA battery holder</w:t>
            </w:r>
          </w:p>
          <w:p w14:paraId="7506FBE9" w14:textId="1B11B359"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4 x AA batteries to provide power to the pump (required)</w:t>
            </w:r>
          </w:p>
          <w:p w14:paraId="111A1EF9" w14:textId="2155B2D9" w:rsidR="00257E44" w:rsidRP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Water Pump with the plastic tube</w:t>
            </w:r>
          </w:p>
          <w:p w14:paraId="24BF9544" w14:textId="77777777" w:rsidR="00257E44" w:rsidRPr="009D04BC" w:rsidRDefault="00257E44" w:rsidP="00141A06">
            <w:pPr>
              <w:spacing w:after="0"/>
              <w:ind w:left="720"/>
              <w:rPr>
                <w:rFonts w:ascii="Arial" w:hAnsi="Arial" w:cs="Arial"/>
                <w:sz w:val="20"/>
                <w:szCs w:val="20"/>
              </w:rPr>
            </w:pPr>
          </w:p>
        </w:tc>
        <w:tc>
          <w:tcPr>
            <w:tcW w:w="5508" w:type="dxa"/>
            <w:shd w:val="clear" w:color="auto" w:fill="auto"/>
          </w:tcPr>
          <w:p w14:paraId="522FCF00" w14:textId="77777777" w:rsidR="00257E44" w:rsidRPr="00F3187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Possible supplies for building garden model:</w:t>
            </w:r>
          </w:p>
          <w:p w14:paraId="0F251D7A"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Drinking straws </w:t>
            </w:r>
          </w:p>
          <w:p w14:paraId="1DE88912"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Duct Tape (always useful)</w:t>
            </w:r>
          </w:p>
          <w:p w14:paraId="7CDF3068" w14:textId="77777777" w:rsidR="00257E4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 xml:space="preserve">Container for the plants, such as a 1-gallon milk </w:t>
            </w:r>
          </w:p>
          <w:p w14:paraId="195100D1" w14:textId="77777777" w:rsidR="00257E44" w:rsidRDefault="00257E44" w:rsidP="00030AD7">
            <w:pPr>
              <w:numPr>
                <w:ilvl w:val="0"/>
                <w:numId w:val="1"/>
              </w:numPr>
              <w:spacing w:after="0"/>
              <w:rPr>
                <w:rFonts w:ascii="Arial" w:hAnsi="Arial" w:cs="Arial"/>
                <w:sz w:val="20"/>
                <w:szCs w:val="20"/>
              </w:rPr>
            </w:pPr>
            <w:r>
              <w:rPr>
                <w:rFonts w:ascii="Arial" w:hAnsi="Arial" w:cs="Arial"/>
                <w:sz w:val="20"/>
                <w:szCs w:val="20"/>
              </w:rPr>
              <w:t xml:space="preserve">   </w:t>
            </w:r>
            <w:r w:rsidRPr="00616D19">
              <w:rPr>
                <w:rFonts w:ascii="Arial" w:hAnsi="Arial" w:cs="Arial"/>
                <w:sz w:val="20"/>
                <w:szCs w:val="20"/>
              </w:rPr>
              <w:t xml:space="preserve">Soil, </w:t>
            </w:r>
            <w:proofErr w:type="gramStart"/>
            <w:r w:rsidRPr="00616D19">
              <w:rPr>
                <w:rFonts w:ascii="Arial" w:hAnsi="Arial" w:cs="Arial"/>
                <w:sz w:val="20"/>
                <w:szCs w:val="20"/>
              </w:rPr>
              <w:t>perlite</w:t>
            </w:r>
            <w:proofErr w:type="gramEnd"/>
            <w:r w:rsidRPr="00616D19">
              <w:rPr>
                <w:rFonts w:ascii="Arial" w:hAnsi="Arial" w:cs="Arial"/>
                <w:sz w:val="20"/>
                <w:szCs w:val="20"/>
              </w:rPr>
              <w:t xml:space="preserve"> or some other growth medium </w:t>
            </w:r>
          </w:p>
          <w:p w14:paraId="53990F4B" w14:textId="77777777" w:rsidR="00257E44" w:rsidRPr="009D04BC" w:rsidRDefault="00257E44" w:rsidP="00030AD7">
            <w:pPr>
              <w:numPr>
                <w:ilvl w:val="0"/>
                <w:numId w:val="1"/>
              </w:numPr>
              <w:spacing w:after="0"/>
              <w:rPr>
                <w:rFonts w:ascii="Arial" w:hAnsi="Arial" w:cs="Arial"/>
                <w:sz w:val="20"/>
                <w:szCs w:val="20"/>
              </w:rPr>
            </w:pPr>
            <w:r>
              <w:rPr>
                <w:rFonts w:ascii="Arial" w:hAnsi="Arial" w:cs="Arial"/>
                <w:sz w:val="20"/>
                <w:szCs w:val="20"/>
              </w:rPr>
              <w:t xml:space="preserve">   Fast germinating seeds like radish, lettuce or similar. </w:t>
            </w:r>
          </w:p>
          <w:p w14:paraId="2275F9BB" w14:textId="77777777" w:rsidR="00257E44" w:rsidRDefault="00257E44" w:rsidP="00141A06">
            <w:pPr>
              <w:spacing w:after="0"/>
              <w:ind w:left="360"/>
              <w:rPr>
                <w:rFonts w:ascii="Arial" w:hAnsi="Arial" w:cs="Arial"/>
                <w:sz w:val="20"/>
                <w:szCs w:val="20"/>
              </w:rPr>
            </w:pPr>
          </w:p>
          <w:p w14:paraId="22FA5287" w14:textId="4B640449" w:rsidR="00257E44" w:rsidRPr="0023134E" w:rsidRDefault="00257E44" w:rsidP="00141A06">
            <w:pPr>
              <w:spacing w:after="0"/>
              <w:ind w:left="360"/>
              <w:rPr>
                <w:rFonts w:ascii="Arial" w:hAnsi="Arial" w:cs="Arial"/>
                <w:i/>
                <w:sz w:val="16"/>
                <w:szCs w:val="16"/>
              </w:rPr>
            </w:pPr>
          </w:p>
        </w:tc>
      </w:tr>
    </w:tbl>
    <w:p w14:paraId="58187B6A" w14:textId="77777777" w:rsidR="009459C5" w:rsidRPr="009459C5" w:rsidRDefault="009459C5"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11016" w:type="dxa"/>
        <w:tblLayout w:type="fixed"/>
        <w:tblLook w:val="00A0" w:firstRow="1" w:lastRow="0" w:firstColumn="1" w:lastColumn="0" w:noHBand="0" w:noVBand="0"/>
      </w:tblPr>
      <w:tblGrid>
        <w:gridCol w:w="11016"/>
      </w:tblGrid>
      <w:tr w:rsidR="0026799F" w:rsidRPr="00FA283D" w14:paraId="3BE4695A" w14:textId="77777777" w:rsidTr="008A1037">
        <w:trPr>
          <w:trHeight w:val="351"/>
        </w:trPr>
        <w:tc>
          <w:tcPr>
            <w:tcW w:w="11016" w:type="dxa"/>
          </w:tcPr>
          <w:p w14:paraId="747B5E7A" w14:textId="2BCB65B1" w:rsidR="0026799F" w:rsidRPr="005925C2" w:rsidRDefault="0026799F" w:rsidP="008A1037">
            <w:pPr>
              <w:spacing w:before="120" w:after="0"/>
              <w:rPr>
                <w:rFonts w:ascii="Arial" w:hAnsi="Arial" w:cs="Arial"/>
                <w:b/>
                <w:noProof/>
                <w:sz w:val="28"/>
                <w:szCs w:val="28"/>
              </w:rPr>
            </w:pPr>
            <w:r w:rsidRPr="005925C2">
              <w:rPr>
                <w:rFonts w:ascii="Arial" w:hAnsi="Arial" w:cs="Arial"/>
                <w:b/>
                <w:noProof/>
                <w:sz w:val="28"/>
                <w:szCs w:val="28"/>
              </w:rPr>
              <w:lastRenderedPageBreak/>
              <w:t xml:space="preserve">Project </w:t>
            </w:r>
            <w:r w:rsidR="005925C2" w:rsidRPr="005925C2">
              <w:rPr>
                <w:rFonts w:ascii="Arial" w:hAnsi="Arial" w:cs="Arial"/>
                <w:b/>
                <w:noProof/>
                <w:sz w:val="28"/>
                <w:szCs w:val="28"/>
              </w:rPr>
              <w:t>Challenges</w:t>
            </w:r>
          </w:p>
        </w:tc>
      </w:tr>
      <w:tr w:rsidR="0026799F" w:rsidRPr="005F3D00" w14:paraId="3BFD157B" w14:textId="77777777" w:rsidTr="008A1037">
        <w:trPr>
          <w:trHeight w:val="432"/>
        </w:trPr>
        <w:tc>
          <w:tcPr>
            <w:tcW w:w="11016" w:type="dxa"/>
          </w:tcPr>
          <w:p w14:paraId="0E0CB835"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Skill Building Challenge 1:</w:t>
            </w:r>
            <w:r w:rsidRPr="00313F4A">
              <w:rPr>
                <w:rFonts w:ascii="Arial" w:hAnsi="Arial" w:cs="Arial"/>
                <w:sz w:val="20"/>
                <w:szCs w:val="20"/>
              </w:rPr>
              <w:t xml:space="preserve"> </w:t>
            </w:r>
            <w:r>
              <w:rPr>
                <w:rFonts w:ascii="Arial" w:hAnsi="Arial" w:cs="Arial"/>
                <w:sz w:val="20"/>
                <w:szCs w:val="20"/>
              </w:rPr>
              <w:t xml:space="preserve">Write a program named </w:t>
            </w:r>
            <w:r>
              <w:rPr>
                <w:rFonts w:ascii="Arial" w:hAnsi="Arial" w:cs="Arial"/>
                <w:i/>
                <w:sz w:val="20"/>
                <w:szCs w:val="20"/>
              </w:rPr>
              <w:t>c</w:t>
            </w:r>
            <w:r w:rsidRPr="002B1666">
              <w:rPr>
                <w:rFonts w:ascii="Arial" w:hAnsi="Arial" w:cs="Arial"/>
                <w:i/>
                <w:sz w:val="20"/>
                <w:szCs w:val="20"/>
              </w:rPr>
              <w:t>1</w:t>
            </w:r>
            <w:r>
              <w:rPr>
                <w:rFonts w:ascii="Arial" w:hAnsi="Arial" w:cs="Arial"/>
                <w:sz w:val="20"/>
                <w:szCs w:val="20"/>
              </w:rPr>
              <w:t xml:space="preserve"> that continuously measures and displays the ambient light level. The program should:</w:t>
            </w:r>
          </w:p>
          <w:p w14:paraId="19037457"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connect a light level sensor to IN 1.</w:t>
            </w:r>
          </w:p>
          <w:p w14:paraId="3492F217"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range the light level reading from 0 to 100.</w:t>
            </w:r>
          </w:p>
          <w:p w14:paraId="045E36F3"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use a while loop to continuously read and display light level every ½ second on the calculator screen.</w:t>
            </w:r>
          </w:p>
          <w:p w14:paraId="2D6EAC8B" w14:textId="77777777" w:rsidR="00AD40C9" w:rsidRDefault="00AD40C9" w:rsidP="00AD40C9">
            <w:pPr>
              <w:numPr>
                <w:ilvl w:val="0"/>
                <w:numId w:val="3"/>
              </w:numPr>
              <w:spacing w:after="0" w:line="300" w:lineRule="atLeast"/>
              <w:rPr>
                <w:rFonts w:ascii="Arial" w:hAnsi="Arial" w:cs="Arial"/>
                <w:sz w:val="20"/>
                <w:szCs w:val="20"/>
              </w:rPr>
            </w:pPr>
            <w:r w:rsidRPr="00A92FF0">
              <w:rPr>
                <w:rFonts w:ascii="Arial" w:hAnsi="Arial" w:cs="Arial"/>
                <w:sz w:val="20"/>
                <w:szCs w:val="20"/>
              </w:rPr>
              <w:t>enable the ESC key to quit the while loop and end the program.</w:t>
            </w:r>
          </w:p>
          <w:p w14:paraId="09DE270B" w14:textId="77777777" w:rsidR="00AD40C9" w:rsidRDefault="00AD40C9" w:rsidP="00AD40C9">
            <w:pPr>
              <w:spacing w:after="0" w:line="300" w:lineRule="atLeast"/>
              <w:rPr>
                <w:rFonts w:ascii="Arial" w:hAnsi="Arial" w:cs="Arial"/>
                <w:sz w:val="20"/>
                <w:szCs w:val="20"/>
              </w:rPr>
            </w:pPr>
          </w:p>
          <w:p w14:paraId="2A8C7C9B"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2</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Pr>
                <w:rFonts w:ascii="Arial" w:hAnsi="Arial" w:cs="Arial"/>
                <w:i/>
                <w:sz w:val="20"/>
                <w:szCs w:val="20"/>
              </w:rPr>
              <w:t>c2</w:t>
            </w:r>
            <w:r>
              <w:rPr>
                <w:rFonts w:ascii="Arial" w:hAnsi="Arial" w:cs="Arial"/>
                <w:sz w:val="20"/>
                <w:szCs w:val="20"/>
              </w:rPr>
              <w:t xml:space="preserve"> that measures soil moisture every two seconds for a total of twenty times. The program should display if the soil is dry or moist based on the sensor reading.</w:t>
            </w:r>
          </w:p>
          <w:p w14:paraId="6A951535" w14:textId="77777777" w:rsidR="00AD40C9" w:rsidRDefault="00AD40C9" w:rsidP="00AD40C9">
            <w:pPr>
              <w:spacing w:after="0" w:line="300" w:lineRule="atLeast"/>
              <w:rPr>
                <w:rFonts w:ascii="Arial" w:hAnsi="Arial" w:cs="Arial"/>
                <w:sz w:val="20"/>
                <w:szCs w:val="20"/>
              </w:rPr>
            </w:pPr>
          </w:p>
          <w:p w14:paraId="745B765B"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3</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Pr>
                <w:rFonts w:ascii="Arial" w:hAnsi="Arial" w:cs="Arial"/>
                <w:i/>
                <w:sz w:val="20"/>
                <w:szCs w:val="20"/>
              </w:rPr>
              <w:t>c3</w:t>
            </w:r>
            <w:r>
              <w:rPr>
                <w:rFonts w:ascii="Arial" w:hAnsi="Arial" w:cs="Arial"/>
                <w:sz w:val="20"/>
                <w:szCs w:val="20"/>
              </w:rPr>
              <w:t xml:space="preserve"> that connects the Digital Temperature and Humidity (DHT) sensor. Read 20 measurements at two-second intervals and display with an appropriate message. </w:t>
            </w:r>
          </w:p>
          <w:p w14:paraId="73D874AC" w14:textId="77777777" w:rsidR="00AD40C9" w:rsidRDefault="00AD40C9" w:rsidP="00AD40C9">
            <w:pPr>
              <w:numPr>
                <w:ilvl w:val="0"/>
                <w:numId w:val="4"/>
              </w:numPr>
              <w:spacing w:after="0" w:line="300" w:lineRule="atLeast"/>
              <w:rPr>
                <w:rFonts w:ascii="Arial" w:hAnsi="Arial" w:cs="Arial"/>
                <w:sz w:val="20"/>
                <w:szCs w:val="20"/>
              </w:rPr>
            </w:pPr>
            <w:r>
              <w:rPr>
                <w:rFonts w:ascii="Arial" w:hAnsi="Arial" w:cs="Arial"/>
                <w:sz w:val="20"/>
                <w:szCs w:val="20"/>
              </w:rPr>
              <w:t>Use a decision tree based on the temperature and relative humidity measurements to determine the present watering conditions as indicated in the graph below. Display an appropriate message with each of the four cases.</w:t>
            </w:r>
          </w:p>
          <w:p w14:paraId="5200CED0" w14:textId="77777777" w:rsidR="00AD40C9" w:rsidRDefault="00AD40C9" w:rsidP="00AD40C9">
            <w:pPr>
              <w:spacing w:after="0" w:line="300" w:lineRule="atLeast"/>
              <w:ind w:left="720"/>
              <w:rPr>
                <w:rFonts w:ascii="Arial" w:hAnsi="Arial" w:cs="Arial"/>
                <w:sz w:val="20"/>
                <w:szCs w:val="20"/>
              </w:rPr>
            </w:pPr>
          </w:p>
          <w:p w14:paraId="040AE3CC" w14:textId="77777777" w:rsidR="00AD40C9" w:rsidRDefault="005E2080" w:rsidP="00AD40C9">
            <w:pPr>
              <w:spacing w:after="0" w:line="300" w:lineRule="atLeast"/>
              <w:ind w:left="720"/>
              <w:rPr>
                <w:rFonts w:ascii="Arial" w:hAnsi="Arial" w:cs="Arial"/>
                <w:sz w:val="20"/>
                <w:szCs w:val="20"/>
              </w:rPr>
            </w:pPr>
            <w:r>
              <w:rPr>
                <w:rFonts w:ascii="Arial" w:hAnsi="Arial" w:cs="Arial"/>
                <w:noProof/>
                <w:sz w:val="20"/>
                <w:szCs w:val="20"/>
              </w:rPr>
              <w:pict w14:anchorId="139F4954">
                <v:shape id="_x0000_i1026" type="#_x0000_t75" alt="Watering Times" style="width:283.9pt;height:189.05pt;mso-width-percent:0;mso-height-percent:0;mso-width-percent:0;mso-height-percent:0">
                  <v:imagedata r:id="rId12" o:title="Watering Times" croptop="7646f" cropbottom="1092f" cropleft="617f" cropright="514f"/>
                </v:shape>
              </w:pict>
            </w:r>
          </w:p>
          <w:p w14:paraId="30D1C19B" w14:textId="77777777" w:rsidR="00AD40C9" w:rsidRDefault="00AD40C9" w:rsidP="00AD40C9">
            <w:pPr>
              <w:spacing w:after="0" w:line="300" w:lineRule="atLeast"/>
              <w:ind w:left="720"/>
              <w:rPr>
                <w:rFonts w:ascii="Arial" w:hAnsi="Arial" w:cs="Arial"/>
                <w:sz w:val="20"/>
                <w:szCs w:val="20"/>
              </w:rPr>
            </w:pPr>
          </w:p>
          <w:p w14:paraId="5C1422C5" w14:textId="77777777" w:rsidR="00FA2033" w:rsidRDefault="00FA2033" w:rsidP="00AD40C9">
            <w:pPr>
              <w:spacing w:after="0" w:line="300" w:lineRule="atLeast"/>
              <w:rPr>
                <w:rFonts w:ascii="Arial" w:hAnsi="Arial" w:cs="Arial"/>
                <w:b/>
                <w:sz w:val="20"/>
                <w:szCs w:val="20"/>
              </w:rPr>
            </w:pPr>
          </w:p>
          <w:p w14:paraId="4E85CE48" w14:textId="77777777" w:rsidR="00FA2033" w:rsidRDefault="00FA2033" w:rsidP="00AD40C9">
            <w:pPr>
              <w:spacing w:after="0" w:line="300" w:lineRule="atLeast"/>
              <w:rPr>
                <w:rFonts w:ascii="Arial" w:hAnsi="Arial" w:cs="Arial"/>
                <w:b/>
                <w:sz w:val="20"/>
                <w:szCs w:val="20"/>
              </w:rPr>
            </w:pPr>
          </w:p>
          <w:p w14:paraId="1ACBF306" w14:textId="77777777" w:rsidR="00FA2033" w:rsidRDefault="00FA2033" w:rsidP="00AD40C9">
            <w:pPr>
              <w:spacing w:after="0" w:line="300" w:lineRule="atLeast"/>
              <w:rPr>
                <w:rFonts w:ascii="Arial" w:hAnsi="Arial" w:cs="Arial"/>
                <w:b/>
                <w:sz w:val="20"/>
                <w:szCs w:val="20"/>
              </w:rPr>
            </w:pPr>
          </w:p>
          <w:p w14:paraId="5C8C27C1" w14:textId="77777777" w:rsidR="00FA2033" w:rsidRDefault="00FA2033" w:rsidP="00AD40C9">
            <w:pPr>
              <w:spacing w:after="0" w:line="300" w:lineRule="atLeast"/>
              <w:rPr>
                <w:rFonts w:ascii="Arial" w:hAnsi="Arial" w:cs="Arial"/>
                <w:b/>
                <w:sz w:val="20"/>
                <w:szCs w:val="20"/>
              </w:rPr>
            </w:pPr>
          </w:p>
          <w:p w14:paraId="79FD2F7F" w14:textId="1D36DB6A"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4</w:t>
            </w:r>
            <w:r w:rsidRPr="00313F4A">
              <w:rPr>
                <w:rFonts w:ascii="Arial" w:hAnsi="Arial" w:cs="Arial"/>
                <w:b/>
                <w:sz w:val="20"/>
                <w:szCs w:val="20"/>
              </w:rPr>
              <w:t>:</w:t>
            </w:r>
            <w:r>
              <w:rPr>
                <w:rFonts w:ascii="Arial" w:hAnsi="Arial" w:cs="Arial"/>
                <w:b/>
                <w:sz w:val="20"/>
                <w:szCs w:val="20"/>
              </w:rPr>
              <w:t xml:space="preserve"> </w:t>
            </w:r>
            <w:r w:rsidRPr="00FC4A9B">
              <w:rPr>
                <w:rFonts w:ascii="Arial" w:hAnsi="Arial" w:cs="Arial"/>
                <w:sz w:val="20"/>
                <w:szCs w:val="20"/>
              </w:rPr>
              <w:t xml:space="preserve">Write a program named </w:t>
            </w:r>
            <w:r>
              <w:rPr>
                <w:rFonts w:ascii="Arial" w:hAnsi="Arial" w:cs="Arial"/>
                <w:i/>
                <w:sz w:val="20"/>
                <w:szCs w:val="20"/>
              </w:rPr>
              <w:t>c4</w:t>
            </w:r>
            <w:r>
              <w:rPr>
                <w:rFonts w:ascii="Arial" w:hAnsi="Arial" w:cs="Arial"/>
                <w:sz w:val="20"/>
                <w:szCs w:val="20"/>
              </w:rPr>
              <w:t xml:space="preserve"> using a While loop to continuously measure and display</w:t>
            </w:r>
            <w:r w:rsidRPr="00FC4A9B">
              <w:rPr>
                <w:rFonts w:ascii="Arial" w:hAnsi="Arial" w:cs="Arial"/>
                <w:sz w:val="20"/>
                <w:szCs w:val="20"/>
              </w:rPr>
              <w:t xml:space="preserve"> a dashboard of </w:t>
            </w:r>
            <w:r>
              <w:rPr>
                <w:rFonts w:ascii="Arial" w:hAnsi="Arial" w:cs="Arial"/>
                <w:sz w:val="20"/>
                <w:szCs w:val="20"/>
              </w:rPr>
              <w:t xml:space="preserve">all of </w:t>
            </w:r>
            <w:r w:rsidRPr="00FC4A9B">
              <w:rPr>
                <w:rFonts w:ascii="Arial" w:hAnsi="Arial" w:cs="Arial"/>
                <w:sz w:val="20"/>
                <w:szCs w:val="20"/>
              </w:rPr>
              <w:t>sen</w:t>
            </w:r>
            <w:r>
              <w:rPr>
                <w:rFonts w:ascii="Arial" w:hAnsi="Arial" w:cs="Arial"/>
                <w:sz w:val="20"/>
                <w:szCs w:val="20"/>
              </w:rPr>
              <w:t xml:space="preserve">sor value readings. The user should be able to stop the monitoring </w:t>
            </w:r>
            <w:r w:rsidRPr="00FC4A9B">
              <w:rPr>
                <w:rFonts w:ascii="Arial" w:hAnsi="Arial" w:cs="Arial"/>
                <w:sz w:val="20"/>
                <w:szCs w:val="20"/>
              </w:rPr>
              <w:t>by pressing the ESC key.</w:t>
            </w:r>
          </w:p>
          <w:p w14:paraId="01141353" w14:textId="77777777" w:rsidR="00AD40C9" w:rsidRDefault="00AD40C9" w:rsidP="00AD40C9">
            <w:pPr>
              <w:spacing w:after="0" w:line="300" w:lineRule="atLeast"/>
              <w:rPr>
                <w:rFonts w:ascii="Arial" w:hAnsi="Arial" w:cs="Arial"/>
                <w:sz w:val="20"/>
                <w:szCs w:val="20"/>
              </w:rPr>
            </w:pPr>
          </w:p>
          <w:p w14:paraId="656C798E" w14:textId="77777777" w:rsidR="00AD40C9" w:rsidRDefault="00AD40C9" w:rsidP="00AD40C9">
            <w:pPr>
              <w:spacing w:after="0" w:line="300" w:lineRule="atLeast"/>
              <w:rPr>
                <w:rFonts w:ascii="Arial" w:hAnsi="Arial" w:cs="Arial"/>
                <w:b/>
                <w:sz w:val="20"/>
                <w:szCs w:val="20"/>
              </w:rPr>
            </w:pPr>
          </w:p>
          <w:p w14:paraId="7A36181D" w14:textId="47460CF9"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5</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sidRPr="003A351E">
              <w:rPr>
                <w:rFonts w:ascii="Arial" w:hAnsi="Arial" w:cs="Arial"/>
                <w:i/>
                <w:sz w:val="20"/>
                <w:szCs w:val="20"/>
              </w:rPr>
              <w:t xml:space="preserve">c5 </w:t>
            </w:r>
            <w:r>
              <w:rPr>
                <w:rFonts w:ascii="Arial" w:hAnsi="Arial" w:cs="Arial"/>
                <w:sz w:val="20"/>
                <w:szCs w:val="20"/>
              </w:rPr>
              <w:t xml:space="preserve">to connect the pump power module and run the pump for 20 seconds. Be sure to turn the pump off. </w:t>
            </w:r>
          </w:p>
          <w:p w14:paraId="0847FCE3" w14:textId="77777777"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 xml:space="preserve">Try setting the pump power to different values. </w:t>
            </w:r>
          </w:p>
          <w:p w14:paraId="4CBD4224" w14:textId="53BE202B"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Try to estimate the pump flow rate in mL/sec.</w:t>
            </w:r>
          </w:p>
          <w:p w14:paraId="3FE4FD85" w14:textId="4EDEA05F" w:rsidR="00AD40C9" w:rsidRDefault="00AD40C9" w:rsidP="00AD40C9">
            <w:pPr>
              <w:spacing w:after="0" w:line="300" w:lineRule="atLeast"/>
              <w:rPr>
                <w:rFonts w:ascii="Arial" w:hAnsi="Arial" w:cs="Arial"/>
                <w:sz w:val="20"/>
                <w:szCs w:val="20"/>
              </w:rPr>
            </w:pPr>
          </w:p>
          <w:p w14:paraId="50CF4E56" w14:textId="2DE09DD8" w:rsidR="0026799F" w:rsidRPr="005F3D00" w:rsidRDefault="0026799F" w:rsidP="00AD40C9">
            <w:pPr>
              <w:spacing w:after="0"/>
              <w:contextualSpacing/>
              <w:rPr>
                <w:rFonts w:ascii="Arial" w:hAnsi="Arial" w:cs="Arial"/>
                <w:sz w:val="20"/>
                <w:szCs w:val="20"/>
              </w:rPr>
            </w:pPr>
          </w:p>
        </w:tc>
      </w:tr>
    </w:tbl>
    <w:p w14:paraId="307A8E70" w14:textId="42B8C67D" w:rsidR="00AD40C9" w:rsidRDefault="00AD40C9" w:rsidP="00AD40C9">
      <w:pPr>
        <w:spacing w:after="0" w:line="300" w:lineRule="atLeast"/>
        <w:rPr>
          <w:rFonts w:ascii="Arial" w:hAnsi="Arial" w:cs="Arial"/>
          <w:sz w:val="20"/>
          <w:szCs w:val="20"/>
        </w:rPr>
      </w:pPr>
      <w:r>
        <w:rPr>
          <w:rFonts w:ascii="Arial" w:hAnsi="Arial" w:cs="Arial"/>
          <w:b/>
          <w:sz w:val="20"/>
          <w:szCs w:val="20"/>
        </w:rPr>
        <w:lastRenderedPageBreak/>
        <w:t>Final</w:t>
      </w:r>
      <w:r w:rsidRPr="00313F4A">
        <w:rPr>
          <w:rFonts w:ascii="Arial" w:hAnsi="Arial" w:cs="Arial"/>
          <w:b/>
          <w:sz w:val="20"/>
          <w:szCs w:val="20"/>
        </w:rPr>
        <w:t xml:space="preserve"> Challenge:</w:t>
      </w:r>
      <w:r w:rsidRPr="00AD40C9">
        <w:rPr>
          <w:rFonts w:ascii="Arial" w:hAnsi="Arial" w:cs="Arial"/>
          <w:sz w:val="20"/>
          <w:szCs w:val="20"/>
        </w:rPr>
        <w:t xml:space="preserve"> </w:t>
      </w:r>
      <w:r>
        <w:rPr>
          <w:rFonts w:ascii="Arial" w:hAnsi="Arial" w:cs="Arial"/>
          <w:sz w:val="20"/>
          <w:szCs w:val="20"/>
        </w:rPr>
        <w:t xml:space="preserve">Write a program that uses </w:t>
      </w:r>
      <w:proofErr w:type="gramStart"/>
      <w:r>
        <w:rPr>
          <w:rFonts w:ascii="Arial" w:hAnsi="Arial" w:cs="Arial"/>
          <w:sz w:val="20"/>
          <w:szCs w:val="20"/>
        </w:rPr>
        <w:t>all of</w:t>
      </w:r>
      <w:proofErr w:type="gramEnd"/>
      <w:r>
        <w:rPr>
          <w:rFonts w:ascii="Arial" w:hAnsi="Arial" w:cs="Arial"/>
          <w:sz w:val="20"/>
          <w:szCs w:val="20"/>
        </w:rPr>
        <w:t xml:space="preserve"> the sensors in the previous challenges. Continuously monitor light level, soil moisture, temperature, and humidity and display the current value on the display. Use your knowledge of ecology, biology, and </w:t>
      </w:r>
      <w:r w:rsidR="00D77FDA">
        <w:rPr>
          <w:rFonts w:ascii="Arial" w:hAnsi="Arial" w:cs="Arial"/>
          <w:sz w:val="20"/>
          <w:szCs w:val="20"/>
        </w:rPr>
        <w:t>e</w:t>
      </w:r>
      <w:r>
        <w:rPr>
          <w:rFonts w:ascii="Arial" w:hAnsi="Arial" w:cs="Arial"/>
          <w:sz w:val="20"/>
          <w:szCs w:val="20"/>
        </w:rPr>
        <w:t xml:space="preserve">arth science to determine what the best conditions are to water your garden. When the condition is correct, set the pump to deliver water at a rate that is best for your garden.  </w:t>
      </w:r>
    </w:p>
    <w:p w14:paraId="68B7329B" w14:textId="77777777" w:rsidR="00AD40C9" w:rsidRDefault="00AD40C9" w:rsidP="00AD40C9">
      <w:pPr>
        <w:spacing w:after="0" w:line="300" w:lineRule="atLeast"/>
        <w:rPr>
          <w:rFonts w:ascii="Arial" w:hAnsi="Arial" w:cs="Arial"/>
          <w:sz w:val="20"/>
          <w:szCs w:val="20"/>
        </w:rPr>
      </w:pPr>
    </w:p>
    <w:p w14:paraId="571D4EEE" w14:textId="77777777" w:rsidR="00AD40C9" w:rsidRDefault="00AD40C9" w:rsidP="00AD40C9">
      <w:pPr>
        <w:spacing w:after="0" w:line="300" w:lineRule="atLeast"/>
        <w:rPr>
          <w:rFonts w:ascii="Arial" w:hAnsi="Arial" w:cs="Arial"/>
          <w:sz w:val="20"/>
          <w:szCs w:val="20"/>
        </w:rPr>
      </w:pPr>
      <w:r>
        <w:rPr>
          <w:rFonts w:ascii="Arial" w:hAnsi="Arial" w:cs="Arial"/>
          <w:sz w:val="20"/>
          <w:szCs w:val="20"/>
        </w:rPr>
        <w:t>Test your system with these conditions:</w:t>
      </w:r>
    </w:p>
    <w:p w14:paraId="1A69EC8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light level &lt; 20</w:t>
      </w:r>
    </w:p>
    <w:p w14:paraId="6CA30E37"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soil moisture &lt; 10</w:t>
      </w:r>
    </w:p>
    <w:p w14:paraId="46654FC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temperature &lt; 25</w:t>
      </w:r>
    </w:p>
    <w:p w14:paraId="37B1C861"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humidity &gt; 80</w:t>
      </w:r>
    </w:p>
    <w:p w14:paraId="6A5DFD09" w14:textId="77777777" w:rsidR="00AD40C9" w:rsidRDefault="00AD40C9" w:rsidP="00AD40C9">
      <w:pPr>
        <w:spacing w:after="0" w:line="300" w:lineRule="atLeast"/>
        <w:rPr>
          <w:rFonts w:ascii="Arial" w:hAnsi="Arial" w:cs="Arial"/>
          <w:sz w:val="20"/>
          <w:szCs w:val="20"/>
        </w:rPr>
      </w:pPr>
    </w:p>
    <w:p w14:paraId="3A60F13A" w14:textId="5C3B4F4C" w:rsidR="00AD40C9" w:rsidRDefault="00AD40C9" w:rsidP="00AD40C9">
      <w:pPr>
        <w:spacing w:after="0" w:line="300" w:lineRule="atLeast"/>
        <w:rPr>
          <w:rFonts w:ascii="Arial" w:hAnsi="Arial" w:cs="Arial"/>
          <w:sz w:val="20"/>
          <w:szCs w:val="20"/>
        </w:rPr>
      </w:pPr>
      <w:r>
        <w:rPr>
          <w:rFonts w:ascii="Arial" w:hAnsi="Arial" w:cs="Arial"/>
          <w:sz w:val="20"/>
          <w:szCs w:val="20"/>
        </w:rPr>
        <w:t>When these conditions are true, set the pump on to 255. When the conditions are false, set the pump to zero.</w:t>
      </w:r>
    </w:p>
    <w:p w14:paraId="772DDA29" w14:textId="2B49276F" w:rsidR="00E81B34" w:rsidRDefault="00E81B34" w:rsidP="00AD40C9">
      <w:pPr>
        <w:rPr>
          <w:b/>
          <w:sz w:val="28"/>
          <w:szCs w:val="28"/>
        </w:rPr>
      </w:pPr>
    </w:p>
    <w:p w14:paraId="351745DD" w14:textId="54A56BED" w:rsidR="00633E2E" w:rsidRPr="00D16E18" w:rsidRDefault="005925C2" w:rsidP="00E81B34">
      <w:pPr>
        <w:rPr>
          <w:b/>
          <w:sz w:val="28"/>
          <w:szCs w:val="28"/>
        </w:rPr>
      </w:pPr>
      <w:r>
        <w:rPr>
          <w:b/>
          <w:sz w:val="28"/>
          <w:szCs w:val="28"/>
        </w:rPr>
        <w:br w:type="page"/>
      </w:r>
      <w:r w:rsidR="00E81B34">
        <w:rPr>
          <w:b/>
          <w:sz w:val="28"/>
          <w:szCs w:val="28"/>
        </w:rPr>
        <w:lastRenderedPageBreak/>
        <w:t xml:space="preserve">Example </w:t>
      </w:r>
      <w:r w:rsidR="00633E2E" w:rsidRPr="00D16E18">
        <w:rPr>
          <w:b/>
          <w:sz w:val="28"/>
          <w:szCs w:val="28"/>
        </w:rPr>
        <w:t xml:space="preserve">Programming </w:t>
      </w:r>
      <w:r w:rsidR="004C0094">
        <w:rPr>
          <w:b/>
          <w:sz w:val="28"/>
          <w:szCs w:val="28"/>
        </w:rPr>
        <w:t>Statements</w:t>
      </w:r>
      <w:r w:rsidR="00633E2E" w:rsidRPr="00D16E18">
        <w:rPr>
          <w:b/>
          <w:sz w:val="28"/>
          <w:szCs w:val="28"/>
        </w:rPr>
        <w:t xml:space="preserve"> </w:t>
      </w:r>
      <w:r w:rsidR="00C9692E">
        <w:rPr>
          <w:b/>
          <w:sz w:val="28"/>
          <w:szCs w:val="28"/>
        </w:rPr>
        <w:t>for</w:t>
      </w:r>
      <w:r w:rsidR="00633E2E"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FA2033" w:rsidRPr="000759BD" w14:paraId="765EB048" w14:textId="77777777" w:rsidTr="00FA2033">
        <w:trPr>
          <w:trHeight w:val="100"/>
        </w:trPr>
        <w:tc>
          <w:tcPr>
            <w:tcW w:w="18432" w:type="dxa"/>
            <w:shd w:val="clear" w:color="auto" w:fill="FFFFFF"/>
          </w:tcPr>
          <w:p w14:paraId="7A8A912A" w14:textId="33BAB901" w:rsidR="00FA2033" w:rsidRPr="00FA028A" w:rsidRDefault="00FA2033" w:rsidP="00FA2033">
            <w:pPr>
              <w:spacing w:after="0" w:line="300" w:lineRule="atLeast"/>
              <w:rPr>
                <w:rFonts w:ascii="Arial" w:hAnsi="Arial" w:cs="Arial"/>
                <w:noProof/>
                <w:sz w:val="16"/>
                <w:szCs w:val="16"/>
              </w:rPr>
            </w:pPr>
          </w:p>
          <w:tbl>
            <w:tblPr>
              <w:tblW w:w="1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9037"/>
            </w:tblGrid>
            <w:tr w:rsidR="00FA2033" w14:paraId="75608F1C" w14:textId="77777777" w:rsidTr="005E441D">
              <w:trPr>
                <w:trHeight w:val="298"/>
              </w:trPr>
              <w:tc>
                <w:tcPr>
                  <w:tcW w:w="4945" w:type="dxa"/>
                  <w:shd w:val="clear" w:color="auto" w:fill="auto"/>
                </w:tcPr>
                <w:p w14:paraId="30EFF5EA" w14:textId="77777777" w:rsidR="00FA2033" w:rsidRPr="009E64AB" w:rsidRDefault="00FA2033" w:rsidP="004912A2">
                  <w:pPr>
                    <w:framePr w:hSpace="180" w:wrap="around" w:vAnchor="text" w:hAnchor="text" w:x="108" w:y="1"/>
                    <w:spacing w:after="0" w:line="300" w:lineRule="atLeast"/>
                    <w:suppressOverlap/>
                    <w:jc w:val="center"/>
                    <w:rPr>
                      <w:rFonts w:ascii="Arial" w:hAnsi="Arial" w:cs="Arial"/>
                      <w:sz w:val="20"/>
                      <w:szCs w:val="20"/>
                    </w:rPr>
                  </w:pPr>
                  <w:r w:rsidRPr="009E64AB">
                    <w:rPr>
                      <w:rFonts w:ascii="Arial" w:hAnsi="Arial" w:cs="Arial"/>
                      <w:sz w:val="20"/>
                      <w:szCs w:val="20"/>
                    </w:rPr>
                    <w:t>Example</w:t>
                  </w:r>
                  <w:r>
                    <w:rPr>
                      <w:rFonts w:ascii="Arial" w:hAnsi="Arial" w:cs="Arial"/>
                      <w:sz w:val="20"/>
                      <w:szCs w:val="20"/>
                    </w:rPr>
                    <w:t xml:space="preserve"> Code</w:t>
                  </w:r>
                </w:p>
              </w:tc>
              <w:tc>
                <w:tcPr>
                  <w:tcW w:w="9037" w:type="dxa"/>
                  <w:shd w:val="clear" w:color="auto" w:fill="auto"/>
                </w:tcPr>
                <w:p w14:paraId="00B9DD04" w14:textId="77777777" w:rsidR="00FA2033" w:rsidRPr="009E64AB" w:rsidRDefault="00FA2033" w:rsidP="004912A2">
                  <w:pPr>
                    <w:framePr w:hSpace="180" w:wrap="around" w:vAnchor="text" w:hAnchor="text" w:x="108" w:y="1"/>
                    <w:spacing w:after="0" w:line="300" w:lineRule="atLeast"/>
                    <w:suppressOverlap/>
                    <w:jc w:val="center"/>
                    <w:rPr>
                      <w:rFonts w:ascii="Arial" w:hAnsi="Arial" w:cs="Arial"/>
                      <w:sz w:val="20"/>
                      <w:szCs w:val="20"/>
                    </w:rPr>
                  </w:pPr>
                  <w:r w:rsidRPr="009E64AB">
                    <w:rPr>
                      <w:rFonts w:ascii="Arial" w:hAnsi="Arial" w:cs="Arial"/>
                      <w:sz w:val="20"/>
                      <w:szCs w:val="20"/>
                    </w:rPr>
                    <w:t>Behavior</w:t>
                  </w:r>
                </w:p>
              </w:tc>
            </w:tr>
            <w:tr w:rsidR="005E441D" w14:paraId="26F922C1" w14:textId="77777777" w:rsidTr="005E441D">
              <w:trPr>
                <w:trHeight w:val="298"/>
              </w:trPr>
              <w:tc>
                <w:tcPr>
                  <w:tcW w:w="4945" w:type="dxa"/>
                  <w:tcBorders>
                    <w:bottom w:val="single" w:sz="4" w:space="0" w:color="auto"/>
                  </w:tcBorders>
                  <w:shd w:val="clear" w:color="auto" w:fill="auto"/>
                </w:tcPr>
                <w:p w14:paraId="145F08E8" w14:textId="74FEB7A6" w:rsidR="005E441D" w:rsidRPr="00690015" w:rsidRDefault="005E441D" w:rsidP="004912A2">
                  <w:pPr>
                    <w:framePr w:hSpace="180" w:wrap="around" w:vAnchor="text" w:hAnchor="text" w:x="108" w:y="1"/>
                    <w:spacing w:after="0" w:line="300" w:lineRule="atLeast"/>
                    <w:suppressOverlap/>
                    <w:rPr>
                      <w:rFonts w:ascii="Arial" w:hAnsi="Arial" w:cs="Arial"/>
                      <w:sz w:val="18"/>
                      <w:szCs w:val="18"/>
                    </w:rPr>
                  </w:pPr>
                  <w:r w:rsidRPr="0032524B">
                    <w:rPr>
                      <w:rFonts w:ascii="Courier New" w:hAnsi="Courier New" w:cs="Courier New"/>
                      <w:b/>
                      <w:bCs/>
                      <w:color w:val="0432FF"/>
                      <w:sz w:val="16"/>
                      <w:szCs w:val="16"/>
                    </w:rPr>
                    <w:t>from</w:t>
                  </w:r>
                  <w:r w:rsidRPr="006839F4">
                    <w:rPr>
                      <w:rFonts w:ascii="Courier New" w:hAnsi="Courier New" w:cs="Courier New"/>
                      <w:b/>
                      <w:bCs/>
                      <w:color w:val="FF0000"/>
                      <w:sz w:val="16"/>
                      <w:szCs w:val="16"/>
                    </w:rPr>
                    <w:t xml:space="preserve"> </w:t>
                  </w:r>
                  <w:proofErr w:type="spellStart"/>
                  <w:r w:rsidRPr="006839F4">
                    <w:rPr>
                      <w:rFonts w:ascii="Courier New" w:hAnsi="Courier New" w:cs="Courier New"/>
                      <w:b/>
                      <w:bCs/>
                      <w:color w:val="000000"/>
                      <w:sz w:val="16"/>
                      <w:szCs w:val="16"/>
                    </w:rPr>
                    <w:t>ti_hub</w:t>
                  </w:r>
                  <w:proofErr w:type="spellEnd"/>
                  <w:r w:rsidRPr="006839F4">
                    <w:rPr>
                      <w:rFonts w:ascii="Courier New" w:hAnsi="Courier New" w:cs="Courier New"/>
                      <w:b/>
                      <w:bCs/>
                      <w:color w:val="FF0000"/>
                      <w:sz w:val="16"/>
                      <w:szCs w:val="16"/>
                    </w:rPr>
                    <w:t xml:space="preserve"> </w:t>
                  </w:r>
                  <w:r w:rsidRPr="0032524B">
                    <w:rPr>
                      <w:rFonts w:ascii="Courier New" w:hAnsi="Courier New" w:cs="Courier New"/>
                      <w:b/>
                      <w:bCs/>
                      <w:color w:val="0432FF"/>
                      <w:sz w:val="16"/>
                      <w:szCs w:val="16"/>
                    </w:rPr>
                    <w:t>import</w:t>
                  </w:r>
                  <w:r w:rsidRPr="006839F4">
                    <w:rPr>
                      <w:rFonts w:ascii="Courier New" w:hAnsi="Courier New" w:cs="Courier New"/>
                      <w:b/>
                      <w:bCs/>
                      <w:color w:val="FF0000"/>
                      <w:sz w:val="16"/>
                      <w:szCs w:val="16"/>
                    </w:rPr>
                    <w:t xml:space="preserve"> *</w:t>
                  </w:r>
                </w:p>
              </w:tc>
              <w:tc>
                <w:tcPr>
                  <w:tcW w:w="9037" w:type="dxa"/>
                  <w:tcBorders>
                    <w:bottom w:val="single" w:sz="4" w:space="0" w:color="auto"/>
                  </w:tcBorders>
                  <w:shd w:val="clear" w:color="auto" w:fill="auto"/>
                </w:tcPr>
                <w:p w14:paraId="1CE5624F" w14:textId="183253E8"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sidRPr="00070919">
                    <w:rPr>
                      <w:rFonts w:ascii="Arial" w:hAnsi="Arial" w:cs="Arial"/>
                      <w:color w:val="000000"/>
                      <w:sz w:val="16"/>
                      <w:szCs w:val="16"/>
                    </w:rPr>
                    <w:t xml:space="preserve">Imports all the functions in the </w:t>
                  </w:r>
                  <w:proofErr w:type="spellStart"/>
                  <w:r w:rsidRPr="00070919">
                    <w:rPr>
                      <w:rFonts w:ascii="Arial" w:hAnsi="Arial" w:cs="Arial"/>
                      <w:color w:val="000000"/>
                      <w:sz w:val="16"/>
                      <w:szCs w:val="16"/>
                    </w:rPr>
                    <w:t>ti_hub</w:t>
                  </w:r>
                  <w:proofErr w:type="spellEnd"/>
                  <w:r w:rsidRPr="00070919">
                    <w:rPr>
                      <w:rFonts w:ascii="Arial" w:hAnsi="Arial" w:cs="Arial"/>
                      <w:color w:val="000000"/>
                      <w:sz w:val="16"/>
                      <w:szCs w:val="16"/>
                    </w:rPr>
                    <w:t xml:space="preserve"> module</w:t>
                  </w:r>
                  <w:r>
                    <w:rPr>
                      <w:rFonts w:ascii="Arial" w:hAnsi="Arial" w:cs="Arial"/>
                      <w:color w:val="000000"/>
                      <w:sz w:val="16"/>
                      <w:szCs w:val="16"/>
                    </w:rPr>
                    <w:t xml:space="preserve"> for use in the program. The </w:t>
                  </w:r>
                  <w:proofErr w:type="spellStart"/>
                  <w:r>
                    <w:rPr>
                      <w:rFonts w:ascii="Arial" w:hAnsi="Arial" w:cs="Arial"/>
                      <w:color w:val="000000"/>
                      <w:sz w:val="16"/>
                      <w:szCs w:val="16"/>
                    </w:rPr>
                    <w:t>ti_hub</w:t>
                  </w:r>
                  <w:proofErr w:type="spellEnd"/>
                  <w:r>
                    <w:rPr>
                      <w:rFonts w:ascii="Arial" w:hAnsi="Arial" w:cs="Arial"/>
                      <w:color w:val="000000"/>
                      <w:sz w:val="16"/>
                      <w:szCs w:val="16"/>
                    </w:rPr>
                    <w:t xml:space="preserve"> module includes all the necessary additions needed for the Mood Ring project.</w:t>
                  </w:r>
                </w:p>
              </w:tc>
            </w:tr>
            <w:tr w:rsidR="005E441D" w14:paraId="6BBB24A0" w14:textId="77777777" w:rsidTr="005E441D">
              <w:trPr>
                <w:trHeight w:val="298"/>
              </w:trPr>
              <w:tc>
                <w:tcPr>
                  <w:tcW w:w="4945" w:type="dxa"/>
                  <w:shd w:val="clear" w:color="auto" w:fill="auto"/>
                </w:tcPr>
                <w:p w14:paraId="1C65A575" w14:textId="77777777" w:rsidR="005E441D" w:rsidRDefault="005E441D" w:rsidP="004912A2">
                  <w:pPr>
                    <w:framePr w:hSpace="180" w:wrap="around" w:vAnchor="text" w:hAnchor="text" w:x="108" w:y="1"/>
                    <w:spacing w:after="0" w:line="300" w:lineRule="atLeast"/>
                    <w:suppressOverlap/>
                    <w:rPr>
                      <w:rFonts w:ascii="Courier New" w:hAnsi="Courier New" w:cs="Courier New"/>
                      <w:b/>
                      <w:color w:val="000000"/>
                      <w:sz w:val="16"/>
                      <w:szCs w:val="16"/>
                    </w:rPr>
                  </w:pPr>
                  <w:r>
                    <w:rPr>
                      <w:rFonts w:ascii="Courier New" w:hAnsi="Courier New" w:cs="Courier New"/>
                      <w:b/>
                      <w:color w:val="000000"/>
                      <w:sz w:val="16"/>
                      <w:szCs w:val="16"/>
                    </w:rPr>
                    <w:t xml:space="preserve"># </w:t>
                  </w:r>
                  <w:proofErr w:type="gramStart"/>
                  <w:r>
                    <w:rPr>
                      <w:rFonts w:ascii="Courier New" w:hAnsi="Courier New" w:cs="Courier New"/>
                      <w:b/>
                      <w:color w:val="000000"/>
                      <w:sz w:val="16"/>
                      <w:szCs w:val="16"/>
                    </w:rPr>
                    <w:t>defines</w:t>
                  </w:r>
                  <w:proofErr w:type="gramEnd"/>
                  <w:r>
                    <w:rPr>
                      <w:rFonts w:ascii="Courier New" w:hAnsi="Courier New" w:cs="Courier New"/>
                      <w:b/>
                      <w:color w:val="000000"/>
                      <w:sz w:val="16"/>
                      <w:szCs w:val="16"/>
                    </w:rPr>
                    <w:t xml:space="preserve"> a </w:t>
                  </w:r>
                  <w:proofErr w:type="spellStart"/>
                  <w:r>
                    <w:rPr>
                      <w:rFonts w:ascii="Courier New" w:hAnsi="Courier New" w:cs="Courier New"/>
                      <w:b/>
                      <w:color w:val="000000"/>
                      <w:sz w:val="16"/>
                      <w:szCs w:val="16"/>
                    </w:rPr>
                    <w:t>light_level</w:t>
                  </w:r>
                  <w:proofErr w:type="spellEnd"/>
                  <w:r>
                    <w:rPr>
                      <w:rFonts w:ascii="Courier New" w:hAnsi="Courier New" w:cs="Courier New"/>
                      <w:b/>
                      <w:color w:val="000000"/>
                      <w:sz w:val="16"/>
                      <w:szCs w:val="16"/>
                    </w:rPr>
                    <w:t xml:space="preserve"> sensor</w:t>
                  </w:r>
                </w:p>
                <w:p w14:paraId="3EB7067A" w14:textId="02892EB5"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Pr>
                      <w:rFonts w:ascii="Courier New" w:hAnsi="Courier New" w:cs="Courier New"/>
                      <w:b/>
                      <w:color w:val="000000"/>
                      <w:sz w:val="16"/>
                      <w:szCs w:val="16"/>
                    </w:rPr>
                    <w:t xml:space="preserve"># </w:t>
                  </w:r>
                  <w:proofErr w:type="gramStart"/>
                  <w:r>
                    <w:rPr>
                      <w:rFonts w:ascii="Courier New" w:hAnsi="Courier New" w:cs="Courier New"/>
                      <w:b/>
                      <w:color w:val="000000"/>
                      <w:sz w:val="16"/>
                      <w:szCs w:val="16"/>
                    </w:rPr>
                    <w:t>object</w:t>
                  </w:r>
                  <w:proofErr w:type="gramEnd"/>
                  <w:r>
                    <w:rPr>
                      <w:rFonts w:ascii="Courier New" w:hAnsi="Courier New" w:cs="Courier New"/>
                      <w:b/>
                      <w:color w:val="000000"/>
                      <w:sz w:val="16"/>
                      <w:szCs w:val="16"/>
                    </w:rPr>
                    <w:t xml:space="preserve"> named </w:t>
                  </w:r>
                  <w:proofErr w:type="spellStart"/>
                  <w:r>
                    <w:rPr>
                      <w:rFonts w:ascii="Courier New" w:hAnsi="Courier New" w:cs="Courier New"/>
                      <w:b/>
                      <w:color w:val="000000"/>
                      <w:sz w:val="16"/>
                      <w:szCs w:val="16"/>
                    </w:rPr>
                    <w:t>lightsensor</w:t>
                  </w:r>
                  <w:proofErr w:type="spellEnd"/>
                </w:p>
              </w:tc>
              <w:tc>
                <w:tcPr>
                  <w:tcW w:w="9037" w:type="dxa"/>
                  <w:shd w:val="clear" w:color="auto" w:fill="auto"/>
                </w:tcPr>
                <w:p w14:paraId="0E805149" w14:textId="7856B06F" w:rsidR="005E441D" w:rsidRDefault="005E441D" w:rsidP="004912A2">
                  <w:pPr>
                    <w:framePr w:hSpace="180" w:wrap="around" w:vAnchor="text" w:hAnchor="text" w:x="108" w:y="1"/>
                    <w:spacing w:after="0" w:line="300" w:lineRule="atLeast"/>
                    <w:suppressOverlap/>
                    <w:rPr>
                      <w:rFonts w:ascii="Arial" w:hAnsi="Arial" w:cs="Arial"/>
                      <w:sz w:val="20"/>
                      <w:szCs w:val="20"/>
                    </w:rPr>
                  </w:pPr>
                  <w:r w:rsidRPr="00A97F38">
                    <w:rPr>
                      <w:rFonts w:ascii="Arial" w:hAnsi="Arial" w:cs="Arial"/>
                      <w:color w:val="000000"/>
                      <w:sz w:val="16"/>
                      <w:szCs w:val="16"/>
                    </w:rPr>
                    <w:t xml:space="preserve"># </w:t>
                  </w:r>
                  <w:proofErr w:type="gramStart"/>
                  <w:r w:rsidRPr="00A97F38">
                    <w:rPr>
                      <w:rFonts w:ascii="Arial" w:hAnsi="Arial" w:cs="Arial"/>
                      <w:color w:val="000000"/>
                      <w:sz w:val="16"/>
                      <w:szCs w:val="16"/>
                    </w:rPr>
                    <w:t>at</w:t>
                  </w:r>
                  <w:proofErr w:type="gramEnd"/>
                  <w:r w:rsidRPr="00A97F38">
                    <w:rPr>
                      <w:rFonts w:ascii="Arial" w:hAnsi="Arial" w:cs="Arial"/>
                      <w:color w:val="000000"/>
                      <w:sz w:val="16"/>
                      <w:szCs w:val="16"/>
                    </w:rPr>
                    <w:t xml:space="preserve"> the beginning of a line denotes a comment. Comments are a </w:t>
                  </w:r>
                  <w:r>
                    <w:rPr>
                      <w:rFonts w:ascii="Arial" w:hAnsi="Arial" w:cs="Arial"/>
                      <w:color w:val="000000"/>
                      <w:sz w:val="16"/>
                      <w:szCs w:val="16"/>
                    </w:rPr>
                    <w:t>“</w:t>
                  </w:r>
                  <w:r w:rsidRPr="00A97F38">
                    <w:rPr>
                      <w:rFonts w:ascii="Arial" w:hAnsi="Arial" w:cs="Arial"/>
                      <w:color w:val="000000"/>
                      <w:sz w:val="16"/>
                      <w:szCs w:val="16"/>
                    </w:rPr>
                    <w:t>best practice</w:t>
                  </w:r>
                  <w:r>
                    <w:rPr>
                      <w:rFonts w:ascii="Arial" w:hAnsi="Arial" w:cs="Arial"/>
                      <w:color w:val="000000"/>
                      <w:sz w:val="16"/>
                      <w:szCs w:val="16"/>
                    </w:rPr>
                    <w:t>”</w:t>
                  </w:r>
                  <w:r w:rsidRPr="00A97F38">
                    <w:rPr>
                      <w:rFonts w:ascii="Arial" w:hAnsi="Arial" w:cs="Arial"/>
                      <w:color w:val="000000"/>
                      <w:sz w:val="16"/>
                      <w:szCs w:val="16"/>
                    </w:rPr>
                    <w:t xml:space="preserve"> by programmers to annotate their code. Comment statements are ignored when the program is run. In the TI-</w:t>
                  </w:r>
                  <w:proofErr w:type="spellStart"/>
                  <w:r w:rsidRPr="00A97F38">
                    <w:rPr>
                      <w:rFonts w:ascii="Arial" w:hAnsi="Arial" w:cs="Arial"/>
                      <w:color w:val="000000"/>
                      <w:sz w:val="16"/>
                      <w:szCs w:val="16"/>
                    </w:rPr>
                    <w:t>Nspire</w:t>
                  </w:r>
                  <w:proofErr w:type="spellEnd"/>
                  <w:r w:rsidRPr="00A97F38">
                    <w:rPr>
                      <w:rFonts w:ascii="Arial" w:hAnsi="Arial" w:cs="Arial"/>
                      <w:color w:val="000000"/>
                      <w:sz w:val="16"/>
                      <w:szCs w:val="16"/>
                    </w:rPr>
                    <w:t xml:space="preserve"> CXII Python editor, [ctrl]+[T] toggles the statement</w:t>
                  </w:r>
                  <w:r>
                    <w:rPr>
                      <w:rFonts w:ascii="Arial" w:hAnsi="Arial" w:cs="Arial"/>
                      <w:color w:val="000000"/>
                      <w:sz w:val="16"/>
                      <w:szCs w:val="16"/>
                    </w:rPr>
                    <w:t xml:space="preserve"> of the current cursor location</w:t>
                  </w:r>
                  <w:r w:rsidRPr="00A97F38">
                    <w:rPr>
                      <w:rFonts w:ascii="Arial" w:hAnsi="Arial" w:cs="Arial"/>
                      <w:color w:val="000000"/>
                      <w:sz w:val="16"/>
                      <w:szCs w:val="16"/>
                    </w:rPr>
                    <w:t xml:space="preserve"> from a comment to a statement that will be run. </w:t>
                  </w:r>
                </w:p>
              </w:tc>
            </w:tr>
            <w:tr w:rsidR="005E441D" w14:paraId="6C62DDB4" w14:textId="77777777" w:rsidTr="005E441D">
              <w:trPr>
                <w:trHeight w:val="298"/>
              </w:trPr>
              <w:tc>
                <w:tcPr>
                  <w:tcW w:w="4945" w:type="dxa"/>
                  <w:shd w:val="clear" w:color="auto" w:fill="auto"/>
                </w:tcPr>
                <w:p w14:paraId="0578F66E" w14:textId="2430D68D"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proofErr w:type="spellStart"/>
                  <w:r>
                    <w:rPr>
                      <w:rFonts w:ascii="Courier New" w:hAnsi="Courier New" w:cs="Courier New"/>
                      <w:b/>
                      <w:color w:val="000000"/>
                      <w:sz w:val="16"/>
                      <w:szCs w:val="16"/>
                    </w:rPr>
                    <w:t>lightsensor</w:t>
                  </w:r>
                  <w:proofErr w:type="spellEnd"/>
                  <w:r w:rsidRPr="008A137D">
                    <w:rPr>
                      <w:rFonts w:ascii="Courier New" w:hAnsi="Courier New" w:cs="Courier New"/>
                      <w:b/>
                      <w:color w:val="FF0000"/>
                      <w:sz w:val="16"/>
                      <w:szCs w:val="16"/>
                    </w:rPr>
                    <w:t>=</w:t>
                  </w:r>
                  <w:proofErr w:type="spellStart"/>
                  <w:r>
                    <w:rPr>
                      <w:rFonts w:ascii="Courier New" w:hAnsi="Courier New" w:cs="Courier New"/>
                      <w:b/>
                      <w:color w:val="000000"/>
                      <w:sz w:val="16"/>
                      <w:szCs w:val="16"/>
                    </w:rPr>
                    <w:t>light_</w:t>
                  </w:r>
                  <w:proofErr w:type="gramStart"/>
                  <w:r>
                    <w:rPr>
                      <w:rFonts w:ascii="Courier New" w:hAnsi="Courier New" w:cs="Courier New"/>
                      <w:b/>
                      <w:color w:val="000000"/>
                      <w:sz w:val="16"/>
                      <w:szCs w:val="16"/>
                    </w:rPr>
                    <w:t>level</w:t>
                  </w:r>
                  <w:proofErr w:type="spellEnd"/>
                  <w:r w:rsidRPr="0010439E">
                    <w:rPr>
                      <w:rFonts w:ascii="Courier New" w:hAnsi="Courier New" w:cs="Courier New"/>
                      <w:b/>
                      <w:color w:val="000000"/>
                      <w:sz w:val="16"/>
                      <w:szCs w:val="16"/>
                    </w:rPr>
                    <w:t>(</w:t>
                  </w:r>
                  <w:proofErr w:type="gramEnd"/>
                  <w:r w:rsidRPr="0010439E">
                    <w:rPr>
                      <w:rFonts w:ascii="Courier New" w:hAnsi="Courier New" w:cs="Courier New"/>
                      <w:b/>
                      <w:color w:val="00B050"/>
                      <w:sz w:val="16"/>
                      <w:szCs w:val="16"/>
                    </w:rPr>
                    <w:t>"IN 1")</w:t>
                  </w:r>
                </w:p>
              </w:tc>
              <w:tc>
                <w:tcPr>
                  <w:tcW w:w="9037" w:type="dxa"/>
                  <w:shd w:val="clear" w:color="auto" w:fill="auto"/>
                </w:tcPr>
                <w:p w14:paraId="2219A258" w14:textId="77777777" w:rsidR="005E441D" w:rsidRDefault="005E441D" w:rsidP="004912A2">
                  <w:pPr>
                    <w:framePr w:hSpace="180" w:wrap="around" w:vAnchor="text" w:hAnchor="text" w:x="108" w:y="1"/>
                    <w:spacing w:after="0" w:line="300" w:lineRule="atLeast"/>
                    <w:suppressOverlap/>
                    <w:rPr>
                      <w:rFonts w:ascii="Arial" w:hAnsi="Arial" w:cs="Arial"/>
                      <w:color w:val="000000"/>
                      <w:sz w:val="16"/>
                      <w:szCs w:val="16"/>
                    </w:rPr>
                  </w:pPr>
                  <w:r w:rsidRPr="00070919">
                    <w:rPr>
                      <w:rFonts w:ascii="Arial" w:hAnsi="Arial" w:cs="Arial"/>
                      <w:color w:val="000000"/>
                      <w:sz w:val="16"/>
                      <w:szCs w:val="16"/>
                    </w:rPr>
                    <w:t>Creates a</w:t>
                  </w:r>
                  <w:r>
                    <w:rPr>
                      <w:rFonts w:ascii="Arial" w:hAnsi="Arial" w:cs="Arial"/>
                      <w:color w:val="000000"/>
                      <w:sz w:val="16"/>
                      <w:szCs w:val="16"/>
                    </w:rPr>
                    <w:t xml:space="preserve"> </w:t>
                  </w:r>
                  <w:proofErr w:type="spellStart"/>
                  <w:r>
                    <w:rPr>
                      <w:rFonts w:ascii="Arial" w:hAnsi="Arial" w:cs="Arial"/>
                      <w:color w:val="000000"/>
                      <w:sz w:val="16"/>
                      <w:szCs w:val="16"/>
                    </w:rPr>
                    <w:t>light_level</w:t>
                  </w:r>
                  <w:proofErr w:type="spellEnd"/>
                  <w:r w:rsidRPr="00070919">
                    <w:rPr>
                      <w:rFonts w:ascii="Arial" w:hAnsi="Arial" w:cs="Arial"/>
                      <w:color w:val="000000"/>
                      <w:sz w:val="16"/>
                      <w:szCs w:val="16"/>
                    </w:rPr>
                    <w:t xml:space="preserve"> </w:t>
                  </w:r>
                  <w:r>
                    <w:rPr>
                      <w:rFonts w:ascii="Arial" w:hAnsi="Arial" w:cs="Arial"/>
                      <w:color w:val="000000"/>
                      <w:sz w:val="16"/>
                      <w:szCs w:val="16"/>
                    </w:rPr>
                    <w:t>sensor</w:t>
                  </w:r>
                  <w:r w:rsidRPr="00070919">
                    <w:rPr>
                      <w:rFonts w:ascii="Arial" w:hAnsi="Arial" w:cs="Arial"/>
                      <w:color w:val="000000"/>
                      <w:sz w:val="16"/>
                      <w:szCs w:val="16"/>
                    </w:rPr>
                    <w:t xml:space="preserve"> object named </w:t>
                  </w:r>
                  <w:proofErr w:type="spellStart"/>
                  <w:r>
                    <w:rPr>
                      <w:rFonts w:ascii="Arial" w:hAnsi="Arial" w:cs="Arial"/>
                      <w:b/>
                      <w:bCs/>
                      <w:color w:val="000000"/>
                      <w:sz w:val="16"/>
                      <w:szCs w:val="16"/>
                    </w:rPr>
                    <w:t>lightsensor</w:t>
                  </w:r>
                  <w:proofErr w:type="spellEnd"/>
                  <w:r w:rsidRPr="00070919">
                    <w:rPr>
                      <w:rFonts w:ascii="Arial" w:hAnsi="Arial" w:cs="Arial"/>
                      <w:color w:val="000000"/>
                      <w:sz w:val="16"/>
                      <w:szCs w:val="16"/>
                    </w:rPr>
                    <w:t xml:space="preserve"> connected to port IN 1.</w:t>
                  </w:r>
                  <w:r>
                    <w:rPr>
                      <w:rFonts w:ascii="Arial" w:hAnsi="Arial" w:cs="Arial"/>
                      <w:color w:val="000000"/>
                      <w:sz w:val="16"/>
                      <w:szCs w:val="16"/>
                    </w:rPr>
                    <w:t xml:space="preserve"> </w:t>
                  </w:r>
                </w:p>
                <w:p w14:paraId="0C928772" w14:textId="4C75C2EA"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proofErr w:type="spellStart"/>
                  <w:r>
                    <w:rPr>
                      <w:rFonts w:ascii="Arial" w:hAnsi="Arial" w:cs="Arial"/>
                      <w:color w:val="000000"/>
                      <w:sz w:val="16"/>
                      <w:szCs w:val="16"/>
                    </w:rPr>
                    <w:t>light_level</w:t>
                  </w:r>
                  <w:proofErr w:type="spellEnd"/>
                  <w:r>
                    <w:rPr>
                      <w:rFonts w:ascii="Arial" w:hAnsi="Arial" w:cs="Arial"/>
                      <w:color w:val="000000"/>
                      <w:sz w:val="16"/>
                      <w:szCs w:val="16"/>
                    </w:rPr>
                    <w:t xml:space="preserve"> is available from the TI Hub &gt; Add Input Device menu. Note: </w:t>
                  </w:r>
                  <w:r w:rsidRPr="00D04493">
                    <w:rPr>
                      <w:rFonts w:ascii="Arial" w:hAnsi="Arial" w:cs="Arial"/>
                      <w:color w:val="FF0000"/>
                      <w:sz w:val="16"/>
                      <w:szCs w:val="16"/>
                    </w:rPr>
                    <w:t>=</w:t>
                  </w:r>
                  <w:r>
                    <w:rPr>
                      <w:rFonts w:ascii="Arial" w:hAnsi="Arial" w:cs="Arial"/>
                      <w:color w:val="000000"/>
                      <w:sz w:val="16"/>
                      <w:szCs w:val="16"/>
                    </w:rPr>
                    <w:t xml:space="preserve"> is the Python operator for storing or assigning values to a variable.</w:t>
                  </w:r>
                </w:p>
              </w:tc>
            </w:tr>
            <w:tr w:rsidR="005E441D" w14:paraId="2EA1697D" w14:textId="77777777" w:rsidTr="005E441D">
              <w:trPr>
                <w:trHeight w:val="298"/>
              </w:trPr>
              <w:tc>
                <w:tcPr>
                  <w:tcW w:w="4945" w:type="dxa"/>
                  <w:shd w:val="clear" w:color="auto" w:fill="auto"/>
                </w:tcPr>
                <w:p w14:paraId="27E0328F" w14:textId="50FEE396"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proofErr w:type="spellStart"/>
                  <w:proofErr w:type="gramStart"/>
                  <w:r>
                    <w:rPr>
                      <w:rFonts w:ascii="Courier New" w:hAnsi="Courier New" w:cs="Courier New"/>
                      <w:b/>
                      <w:color w:val="000000"/>
                      <w:sz w:val="16"/>
                      <w:szCs w:val="16"/>
                    </w:rPr>
                    <w:t>lightsensor.range</w:t>
                  </w:r>
                  <w:proofErr w:type="spellEnd"/>
                  <w:proofErr w:type="gramEnd"/>
                  <w:r w:rsidRPr="00070919">
                    <w:rPr>
                      <w:rFonts w:ascii="Courier New" w:hAnsi="Courier New" w:cs="Courier New"/>
                      <w:b/>
                      <w:color w:val="000000"/>
                      <w:sz w:val="16"/>
                      <w:szCs w:val="16"/>
                    </w:rPr>
                    <w:t>(</w:t>
                  </w:r>
                  <w:r>
                    <w:rPr>
                      <w:rFonts w:ascii="Courier New" w:hAnsi="Courier New" w:cs="Courier New"/>
                      <w:b/>
                      <w:color w:val="000000"/>
                      <w:sz w:val="16"/>
                      <w:szCs w:val="16"/>
                    </w:rPr>
                    <w:t>0,100</w:t>
                  </w:r>
                  <w:r w:rsidRPr="00070919">
                    <w:rPr>
                      <w:rFonts w:ascii="Courier New" w:hAnsi="Courier New" w:cs="Courier New"/>
                      <w:b/>
                      <w:color w:val="000000"/>
                      <w:sz w:val="16"/>
                      <w:szCs w:val="16"/>
                    </w:rPr>
                    <w:t>)</w:t>
                  </w:r>
                </w:p>
              </w:tc>
              <w:tc>
                <w:tcPr>
                  <w:tcW w:w="9037" w:type="dxa"/>
                  <w:shd w:val="clear" w:color="auto" w:fill="auto"/>
                </w:tcPr>
                <w:p w14:paraId="5F006EA4" w14:textId="582F8CC6"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sidRPr="00C00B31">
                    <w:rPr>
                      <w:rFonts w:ascii="Arial" w:hAnsi="Arial" w:cs="Arial"/>
                      <w:color w:val="000000"/>
                      <w:sz w:val="16"/>
                      <w:szCs w:val="16"/>
                    </w:rPr>
                    <w:t xml:space="preserve">Scales the measured values read from </w:t>
                  </w:r>
                  <w:r>
                    <w:rPr>
                      <w:rFonts w:ascii="Arial" w:hAnsi="Arial" w:cs="Arial"/>
                      <w:color w:val="000000"/>
                      <w:sz w:val="16"/>
                      <w:szCs w:val="16"/>
                    </w:rPr>
                    <w:t xml:space="preserve">the </w:t>
                  </w:r>
                  <w:proofErr w:type="spellStart"/>
                  <w:proofErr w:type="gramStart"/>
                  <w:r w:rsidRPr="00C00B31">
                    <w:rPr>
                      <w:rFonts w:ascii="Arial" w:hAnsi="Arial" w:cs="Arial"/>
                      <w:b/>
                      <w:bCs/>
                      <w:color w:val="000000"/>
                      <w:sz w:val="16"/>
                      <w:szCs w:val="16"/>
                    </w:rPr>
                    <w:t>light</w:t>
                  </w:r>
                  <w:r>
                    <w:rPr>
                      <w:rFonts w:ascii="Arial" w:hAnsi="Arial" w:cs="Arial"/>
                      <w:b/>
                      <w:bCs/>
                      <w:color w:val="000000"/>
                      <w:sz w:val="16"/>
                      <w:szCs w:val="16"/>
                    </w:rPr>
                    <w:t>.sensor</w:t>
                  </w:r>
                  <w:proofErr w:type="spellEnd"/>
                  <w:proofErr w:type="gramEnd"/>
                  <w:r w:rsidRPr="00C00B31">
                    <w:rPr>
                      <w:rFonts w:ascii="Arial" w:hAnsi="Arial" w:cs="Arial"/>
                      <w:color w:val="000000"/>
                      <w:sz w:val="16"/>
                      <w:szCs w:val="16"/>
                    </w:rPr>
                    <w:t xml:space="preserve"> </w:t>
                  </w:r>
                  <w:r>
                    <w:rPr>
                      <w:rFonts w:ascii="Arial" w:hAnsi="Arial" w:cs="Arial"/>
                      <w:color w:val="000000"/>
                      <w:sz w:val="16"/>
                      <w:szCs w:val="16"/>
                    </w:rPr>
                    <w:t xml:space="preserve">object </w:t>
                  </w:r>
                  <w:r w:rsidRPr="00C00B31">
                    <w:rPr>
                      <w:rFonts w:ascii="Arial" w:hAnsi="Arial" w:cs="Arial"/>
                      <w:color w:val="000000"/>
                      <w:sz w:val="16"/>
                      <w:szCs w:val="16"/>
                    </w:rPr>
                    <w:t xml:space="preserve">to the range </w:t>
                  </w:r>
                  <w:r>
                    <w:rPr>
                      <w:rFonts w:ascii="Arial" w:hAnsi="Arial" w:cs="Arial"/>
                      <w:color w:val="000000"/>
                      <w:sz w:val="16"/>
                      <w:szCs w:val="16"/>
                    </w:rPr>
                    <w:t xml:space="preserve">of </w:t>
                  </w:r>
                  <w:r w:rsidRPr="00C00B31">
                    <w:rPr>
                      <w:rFonts w:ascii="Arial" w:hAnsi="Arial" w:cs="Arial"/>
                      <w:color w:val="000000"/>
                      <w:sz w:val="16"/>
                      <w:szCs w:val="16"/>
                    </w:rPr>
                    <w:t>0 to 100.</w:t>
                  </w:r>
                  <w:r>
                    <w:rPr>
                      <w:rFonts w:ascii="Arial" w:hAnsi="Arial" w:cs="Arial"/>
                      <w:color w:val="000000"/>
                      <w:sz w:val="16"/>
                      <w:szCs w:val="16"/>
                    </w:rPr>
                    <w:t xml:space="preserve"> </w:t>
                  </w:r>
                  <w:r w:rsidRPr="005234EF">
                    <w:rPr>
                      <w:rFonts w:ascii="Arial" w:hAnsi="Arial" w:cs="Arial"/>
                      <w:b/>
                      <w:bCs/>
                      <w:color w:val="000000"/>
                      <w:sz w:val="16"/>
                      <w:szCs w:val="16"/>
                    </w:rPr>
                    <w:t>Note:</w:t>
                  </w:r>
                  <w:r>
                    <w:rPr>
                      <w:rFonts w:ascii="Arial" w:hAnsi="Arial" w:cs="Arial"/>
                      <w:color w:val="000000"/>
                      <w:sz w:val="16"/>
                      <w:szCs w:val="16"/>
                    </w:rPr>
                    <w:t xml:space="preserve"> to see options for an object select the object name from the var key menu then press the “.” key.</w:t>
                  </w:r>
                </w:p>
              </w:tc>
            </w:tr>
            <w:tr w:rsidR="005E441D" w14:paraId="5556251D" w14:textId="77777777" w:rsidTr="005E441D">
              <w:trPr>
                <w:trHeight w:val="298"/>
              </w:trPr>
              <w:tc>
                <w:tcPr>
                  <w:tcW w:w="4945" w:type="dxa"/>
                  <w:shd w:val="clear" w:color="auto" w:fill="auto"/>
                </w:tcPr>
                <w:p w14:paraId="0158A712" w14:textId="17057D7B"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Pr>
                      <w:rFonts w:ascii="Courier New" w:hAnsi="Courier New" w:cs="Courier New"/>
                      <w:b/>
                      <w:color w:val="000000"/>
                      <w:sz w:val="16"/>
                      <w:szCs w:val="16"/>
                    </w:rPr>
                    <w:t>light</w:t>
                  </w:r>
                  <w:r w:rsidRPr="000B6AF3">
                    <w:rPr>
                      <w:rFonts w:ascii="Courier New" w:hAnsi="Courier New" w:cs="Courier New"/>
                      <w:b/>
                      <w:color w:val="FF0000"/>
                      <w:sz w:val="16"/>
                      <w:szCs w:val="16"/>
                    </w:rPr>
                    <w:t>=</w:t>
                  </w:r>
                  <w:proofErr w:type="spellStart"/>
                  <w:proofErr w:type="gramStart"/>
                  <w:r>
                    <w:rPr>
                      <w:rFonts w:ascii="Courier New" w:hAnsi="Courier New" w:cs="Courier New"/>
                      <w:b/>
                      <w:color w:val="000000"/>
                      <w:sz w:val="16"/>
                      <w:szCs w:val="16"/>
                    </w:rPr>
                    <w:t>lightsensor</w:t>
                  </w:r>
                  <w:r w:rsidRPr="00070919">
                    <w:rPr>
                      <w:rFonts w:ascii="Courier New" w:hAnsi="Courier New" w:cs="Courier New"/>
                      <w:b/>
                      <w:color w:val="000000"/>
                      <w:sz w:val="16"/>
                      <w:szCs w:val="16"/>
                    </w:rPr>
                    <w:t>.measurement</w:t>
                  </w:r>
                  <w:proofErr w:type="spellEnd"/>
                  <w:proofErr w:type="gramEnd"/>
                  <w:r w:rsidRPr="00070919">
                    <w:rPr>
                      <w:rFonts w:ascii="Courier New" w:hAnsi="Courier New" w:cs="Courier New"/>
                      <w:b/>
                      <w:color w:val="000000"/>
                      <w:sz w:val="16"/>
                      <w:szCs w:val="16"/>
                    </w:rPr>
                    <w:t>()</w:t>
                  </w:r>
                </w:p>
              </w:tc>
              <w:tc>
                <w:tcPr>
                  <w:tcW w:w="9037" w:type="dxa"/>
                  <w:shd w:val="clear" w:color="auto" w:fill="auto"/>
                </w:tcPr>
                <w:p w14:paraId="410E1C08" w14:textId="787F3022"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Pr>
                      <w:rFonts w:ascii="Arial" w:hAnsi="Arial" w:cs="Arial"/>
                      <w:color w:val="000000"/>
                      <w:sz w:val="16"/>
                      <w:szCs w:val="16"/>
                    </w:rPr>
                    <w:t xml:space="preserve">Reads and stores the current measurement </w:t>
                  </w:r>
                  <w:r w:rsidRPr="00070919">
                    <w:rPr>
                      <w:rFonts w:ascii="Arial" w:hAnsi="Arial" w:cs="Arial"/>
                      <w:color w:val="000000"/>
                      <w:sz w:val="16"/>
                      <w:szCs w:val="16"/>
                    </w:rPr>
                    <w:t xml:space="preserve">value </w:t>
                  </w:r>
                  <w:r>
                    <w:rPr>
                      <w:rFonts w:ascii="Arial" w:hAnsi="Arial" w:cs="Arial"/>
                      <w:color w:val="000000"/>
                      <w:sz w:val="16"/>
                      <w:szCs w:val="16"/>
                    </w:rPr>
                    <w:t xml:space="preserve">of the </w:t>
                  </w:r>
                  <w:proofErr w:type="spellStart"/>
                  <w:r>
                    <w:rPr>
                      <w:rFonts w:ascii="Arial" w:hAnsi="Arial" w:cs="Arial"/>
                      <w:b/>
                      <w:bCs/>
                      <w:color w:val="000000"/>
                      <w:sz w:val="16"/>
                      <w:szCs w:val="16"/>
                    </w:rPr>
                    <w:t>lightsensor</w:t>
                  </w:r>
                  <w:proofErr w:type="spellEnd"/>
                  <w:r>
                    <w:rPr>
                      <w:rFonts w:ascii="Arial" w:hAnsi="Arial" w:cs="Arial"/>
                      <w:color w:val="000000"/>
                      <w:sz w:val="16"/>
                      <w:szCs w:val="16"/>
                    </w:rPr>
                    <w:t xml:space="preserve"> object into variable </w:t>
                  </w:r>
                  <w:r>
                    <w:rPr>
                      <w:rFonts w:ascii="Arial" w:hAnsi="Arial" w:cs="Arial"/>
                      <w:b/>
                      <w:bCs/>
                      <w:color w:val="000000"/>
                      <w:sz w:val="16"/>
                      <w:szCs w:val="16"/>
                    </w:rPr>
                    <w:t>light</w:t>
                  </w:r>
                  <w:r>
                    <w:rPr>
                      <w:rFonts w:ascii="Arial" w:hAnsi="Arial" w:cs="Arial"/>
                      <w:color w:val="000000"/>
                      <w:sz w:val="16"/>
                      <w:szCs w:val="16"/>
                    </w:rPr>
                    <w:t>. Note</w:t>
                  </w:r>
                  <w:proofErr w:type="gramStart"/>
                  <w:r>
                    <w:rPr>
                      <w:rFonts w:ascii="Arial" w:hAnsi="Arial" w:cs="Arial"/>
                      <w:color w:val="000000"/>
                      <w:sz w:val="16"/>
                      <w:szCs w:val="16"/>
                    </w:rPr>
                    <w:t xml:space="preserve">: </w:t>
                  </w:r>
                  <w:r w:rsidRPr="00647DC5">
                    <w:rPr>
                      <w:rFonts w:ascii="Arial" w:hAnsi="Arial" w:cs="Arial"/>
                      <w:b/>
                      <w:bCs/>
                      <w:color w:val="000000"/>
                      <w:sz w:val="16"/>
                      <w:szCs w:val="16"/>
                    </w:rPr>
                    <w:t>.measurement</w:t>
                  </w:r>
                  <w:proofErr w:type="gramEnd"/>
                  <w:r w:rsidRPr="00647DC5">
                    <w:rPr>
                      <w:rFonts w:ascii="Arial" w:hAnsi="Arial" w:cs="Arial"/>
                      <w:b/>
                      <w:bCs/>
                      <w:color w:val="000000"/>
                      <w:sz w:val="16"/>
                      <w:szCs w:val="16"/>
                    </w:rPr>
                    <w:t>()</w:t>
                  </w:r>
                  <w:r>
                    <w:rPr>
                      <w:rFonts w:ascii="Arial" w:hAnsi="Arial" w:cs="Arial"/>
                      <w:color w:val="000000"/>
                      <w:sz w:val="16"/>
                      <w:szCs w:val="16"/>
                    </w:rPr>
                    <w:t xml:space="preserve"> </w:t>
                  </w:r>
                  <w:r w:rsidRPr="00F31680">
                    <w:rPr>
                      <w:rFonts w:ascii="Arial" w:hAnsi="Arial" w:cs="Arial"/>
                      <w:color w:val="000000"/>
                      <w:sz w:val="16"/>
                      <w:szCs w:val="16"/>
                    </w:rPr>
                    <w:t xml:space="preserve">returns the current measured value of </w:t>
                  </w:r>
                  <w:r>
                    <w:rPr>
                      <w:rFonts w:ascii="Arial" w:hAnsi="Arial" w:cs="Arial"/>
                      <w:color w:val="000000"/>
                      <w:sz w:val="16"/>
                      <w:szCs w:val="16"/>
                    </w:rPr>
                    <w:t xml:space="preserve">a sensor object. </w:t>
                  </w:r>
                  <w:r w:rsidRPr="000112F0">
                    <w:rPr>
                      <w:rFonts w:ascii="Arial" w:hAnsi="Arial" w:cs="Arial"/>
                      <w:color w:val="000000"/>
                      <w:sz w:val="16"/>
                      <w:szCs w:val="16"/>
                    </w:rPr>
                    <w:t>To see</w:t>
                  </w:r>
                  <w:r>
                    <w:rPr>
                      <w:rFonts w:ascii="Arial" w:hAnsi="Arial" w:cs="Arial"/>
                      <w:color w:val="000000"/>
                      <w:sz w:val="16"/>
                      <w:szCs w:val="16"/>
                    </w:rPr>
                    <w:t xml:space="preserve"> options for an </w:t>
                  </w:r>
                  <w:proofErr w:type="gramStart"/>
                  <w:r>
                    <w:rPr>
                      <w:rFonts w:ascii="Arial" w:hAnsi="Arial" w:cs="Arial"/>
                      <w:color w:val="000000"/>
                      <w:sz w:val="16"/>
                      <w:szCs w:val="16"/>
                    </w:rPr>
                    <w:t>object</w:t>
                  </w:r>
                  <w:proofErr w:type="gramEnd"/>
                  <w:r>
                    <w:rPr>
                      <w:rFonts w:ascii="Arial" w:hAnsi="Arial" w:cs="Arial"/>
                      <w:color w:val="000000"/>
                      <w:sz w:val="16"/>
                      <w:szCs w:val="16"/>
                    </w:rPr>
                    <w:t xml:space="preserve"> select the object name from the var key menu then press the “.” key.</w:t>
                  </w:r>
                </w:p>
              </w:tc>
            </w:tr>
            <w:tr w:rsidR="005E441D" w14:paraId="1E99C37B" w14:textId="77777777" w:rsidTr="005E441D">
              <w:trPr>
                <w:trHeight w:val="298"/>
              </w:trPr>
              <w:tc>
                <w:tcPr>
                  <w:tcW w:w="4945" w:type="dxa"/>
                  <w:shd w:val="clear" w:color="auto" w:fill="auto"/>
                </w:tcPr>
                <w:p w14:paraId="64DAB667" w14:textId="6F8F23FD"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proofErr w:type="spellStart"/>
                  <w:r w:rsidRPr="0010439E">
                    <w:rPr>
                      <w:rFonts w:ascii="Courier New" w:hAnsi="Courier New" w:cs="Courier New"/>
                      <w:b/>
                      <w:color w:val="000000"/>
                      <w:sz w:val="16"/>
                      <w:szCs w:val="16"/>
                    </w:rPr>
                    <w:t>text_</w:t>
                  </w:r>
                  <w:proofErr w:type="gramStart"/>
                  <w:r w:rsidRPr="0010439E">
                    <w:rPr>
                      <w:rFonts w:ascii="Courier New" w:hAnsi="Courier New" w:cs="Courier New"/>
                      <w:b/>
                      <w:color w:val="000000"/>
                      <w:sz w:val="16"/>
                      <w:szCs w:val="16"/>
                    </w:rPr>
                    <w:t>at</w:t>
                  </w:r>
                  <w:proofErr w:type="spellEnd"/>
                  <w:r w:rsidRPr="0010439E">
                    <w:rPr>
                      <w:rFonts w:ascii="Courier New" w:hAnsi="Courier New" w:cs="Courier New"/>
                      <w:b/>
                      <w:color w:val="000000"/>
                      <w:sz w:val="16"/>
                      <w:szCs w:val="16"/>
                    </w:rPr>
                    <w:t>(</w:t>
                  </w:r>
                  <w:proofErr w:type="gramEnd"/>
                  <w:r w:rsidRPr="0010439E">
                    <w:rPr>
                      <w:rFonts w:ascii="Courier New" w:hAnsi="Courier New" w:cs="Courier New"/>
                      <w:b/>
                      <w:color w:val="000000"/>
                      <w:sz w:val="16"/>
                      <w:szCs w:val="16"/>
                    </w:rPr>
                    <w:t>3</w:t>
                  </w:r>
                  <w:r w:rsidRPr="0010439E">
                    <w:rPr>
                      <w:rFonts w:ascii="Courier New" w:hAnsi="Courier New" w:cs="Courier New"/>
                      <w:b/>
                      <w:color w:val="00B050"/>
                      <w:sz w:val="16"/>
                      <w:szCs w:val="16"/>
                    </w:rPr>
                    <w:t>,“</w:t>
                  </w:r>
                  <w:r>
                    <w:rPr>
                      <w:rFonts w:ascii="Courier New" w:hAnsi="Courier New" w:cs="Courier New"/>
                      <w:b/>
                      <w:color w:val="00B050"/>
                      <w:sz w:val="16"/>
                      <w:szCs w:val="16"/>
                    </w:rPr>
                    <w:t>light level</w:t>
                  </w:r>
                  <w:r w:rsidRPr="0010439E">
                    <w:rPr>
                      <w:rFonts w:ascii="Courier New" w:hAnsi="Courier New" w:cs="Courier New"/>
                      <w:b/>
                      <w:color w:val="00B050"/>
                      <w:sz w:val="16"/>
                      <w:szCs w:val="16"/>
                    </w:rPr>
                    <w:t>=</w:t>
                  </w:r>
                  <w:r>
                    <w:rPr>
                      <w:rFonts w:ascii="Courier New" w:hAnsi="Courier New" w:cs="Courier New"/>
                      <w:b/>
                      <w:color w:val="00B050"/>
                      <w:sz w:val="16"/>
                      <w:szCs w:val="16"/>
                    </w:rPr>
                    <w:t xml:space="preserve"> “ </w:t>
                  </w:r>
                  <w:r w:rsidRPr="0010439E">
                    <w:rPr>
                      <w:rFonts w:ascii="Courier New" w:hAnsi="Courier New" w:cs="Courier New"/>
                      <w:b/>
                      <w:color w:val="FF0000"/>
                      <w:sz w:val="16"/>
                      <w:szCs w:val="16"/>
                    </w:rPr>
                    <w:t>+</w:t>
                  </w:r>
                  <w:r w:rsidRPr="0010439E">
                    <w:rPr>
                      <w:rFonts w:ascii="Courier New" w:hAnsi="Courier New" w:cs="Courier New"/>
                      <w:b/>
                      <w:color w:val="000000"/>
                      <w:sz w:val="16"/>
                      <w:szCs w:val="16"/>
                    </w:rPr>
                    <w:t>str(</w:t>
                  </w:r>
                  <w:r>
                    <w:rPr>
                      <w:rFonts w:ascii="Courier New" w:hAnsi="Courier New" w:cs="Courier New"/>
                      <w:b/>
                      <w:color w:val="000000"/>
                      <w:sz w:val="16"/>
                      <w:szCs w:val="16"/>
                    </w:rPr>
                    <w:t>light</w:t>
                  </w:r>
                  <w:r w:rsidRPr="0010439E">
                    <w:rPr>
                      <w:rFonts w:ascii="Courier New" w:hAnsi="Courier New" w:cs="Courier New"/>
                      <w:b/>
                      <w:color w:val="000000"/>
                      <w:sz w:val="16"/>
                      <w:szCs w:val="16"/>
                    </w:rPr>
                    <w:t>),</w:t>
                  </w:r>
                  <w:r w:rsidRPr="0010439E">
                    <w:rPr>
                      <w:rFonts w:ascii="Courier New" w:hAnsi="Courier New" w:cs="Courier New"/>
                      <w:b/>
                      <w:color w:val="00B050"/>
                      <w:sz w:val="16"/>
                      <w:szCs w:val="16"/>
                    </w:rPr>
                    <w:t>"left"</w:t>
                  </w:r>
                  <w:r w:rsidRPr="00A5485D">
                    <w:rPr>
                      <w:rFonts w:ascii="Courier New" w:hAnsi="Courier New" w:cs="Courier New"/>
                      <w:b/>
                      <w:color w:val="000000"/>
                      <w:sz w:val="16"/>
                      <w:szCs w:val="16"/>
                    </w:rPr>
                    <w:t>)</w:t>
                  </w:r>
                </w:p>
              </w:tc>
              <w:tc>
                <w:tcPr>
                  <w:tcW w:w="9037" w:type="dxa"/>
                  <w:shd w:val="clear" w:color="auto" w:fill="auto"/>
                </w:tcPr>
                <w:p w14:paraId="6C494A12" w14:textId="77777777" w:rsidR="005E441D" w:rsidRDefault="005E441D" w:rsidP="004912A2">
                  <w:pPr>
                    <w:framePr w:hSpace="180" w:wrap="around" w:vAnchor="text" w:hAnchor="text" w:x="108" w:y="1"/>
                    <w:spacing w:after="0" w:line="300" w:lineRule="atLeast"/>
                    <w:suppressOverlap/>
                    <w:rPr>
                      <w:rFonts w:ascii="Arial" w:hAnsi="Arial" w:cs="Arial"/>
                      <w:color w:val="000000"/>
                      <w:sz w:val="16"/>
                      <w:szCs w:val="16"/>
                    </w:rPr>
                  </w:pPr>
                  <w:r>
                    <w:rPr>
                      <w:rFonts w:ascii="Arial" w:hAnsi="Arial" w:cs="Arial"/>
                      <w:color w:val="000000"/>
                      <w:sz w:val="16"/>
                      <w:szCs w:val="16"/>
                    </w:rPr>
                    <w:t xml:space="preserve">This </w:t>
                  </w:r>
                  <w:proofErr w:type="spellStart"/>
                  <w:r>
                    <w:rPr>
                      <w:rFonts w:ascii="Arial" w:hAnsi="Arial" w:cs="Arial"/>
                      <w:color w:val="000000"/>
                      <w:sz w:val="16"/>
                      <w:szCs w:val="16"/>
                    </w:rPr>
                    <w:t>text_</w:t>
                  </w:r>
                  <w:proofErr w:type="gramStart"/>
                  <w:r>
                    <w:rPr>
                      <w:rFonts w:ascii="Arial" w:hAnsi="Arial" w:cs="Arial"/>
                      <w:color w:val="000000"/>
                      <w:sz w:val="16"/>
                      <w:szCs w:val="16"/>
                    </w:rPr>
                    <w:t>at</w:t>
                  </w:r>
                  <w:proofErr w:type="spellEnd"/>
                  <w:r>
                    <w:rPr>
                      <w:rFonts w:ascii="Arial" w:hAnsi="Arial" w:cs="Arial"/>
                      <w:color w:val="000000"/>
                      <w:sz w:val="16"/>
                      <w:szCs w:val="16"/>
                    </w:rPr>
                    <w:t>(</w:t>
                  </w:r>
                  <w:proofErr w:type="gramEnd"/>
                  <w:r>
                    <w:rPr>
                      <w:rFonts w:ascii="Arial" w:hAnsi="Arial" w:cs="Arial"/>
                      <w:color w:val="000000"/>
                      <w:sz w:val="16"/>
                      <w:szCs w:val="16"/>
                    </w:rPr>
                    <w:t xml:space="preserve">) function displays a text string on a specified row with an alignment of left, center or right.  </w:t>
                  </w:r>
                  <w:r w:rsidRPr="00070919">
                    <w:rPr>
                      <w:rFonts w:ascii="Arial" w:hAnsi="Arial" w:cs="Arial"/>
                      <w:color w:val="000000"/>
                      <w:sz w:val="16"/>
                      <w:szCs w:val="16"/>
                    </w:rPr>
                    <w:t xml:space="preserve">When variable </w:t>
                  </w:r>
                  <w:r>
                    <w:rPr>
                      <w:rFonts w:ascii="Arial" w:hAnsi="Arial" w:cs="Arial"/>
                      <w:b/>
                      <w:bCs/>
                      <w:iCs/>
                      <w:color w:val="000000"/>
                      <w:sz w:val="16"/>
                      <w:szCs w:val="16"/>
                    </w:rPr>
                    <w:t>light</w:t>
                  </w:r>
                  <w:r w:rsidRPr="00070919">
                    <w:rPr>
                      <w:rFonts w:ascii="Arial" w:hAnsi="Arial" w:cs="Arial"/>
                      <w:color w:val="000000"/>
                      <w:sz w:val="16"/>
                      <w:szCs w:val="16"/>
                    </w:rPr>
                    <w:t xml:space="preserve"> has a value of 26, the following is displayed on row 3, aligned to the left: </w:t>
                  </w:r>
                </w:p>
                <w:p w14:paraId="52AB85AE" w14:textId="77777777" w:rsidR="005E441D" w:rsidRPr="00070919" w:rsidRDefault="005E441D" w:rsidP="004912A2">
                  <w:pPr>
                    <w:framePr w:hSpace="180" w:wrap="around" w:vAnchor="text" w:hAnchor="text" w:x="108" w:y="1"/>
                    <w:spacing w:after="0" w:line="300" w:lineRule="atLeast"/>
                    <w:suppressOverlap/>
                    <w:rPr>
                      <w:rFonts w:ascii="Arial" w:hAnsi="Arial" w:cs="Arial"/>
                      <w:color w:val="000000"/>
                      <w:sz w:val="16"/>
                      <w:szCs w:val="16"/>
                    </w:rPr>
                  </w:pPr>
                  <w:r>
                    <w:rPr>
                      <w:rFonts w:ascii="Arial" w:hAnsi="Arial" w:cs="Arial"/>
                      <w:color w:val="000000"/>
                      <w:sz w:val="16"/>
                      <w:szCs w:val="16"/>
                    </w:rPr>
                    <w:t>light level</w:t>
                  </w:r>
                  <w:r w:rsidRPr="00070919">
                    <w:rPr>
                      <w:rFonts w:ascii="Arial" w:hAnsi="Arial" w:cs="Arial"/>
                      <w:color w:val="000000"/>
                      <w:sz w:val="16"/>
                      <w:szCs w:val="16"/>
                    </w:rPr>
                    <w:t xml:space="preserve"> = 26</w:t>
                  </w:r>
                </w:p>
                <w:p w14:paraId="193448D8" w14:textId="77777777" w:rsidR="005E441D" w:rsidRDefault="005E441D" w:rsidP="004912A2">
                  <w:pPr>
                    <w:framePr w:hSpace="180" w:wrap="around" w:vAnchor="text" w:hAnchor="text" w:x="108" w:y="1"/>
                    <w:spacing w:after="0" w:line="300" w:lineRule="atLeast"/>
                    <w:suppressOverlap/>
                    <w:rPr>
                      <w:rFonts w:ascii="Arial" w:hAnsi="Arial" w:cs="Arial"/>
                      <w:color w:val="000000"/>
                      <w:sz w:val="16"/>
                      <w:szCs w:val="16"/>
                    </w:rPr>
                  </w:pPr>
                  <w:proofErr w:type="spellStart"/>
                  <w:r>
                    <w:rPr>
                      <w:rFonts w:ascii="Arial" w:hAnsi="Arial" w:cs="Arial"/>
                      <w:color w:val="000000"/>
                      <w:sz w:val="16"/>
                      <w:szCs w:val="16"/>
                    </w:rPr>
                    <w:t>text_</w:t>
                  </w:r>
                  <w:proofErr w:type="gramStart"/>
                  <w:r>
                    <w:rPr>
                      <w:rFonts w:ascii="Arial" w:hAnsi="Arial" w:cs="Arial"/>
                      <w:color w:val="000000"/>
                      <w:sz w:val="16"/>
                      <w:szCs w:val="16"/>
                    </w:rPr>
                    <w:t>at</w:t>
                  </w:r>
                  <w:proofErr w:type="spellEnd"/>
                  <w:r>
                    <w:rPr>
                      <w:rFonts w:ascii="Arial" w:hAnsi="Arial" w:cs="Arial"/>
                      <w:color w:val="000000"/>
                      <w:sz w:val="16"/>
                      <w:szCs w:val="16"/>
                    </w:rPr>
                    <w:t>(</w:t>
                  </w:r>
                  <w:proofErr w:type="gramEnd"/>
                  <w:r>
                    <w:rPr>
                      <w:rFonts w:ascii="Arial" w:hAnsi="Arial" w:cs="Arial"/>
                      <w:color w:val="000000"/>
                      <w:sz w:val="16"/>
                      <w:szCs w:val="16"/>
                    </w:rPr>
                    <w:t>) is available from the TI Hub&gt;Commands menu.</w:t>
                  </w:r>
                </w:p>
                <w:p w14:paraId="05DB37C7" w14:textId="77777777" w:rsidR="005E441D" w:rsidRDefault="005E441D" w:rsidP="004912A2">
                  <w:pPr>
                    <w:framePr w:hSpace="180" w:wrap="around" w:vAnchor="text" w:hAnchor="text" w:x="108" w:y="1"/>
                    <w:spacing w:after="0" w:line="300" w:lineRule="atLeast"/>
                    <w:suppressOverlap/>
                    <w:rPr>
                      <w:rFonts w:ascii="Arial" w:hAnsi="Arial" w:cs="Arial"/>
                      <w:color w:val="000000"/>
                      <w:sz w:val="16"/>
                      <w:szCs w:val="16"/>
                    </w:rPr>
                  </w:pPr>
                  <w:r w:rsidRPr="008353A3">
                    <w:rPr>
                      <w:rFonts w:ascii="Arial" w:hAnsi="Arial" w:cs="Arial"/>
                      <w:b/>
                      <w:bCs/>
                      <w:color w:val="000000"/>
                      <w:sz w:val="16"/>
                      <w:szCs w:val="16"/>
                    </w:rPr>
                    <w:t>Note:</w:t>
                  </w:r>
                  <w:r w:rsidRPr="00070919">
                    <w:rPr>
                      <w:rFonts w:ascii="Arial" w:hAnsi="Arial" w:cs="Arial"/>
                      <w:color w:val="000000"/>
                      <w:sz w:val="16"/>
                      <w:szCs w:val="16"/>
                    </w:rPr>
                    <w:t xml:space="preserve"> The </w:t>
                  </w:r>
                  <w:proofErr w:type="gramStart"/>
                  <w:r w:rsidRPr="00647DC5">
                    <w:rPr>
                      <w:rFonts w:ascii="Arial" w:hAnsi="Arial" w:cs="Arial"/>
                      <w:b/>
                      <w:bCs/>
                      <w:color w:val="000000"/>
                      <w:sz w:val="16"/>
                      <w:szCs w:val="16"/>
                    </w:rPr>
                    <w:t>str(</w:t>
                  </w:r>
                  <w:proofErr w:type="gramEnd"/>
                  <w:r w:rsidRPr="00647DC5">
                    <w:rPr>
                      <w:rFonts w:ascii="Arial" w:hAnsi="Arial" w:cs="Arial"/>
                      <w:b/>
                      <w:bCs/>
                      <w:color w:val="000000"/>
                      <w:sz w:val="16"/>
                      <w:szCs w:val="16"/>
                    </w:rPr>
                    <w:t>)</w:t>
                  </w:r>
                  <w:r w:rsidRPr="00070919">
                    <w:rPr>
                      <w:rFonts w:ascii="Arial" w:hAnsi="Arial" w:cs="Arial"/>
                      <w:color w:val="000000"/>
                      <w:sz w:val="16"/>
                      <w:szCs w:val="16"/>
                    </w:rPr>
                    <w:t xml:space="preserve"> function converts a </w:t>
                  </w:r>
                  <w:r>
                    <w:rPr>
                      <w:rFonts w:ascii="Arial" w:hAnsi="Arial" w:cs="Arial"/>
                      <w:color w:val="000000"/>
                      <w:sz w:val="16"/>
                      <w:szCs w:val="16"/>
                    </w:rPr>
                    <w:t xml:space="preserve">numeric </w:t>
                  </w:r>
                  <w:r w:rsidRPr="00070919">
                    <w:rPr>
                      <w:rFonts w:ascii="Arial" w:hAnsi="Arial" w:cs="Arial"/>
                      <w:color w:val="000000"/>
                      <w:sz w:val="16"/>
                      <w:szCs w:val="16"/>
                    </w:rPr>
                    <w:t xml:space="preserve">value to a string. </w:t>
                  </w:r>
                  <w:r>
                    <w:rPr>
                      <w:rFonts w:ascii="Arial" w:hAnsi="Arial" w:cs="Arial"/>
                      <w:color w:val="000000"/>
                      <w:sz w:val="16"/>
                      <w:szCs w:val="16"/>
                    </w:rPr>
                    <w:t xml:space="preserve">The </w:t>
                  </w:r>
                  <w:r w:rsidRPr="00647DC5">
                    <w:rPr>
                      <w:rFonts w:ascii="Arial" w:hAnsi="Arial" w:cs="Arial"/>
                      <w:b/>
                      <w:bCs/>
                      <w:color w:val="000000"/>
                      <w:sz w:val="16"/>
                      <w:szCs w:val="16"/>
                    </w:rPr>
                    <w:t>+</w:t>
                  </w:r>
                  <w:r w:rsidRPr="00070919">
                    <w:rPr>
                      <w:rFonts w:ascii="Arial" w:hAnsi="Arial" w:cs="Arial"/>
                      <w:color w:val="000000"/>
                      <w:sz w:val="16"/>
                      <w:szCs w:val="16"/>
                    </w:rPr>
                    <w:t xml:space="preserve"> </w:t>
                  </w:r>
                  <w:r>
                    <w:rPr>
                      <w:rFonts w:ascii="Arial" w:hAnsi="Arial" w:cs="Arial"/>
                      <w:color w:val="000000"/>
                      <w:sz w:val="16"/>
                      <w:szCs w:val="16"/>
                    </w:rPr>
                    <w:t xml:space="preserve">operator </w:t>
                  </w:r>
                  <w:r w:rsidRPr="00070919">
                    <w:rPr>
                      <w:rFonts w:ascii="Arial" w:hAnsi="Arial" w:cs="Arial"/>
                      <w:color w:val="000000"/>
                      <w:sz w:val="16"/>
                      <w:szCs w:val="16"/>
                    </w:rPr>
                    <w:t xml:space="preserve">is used to </w:t>
                  </w:r>
                  <w:r>
                    <w:rPr>
                      <w:rFonts w:ascii="Arial" w:hAnsi="Arial" w:cs="Arial"/>
                      <w:color w:val="000000"/>
                      <w:sz w:val="16"/>
                      <w:szCs w:val="16"/>
                    </w:rPr>
                    <w:t xml:space="preserve">join two strings. </w:t>
                  </w:r>
                  <w:proofErr w:type="gramStart"/>
                  <w:r w:rsidRPr="00155FA8">
                    <w:rPr>
                      <w:rFonts w:ascii="Arial" w:hAnsi="Arial" w:cs="Arial"/>
                      <w:b/>
                      <w:bCs/>
                      <w:color w:val="000000"/>
                      <w:sz w:val="16"/>
                      <w:szCs w:val="16"/>
                    </w:rPr>
                    <w:t>str(</w:t>
                  </w:r>
                  <w:proofErr w:type="gramEnd"/>
                  <w:r w:rsidRPr="00155FA8">
                    <w:rPr>
                      <w:rFonts w:ascii="Arial" w:hAnsi="Arial" w:cs="Arial"/>
                      <w:b/>
                      <w:bCs/>
                      <w:color w:val="000000"/>
                      <w:sz w:val="16"/>
                      <w:szCs w:val="16"/>
                    </w:rPr>
                    <w:t>)</w:t>
                  </w:r>
                  <w:r>
                    <w:rPr>
                      <w:rFonts w:ascii="Arial" w:hAnsi="Arial" w:cs="Arial"/>
                      <w:color w:val="000000"/>
                      <w:sz w:val="16"/>
                      <w:szCs w:val="16"/>
                    </w:rPr>
                    <w:t xml:space="preserve"> is available from the Built-ins&gt; Type menu. </w:t>
                  </w:r>
                </w:p>
                <w:p w14:paraId="35948AB3" w14:textId="45F76E56"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sidRPr="008353A3">
                    <w:rPr>
                      <w:rFonts w:ascii="Arial" w:hAnsi="Arial" w:cs="Arial"/>
                      <w:b/>
                      <w:bCs/>
                      <w:color w:val="000000"/>
                      <w:sz w:val="16"/>
                      <w:szCs w:val="16"/>
                    </w:rPr>
                    <w:t>Note:</w:t>
                  </w:r>
                  <w:r>
                    <w:rPr>
                      <w:rFonts w:ascii="Arial" w:hAnsi="Arial" w:cs="Arial"/>
                      <w:color w:val="000000"/>
                      <w:sz w:val="16"/>
                      <w:szCs w:val="16"/>
                    </w:rPr>
                    <w:t xml:space="preserve"> Degree, percent and other special characters are available from the ?! key menu in the lower right of the TI-</w:t>
                  </w:r>
                  <w:proofErr w:type="spellStart"/>
                  <w:r>
                    <w:rPr>
                      <w:rFonts w:ascii="Arial" w:hAnsi="Arial" w:cs="Arial"/>
                      <w:color w:val="000000"/>
                      <w:sz w:val="16"/>
                      <w:szCs w:val="16"/>
                    </w:rPr>
                    <w:t>Nspire</w:t>
                  </w:r>
                  <w:proofErr w:type="spellEnd"/>
                  <w:r>
                    <w:rPr>
                      <w:rFonts w:ascii="Arial" w:hAnsi="Arial" w:cs="Arial"/>
                      <w:color w:val="000000"/>
                      <w:sz w:val="16"/>
                      <w:szCs w:val="16"/>
                    </w:rPr>
                    <w:t xml:space="preserve"> keyboard. </w:t>
                  </w:r>
                </w:p>
              </w:tc>
            </w:tr>
            <w:tr w:rsidR="005E441D" w14:paraId="59CE02AE" w14:textId="77777777" w:rsidTr="005E441D">
              <w:trPr>
                <w:trHeight w:val="298"/>
              </w:trPr>
              <w:tc>
                <w:tcPr>
                  <w:tcW w:w="4945" w:type="dxa"/>
                  <w:shd w:val="clear" w:color="auto" w:fill="auto"/>
                </w:tcPr>
                <w:p w14:paraId="02DB878C" w14:textId="77777777" w:rsidR="005E441D" w:rsidRPr="000C01FE" w:rsidRDefault="005E441D" w:rsidP="004912A2">
                  <w:pPr>
                    <w:framePr w:hSpace="180" w:wrap="around" w:vAnchor="text" w:hAnchor="text" w:x="108" w:y="1"/>
                    <w:spacing w:after="0" w:line="300" w:lineRule="atLeast"/>
                    <w:ind w:left="55"/>
                    <w:suppressOverlap/>
                    <w:rPr>
                      <w:rFonts w:ascii="Courier New" w:hAnsi="Courier New" w:cs="Courier New"/>
                      <w:b/>
                      <w:bCs/>
                      <w:color w:val="4472C4"/>
                      <w:sz w:val="16"/>
                      <w:szCs w:val="16"/>
                    </w:rPr>
                  </w:pPr>
                  <w:r w:rsidRPr="000C01FE">
                    <w:rPr>
                      <w:rFonts w:ascii="Courier New" w:hAnsi="Courier New" w:cs="Courier New"/>
                      <w:b/>
                      <w:bCs/>
                      <w:color w:val="0432FF"/>
                      <w:sz w:val="16"/>
                      <w:szCs w:val="16"/>
                    </w:rPr>
                    <w:t>while</w:t>
                  </w:r>
                  <w:r w:rsidRPr="000C01FE">
                    <w:rPr>
                      <w:rFonts w:ascii="Courier New" w:hAnsi="Courier New" w:cs="Courier New"/>
                      <w:b/>
                      <w:bCs/>
                      <w:color w:val="4472C4"/>
                      <w:sz w:val="16"/>
                      <w:szCs w:val="16"/>
                    </w:rPr>
                    <w:t xml:space="preserve"> </w:t>
                  </w:r>
                  <w:proofErr w:type="spellStart"/>
                  <w:r w:rsidRPr="000C01FE">
                    <w:rPr>
                      <w:rFonts w:ascii="Courier New" w:hAnsi="Courier New" w:cs="Courier New"/>
                      <w:b/>
                      <w:bCs/>
                      <w:color w:val="000000"/>
                      <w:sz w:val="16"/>
                      <w:szCs w:val="16"/>
                    </w:rPr>
                    <w:t>get_</w:t>
                  </w:r>
                  <w:proofErr w:type="gramStart"/>
                  <w:r w:rsidRPr="000C01FE">
                    <w:rPr>
                      <w:rFonts w:ascii="Courier New" w:hAnsi="Courier New" w:cs="Courier New"/>
                      <w:b/>
                      <w:bCs/>
                      <w:color w:val="000000"/>
                      <w:sz w:val="16"/>
                      <w:szCs w:val="16"/>
                    </w:rPr>
                    <w:t>key</w:t>
                  </w:r>
                  <w:proofErr w:type="spellEnd"/>
                  <w:r w:rsidRPr="000C01FE">
                    <w:rPr>
                      <w:rFonts w:ascii="Courier New" w:hAnsi="Courier New" w:cs="Courier New"/>
                      <w:b/>
                      <w:bCs/>
                      <w:color w:val="000000"/>
                      <w:sz w:val="16"/>
                      <w:szCs w:val="16"/>
                    </w:rPr>
                    <w:t>(</w:t>
                  </w:r>
                  <w:proofErr w:type="gramEnd"/>
                  <w:r w:rsidRPr="000C01FE">
                    <w:rPr>
                      <w:rFonts w:ascii="Courier New" w:hAnsi="Courier New" w:cs="Courier New"/>
                      <w:b/>
                      <w:bCs/>
                      <w:color w:val="000000"/>
                      <w:sz w:val="16"/>
                      <w:szCs w:val="16"/>
                    </w:rPr>
                    <w:t>)</w:t>
                  </w:r>
                  <w:r w:rsidRPr="000C01FE">
                    <w:rPr>
                      <w:rFonts w:ascii="Courier New" w:hAnsi="Courier New" w:cs="Courier New"/>
                      <w:b/>
                      <w:bCs/>
                      <w:color w:val="4472C4"/>
                      <w:sz w:val="16"/>
                      <w:szCs w:val="16"/>
                    </w:rPr>
                    <w:t xml:space="preserve"> </w:t>
                  </w:r>
                  <w:r w:rsidRPr="000C01FE">
                    <w:rPr>
                      <w:rFonts w:ascii="Courier New" w:hAnsi="Courier New" w:cs="Courier New"/>
                      <w:b/>
                      <w:bCs/>
                      <w:color w:val="FF0000"/>
                      <w:sz w:val="16"/>
                      <w:szCs w:val="16"/>
                    </w:rPr>
                    <w:t>!=</w:t>
                  </w:r>
                  <w:r w:rsidRPr="000C01FE">
                    <w:rPr>
                      <w:rFonts w:ascii="Courier New" w:hAnsi="Courier New" w:cs="Courier New"/>
                      <w:b/>
                      <w:bCs/>
                      <w:color w:val="4472C4"/>
                      <w:sz w:val="16"/>
                      <w:szCs w:val="16"/>
                    </w:rPr>
                    <w:t xml:space="preserve"> </w:t>
                  </w:r>
                  <w:r w:rsidRPr="000C01FE">
                    <w:rPr>
                      <w:rFonts w:ascii="Courier New" w:hAnsi="Courier New" w:cs="Courier New"/>
                      <w:b/>
                      <w:bCs/>
                      <w:color w:val="00B050"/>
                      <w:sz w:val="16"/>
                      <w:szCs w:val="16"/>
                    </w:rPr>
                    <w:t>“esc”</w:t>
                  </w:r>
                  <w:r w:rsidRPr="000C01FE">
                    <w:rPr>
                      <w:rFonts w:ascii="Courier New" w:hAnsi="Courier New" w:cs="Courier New"/>
                      <w:b/>
                      <w:bCs/>
                      <w:color w:val="000000"/>
                      <w:sz w:val="16"/>
                      <w:szCs w:val="16"/>
                    </w:rPr>
                    <w:t>:</w:t>
                  </w:r>
                </w:p>
                <w:p w14:paraId="3AEBC7F2" w14:textId="77777777" w:rsidR="005E441D" w:rsidRPr="000C01FE" w:rsidRDefault="005E441D" w:rsidP="004912A2">
                  <w:pPr>
                    <w:framePr w:hSpace="180" w:wrap="around" w:vAnchor="text" w:hAnchor="text" w:x="108" w:y="1"/>
                    <w:spacing w:after="0" w:line="300" w:lineRule="atLeast"/>
                    <w:ind w:left="55"/>
                    <w:suppressOverlap/>
                    <w:rPr>
                      <w:rFonts w:ascii="Courier New" w:hAnsi="Courier New" w:cs="Courier New"/>
                      <w:b/>
                      <w:bCs/>
                      <w:color w:val="4472C4"/>
                      <w:sz w:val="16"/>
                      <w:szCs w:val="16"/>
                    </w:rPr>
                  </w:pPr>
                  <w:r w:rsidRPr="000C01FE">
                    <w:rPr>
                      <w:rFonts w:ascii="Arial" w:hAnsi="Arial" w:cs="Arial"/>
                      <w:b/>
                      <w:bCs/>
                      <w:color w:val="4472C4"/>
                      <w:sz w:val="16"/>
                      <w:szCs w:val="16"/>
                    </w:rPr>
                    <w:t xml:space="preserve">  </w:t>
                  </w:r>
                  <w:r w:rsidRPr="000C01FE">
                    <w:rPr>
                      <w:rFonts w:ascii="Courier New" w:hAnsi="Courier New" w:cs="Courier New"/>
                      <w:b/>
                      <w:bCs/>
                      <w:color w:val="000000"/>
                      <w:sz w:val="16"/>
                      <w:szCs w:val="16"/>
                    </w:rPr>
                    <w:t>light</w:t>
                  </w:r>
                  <w:r w:rsidRPr="000C01FE">
                    <w:rPr>
                      <w:rFonts w:ascii="Courier New" w:hAnsi="Courier New" w:cs="Courier New"/>
                      <w:b/>
                      <w:bCs/>
                      <w:color w:val="FF0000"/>
                      <w:sz w:val="16"/>
                      <w:szCs w:val="16"/>
                    </w:rPr>
                    <w:t>=</w:t>
                  </w:r>
                  <w:proofErr w:type="spellStart"/>
                  <w:proofErr w:type="gramStart"/>
                  <w:r w:rsidRPr="000C01FE">
                    <w:rPr>
                      <w:rFonts w:ascii="Courier New" w:hAnsi="Courier New" w:cs="Courier New"/>
                      <w:b/>
                      <w:bCs/>
                      <w:color w:val="000000"/>
                      <w:sz w:val="16"/>
                      <w:szCs w:val="16"/>
                    </w:rPr>
                    <w:t>lightsensor.measurement</w:t>
                  </w:r>
                  <w:proofErr w:type="spellEnd"/>
                  <w:proofErr w:type="gramEnd"/>
                  <w:r w:rsidRPr="000C01FE">
                    <w:rPr>
                      <w:rFonts w:ascii="Courier New" w:hAnsi="Courier New" w:cs="Courier New"/>
                      <w:b/>
                      <w:bCs/>
                      <w:color w:val="000000"/>
                      <w:sz w:val="16"/>
                      <w:szCs w:val="16"/>
                    </w:rPr>
                    <w:t>()</w:t>
                  </w:r>
                </w:p>
                <w:p w14:paraId="026270B4" w14:textId="77777777" w:rsidR="005E441D" w:rsidRPr="000C01FE" w:rsidRDefault="005E441D" w:rsidP="004912A2">
                  <w:pPr>
                    <w:framePr w:hSpace="180" w:wrap="around" w:vAnchor="text" w:hAnchor="text" w:x="108" w:y="1"/>
                    <w:spacing w:after="0" w:line="300" w:lineRule="atLeast"/>
                    <w:ind w:left="55"/>
                    <w:suppressOverlap/>
                    <w:rPr>
                      <w:rFonts w:ascii="Courier New" w:hAnsi="Courier New" w:cs="Courier New"/>
                      <w:b/>
                      <w:bCs/>
                      <w:color w:val="4472C4"/>
                      <w:sz w:val="16"/>
                      <w:szCs w:val="16"/>
                    </w:rPr>
                  </w:pPr>
                  <w:r w:rsidRPr="000C01FE">
                    <w:rPr>
                      <w:rFonts w:ascii="Courier New" w:hAnsi="Courier New" w:cs="Courier New"/>
                      <w:b/>
                      <w:bCs/>
                      <w:color w:val="4472C4"/>
                      <w:sz w:val="16"/>
                      <w:szCs w:val="16"/>
                    </w:rPr>
                    <w:t xml:space="preserve"> </w:t>
                  </w:r>
                  <w:proofErr w:type="spellStart"/>
                  <w:r w:rsidRPr="000C01FE">
                    <w:rPr>
                      <w:rFonts w:ascii="Courier New" w:hAnsi="Courier New" w:cs="Courier New"/>
                      <w:b/>
                      <w:bCs/>
                      <w:color w:val="000000"/>
                      <w:sz w:val="16"/>
                      <w:szCs w:val="16"/>
                    </w:rPr>
                    <w:t>text_</w:t>
                  </w:r>
                  <w:proofErr w:type="gramStart"/>
                  <w:r w:rsidRPr="000C01FE">
                    <w:rPr>
                      <w:rFonts w:ascii="Courier New" w:hAnsi="Courier New" w:cs="Courier New"/>
                      <w:b/>
                      <w:bCs/>
                      <w:color w:val="000000"/>
                      <w:sz w:val="16"/>
                      <w:szCs w:val="16"/>
                    </w:rPr>
                    <w:t>at</w:t>
                  </w:r>
                  <w:proofErr w:type="spellEnd"/>
                  <w:r w:rsidRPr="000C01FE">
                    <w:rPr>
                      <w:rFonts w:ascii="Courier New" w:hAnsi="Courier New" w:cs="Courier New"/>
                      <w:b/>
                      <w:bCs/>
                      <w:color w:val="000000"/>
                      <w:sz w:val="16"/>
                      <w:szCs w:val="16"/>
                    </w:rPr>
                    <w:t>(</w:t>
                  </w:r>
                  <w:proofErr w:type="gramEnd"/>
                  <w:r w:rsidRPr="000C01FE">
                    <w:rPr>
                      <w:rFonts w:ascii="Courier New" w:hAnsi="Courier New" w:cs="Courier New"/>
                      <w:b/>
                      <w:bCs/>
                      <w:color w:val="000000"/>
                      <w:sz w:val="16"/>
                      <w:szCs w:val="16"/>
                    </w:rPr>
                    <w:t>3</w:t>
                  </w:r>
                  <w:r w:rsidRPr="000C01FE">
                    <w:rPr>
                      <w:rFonts w:ascii="Courier New" w:hAnsi="Courier New" w:cs="Courier New"/>
                      <w:b/>
                      <w:bCs/>
                      <w:color w:val="00B050"/>
                      <w:sz w:val="16"/>
                      <w:szCs w:val="16"/>
                    </w:rPr>
                    <w:t>,”light level= "</w:t>
                  </w:r>
                  <w:r w:rsidRPr="000C01FE">
                    <w:rPr>
                      <w:rFonts w:ascii="Courier New" w:hAnsi="Courier New" w:cs="Courier New"/>
                      <w:b/>
                      <w:bCs/>
                      <w:color w:val="FF0000"/>
                      <w:sz w:val="16"/>
                      <w:szCs w:val="16"/>
                    </w:rPr>
                    <w:t>+</w:t>
                  </w:r>
                  <w:r w:rsidRPr="000C01FE">
                    <w:rPr>
                      <w:rFonts w:ascii="Courier New" w:hAnsi="Courier New" w:cs="Courier New"/>
                      <w:b/>
                      <w:bCs/>
                      <w:color w:val="000000"/>
                      <w:sz w:val="16"/>
                      <w:szCs w:val="16"/>
                    </w:rPr>
                    <w:t>str(t),</w:t>
                  </w:r>
                  <w:r w:rsidRPr="000C01FE">
                    <w:rPr>
                      <w:rFonts w:ascii="Courier New" w:hAnsi="Courier New" w:cs="Courier New"/>
                      <w:b/>
                      <w:bCs/>
                      <w:color w:val="00B050"/>
                      <w:sz w:val="16"/>
                      <w:szCs w:val="16"/>
                    </w:rPr>
                    <w:t>"left"</w:t>
                  </w:r>
                  <w:r w:rsidRPr="000C01FE">
                    <w:rPr>
                      <w:rFonts w:ascii="Courier New" w:hAnsi="Courier New" w:cs="Courier New"/>
                      <w:b/>
                      <w:bCs/>
                      <w:color w:val="000000"/>
                      <w:sz w:val="16"/>
                      <w:szCs w:val="16"/>
                    </w:rPr>
                    <w:t>)</w:t>
                  </w:r>
                </w:p>
                <w:p w14:paraId="158A4F15" w14:textId="77777777" w:rsidR="005E441D" w:rsidRPr="000C01FE" w:rsidRDefault="005E441D" w:rsidP="004912A2">
                  <w:pPr>
                    <w:framePr w:hSpace="180" w:wrap="around" w:vAnchor="text" w:hAnchor="text" w:x="108" w:y="1"/>
                    <w:spacing w:after="0" w:line="300" w:lineRule="atLeast"/>
                    <w:ind w:left="55"/>
                    <w:suppressOverlap/>
                    <w:rPr>
                      <w:rFonts w:ascii="Courier New" w:hAnsi="Courier New" w:cs="Courier New"/>
                      <w:b/>
                      <w:bCs/>
                      <w:color w:val="4472C4"/>
                      <w:sz w:val="16"/>
                      <w:szCs w:val="16"/>
                    </w:rPr>
                  </w:pPr>
                  <w:r w:rsidRPr="000C01FE">
                    <w:rPr>
                      <w:rFonts w:ascii="Courier New" w:hAnsi="Courier New" w:cs="Courier New"/>
                      <w:b/>
                      <w:bCs/>
                      <w:color w:val="000000"/>
                      <w:sz w:val="16"/>
                      <w:szCs w:val="16"/>
                    </w:rPr>
                    <w:t xml:space="preserve"> </w:t>
                  </w:r>
                  <w:proofErr w:type="gramStart"/>
                  <w:r w:rsidRPr="000C01FE">
                    <w:rPr>
                      <w:rFonts w:ascii="Courier New" w:hAnsi="Courier New" w:cs="Courier New"/>
                      <w:b/>
                      <w:bCs/>
                      <w:sz w:val="16"/>
                      <w:szCs w:val="16"/>
                    </w:rPr>
                    <w:t>sleep(</w:t>
                  </w:r>
                  <w:proofErr w:type="gramEnd"/>
                  <w:r w:rsidRPr="000C01FE">
                    <w:rPr>
                      <w:rFonts w:ascii="Courier New" w:hAnsi="Courier New" w:cs="Courier New"/>
                      <w:b/>
                      <w:bCs/>
                      <w:sz w:val="16"/>
                      <w:szCs w:val="16"/>
                    </w:rPr>
                    <w:t>1)</w:t>
                  </w:r>
                </w:p>
                <w:p w14:paraId="45A5FC38" w14:textId="77777777" w:rsidR="005E441D" w:rsidRPr="0032524B" w:rsidRDefault="005E441D" w:rsidP="004912A2">
                  <w:pPr>
                    <w:framePr w:hSpace="180" w:wrap="around" w:vAnchor="text" w:hAnchor="text" w:x="108" w:y="1"/>
                    <w:spacing w:after="0" w:line="300" w:lineRule="atLeast"/>
                    <w:suppressOverlap/>
                    <w:rPr>
                      <w:rFonts w:ascii="Courier New" w:hAnsi="Courier New" w:cs="Courier New"/>
                      <w:b/>
                      <w:bCs/>
                      <w:color w:val="0432FF"/>
                      <w:sz w:val="16"/>
                      <w:szCs w:val="16"/>
                    </w:rPr>
                  </w:pPr>
                </w:p>
              </w:tc>
              <w:tc>
                <w:tcPr>
                  <w:tcW w:w="9037" w:type="dxa"/>
                  <w:shd w:val="clear" w:color="auto" w:fill="auto"/>
                </w:tcPr>
                <w:p w14:paraId="373DA27B" w14:textId="77777777" w:rsidR="005E441D" w:rsidRDefault="005E441D" w:rsidP="004912A2">
                  <w:pPr>
                    <w:framePr w:hSpace="180" w:wrap="around" w:vAnchor="text" w:hAnchor="text" w:x="108" w:y="1"/>
                    <w:spacing w:after="0" w:line="300" w:lineRule="atLeast"/>
                    <w:suppressOverlap/>
                    <w:rPr>
                      <w:rFonts w:ascii="Arial" w:hAnsi="Arial" w:cs="Arial"/>
                      <w:sz w:val="16"/>
                      <w:szCs w:val="16"/>
                    </w:rPr>
                  </w:pPr>
                  <w:r>
                    <w:rPr>
                      <w:rFonts w:ascii="Arial" w:hAnsi="Arial" w:cs="Arial"/>
                      <w:sz w:val="16"/>
                      <w:szCs w:val="16"/>
                    </w:rPr>
                    <w:t>Defines a while loop that will continue until the escape key is pressed.</w:t>
                  </w:r>
                </w:p>
                <w:p w14:paraId="0BC9DA72" w14:textId="528F0E24" w:rsidR="005E441D" w:rsidRPr="00070919" w:rsidRDefault="005E441D" w:rsidP="004912A2">
                  <w:pPr>
                    <w:framePr w:hSpace="180" w:wrap="around" w:vAnchor="text" w:hAnchor="text" w:x="108" w:y="1"/>
                    <w:spacing w:after="0" w:line="300" w:lineRule="atLeast"/>
                    <w:suppressOverlap/>
                    <w:rPr>
                      <w:rFonts w:ascii="Arial" w:hAnsi="Arial" w:cs="Arial"/>
                      <w:color w:val="000000"/>
                      <w:sz w:val="16"/>
                      <w:szCs w:val="16"/>
                    </w:rPr>
                  </w:pPr>
                  <w:r w:rsidRPr="003038BF">
                    <w:rPr>
                      <w:rFonts w:ascii="Arial" w:hAnsi="Arial" w:cs="Arial"/>
                      <w:sz w:val="16"/>
                      <w:szCs w:val="16"/>
                    </w:rPr>
                    <w:t>While loops repeat the statements in the block if the condition at the top of the loop is true</w:t>
                  </w:r>
                  <w:r>
                    <w:rPr>
                      <w:rFonts w:ascii="Arial" w:hAnsi="Arial" w:cs="Arial"/>
                      <w:sz w:val="16"/>
                      <w:szCs w:val="16"/>
                    </w:rPr>
                    <w:t>. In</w:t>
                  </w:r>
                  <w:r w:rsidRPr="003038BF">
                    <w:rPr>
                      <w:rFonts w:ascii="Arial" w:hAnsi="Arial" w:cs="Arial"/>
                      <w:sz w:val="16"/>
                      <w:szCs w:val="16"/>
                    </w:rPr>
                    <w:t xml:space="preserve"> the example, </w:t>
                  </w:r>
                  <w:r>
                    <w:rPr>
                      <w:rFonts w:ascii="Arial" w:hAnsi="Arial" w:cs="Arial"/>
                      <w:sz w:val="16"/>
                      <w:szCs w:val="16"/>
                    </w:rPr>
                    <w:t>looping</w:t>
                  </w:r>
                  <w:r w:rsidRPr="003038BF">
                    <w:rPr>
                      <w:rFonts w:ascii="Arial" w:hAnsi="Arial" w:cs="Arial"/>
                      <w:sz w:val="16"/>
                      <w:szCs w:val="16"/>
                    </w:rPr>
                    <w:t xml:space="preserve"> continues until the escape key is pressed. </w:t>
                  </w:r>
                  <w:r>
                    <w:rPr>
                      <w:rFonts w:ascii="Arial" w:hAnsi="Arial" w:cs="Arial"/>
                      <w:sz w:val="16"/>
                      <w:szCs w:val="16"/>
                    </w:rPr>
                    <w:t xml:space="preserve">Not pressing a key or pressing any key but escape means that </w:t>
                  </w:r>
                  <w:proofErr w:type="spellStart"/>
                  <w:r>
                    <w:rPr>
                      <w:rFonts w:ascii="Arial" w:hAnsi="Arial" w:cs="Arial"/>
                      <w:sz w:val="16"/>
                      <w:szCs w:val="16"/>
                    </w:rPr>
                    <w:t>get_</w:t>
                  </w:r>
                  <w:proofErr w:type="gramStart"/>
                  <w:r>
                    <w:rPr>
                      <w:rFonts w:ascii="Arial" w:hAnsi="Arial" w:cs="Arial"/>
                      <w:sz w:val="16"/>
                      <w:szCs w:val="16"/>
                    </w:rPr>
                    <w:t>key</w:t>
                  </w:r>
                  <w:proofErr w:type="spellEnd"/>
                  <w:r>
                    <w:rPr>
                      <w:rFonts w:ascii="Arial" w:hAnsi="Arial" w:cs="Arial"/>
                      <w:sz w:val="16"/>
                      <w:szCs w:val="16"/>
                    </w:rPr>
                    <w:t>(</w:t>
                  </w:r>
                  <w:proofErr w:type="gramEnd"/>
                  <w:r>
                    <w:rPr>
                      <w:rFonts w:ascii="Arial" w:hAnsi="Arial" w:cs="Arial"/>
                      <w:sz w:val="16"/>
                      <w:szCs w:val="16"/>
                    </w:rPr>
                    <w:t xml:space="preserve">) will return a value that is not equal to “esc”. The loop condition </w:t>
                  </w:r>
                  <w:r w:rsidRPr="003038BF">
                    <w:rPr>
                      <w:rFonts w:ascii="Arial" w:hAnsi="Arial" w:cs="Arial"/>
                      <w:sz w:val="16"/>
                      <w:szCs w:val="16"/>
                    </w:rPr>
                    <w:t xml:space="preserve">is </w:t>
                  </w:r>
                  <w:proofErr w:type="gramStart"/>
                  <w:r w:rsidRPr="003038BF">
                    <w:rPr>
                      <w:rFonts w:ascii="Arial" w:hAnsi="Arial" w:cs="Arial"/>
                      <w:sz w:val="16"/>
                      <w:szCs w:val="16"/>
                    </w:rPr>
                    <w:t>true</w:t>
                  </w:r>
                  <w:proofErr w:type="gramEnd"/>
                  <w:r>
                    <w:rPr>
                      <w:rFonts w:ascii="Arial" w:hAnsi="Arial" w:cs="Arial"/>
                      <w:sz w:val="16"/>
                      <w:szCs w:val="16"/>
                    </w:rPr>
                    <w:t xml:space="preserve"> and </w:t>
                  </w:r>
                  <w:r w:rsidRPr="003038BF">
                    <w:rPr>
                      <w:rFonts w:ascii="Arial" w:hAnsi="Arial" w:cs="Arial"/>
                      <w:sz w:val="16"/>
                      <w:szCs w:val="16"/>
                    </w:rPr>
                    <w:t xml:space="preserve">looping continues. If the escape key is pressed, </w:t>
                  </w:r>
                  <w:proofErr w:type="spellStart"/>
                  <w:r w:rsidRPr="003038BF">
                    <w:rPr>
                      <w:rFonts w:ascii="Arial" w:hAnsi="Arial" w:cs="Arial"/>
                      <w:sz w:val="16"/>
                      <w:szCs w:val="16"/>
                    </w:rPr>
                    <w:t>get_</w:t>
                  </w:r>
                  <w:proofErr w:type="gramStart"/>
                  <w:r w:rsidRPr="003038BF">
                    <w:rPr>
                      <w:rFonts w:ascii="Arial" w:hAnsi="Arial" w:cs="Arial"/>
                      <w:sz w:val="16"/>
                      <w:szCs w:val="16"/>
                    </w:rPr>
                    <w:t>key</w:t>
                  </w:r>
                  <w:proofErr w:type="spellEnd"/>
                  <w:r w:rsidRPr="003038BF">
                    <w:rPr>
                      <w:rFonts w:ascii="Arial" w:hAnsi="Arial" w:cs="Arial"/>
                      <w:sz w:val="16"/>
                      <w:szCs w:val="16"/>
                    </w:rPr>
                    <w:t>(</w:t>
                  </w:r>
                  <w:proofErr w:type="gramEnd"/>
                  <w:r w:rsidRPr="003038BF">
                    <w:rPr>
                      <w:rFonts w:ascii="Arial" w:hAnsi="Arial" w:cs="Arial"/>
                      <w:sz w:val="16"/>
                      <w:szCs w:val="16"/>
                    </w:rPr>
                    <w:t>) returns “esc”. The condition will evaluate as “esc” not equal to “esc”, which is false. A false result means that the loop statements are not repeated. Program execution skips to the statement just after the loop.</w:t>
                  </w:r>
                  <w:r>
                    <w:rPr>
                      <w:rFonts w:ascii="Arial" w:hAnsi="Arial" w:cs="Arial"/>
                      <w:sz w:val="16"/>
                      <w:szCs w:val="16"/>
                    </w:rPr>
                    <w:t xml:space="preserve"> </w:t>
                  </w:r>
                  <w:r>
                    <w:rPr>
                      <w:rFonts w:ascii="Arial" w:hAnsi="Arial" w:cs="Arial"/>
                      <w:color w:val="000000"/>
                      <w:sz w:val="16"/>
                      <w:szCs w:val="16"/>
                    </w:rPr>
                    <w:t xml:space="preserve"> Note: The block starts with a </w:t>
                  </w:r>
                  <w:r>
                    <w:rPr>
                      <w:rFonts w:ascii="Arial" w:hAnsi="Arial" w:cs="Arial"/>
                      <w:b/>
                      <w:bCs/>
                      <w:color w:val="000000"/>
                      <w:sz w:val="16"/>
                      <w:szCs w:val="16"/>
                    </w:rPr>
                    <w:t xml:space="preserve">colon </w:t>
                  </w:r>
                  <w:r>
                    <w:rPr>
                      <w:rFonts w:ascii="Arial" w:hAnsi="Arial" w:cs="Arial"/>
                      <w:color w:val="000000"/>
                      <w:sz w:val="16"/>
                      <w:szCs w:val="16"/>
                    </w:rPr>
                    <w:t xml:space="preserve">and includes the indented lines that follow. </w:t>
                  </w:r>
                  <w:r>
                    <w:rPr>
                      <w:rFonts w:ascii="Arial" w:hAnsi="Arial" w:cs="Arial"/>
                      <w:color w:val="4472C4"/>
                      <w:sz w:val="16"/>
                      <w:szCs w:val="16"/>
                    </w:rPr>
                    <w:t xml:space="preserve"> </w:t>
                  </w:r>
                  <w:r w:rsidRPr="00117FC6">
                    <w:rPr>
                      <w:rFonts w:ascii="Arial" w:hAnsi="Arial" w:cs="Arial"/>
                      <w:color w:val="000000"/>
                      <w:sz w:val="16"/>
                      <w:szCs w:val="16"/>
                    </w:rPr>
                    <w:t xml:space="preserve">while </w:t>
                  </w:r>
                  <w:proofErr w:type="spellStart"/>
                  <w:r w:rsidRPr="00117FC6">
                    <w:rPr>
                      <w:rFonts w:ascii="Arial" w:hAnsi="Arial" w:cs="Arial"/>
                      <w:color w:val="000000"/>
                      <w:sz w:val="16"/>
                      <w:szCs w:val="16"/>
                    </w:rPr>
                    <w:t>get_</w:t>
                  </w:r>
                  <w:proofErr w:type="gramStart"/>
                  <w:r w:rsidRPr="00117FC6">
                    <w:rPr>
                      <w:rFonts w:ascii="Arial" w:hAnsi="Arial" w:cs="Arial"/>
                      <w:color w:val="000000"/>
                      <w:sz w:val="16"/>
                      <w:szCs w:val="16"/>
                    </w:rPr>
                    <w:t>key</w:t>
                  </w:r>
                  <w:proofErr w:type="spellEnd"/>
                  <w:r w:rsidRPr="00117FC6">
                    <w:rPr>
                      <w:rFonts w:ascii="Arial" w:hAnsi="Arial" w:cs="Arial"/>
                      <w:color w:val="000000"/>
                      <w:sz w:val="16"/>
                      <w:szCs w:val="16"/>
                    </w:rPr>
                    <w:t>(</w:t>
                  </w:r>
                  <w:proofErr w:type="gramEnd"/>
                  <w:r w:rsidRPr="00117FC6">
                    <w:rPr>
                      <w:rFonts w:ascii="Arial" w:hAnsi="Arial" w:cs="Arial"/>
                      <w:color w:val="000000"/>
                      <w:sz w:val="16"/>
                      <w:szCs w:val="16"/>
                    </w:rPr>
                    <w:t>) != “esc”:  is available from the TI Hub &gt; Commands menu.</w:t>
                  </w:r>
                </w:p>
              </w:tc>
            </w:tr>
            <w:tr w:rsidR="005E441D" w14:paraId="1781C725" w14:textId="77777777" w:rsidTr="005E441D">
              <w:trPr>
                <w:trHeight w:val="298"/>
              </w:trPr>
              <w:tc>
                <w:tcPr>
                  <w:tcW w:w="4945" w:type="dxa"/>
                  <w:shd w:val="clear" w:color="auto" w:fill="auto"/>
                </w:tcPr>
                <w:p w14:paraId="6F4748C9" w14:textId="5368710B" w:rsidR="005E441D" w:rsidRPr="005A161A" w:rsidRDefault="005E441D" w:rsidP="004912A2">
                  <w:pPr>
                    <w:framePr w:hSpace="180" w:wrap="around" w:vAnchor="text" w:hAnchor="text" w:x="108" w:y="1"/>
                    <w:spacing w:after="0" w:line="300" w:lineRule="atLeast"/>
                    <w:ind w:left="720" w:hanging="720"/>
                    <w:suppressOverlap/>
                    <w:rPr>
                      <w:rFonts w:ascii="Arial" w:hAnsi="Arial" w:cs="Arial"/>
                      <w:sz w:val="20"/>
                      <w:szCs w:val="20"/>
                    </w:rPr>
                  </w:pPr>
                  <w:proofErr w:type="gramStart"/>
                  <w:r w:rsidRPr="000C01FE">
                    <w:rPr>
                      <w:rFonts w:ascii="Courier New" w:hAnsi="Courier New" w:cs="Courier New"/>
                      <w:b/>
                      <w:color w:val="000000"/>
                      <w:sz w:val="16"/>
                      <w:szCs w:val="16"/>
                    </w:rPr>
                    <w:lastRenderedPageBreak/>
                    <w:t>sleep(</w:t>
                  </w:r>
                  <w:proofErr w:type="gramEnd"/>
                  <w:r w:rsidR="00E97930">
                    <w:rPr>
                      <w:rFonts w:ascii="Courier New" w:hAnsi="Courier New" w:cs="Courier New"/>
                      <w:b/>
                      <w:color w:val="000000"/>
                      <w:sz w:val="16"/>
                      <w:szCs w:val="16"/>
                    </w:rPr>
                    <w:t>.</w:t>
                  </w:r>
                  <w:r w:rsidRPr="000C01FE">
                    <w:rPr>
                      <w:rFonts w:ascii="Courier New" w:hAnsi="Courier New" w:cs="Courier New"/>
                      <w:b/>
                      <w:color w:val="000000"/>
                      <w:sz w:val="16"/>
                      <w:szCs w:val="16"/>
                    </w:rPr>
                    <w:t>5)</w:t>
                  </w:r>
                </w:p>
              </w:tc>
              <w:tc>
                <w:tcPr>
                  <w:tcW w:w="9037" w:type="dxa"/>
                  <w:shd w:val="clear" w:color="auto" w:fill="auto"/>
                </w:tcPr>
                <w:p w14:paraId="1CC04773" w14:textId="124610F6" w:rsidR="005E441D" w:rsidRDefault="005E441D" w:rsidP="004912A2">
                  <w:pPr>
                    <w:framePr w:hSpace="180" w:wrap="around" w:vAnchor="text" w:hAnchor="text" w:x="108" w:y="1"/>
                    <w:spacing w:after="0" w:line="300" w:lineRule="atLeast"/>
                    <w:suppressOverlap/>
                    <w:rPr>
                      <w:rFonts w:ascii="Arial" w:hAnsi="Arial" w:cs="Arial"/>
                      <w:sz w:val="20"/>
                      <w:szCs w:val="20"/>
                    </w:rPr>
                  </w:pPr>
                  <w:r>
                    <w:rPr>
                      <w:rFonts w:ascii="Arial" w:hAnsi="Arial" w:cs="Arial"/>
                      <w:color w:val="000000"/>
                      <w:sz w:val="16"/>
                      <w:szCs w:val="16"/>
                    </w:rPr>
                    <w:t xml:space="preserve">Pauses program for </w:t>
                  </w:r>
                  <w:r w:rsidR="00E97930">
                    <w:rPr>
                      <w:rFonts w:ascii="Arial" w:hAnsi="Arial" w:cs="Arial"/>
                      <w:color w:val="000000"/>
                      <w:sz w:val="16"/>
                      <w:szCs w:val="16"/>
                    </w:rPr>
                    <w:t>.</w:t>
                  </w:r>
                  <w:r>
                    <w:rPr>
                      <w:rFonts w:ascii="Arial" w:hAnsi="Arial" w:cs="Arial"/>
                      <w:color w:val="000000"/>
                      <w:sz w:val="16"/>
                      <w:szCs w:val="16"/>
                    </w:rPr>
                    <w:t>5 seconds.</w:t>
                  </w:r>
                </w:p>
              </w:tc>
            </w:tr>
            <w:tr w:rsidR="005E441D" w14:paraId="2320132A" w14:textId="77777777" w:rsidTr="005E441D">
              <w:trPr>
                <w:trHeight w:val="298"/>
              </w:trPr>
              <w:tc>
                <w:tcPr>
                  <w:tcW w:w="4945" w:type="dxa"/>
                  <w:shd w:val="clear" w:color="auto" w:fill="auto"/>
                </w:tcPr>
                <w:p w14:paraId="014E6112" w14:textId="77777777" w:rsidR="005E441D" w:rsidRPr="000C01FE" w:rsidRDefault="005E441D" w:rsidP="004912A2">
                  <w:pPr>
                    <w:framePr w:hSpace="180" w:wrap="around" w:vAnchor="text" w:hAnchor="text" w:x="108" w:y="1"/>
                    <w:spacing w:after="0" w:line="300" w:lineRule="atLeast"/>
                    <w:suppressOverlap/>
                    <w:rPr>
                      <w:rFonts w:ascii="Courier New" w:hAnsi="Courier New" w:cs="Courier New"/>
                      <w:b/>
                      <w:bCs/>
                      <w:color w:val="4472C4"/>
                      <w:sz w:val="16"/>
                      <w:szCs w:val="16"/>
                    </w:rPr>
                  </w:pPr>
                  <w:r w:rsidRPr="000C01FE">
                    <w:rPr>
                      <w:rFonts w:ascii="Courier New" w:hAnsi="Courier New" w:cs="Courier New"/>
                      <w:b/>
                      <w:bCs/>
                      <w:color w:val="0432FF"/>
                      <w:sz w:val="16"/>
                      <w:szCs w:val="16"/>
                    </w:rPr>
                    <w:t>for</w:t>
                  </w:r>
                  <w:r w:rsidRPr="000C01FE">
                    <w:rPr>
                      <w:rFonts w:ascii="Courier New" w:hAnsi="Courier New" w:cs="Courier New"/>
                      <w:b/>
                      <w:bCs/>
                      <w:color w:val="4472C4"/>
                      <w:sz w:val="16"/>
                      <w:szCs w:val="16"/>
                    </w:rPr>
                    <w:t xml:space="preserve"> </w:t>
                  </w:r>
                  <w:r w:rsidRPr="000C01FE">
                    <w:rPr>
                      <w:rFonts w:ascii="Courier New" w:hAnsi="Courier New" w:cs="Courier New"/>
                      <w:b/>
                      <w:bCs/>
                      <w:color w:val="000000"/>
                      <w:sz w:val="16"/>
                      <w:szCs w:val="16"/>
                    </w:rPr>
                    <w:t>n</w:t>
                  </w:r>
                  <w:r w:rsidRPr="000C01FE">
                    <w:rPr>
                      <w:rFonts w:ascii="Courier New" w:hAnsi="Courier New" w:cs="Courier New"/>
                      <w:b/>
                      <w:bCs/>
                      <w:color w:val="4472C4"/>
                      <w:sz w:val="16"/>
                      <w:szCs w:val="16"/>
                    </w:rPr>
                    <w:t xml:space="preserve"> </w:t>
                  </w:r>
                  <w:r w:rsidRPr="000C01FE">
                    <w:rPr>
                      <w:rFonts w:ascii="Courier New" w:hAnsi="Courier New" w:cs="Courier New"/>
                      <w:b/>
                      <w:bCs/>
                      <w:color w:val="0432FF"/>
                      <w:sz w:val="16"/>
                      <w:szCs w:val="16"/>
                    </w:rPr>
                    <w:t>in</w:t>
                  </w:r>
                  <w:r w:rsidRPr="000C01FE">
                    <w:rPr>
                      <w:rFonts w:ascii="Courier New" w:hAnsi="Courier New" w:cs="Courier New"/>
                      <w:b/>
                      <w:bCs/>
                      <w:color w:val="4472C4"/>
                      <w:sz w:val="16"/>
                      <w:szCs w:val="16"/>
                    </w:rPr>
                    <w:t xml:space="preserve"> </w:t>
                  </w:r>
                  <w:proofErr w:type="gramStart"/>
                  <w:r w:rsidRPr="000C01FE">
                    <w:rPr>
                      <w:rFonts w:ascii="Courier New" w:hAnsi="Courier New" w:cs="Courier New"/>
                      <w:b/>
                      <w:bCs/>
                      <w:color w:val="000000"/>
                      <w:sz w:val="16"/>
                      <w:szCs w:val="16"/>
                    </w:rPr>
                    <w:t>range(</w:t>
                  </w:r>
                  <w:proofErr w:type="gramEnd"/>
                  <w:r w:rsidRPr="000C01FE">
                    <w:rPr>
                      <w:rFonts w:ascii="Courier New" w:hAnsi="Courier New" w:cs="Courier New"/>
                      <w:b/>
                      <w:bCs/>
                      <w:color w:val="000000"/>
                      <w:sz w:val="16"/>
                      <w:szCs w:val="16"/>
                    </w:rPr>
                    <w:t>10):</w:t>
                  </w:r>
                </w:p>
                <w:p w14:paraId="6C1189BE" w14:textId="36EE93BB" w:rsidR="005E441D" w:rsidRPr="005A161A" w:rsidRDefault="005E441D" w:rsidP="004912A2">
                  <w:pPr>
                    <w:framePr w:hSpace="180" w:wrap="around" w:vAnchor="text" w:hAnchor="text" w:x="108" w:y="1"/>
                    <w:spacing w:after="0" w:line="300" w:lineRule="atLeast"/>
                    <w:ind w:left="720" w:hanging="720"/>
                    <w:suppressOverlap/>
                    <w:rPr>
                      <w:rFonts w:ascii="Arial" w:hAnsi="Arial" w:cs="Arial"/>
                      <w:sz w:val="20"/>
                      <w:szCs w:val="20"/>
                    </w:rPr>
                  </w:pPr>
                  <w:r w:rsidRPr="000C01FE">
                    <w:rPr>
                      <w:rFonts w:ascii="Courier New" w:hAnsi="Courier New" w:cs="Courier New"/>
                      <w:b/>
                      <w:bCs/>
                      <w:color w:val="4472C4"/>
                      <w:sz w:val="16"/>
                      <w:szCs w:val="16"/>
                    </w:rPr>
                    <w:t xml:space="preserve"> </w:t>
                  </w:r>
                  <w:r w:rsidRPr="000C01FE">
                    <w:rPr>
                      <w:rFonts w:ascii="Courier New" w:hAnsi="Courier New" w:cs="Courier New"/>
                      <w:b/>
                      <w:bCs/>
                      <w:color w:val="000000"/>
                      <w:sz w:val="16"/>
                      <w:szCs w:val="16"/>
                    </w:rPr>
                    <w:t>print(n)</w:t>
                  </w:r>
                </w:p>
              </w:tc>
              <w:tc>
                <w:tcPr>
                  <w:tcW w:w="9037" w:type="dxa"/>
                  <w:shd w:val="clear" w:color="auto" w:fill="auto"/>
                </w:tcPr>
                <w:p w14:paraId="77DE383A" w14:textId="79A63C81" w:rsidR="005E441D" w:rsidRDefault="005E441D" w:rsidP="004912A2">
                  <w:pPr>
                    <w:framePr w:hSpace="180" w:wrap="around" w:vAnchor="text" w:hAnchor="text" w:x="108" w:y="1"/>
                    <w:spacing w:after="0" w:line="300" w:lineRule="atLeast"/>
                    <w:suppressOverlap/>
                    <w:rPr>
                      <w:rFonts w:ascii="Arial" w:hAnsi="Arial" w:cs="Arial"/>
                      <w:sz w:val="20"/>
                      <w:szCs w:val="20"/>
                    </w:rPr>
                  </w:pPr>
                  <w:r w:rsidRPr="0024047F">
                    <w:rPr>
                      <w:rFonts w:ascii="Arial" w:hAnsi="Arial" w:cs="Arial"/>
                      <w:color w:val="000000"/>
                      <w:sz w:val="16"/>
                      <w:szCs w:val="16"/>
                    </w:rPr>
                    <w:t xml:space="preserve">Repeats the </w:t>
                  </w:r>
                  <w:r>
                    <w:rPr>
                      <w:rFonts w:ascii="Arial" w:hAnsi="Arial" w:cs="Arial"/>
                      <w:color w:val="000000"/>
                      <w:sz w:val="16"/>
                      <w:szCs w:val="16"/>
                    </w:rPr>
                    <w:t>statements</w:t>
                  </w:r>
                  <w:r w:rsidRPr="0024047F">
                    <w:rPr>
                      <w:rFonts w:ascii="Arial" w:hAnsi="Arial" w:cs="Arial"/>
                      <w:color w:val="000000"/>
                      <w:sz w:val="16"/>
                      <w:szCs w:val="16"/>
                    </w:rPr>
                    <w:t xml:space="preserve"> in the </w:t>
                  </w:r>
                  <w:r>
                    <w:rPr>
                      <w:rFonts w:ascii="Arial" w:hAnsi="Arial" w:cs="Arial"/>
                      <w:color w:val="000000"/>
                      <w:sz w:val="16"/>
                      <w:szCs w:val="16"/>
                    </w:rPr>
                    <w:t>block ten</w:t>
                  </w:r>
                  <w:r w:rsidRPr="0024047F">
                    <w:rPr>
                      <w:rFonts w:ascii="Arial" w:hAnsi="Arial" w:cs="Arial"/>
                      <w:color w:val="000000"/>
                      <w:sz w:val="16"/>
                      <w:szCs w:val="16"/>
                    </w:rPr>
                    <w:t xml:space="preserve"> times, printing the value of the index variable, </w:t>
                  </w:r>
                  <w:r w:rsidRPr="00CA3299">
                    <w:rPr>
                      <w:rFonts w:ascii="Arial" w:hAnsi="Arial" w:cs="Arial"/>
                      <w:b/>
                      <w:bCs/>
                      <w:color w:val="000000"/>
                      <w:sz w:val="16"/>
                      <w:szCs w:val="16"/>
                    </w:rPr>
                    <w:t>n</w:t>
                  </w:r>
                  <w:r w:rsidRPr="0024047F">
                    <w:rPr>
                      <w:rFonts w:ascii="Arial" w:hAnsi="Arial" w:cs="Arial"/>
                      <w:color w:val="000000"/>
                      <w:sz w:val="16"/>
                      <w:szCs w:val="16"/>
                    </w:rPr>
                    <w:t>, as 0,</w:t>
                  </w:r>
                  <w:proofErr w:type="gramStart"/>
                  <w:r w:rsidRPr="0024047F">
                    <w:rPr>
                      <w:rFonts w:ascii="Arial" w:hAnsi="Arial" w:cs="Arial"/>
                      <w:color w:val="000000"/>
                      <w:sz w:val="16"/>
                      <w:szCs w:val="16"/>
                    </w:rPr>
                    <w:t>1,2,…</w:t>
                  </w:r>
                  <w:proofErr w:type="gramEnd"/>
                  <w:r w:rsidRPr="0024047F">
                    <w:rPr>
                      <w:rFonts w:ascii="Arial" w:hAnsi="Arial" w:cs="Arial"/>
                      <w:color w:val="000000"/>
                      <w:sz w:val="16"/>
                      <w:szCs w:val="16"/>
                    </w:rPr>
                    <w:t xml:space="preserve">9. The index variable n starts at 0 and increases by 1 with each loop. </w:t>
                  </w:r>
                  <w:r>
                    <w:rPr>
                      <w:rFonts w:ascii="Arial" w:hAnsi="Arial" w:cs="Arial"/>
                      <w:color w:val="000000"/>
                      <w:sz w:val="16"/>
                      <w:szCs w:val="16"/>
                    </w:rPr>
                    <w:t xml:space="preserve">If </w:t>
                  </w:r>
                  <w:r w:rsidRPr="00CA3299">
                    <w:rPr>
                      <w:rFonts w:ascii="Arial" w:hAnsi="Arial" w:cs="Arial"/>
                      <w:b/>
                      <w:bCs/>
                      <w:color w:val="000000"/>
                      <w:sz w:val="16"/>
                      <w:szCs w:val="16"/>
                    </w:rPr>
                    <w:t>n</w:t>
                  </w:r>
                  <w:r>
                    <w:rPr>
                      <w:rFonts w:ascii="Arial" w:hAnsi="Arial" w:cs="Arial"/>
                      <w:color w:val="000000"/>
                      <w:sz w:val="16"/>
                      <w:szCs w:val="16"/>
                    </w:rPr>
                    <w:t xml:space="preserve"> is less than the stop value, 10, the loop continues to repeat.</w:t>
                  </w:r>
                  <w:r w:rsidRPr="0024047F">
                    <w:rPr>
                      <w:rFonts w:ascii="Arial" w:hAnsi="Arial" w:cs="Arial"/>
                      <w:color w:val="000000"/>
                      <w:sz w:val="16"/>
                      <w:szCs w:val="16"/>
                    </w:rPr>
                    <w:t xml:space="preserve"> </w:t>
                  </w:r>
                </w:p>
              </w:tc>
            </w:tr>
            <w:tr w:rsidR="005E441D" w14:paraId="19CFD85B" w14:textId="77777777" w:rsidTr="005E441D">
              <w:trPr>
                <w:trHeight w:val="298"/>
              </w:trPr>
              <w:tc>
                <w:tcPr>
                  <w:tcW w:w="4945" w:type="dxa"/>
                  <w:shd w:val="clear" w:color="auto" w:fill="auto"/>
                </w:tcPr>
                <w:p w14:paraId="796C28C8" w14:textId="77777777" w:rsidR="005E441D" w:rsidRPr="000C01FE" w:rsidRDefault="005E441D" w:rsidP="004912A2">
                  <w:pPr>
                    <w:framePr w:hSpace="180" w:wrap="around" w:vAnchor="text" w:hAnchor="text" w:x="108" w:y="1"/>
                    <w:spacing w:after="0" w:line="300" w:lineRule="atLeast"/>
                    <w:suppressOverlap/>
                    <w:rPr>
                      <w:rFonts w:ascii="Courier New" w:hAnsi="Courier New" w:cs="Courier New"/>
                      <w:b/>
                      <w:bCs/>
                      <w:color w:val="4472C4"/>
                      <w:sz w:val="16"/>
                      <w:szCs w:val="16"/>
                    </w:rPr>
                  </w:pPr>
                  <w:r w:rsidRPr="000C01FE">
                    <w:rPr>
                      <w:rFonts w:ascii="Courier New" w:hAnsi="Courier New" w:cs="Courier New"/>
                      <w:b/>
                      <w:bCs/>
                      <w:color w:val="000000"/>
                      <w:sz w:val="16"/>
                      <w:szCs w:val="16"/>
                    </w:rPr>
                    <w:t>2+3</w:t>
                  </w:r>
                  <w:r w:rsidRPr="000C01FE">
                    <w:rPr>
                      <w:rFonts w:ascii="Courier New" w:hAnsi="Courier New" w:cs="Courier New"/>
                      <w:b/>
                      <w:bCs/>
                      <w:color w:val="FF0000"/>
                      <w:sz w:val="16"/>
                      <w:szCs w:val="16"/>
                    </w:rPr>
                    <w:t>==</w:t>
                  </w:r>
                  <w:r w:rsidRPr="000C01FE">
                    <w:rPr>
                      <w:rFonts w:ascii="Courier New" w:hAnsi="Courier New" w:cs="Courier New"/>
                      <w:b/>
                      <w:bCs/>
                      <w:color w:val="000000"/>
                      <w:sz w:val="16"/>
                      <w:szCs w:val="16"/>
                    </w:rPr>
                    <w:t>6 (result is false)</w:t>
                  </w:r>
                </w:p>
                <w:p w14:paraId="45656DAD" w14:textId="77777777" w:rsidR="005E441D" w:rsidRPr="000C01FE" w:rsidRDefault="005E441D" w:rsidP="004912A2">
                  <w:pPr>
                    <w:framePr w:hSpace="180" w:wrap="around" w:vAnchor="text" w:hAnchor="text" w:x="108" w:y="1"/>
                    <w:spacing w:after="0" w:line="300" w:lineRule="atLeast"/>
                    <w:suppressOverlap/>
                    <w:rPr>
                      <w:rFonts w:ascii="Courier New" w:hAnsi="Courier New" w:cs="Courier New"/>
                      <w:b/>
                      <w:bCs/>
                      <w:color w:val="4472C4"/>
                      <w:sz w:val="16"/>
                      <w:szCs w:val="16"/>
                    </w:rPr>
                  </w:pPr>
                  <w:r w:rsidRPr="000C01FE">
                    <w:rPr>
                      <w:rFonts w:ascii="Courier New" w:hAnsi="Courier New" w:cs="Courier New"/>
                      <w:b/>
                      <w:bCs/>
                      <w:color w:val="000000"/>
                      <w:sz w:val="16"/>
                      <w:szCs w:val="16"/>
                    </w:rPr>
                    <w:t>x+4</w:t>
                  </w:r>
                  <w:r w:rsidRPr="000C01FE">
                    <w:rPr>
                      <w:rFonts w:ascii="Courier New" w:hAnsi="Courier New" w:cs="Courier New"/>
                      <w:b/>
                      <w:bCs/>
                      <w:color w:val="FF0000"/>
                      <w:sz w:val="16"/>
                      <w:szCs w:val="16"/>
                    </w:rPr>
                    <w:t>&gt;=</w:t>
                  </w:r>
                  <w:r w:rsidRPr="000C01FE">
                    <w:rPr>
                      <w:rFonts w:ascii="Courier New" w:hAnsi="Courier New" w:cs="Courier New"/>
                      <w:b/>
                      <w:bCs/>
                      <w:color w:val="000000"/>
                      <w:sz w:val="16"/>
                      <w:szCs w:val="16"/>
                    </w:rPr>
                    <w:t>y (if x=1 and y=3, the result is true)</w:t>
                  </w:r>
                </w:p>
                <w:p w14:paraId="5F2D6AC6" w14:textId="77777777" w:rsidR="005E441D" w:rsidRPr="000C01FE" w:rsidRDefault="005E441D" w:rsidP="004912A2">
                  <w:pPr>
                    <w:framePr w:hSpace="180" w:wrap="around" w:vAnchor="text" w:hAnchor="text" w:x="108" w:y="1"/>
                    <w:spacing w:after="0" w:line="300" w:lineRule="atLeast"/>
                    <w:suppressOverlap/>
                    <w:rPr>
                      <w:rFonts w:ascii="Courier New" w:hAnsi="Courier New" w:cs="Courier New"/>
                      <w:b/>
                      <w:bCs/>
                      <w:color w:val="4472C4"/>
                      <w:sz w:val="16"/>
                      <w:szCs w:val="16"/>
                    </w:rPr>
                  </w:pPr>
                  <w:r w:rsidRPr="000C01FE">
                    <w:rPr>
                      <w:rFonts w:ascii="Courier New" w:hAnsi="Courier New" w:cs="Courier New"/>
                      <w:b/>
                      <w:bCs/>
                      <w:color w:val="000000"/>
                      <w:sz w:val="16"/>
                      <w:szCs w:val="16"/>
                    </w:rPr>
                    <w:t>“enter</w:t>
                  </w:r>
                  <w:proofErr w:type="gramStart"/>
                  <w:r w:rsidRPr="000C01FE">
                    <w:rPr>
                      <w:rFonts w:ascii="Courier New" w:hAnsi="Courier New" w:cs="Courier New"/>
                      <w:b/>
                      <w:bCs/>
                      <w:color w:val="000000"/>
                      <w:sz w:val="16"/>
                      <w:szCs w:val="16"/>
                    </w:rPr>
                    <w:t>”</w:t>
                  </w:r>
                  <w:r w:rsidRPr="000C01FE">
                    <w:rPr>
                      <w:rFonts w:ascii="Courier New" w:hAnsi="Courier New" w:cs="Courier New"/>
                      <w:b/>
                      <w:bCs/>
                      <w:color w:val="FF0000"/>
                      <w:sz w:val="16"/>
                      <w:szCs w:val="16"/>
                    </w:rPr>
                    <w:t>!=</w:t>
                  </w:r>
                  <w:proofErr w:type="gramEnd"/>
                  <w:r w:rsidRPr="000C01FE">
                    <w:rPr>
                      <w:rFonts w:ascii="Courier New" w:hAnsi="Courier New" w:cs="Courier New"/>
                      <w:b/>
                      <w:bCs/>
                      <w:color w:val="000000"/>
                      <w:sz w:val="16"/>
                      <w:szCs w:val="16"/>
                    </w:rPr>
                    <w:t>”esc” (result is true)</w:t>
                  </w:r>
                </w:p>
                <w:p w14:paraId="5421D724" w14:textId="77777777" w:rsidR="005E441D" w:rsidRPr="005A161A" w:rsidRDefault="005E441D" w:rsidP="004912A2">
                  <w:pPr>
                    <w:framePr w:hSpace="180" w:wrap="around" w:vAnchor="text" w:hAnchor="text" w:x="108" w:y="1"/>
                    <w:spacing w:after="0" w:line="300" w:lineRule="atLeast"/>
                    <w:ind w:left="720" w:hanging="720"/>
                    <w:suppressOverlap/>
                    <w:rPr>
                      <w:rFonts w:ascii="Arial" w:hAnsi="Arial" w:cs="Arial"/>
                      <w:sz w:val="20"/>
                      <w:szCs w:val="20"/>
                    </w:rPr>
                  </w:pPr>
                </w:p>
              </w:tc>
              <w:tc>
                <w:tcPr>
                  <w:tcW w:w="9037" w:type="dxa"/>
                  <w:shd w:val="clear" w:color="auto" w:fill="auto"/>
                </w:tcPr>
                <w:p w14:paraId="6C662177" w14:textId="77777777" w:rsidR="005E441D" w:rsidRDefault="005E441D" w:rsidP="004912A2">
                  <w:pPr>
                    <w:framePr w:hSpace="180" w:wrap="around" w:vAnchor="text" w:hAnchor="text" w:x="108" w:y="1"/>
                    <w:spacing w:after="0" w:line="300" w:lineRule="atLeast"/>
                    <w:suppressOverlap/>
                    <w:rPr>
                      <w:rFonts w:ascii="Arial" w:hAnsi="Arial" w:cs="Arial"/>
                      <w:sz w:val="16"/>
                      <w:szCs w:val="16"/>
                    </w:rPr>
                  </w:pPr>
                  <w:r>
                    <w:rPr>
                      <w:rFonts w:ascii="Arial" w:hAnsi="Arial" w:cs="Arial"/>
                      <w:sz w:val="16"/>
                      <w:szCs w:val="16"/>
                    </w:rPr>
                    <w:t xml:space="preserve">Boolean expressions evaluate to either true or false. The examples show some of the relational operators available from the Built-ins &gt; </w:t>
                  </w:r>
                  <w:proofErr w:type="gramStart"/>
                  <w:r>
                    <w:rPr>
                      <w:rFonts w:ascii="Arial" w:hAnsi="Arial" w:cs="Arial"/>
                      <w:sz w:val="16"/>
                      <w:szCs w:val="16"/>
                    </w:rPr>
                    <w:t>Ops</w:t>
                  </w:r>
                  <w:proofErr w:type="gramEnd"/>
                  <w:r>
                    <w:rPr>
                      <w:rFonts w:ascii="Arial" w:hAnsi="Arial" w:cs="Arial"/>
                      <w:sz w:val="16"/>
                      <w:szCs w:val="16"/>
                    </w:rPr>
                    <w:t xml:space="preserve"> menu. </w:t>
                  </w:r>
                </w:p>
                <w:p w14:paraId="31475D37" w14:textId="251ED5E2" w:rsidR="005E441D" w:rsidRDefault="005E441D" w:rsidP="004912A2">
                  <w:pPr>
                    <w:framePr w:hSpace="180" w:wrap="around" w:vAnchor="text" w:hAnchor="text" w:x="108" w:y="1"/>
                    <w:spacing w:after="0" w:line="300" w:lineRule="atLeast"/>
                    <w:suppressOverlap/>
                    <w:rPr>
                      <w:rFonts w:ascii="Arial" w:hAnsi="Arial" w:cs="Arial"/>
                      <w:sz w:val="20"/>
                      <w:szCs w:val="20"/>
                    </w:rPr>
                  </w:pPr>
                  <w:r>
                    <w:rPr>
                      <w:rFonts w:ascii="Arial" w:hAnsi="Arial" w:cs="Arial"/>
                      <w:sz w:val="16"/>
                      <w:szCs w:val="16"/>
                    </w:rPr>
                    <w:t xml:space="preserve">Note: </w:t>
                  </w:r>
                  <w:r w:rsidRPr="00503AB7">
                    <w:rPr>
                      <w:rFonts w:ascii="Arial" w:hAnsi="Arial" w:cs="Arial"/>
                      <w:color w:val="FF0000"/>
                      <w:sz w:val="16"/>
                      <w:szCs w:val="16"/>
                    </w:rPr>
                    <w:t>==</w:t>
                  </w:r>
                  <w:r>
                    <w:rPr>
                      <w:rFonts w:ascii="Arial" w:hAnsi="Arial" w:cs="Arial"/>
                      <w:sz w:val="16"/>
                      <w:szCs w:val="16"/>
                    </w:rPr>
                    <w:t xml:space="preserve"> is the Python operator to check equality. </w:t>
                  </w:r>
                  <w:r>
                    <w:rPr>
                      <w:rFonts w:ascii="Arial" w:hAnsi="Arial" w:cs="Arial"/>
                      <w:color w:val="FF0000"/>
                      <w:sz w:val="16"/>
                      <w:szCs w:val="16"/>
                    </w:rPr>
                    <w:t>&gt;</w:t>
                  </w:r>
                  <w:r w:rsidRPr="00503AB7">
                    <w:rPr>
                      <w:rFonts w:ascii="Arial" w:hAnsi="Arial" w:cs="Arial"/>
                      <w:color w:val="FF0000"/>
                      <w:sz w:val="16"/>
                      <w:szCs w:val="16"/>
                    </w:rPr>
                    <w:t>=</w:t>
                  </w:r>
                  <w:r>
                    <w:rPr>
                      <w:rFonts w:ascii="Arial" w:hAnsi="Arial" w:cs="Arial"/>
                      <w:color w:val="FF0000"/>
                      <w:sz w:val="16"/>
                      <w:szCs w:val="16"/>
                    </w:rPr>
                    <w:t xml:space="preserve"> </w:t>
                  </w:r>
                  <w:r w:rsidRPr="00117FC6">
                    <w:rPr>
                      <w:rFonts w:ascii="Arial" w:hAnsi="Arial" w:cs="Arial"/>
                      <w:color w:val="000000"/>
                      <w:sz w:val="16"/>
                      <w:szCs w:val="16"/>
                    </w:rPr>
                    <w:t xml:space="preserve">is the Python operator to check whether the value to the left is greater than or equal to the value on the right. </w:t>
                  </w:r>
                  <w:r>
                    <w:rPr>
                      <w:rFonts w:ascii="Arial" w:hAnsi="Arial" w:cs="Arial"/>
                      <w:sz w:val="16"/>
                      <w:szCs w:val="16"/>
                    </w:rPr>
                    <w:t xml:space="preserve"> </w:t>
                  </w:r>
                  <w:proofErr w:type="gramStart"/>
                  <w:r w:rsidRPr="00503AB7">
                    <w:rPr>
                      <w:rFonts w:ascii="Arial" w:hAnsi="Arial" w:cs="Arial"/>
                      <w:color w:val="FF0000"/>
                      <w:sz w:val="16"/>
                      <w:szCs w:val="16"/>
                    </w:rPr>
                    <w:t>!=</w:t>
                  </w:r>
                  <w:proofErr w:type="gramEnd"/>
                  <w:r>
                    <w:rPr>
                      <w:rFonts w:ascii="Arial" w:hAnsi="Arial" w:cs="Arial"/>
                      <w:color w:val="FF0000"/>
                      <w:sz w:val="16"/>
                      <w:szCs w:val="16"/>
                    </w:rPr>
                    <w:t xml:space="preserve"> </w:t>
                  </w:r>
                  <w:r w:rsidRPr="00117FC6">
                    <w:rPr>
                      <w:rFonts w:ascii="Arial" w:hAnsi="Arial" w:cs="Arial"/>
                      <w:color w:val="000000"/>
                      <w:sz w:val="16"/>
                      <w:szCs w:val="16"/>
                    </w:rPr>
                    <w:t xml:space="preserve">is the Python operator to check inequality. </w:t>
                  </w:r>
                </w:p>
              </w:tc>
            </w:tr>
            <w:tr w:rsidR="005E441D" w14:paraId="3A568576" w14:textId="77777777" w:rsidTr="005E441D">
              <w:trPr>
                <w:trHeight w:val="298"/>
              </w:trPr>
              <w:tc>
                <w:tcPr>
                  <w:tcW w:w="4945" w:type="dxa"/>
                  <w:shd w:val="clear" w:color="auto" w:fill="auto"/>
                </w:tcPr>
                <w:p w14:paraId="38DE9FDE" w14:textId="77777777" w:rsidR="005E441D" w:rsidRPr="00117FC6" w:rsidRDefault="005E441D" w:rsidP="004912A2">
                  <w:pPr>
                    <w:framePr w:hSpace="180" w:wrap="around" w:vAnchor="text" w:hAnchor="text" w:x="108" w:y="1"/>
                    <w:spacing w:after="0" w:line="300" w:lineRule="atLeast"/>
                    <w:ind w:left="55"/>
                    <w:suppressOverlap/>
                    <w:rPr>
                      <w:rFonts w:ascii="Courier New" w:hAnsi="Courier New" w:cs="Courier New"/>
                      <w:b/>
                      <w:bCs/>
                      <w:color w:val="000000"/>
                      <w:sz w:val="16"/>
                      <w:szCs w:val="16"/>
                    </w:rPr>
                  </w:pPr>
                  <w:r w:rsidRPr="00BA6FEC">
                    <w:rPr>
                      <w:rFonts w:ascii="Courier New" w:hAnsi="Courier New" w:cs="Courier New"/>
                      <w:b/>
                      <w:bCs/>
                      <w:color w:val="0432FF"/>
                      <w:sz w:val="16"/>
                      <w:szCs w:val="16"/>
                    </w:rPr>
                    <w:t xml:space="preserve">  </w:t>
                  </w:r>
                  <w:r w:rsidRPr="005C65EF">
                    <w:rPr>
                      <w:rFonts w:ascii="Courier New" w:hAnsi="Courier New" w:cs="Courier New"/>
                      <w:b/>
                      <w:bCs/>
                      <w:color w:val="0432FF"/>
                      <w:sz w:val="16"/>
                      <w:szCs w:val="16"/>
                    </w:rPr>
                    <w:t>if</w:t>
                  </w:r>
                  <w:r w:rsidRPr="00BA6FEC">
                    <w:rPr>
                      <w:rFonts w:ascii="Courier New" w:hAnsi="Courier New" w:cs="Courier New"/>
                      <w:b/>
                      <w:bCs/>
                      <w:color w:val="0432FF"/>
                      <w:sz w:val="16"/>
                      <w:szCs w:val="16"/>
                    </w:rPr>
                    <w:t xml:space="preserve"> </w:t>
                  </w:r>
                  <w:r w:rsidRPr="00117FC6">
                    <w:rPr>
                      <w:rFonts w:ascii="Courier New" w:hAnsi="Courier New" w:cs="Courier New"/>
                      <w:b/>
                      <w:bCs/>
                      <w:color w:val="000000"/>
                      <w:sz w:val="16"/>
                      <w:szCs w:val="16"/>
                    </w:rPr>
                    <w:t xml:space="preserve">moisture </w:t>
                  </w:r>
                  <w:r w:rsidRPr="00BA6FEC">
                    <w:rPr>
                      <w:rFonts w:ascii="Courier New" w:hAnsi="Courier New" w:cs="Courier New"/>
                      <w:b/>
                      <w:bCs/>
                      <w:color w:val="FF0000"/>
                      <w:sz w:val="16"/>
                      <w:szCs w:val="16"/>
                    </w:rPr>
                    <w:t>&lt;</w:t>
                  </w:r>
                  <w:r w:rsidRPr="00117FC6">
                    <w:rPr>
                      <w:rFonts w:ascii="Courier New" w:hAnsi="Courier New" w:cs="Courier New"/>
                      <w:b/>
                      <w:bCs/>
                      <w:color w:val="000000"/>
                      <w:sz w:val="16"/>
                      <w:szCs w:val="16"/>
                    </w:rPr>
                    <w:t xml:space="preserve"> 10:</w:t>
                  </w:r>
                </w:p>
                <w:p w14:paraId="4FA7E2FC" w14:textId="77777777" w:rsidR="005E441D" w:rsidRPr="00117FC6" w:rsidRDefault="005E441D" w:rsidP="004912A2">
                  <w:pPr>
                    <w:framePr w:hSpace="180" w:wrap="around" w:vAnchor="text" w:hAnchor="text" w:x="108" w:y="1"/>
                    <w:spacing w:after="0" w:line="300" w:lineRule="atLeast"/>
                    <w:ind w:left="55"/>
                    <w:suppressOverlap/>
                    <w:rPr>
                      <w:rFonts w:ascii="Courier New" w:hAnsi="Courier New" w:cs="Courier New"/>
                      <w:b/>
                      <w:bCs/>
                      <w:color w:val="000000"/>
                      <w:sz w:val="16"/>
                      <w:szCs w:val="16"/>
                    </w:rPr>
                  </w:pPr>
                  <w:r w:rsidRPr="00117FC6">
                    <w:rPr>
                      <w:rFonts w:ascii="Courier New" w:hAnsi="Courier New" w:cs="Courier New"/>
                      <w:b/>
                      <w:bCs/>
                      <w:color w:val="000000"/>
                      <w:sz w:val="16"/>
                      <w:szCs w:val="16"/>
                    </w:rPr>
                    <w:t xml:space="preserve">    </w:t>
                  </w:r>
                  <w:proofErr w:type="spellStart"/>
                  <w:r w:rsidRPr="00117FC6">
                    <w:rPr>
                      <w:rFonts w:ascii="Courier New" w:hAnsi="Courier New" w:cs="Courier New"/>
                      <w:b/>
                      <w:bCs/>
                      <w:color w:val="000000"/>
                      <w:sz w:val="16"/>
                      <w:szCs w:val="16"/>
                    </w:rPr>
                    <w:t>text_</w:t>
                  </w:r>
                  <w:proofErr w:type="gramStart"/>
                  <w:r w:rsidRPr="00117FC6">
                    <w:rPr>
                      <w:rFonts w:ascii="Courier New" w:hAnsi="Courier New" w:cs="Courier New"/>
                      <w:b/>
                      <w:bCs/>
                      <w:color w:val="000000"/>
                      <w:sz w:val="16"/>
                      <w:szCs w:val="16"/>
                    </w:rPr>
                    <w:t>at</w:t>
                  </w:r>
                  <w:proofErr w:type="spellEnd"/>
                  <w:r w:rsidRPr="00117FC6">
                    <w:rPr>
                      <w:rFonts w:ascii="Courier New" w:hAnsi="Courier New" w:cs="Courier New"/>
                      <w:b/>
                      <w:bCs/>
                      <w:color w:val="000000"/>
                      <w:sz w:val="16"/>
                      <w:szCs w:val="16"/>
                    </w:rPr>
                    <w:t>(</w:t>
                  </w:r>
                  <w:proofErr w:type="gramEnd"/>
                  <w:r w:rsidRPr="00117FC6">
                    <w:rPr>
                      <w:rFonts w:ascii="Courier New" w:hAnsi="Courier New" w:cs="Courier New"/>
                      <w:b/>
                      <w:bCs/>
                      <w:color w:val="000000"/>
                      <w:sz w:val="16"/>
                      <w:szCs w:val="16"/>
                    </w:rPr>
                    <w:t>5,</w:t>
                  </w:r>
                  <w:r w:rsidRPr="00BA6FEC">
                    <w:rPr>
                      <w:rFonts w:ascii="Courier New" w:hAnsi="Courier New" w:cs="Courier New"/>
                      <w:b/>
                      <w:bCs/>
                      <w:color w:val="00B050"/>
                      <w:sz w:val="16"/>
                      <w:szCs w:val="16"/>
                    </w:rPr>
                    <w:t xml:space="preserve">"The soil is </w:t>
                  </w:r>
                  <w:proofErr w:type="spellStart"/>
                  <w:r w:rsidRPr="00BA6FEC">
                    <w:rPr>
                      <w:rFonts w:ascii="Courier New" w:hAnsi="Courier New" w:cs="Courier New"/>
                      <w:b/>
                      <w:bCs/>
                      <w:color w:val="00B050"/>
                      <w:sz w:val="16"/>
                      <w:szCs w:val="16"/>
                    </w:rPr>
                    <w:t>dry"</w:t>
                  </w:r>
                  <w:r w:rsidRPr="00117FC6">
                    <w:rPr>
                      <w:rFonts w:ascii="Courier New" w:hAnsi="Courier New" w:cs="Courier New"/>
                      <w:b/>
                      <w:bCs/>
                      <w:color w:val="000000"/>
                      <w:sz w:val="16"/>
                      <w:szCs w:val="16"/>
                    </w:rPr>
                    <w:t>,</w:t>
                  </w:r>
                  <w:r w:rsidRPr="00BA6FEC">
                    <w:rPr>
                      <w:rFonts w:ascii="Courier New" w:hAnsi="Courier New" w:cs="Courier New"/>
                      <w:b/>
                      <w:bCs/>
                      <w:color w:val="00B050"/>
                      <w:sz w:val="16"/>
                      <w:szCs w:val="16"/>
                    </w:rPr>
                    <w:t>"left</w:t>
                  </w:r>
                  <w:proofErr w:type="spellEnd"/>
                  <w:r w:rsidRPr="00BA6FEC">
                    <w:rPr>
                      <w:rFonts w:ascii="Courier New" w:hAnsi="Courier New" w:cs="Courier New"/>
                      <w:b/>
                      <w:bCs/>
                      <w:color w:val="00B050"/>
                      <w:sz w:val="16"/>
                      <w:szCs w:val="16"/>
                    </w:rPr>
                    <w:t>"</w:t>
                  </w:r>
                  <w:r w:rsidRPr="00117FC6">
                    <w:rPr>
                      <w:rFonts w:ascii="Courier New" w:hAnsi="Courier New" w:cs="Courier New"/>
                      <w:b/>
                      <w:bCs/>
                      <w:color w:val="000000"/>
                      <w:sz w:val="16"/>
                      <w:szCs w:val="16"/>
                    </w:rPr>
                    <w:t>)</w:t>
                  </w:r>
                </w:p>
                <w:p w14:paraId="76BBC77E" w14:textId="77777777" w:rsidR="005E441D" w:rsidRPr="00117FC6" w:rsidRDefault="005E441D" w:rsidP="004912A2">
                  <w:pPr>
                    <w:framePr w:hSpace="180" w:wrap="around" w:vAnchor="text" w:hAnchor="text" w:x="108" w:y="1"/>
                    <w:spacing w:after="0" w:line="300" w:lineRule="atLeast"/>
                    <w:ind w:left="55"/>
                    <w:suppressOverlap/>
                    <w:rPr>
                      <w:rFonts w:ascii="Courier New" w:hAnsi="Courier New" w:cs="Courier New"/>
                      <w:b/>
                      <w:bCs/>
                      <w:color w:val="000000"/>
                      <w:sz w:val="16"/>
                      <w:szCs w:val="16"/>
                    </w:rPr>
                  </w:pPr>
                  <w:r w:rsidRPr="00117FC6">
                    <w:rPr>
                      <w:rFonts w:ascii="Courier New" w:hAnsi="Courier New" w:cs="Courier New"/>
                      <w:b/>
                      <w:bCs/>
                      <w:color w:val="000000"/>
                      <w:sz w:val="16"/>
                      <w:szCs w:val="16"/>
                    </w:rPr>
                    <w:t xml:space="preserve">  </w:t>
                  </w:r>
                  <w:r w:rsidRPr="00BA6FEC">
                    <w:rPr>
                      <w:rFonts w:ascii="Courier New" w:hAnsi="Courier New" w:cs="Courier New"/>
                      <w:b/>
                      <w:bCs/>
                      <w:color w:val="0432FF"/>
                      <w:sz w:val="16"/>
                      <w:szCs w:val="16"/>
                    </w:rPr>
                    <w:t>else</w:t>
                  </w:r>
                  <w:r w:rsidRPr="00117FC6">
                    <w:rPr>
                      <w:rFonts w:ascii="Courier New" w:hAnsi="Courier New" w:cs="Courier New"/>
                      <w:b/>
                      <w:bCs/>
                      <w:color w:val="000000"/>
                      <w:sz w:val="16"/>
                      <w:szCs w:val="16"/>
                    </w:rPr>
                    <w:t>:</w:t>
                  </w:r>
                </w:p>
                <w:p w14:paraId="1EE34806" w14:textId="1CE126D6"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sidRPr="00117FC6">
                    <w:rPr>
                      <w:rFonts w:ascii="Courier New" w:hAnsi="Courier New" w:cs="Courier New"/>
                      <w:b/>
                      <w:bCs/>
                      <w:color w:val="000000"/>
                      <w:sz w:val="16"/>
                      <w:szCs w:val="16"/>
                    </w:rPr>
                    <w:t xml:space="preserve">    </w:t>
                  </w:r>
                  <w:proofErr w:type="spellStart"/>
                  <w:r w:rsidRPr="00117FC6">
                    <w:rPr>
                      <w:rFonts w:ascii="Courier New" w:hAnsi="Courier New" w:cs="Courier New"/>
                      <w:b/>
                      <w:bCs/>
                      <w:color w:val="000000"/>
                      <w:sz w:val="16"/>
                      <w:szCs w:val="16"/>
                    </w:rPr>
                    <w:t>text_</w:t>
                  </w:r>
                  <w:proofErr w:type="gramStart"/>
                  <w:r w:rsidRPr="00117FC6">
                    <w:rPr>
                      <w:rFonts w:ascii="Courier New" w:hAnsi="Courier New" w:cs="Courier New"/>
                      <w:b/>
                      <w:bCs/>
                      <w:color w:val="000000"/>
                      <w:sz w:val="16"/>
                      <w:szCs w:val="16"/>
                    </w:rPr>
                    <w:t>at</w:t>
                  </w:r>
                  <w:proofErr w:type="spellEnd"/>
                  <w:r w:rsidRPr="00117FC6">
                    <w:rPr>
                      <w:rFonts w:ascii="Courier New" w:hAnsi="Courier New" w:cs="Courier New"/>
                      <w:b/>
                      <w:bCs/>
                      <w:color w:val="000000"/>
                      <w:sz w:val="16"/>
                      <w:szCs w:val="16"/>
                    </w:rPr>
                    <w:t>(</w:t>
                  </w:r>
                  <w:proofErr w:type="gramEnd"/>
                  <w:r w:rsidRPr="00117FC6">
                    <w:rPr>
                      <w:rFonts w:ascii="Courier New" w:hAnsi="Courier New" w:cs="Courier New"/>
                      <w:b/>
                      <w:bCs/>
                      <w:color w:val="000000"/>
                      <w:sz w:val="16"/>
                      <w:szCs w:val="16"/>
                    </w:rPr>
                    <w:t>5,</w:t>
                  </w:r>
                  <w:r w:rsidRPr="00BA6FEC">
                    <w:rPr>
                      <w:rFonts w:ascii="Courier New" w:hAnsi="Courier New" w:cs="Courier New"/>
                      <w:b/>
                      <w:bCs/>
                      <w:color w:val="00B050"/>
                      <w:sz w:val="16"/>
                      <w:szCs w:val="16"/>
                    </w:rPr>
                    <w:t xml:space="preserve">"The soil is </w:t>
                  </w:r>
                  <w:proofErr w:type="spellStart"/>
                  <w:r w:rsidRPr="00BA6FEC">
                    <w:rPr>
                      <w:rFonts w:ascii="Courier New" w:hAnsi="Courier New" w:cs="Courier New"/>
                      <w:b/>
                      <w:bCs/>
                      <w:color w:val="00B050"/>
                      <w:sz w:val="16"/>
                      <w:szCs w:val="16"/>
                    </w:rPr>
                    <w:t>moist"</w:t>
                  </w:r>
                  <w:r w:rsidRPr="00117FC6">
                    <w:rPr>
                      <w:rFonts w:ascii="Courier New" w:hAnsi="Courier New" w:cs="Courier New"/>
                      <w:b/>
                      <w:bCs/>
                      <w:color w:val="000000"/>
                      <w:sz w:val="16"/>
                      <w:szCs w:val="16"/>
                    </w:rPr>
                    <w:t>,</w:t>
                  </w:r>
                  <w:r w:rsidRPr="00BA6FEC">
                    <w:rPr>
                      <w:rFonts w:ascii="Courier New" w:hAnsi="Courier New" w:cs="Courier New"/>
                      <w:b/>
                      <w:bCs/>
                      <w:color w:val="00B050"/>
                      <w:sz w:val="16"/>
                      <w:szCs w:val="16"/>
                    </w:rPr>
                    <w:t>"left</w:t>
                  </w:r>
                  <w:proofErr w:type="spellEnd"/>
                  <w:r w:rsidRPr="00BA6FEC">
                    <w:rPr>
                      <w:rFonts w:ascii="Courier New" w:hAnsi="Courier New" w:cs="Courier New"/>
                      <w:b/>
                      <w:bCs/>
                      <w:color w:val="00B050"/>
                      <w:sz w:val="16"/>
                      <w:szCs w:val="16"/>
                    </w:rPr>
                    <w:t>"</w:t>
                  </w:r>
                  <w:r w:rsidRPr="00117FC6">
                    <w:rPr>
                      <w:rFonts w:ascii="Courier New" w:hAnsi="Courier New" w:cs="Courier New"/>
                      <w:b/>
                      <w:bCs/>
                      <w:color w:val="000000"/>
                      <w:sz w:val="16"/>
                      <w:szCs w:val="16"/>
                    </w:rPr>
                    <w:t>)</w:t>
                  </w:r>
                </w:p>
              </w:tc>
              <w:tc>
                <w:tcPr>
                  <w:tcW w:w="9037" w:type="dxa"/>
                  <w:shd w:val="clear" w:color="auto" w:fill="auto"/>
                </w:tcPr>
                <w:p w14:paraId="104ECE8C" w14:textId="5ED063FF"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sidRPr="00A05842">
                    <w:rPr>
                      <w:rFonts w:ascii="Arial" w:hAnsi="Arial" w:cs="Arial"/>
                      <w:sz w:val="16"/>
                      <w:szCs w:val="16"/>
                    </w:rPr>
                    <w:t xml:space="preserve">Checks to determine if the value of variable </w:t>
                  </w:r>
                  <w:r>
                    <w:rPr>
                      <w:rFonts w:ascii="Arial" w:hAnsi="Arial" w:cs="Arial"/>
                      <w:b/>
                      <w:bCs/>
                      <w:sz w:val="16"/>
                      <w:szCs w:val="16"/>
                    </w:rPr>
                    <w:t>moisture</w:t>
                  </w:r>
                  <w:r w:rsidRPr="00A05842">
                    <w:rPr>
                      <w:rFonts w:ascii="Arial" w:hAnsi="Arial" w:cs="Arial"/>
                      <w:sz w:val="16"/>
                      <w:szCs w:val="16"/>
                    </w:rPr>
                    <w:t xml:space="preserve"> is </w:t>
                  </w:r>
                  <w:r>
                    <w:rPr>
                      <w:rFonts w:ascii="Arial" w:hAnsi="Arial" w:cs="Arial"/>
                      <w:sz w:val="16"/>
                      <w:szCs w:val="16"/>
                    </w:rPr>
                    <w:t>less</w:t>
                  </w:r>
                  <w:r w:rsidRPr="00A05842">
                    <w:rPr>
                      <w:rFonts w:ascii="Arial" w:hAnsi="Arial" w:cs="Arial"/>
                      <w:sz w:val="16"/>
                      <w:szCs w:val="16"/>
                    </w:rPr>
                    <w:t xml:space="preserve"> than</w:t>
                  </w:r>
                  <w:r>
                    <w:rPr>
                      <w:rFonts w:ascii="Arial" w:hAnsi="Arial" w:cs="Arial"/>
                      <w:sz w:val="16"/>
                      <w:szCs w:val="16"/>
                    </w:rPr>
                    <w:t xml:space="preserve"> 10</w:t>
                  </w:r>
                  <w:r w:rsidRPr="00A05842">
                    <w:rPr>
                      <w:rFonts w:ascii="Arial" w:hAnsi="Arial" w:cs="Arial"/>
                      <w:sz w:val="16"/>
                      <w:szCs w:val="16"/>
                    </w:rPr>
                    <w:t xml:space="preserve">. If the statement is </w:t>
                  </w:r>
                  <w:r>
                    <w:rPr>
                      <w:rFonts w:ascii="Arial" w:hAnsi="Arial" w:cs="Arial"/>
                      <w:sz w:val="16"/>
                      <w:szCs w:val="16"/>
                    </w:rPr>
                    <w:t>“</w:t>
                  </w:r>
                  <w:r w:rsidRPr="00A05842">
                    <w:rPr>
                      <w:rFonts w:ascii="Arial" w:hAnsi="Arial" w:cs="Arial"/>
                      <w:sz w:val="16"/>
                      <w:szCs w:val="16"/>
                    </w:rPr>
                    <w:t>true</w:t>
                  </w:r>
                  <w:r>
                    <w:rPr>
                      <w:rFonts w:ascii="Arial" w:hAnsi="Arial" w:cs="Arial"/>
                      <w:sz w:val="16"/>
                      <w:szCs w:val="16"/>
                    </w:rPr>
                    <w:t>”</w:t>
                  </w:r>
                  <w:r w:rsidRPr="00A05842">
                    <w:rPr>
                      <w:rFonts w:ascii="Arial" w:hAnsi="Arial" w:cs="Arial"/>
                      <w:sz w:val="16"/>
                      <w:szCs w:val="16"/>
                    </w:rPr>
                    <w:t xml:space="preserve"> then </w:t>
                  </w:r>
                  <w:r>
                    <w:rPr>
                      <w:rFonts w:ascii="Arial" w:hAnsi="Arial" w:cs="Arial"/>
                      <w:sz w:val="16"/>
                      <w:szCs w:val="16"/>
                    </w:rPr>
                    <w:t>the statements</w:t>
                  </w:r>
                  <w:r w:rsidRPr="00A05842">
                    <w:rPr>
                      <w:rFonts w:ascii="Arial" w:hAnsi="Arial" w:cs="Arial"/>
                      <w:sz w:val="16"/>
                      <w:szCs w:val="16"/>
                    </w:rPr>
                    <w:t xml:space="preserve"> in the </w:t>
                  </w:r>
                  <w:r w:rsidRPr="00620F0B">
                    <w:rPr>
                      <w:rFonts w:ascii="Arial" w:hAnsi="Arial" w:cs="Arial"/>
                      <w:b/>
                      <w:bCs/>
                      <w:sz w:val="16"/>
                      <w:szCs w:val="16"/>
                    </w:rPr>
                    <w:t>if</w:t>
                  </w:r>
                  <w:r>
                    <w:rPr>
                      <w:rFonts w:ascii="Arial" w:hAnsi="Arial" w:cs="Arial"/>
                      <w:sz w:val="16"/>
                      <w:szCs w:val="16"/>
                    </w:rPr>
                    <w:t xml:space="preserve"> </w:t>
                  </w:r>
                  <w:r w:rsidRPr="00A05842">
                    <w:rPr>
                      <w:rFonts w:ascii="Arial" w:hAnsi="Arial" w:cs="Arial"/>
                      <w:sz w:val="16"/>
                      <w:szCs w:val="16"/>
                    </w:rPr>
                    <w:t xml:space="preserve">block are executed. </w:t>
                  </w:r>
                  <w:r>
                    <w:rPr>
                      <w:rFonts w:ascii="Arial" w:hAnsi="Arial" w:cs="Arial"/>
                      <w:sz w:val="16"/>
                      <w:szCs w:val="16"/>
                    </w:rPr>
                    <w:t xml:space="preserve">If the statement is “false” then the statements in the </w:t>
                  </w:r>
                  <w:r w:rsidRPr="00F461A4">
                    <w:rPr>
                      <w:rFonts w:ascii="Arial" w:hAnsi="Arial" w:cs="Arial"/>
                      <w:b/>
                      <w:bCs/>
                      <w:sz w:val="16"/>
                      <w:szCs w:val="16"/>
                    </w:rPr>
                    <w:t>else</w:t>
                  </w:r>
                  <w:r>
                    <w:rPr>
                      <w:rFonts w:ascii="Arial" w:hAnsi="Arial" w:cs="Arial"/>
                      <w:sz w:val="16"/>
                      <w:szCs w:val="16"/>
                    </w:rPr>
                    <w:t xml:space="preserve"> block are executed. </w:t>
                  </w:r>
                  <w:r w:rsidRPr="00A05842">
                    <w:rPr>
                      <w:rFonts w:ascii="Arial" w:hAnsi="Arial" w:cs="Arial"/>
                      <w:sz w:val="16"/>
                      <w:szCs w:val="16"/>
                    </w:rPr>
                    <w:t>In th</w:t>
                  </w:r>
                  <w:r>
                    <w:rPr>
                      <w:rFonts w:ascii="Arial" w:hAnsi="Arial" w:cs="Arial"/>
                      <w:sz w:val="16"/>
                      <w:szCs w:val="16"/>
                    </w:rPr>
                    <w:t>e example</w:t>
                  </w:r>
                  <w:r w:rsidRPr="00A05842">
                    <w:rPr>
                      <w:rFonts w:ascii="Arial" w:hAnsi="Arial" w:cs="Arial"/>
                      <w:sz w:val="16"/>
                      <w:szCs w:val="16"/>
                    </w:rPr>
                    <w:t xml:space="preserve">, when the </w:t>
                  </w:r>
                  <w:r w:rsidRPr="00F461A4">
                    <w:rPr>
                      <w:rFonts w:ascii="Arial" w:hAnsi="Arial" w:cs="Arial"/>
                      <w:b/>
                      <w:bCs/>
                      <w:sz w:val="16"/>
                      <w:szCs w:val="16"/>
                    </w:rPr>
                    <w:t>moisture</w:t>
                  </w:r>
                  <w:r>
                    <w:rPr>
                      <w:rFonts w:ascii="Arial" w:hAnsi="Arial" w:cs="Arial"/>
                      <w:sz w:val="16"/>
                      <w:szCs w:val="16"/>
                    </w:rPr>
                    <w:t xml:space="preserve"> value</w:t>
                  </w:r>
                  <w:r w:rsidRPr="00A05842">
                    <w:rPr>
                      <w:rFonts w:ascii="Arial" w:hAnsi="Arial" w:cs="Arial"/>
                      <w:sz w:val="16"/>
                      <w:szCs w:val="16"/>
                    </w:rPr>
                    <w:t xml:space="preserve"> is </w:t>
                  </w:r>
                  <w:r>
                    <w:rPr>
                      <w:rFonts w:ascii="Arial" w:hAnsi="Arial" w:cs="Arial"/>
                      <w:sz w:val="16"/>
                      <w:szCs w:val="16"/>
                    </w:rPr>
                    <w:t>less</w:t>
                  </w:r>
                  <w:r w:rsidRPr="00A05842">
                    <w:rPr>
                      <w:rFonts w:ascii="Arial" w:hAnsi="Arial" w:cs="Arial"/>
                      <w:sz w:val="16"/>
                      <w:szCs w:val="16"/>
                    </w:rPr>
                    <w:t xml:space="preserve"> than </w:t>
                  </w:r>
                  <w:r>
                    <w:rPr>
                      <w:rFonts w:ascii="Arial" w:hAnsi="Arial" w:cs="Arial"/>
                      <w:sz w:val="16"/>
                      <w:szCs w:val="16"/>
                    </w:rPr>
                    <w:t>10,</w:t>
                  </w:r>
                  <w:r w:rsidRPr="00A05842">
                    <w:rPr>
                      <w:rFonts w:ascii="Arial" w:hAnsi="Arial" w:cs="Arial"/>
                      <w:sz w:val="16"/>
                      <w:szCs w:val="16"/>
                    </w:rPr>
                    <w:t xml:space="preserve"> the </w:t>
                  </w:r>
                  <w:r>
                    <w:rPr>
                      <w:rFonts w:ascii="Arial" w:hAnsi="Arial" w:cs="Arial"/>
                      <w:sz w:val="16"/>
                      <w:szCs w:val="16"/>
                    </w:rPr>
                    <w:t xml:space="preserve">text “The soil is dry” will be displayed on the calculator screen. When the value of moisture is 10 or greater the text “The soil is moist” will be displayed. Note: </w:t>
                  </w:r>
                  <w:proofErr w:type="spellStart"/>
                  <w:proofErr w:type="gramStart"/>
                  <w:r w:rsidRPr="005C65EF">
                    <w:rPr>
                      <w:rFonts w:ascii="Arial" w:hAnsi="Arial" w:cs="Arial"/>
                      <w:b/>
                      <w:bCs/>
                      <w:sz w:val="16"/>
                      <w:szCs w:val="16"/>
                    </w:rPr>
                    <w:t>if..</w:t>
                  </w:r>
                  <w:proofErr w:type="gramEnd"/>
                  <w:r w:rsidRPr="005C65EF">
                    <w:rPr>
                      <w:rFonts w:ascii="Arial" w:hAnsi="Arial" w:cs="Arial"/>
                      <w:b/>
                      <w:bCs/>
                      <w:sz w:val="16"/>
                      <w:szCs w:val="16"/>
                    </w:rPr>
                    <w:t>else</w:t>
                  </w:r>
                  <w:proofErr w:type="spellEnd"/>
                  <w:r w:rsidRPr="005C65EF">
                    <w:rPr>
                      <w:rFonts w:ascii="Arial" w:hAnsi="Arial" w:cs="Arial"/>
                      <w:b/>
                      <w:bCs/>
                      <w:sz w:val="16"/>
                      <w:szCs w:val="16"/>
                    </w:rPr>
                    <w:t>..</w:t>
                  </w:r>
                  <w:r>
                    <w:rPr>
                      <w:rFonts w:ascii="Arial" w:hAnsi="Arial" w:cs="Arial"/>
                      <w:sz w:val="16"/>
                      <w:szCs w:val="16"/>
                    </w:rPr>
                    <w:t xml:space="preserve"> is available from the Built-Ins &gt; Control menu. </w:t>
                  </w:r>
                </w:p>
              </w:tc>
            </w:tr>
            <w:tr w:rsidR="005E441D" w14:paraId="6F158C37" w14:textId="77777777" w:rsidTr="005E441D">
              <w:trPr>
                <w:trHeight w:val="298"/>
              </w:trPr>
              <w:tc>
                <w:tcPr>
                  <w:tcW w:w="4945" w:type="dxa"/>
                  <w:shd w:val="clear" w:color="auto" w:fill="auto"/>
                </w:tcPr>
                <w:p w14:paraId="3D49F0BF" w14:textId="77777777" w:rsidR="005E441D" w:rsidRDefault="005E441D" w:rsidP="004912A2">
                  <w:pPr>
                    <w:framePr w:hSpace="180" w:wrap="around" w:vAnchor="text" w:hAnchor="text" w:x="108" w:y="1"/>
                    <w:spacing w:after="0" w:line="300" w:lineRule="atLeast"/>
                    <w:ind w:left="55"/>
                    <w:suppressOverlap/>
                    <w:rPr>
                      <w:rFonts w:ascii="Courier New" w:hAnsi="Courier New" w:cs="Courier New"/>
                      <w:b/>
                      <w:bCs/>
                      <w:color w:val="4472C4"/>
                      <w:sz w:val="16"/>
                      <w:szCs w:val="16"/>
                    </w:rPr>
                  </w:pPr>
                  <w:r w:rsidRPr="000C0C53">
                    <w:rPr>
                      <w:rFonts w:ascii="Courier New" w:hAnsi="Courier New" w:cs="Courier New"/>
                      <w:b/>
                      <w:bCs/>
                      <w:color w:val="0432FF"/>
                      <w:sz w:val="16"/>
                      <w:szCs w:val="16"/>
                    </w:rPr>
                    <w:t>if</w:t>
                  </w:r>
                  <w:r w:rsidRPr="000C0C53">
                    <w:rPr>
                      <w:rFonts w:ascii="Courier New" w:hAnsi="Courier New" w:cs="Courier New"/>
                      <w:b/>
                      <w:bCs/>
                      <w:color w:val="000000"/>
                      <w:sz w:val="16"/>
                      <w:szCs w:val="16"/>
                    </w:rPr>
                    <w:t xml:space="preserve"> temperature</w:t>
                  </w:r>
                  <w:r w:rsidRPr="000C0C53">
                    <w:rPr>
                      <w:rFonts w:ascii="Courier New" w:hAnsi="Courier New" w:cs="Courier New"/>
                      <w:b/>
                      <w:bCs/>
                      <w:color w:val="FF0000"/>
                      <w:sz w:val="16"/>
                      <w:szCs w:val="16"/>
                    </w:rPr>
                    <w:t xml:space="preserve">&lt;= </w:t>
                  </w:r>
                  <w:r w:rsidRPr="000C0C53">
                    <w:rPr>
                      <w:rFonts w:ascii="Courier New" w:hAnsi="Courier New" w:cs="Courier New"/>
                      <w:b/>
                      <w:bCs/>
                      <w:color w:val="000000"/>
                      <w:sz w:val="16"/>
                      <w:szCs w:val="16"/>
                    </w:rPr>
                    <w:t xml:space="preserve">25 </w:t>
                  </w:r>
                  <w:r w:rsidRPr="000C0C53">
                    <w:rPr>
                      <w:rFonts w:ascii="Courier New" w:hAnsi="Courier New" w:cs="Courier New"/>
                      <w:b/>
                      <w:bCs/>
                      <w:color w:val="0432FF"/>
                      <w:sz w:val="16"/>
                      <w:szCs w:val="16"/>
                    </w:rPr>
                    <w:t>and</w:t>
                  </w:r>
                  <w:r w:rsidRPr="000C0C53">
                    <w:rPr>
                      <w:rFonts w:ascii="Courier New" w:hAnsi="Courier New" w:cs="Courier New"/>
                      <w:b/>
                      <w:bCs/>
                      <w:color w:val="000000"/>
                      <w:sz w:val="16"/>
                      <w:szCs w:val="16"/>
                    </w:rPr>
                    <w:t xml:space="preserve"> humidity</w:t>
                  </w:r>
                  <w:r w:rsidRPr="000C0C53">
                    <w:rPr>
                      <w:rFonts w:ascii="Courier New" w:hAnsi="Courier New" w:cs="Courier New"/>
                      <w:b/>
                      <w:bCs/>
                      <w:color w:val="FF0000"/>
                      <w:sz w:val="16"/>
                      <w:szCs w:val="16"/>
                    </w:rPr>
                    <w:t>&gt;=</w:t>
                  </w:r>
                  <w:r w:rsidRPr="000C0C53">
                    <w:rPr>
                      <w:rFonts w:ascii="Courier New" w:hAnsi="Courier New" w:cs="Courier New"/>
                      <w:b/>
                      <w:bCs/>
                      <w:color w:val="000000"/>
                      <w:sz w:val="16"/>
                      <w:szCs w:val="16"/>
                    </w:rPr>
                    <w:t>80</w:t>
                  </w:r>
                  <w:r w:rsidRPr="000C0C53">
                    <w:rPr>
                      <w:rFonts w:ascii="Courier New" w:hAnsi="Courier New" w:cs="Courier New"/>
                      <w:b/>
                      <w:bCs/>
                      <w:color w:val="4472C4"/>
                      <w:sz w:val="16"/>
                      <w:szCs w:val="16"/>
                    </w:rPr>
                    <w:t>:</w:t>
                  </w:r>
                </w:p>
                <w:p w14:paraId="58A599A4" w14:textId="77777777" w:rsidR="005E441D" w:rsidRPr="000C0C53" w:rsidRDefault="005E441D" w:rsidP="004912A2">
                  <w:pPr>
                    <w:framePr w:hSpace="180" w:wrap="around" w:vAnchor="text" w:hAnchor="text" w:x="108" w:y="1"/>
                    <w:spacing w:after="0" w:line="300" w:lineRule="atLeast"/>
                    <w:ind w:left="55"/>
                    <w:suppressOverlap/>
                    <w:rPr>
                      <w:rFonts w:ascii="Courier New" w:hAnsi="Courier New" w:cs="Courier New"/>
                      <w:b/>
                      <w:sz w:val="16"/>
                      <w:szCs w:val="16"/>
                    </w:rPr>
                  </w:pPr>
                  <w:r>
                    <w:rPr>
                      <w:rFonts w:ascii="Courier New" w:hAnsi="Courier New" w:cs="Courier New"/>
                      <w:b/>
                      <w:bCs/>
                      <w:color w:val="0432FF"/>
                      <w:sz w:val="16"/>
                      <w:szCs w:val="16"/>
                    </w:rPr>
                    <w:t xml:space="preserve">  </w:t>
                  </w:r>
                  <w:proofErr w:type="spellStart"/>
                  <w:r w:rsidRPr="00DF317D">
                    <w:rPr>
                      <w:rFonts w:ascii="Courier New" w:hAnsi="Courier New" w:cs="Courier New"/>
                      <w:b/>
                      <w:bCs/>
                      <w:color w:val="000000"/>
                      <w:sz w:val="16"/>
                      <w:szCs w:val="16"/>
                    </w:rPr>
                    <w:t>text_</w:t>
                  </w:r>
                  <w:proofErr w:type="gramStart"/>
                  <w:r w:rsidRPr="00DF317D">
                    <w:rPr>
                      <w:rFonts w:ascii="Courier New" w:hAnsi="Courier New" w:cs="Courier New"/>
                      <w:b/>
                      <w:bCs/>
                      <w:color w:val="000000"/>
                      <w:sz w:val="16"/>
                      <w:szCs w:val="16"/>
                    </w:rPr>
                    <w:t>at</w:t>
                  </w:r>
                  <w:proofErr w:type="spellEnd"/>
                  <w:r w:rsidRPr="00DF317D">
                    <w:rPr>
                      <w:rFonts w:ascii="Courier New" w:hAnsi="Courier New" w:cs="Courier New"/>
                      <w:b/>
                      <w:bCs/>
                      <w:color w:val="000000"/>
                      <w:sz w:val="16"/>
                      <w:szCs w:val="16"/>
                    </w:rPr>
                    <w:t>(</w:t>
                  </w:r>
                  <w:proofErr w:type="gramEnd"/>
                  <w:r w:rsidRPr="000C0C53">
                    <w:rPr>
                      <w:rFonts w:ascii="Courier New" w:hAnsi="Courier New" w:cs="Courier New"/>
                      <w:b/>
                      <w:bCs/>
                      <w:color w:val="00B050"/>
                      <w:sz w:val="16"/>
                      <w:szCs w:val="16"/>
                    </w:rPr>
                    <w:t>“it is cool and humid.”</w:t>
                  </w:r>
                  <w:r w:rsidRPr="00DF317D">
                    <w:rPr>
                      <w:rFonts w:ascii="Courier New" w:hAnsi="Courier New" w:cs="Courier New"/>
                      <w:b/>
                      <w:bCs/>
                      <w:color w:val="000000"/>
                      <w:sz w:val="16"/>
                      <w:szCs w:val="16"/>
                    </w:rPr>
                    <w:t>)</w:t>
                  </w:r>
                </w:p>
                <w:p w14:paraId="640402A4" w14:textId="77777777" w:rsidR="005E441D" w:rsidRPr="00AC3984" w:rsidRDefault="005E441D" w:rsidP="004912A2">
                  <w:pPr>
                    <w:framePr w:hSpace="180" w:wrap="around" w:vAnchor="text" w:hAnchor="text" w:x="108" w:y="1"/>
                    <w:spacing w:after="0" w:line="300" w:lineRule="atLeast"/>
                    <w:ind w:left="55"/>
                    <w:suppressOverlap/>
                    <w:rPr>
                      <w:rFonts w:ascii="Arial" w:hAnsi="Arial" w:cs="Arial"/>
                      <w:b/>
                      <w:bCs/>
                      <w:color w:val="4472C4"/>
                      <w:sz w:val="16"/>
                      <w:szCs w:val="16"/>
                    </w:rPr>
                  </w:pPr>
                </w:p>
                <w:p w14:paraId="5D9BB452" w14:textId="7B9925BE"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p>
              </w:tc>
              <w:tc>
                <w:tcPr>
                  <w:tcW w:w="9037" w:type="dxa"/>
                  <w:shd w:val="clear" w:color="auto" w:fill="auto"/>
                </w:tcPr>
                <w:p w14:paraId="39619172" w14:textId="026BAF90" w:rsidR="005E441D" w:rsidRPr="005A161A" w:rsidRDefault="005E441D" w:rsidP="004912A2">
                  <w:pPr>
                    <w:framePr w:hSpace="180" w:wrap="around" w:vAnchor="text" w:hAnchor="text" w:x="108" w:y="1"/>
                    <w:spacing w:after="0" w:line="300" w:lineRule="atLeast"/>
                    <w:suppressOverlap/>
                    <w:rPr>
                      <w:rFonts w:ascii="Arial" w:hAnsi="Arial" w:cs="Arial"/>
                      <w:sz w:val="20"/>
                      <w:szCs w:val="20"/>
                    </w:rPr>
                  </w:pPr>
                  <w:r>
                    <w:rPr>
                      <w:rFonts w:ascii="Arial" w:hAnsi="Arial" w:cs="Arial"/>
                      <w:sz w:val="16"/>
                      <w:szCs w:val="16"/>
                    </w:rPr>
                    <w:t>If</w:t>
                  </w:r>
                  <w:r w:rsidRPr="008A0A97">
                    <w:rPr>
                      <w:rFonts w:ascii="Arial" w:hAnsi="Arial" w:cs="Arial"/>
                      <w:sz w:val="16"/>
                      <w:szCs w:val="16"/>
                    </w:rPr>
                    <w:t xml:space="preserve"> both expressions are true </w:t>
                  </w:r>
                  <w:proofErr w:type="gramStart"/>
                  <w:r w:rsidRPr="008A0A97">
                    <w:rPr>
                      <w:rFonts w:ascii="Arial" w:hAnsi="Arial" w:cs="Arial"/>
                      <w:sz w:val="16"/>
                      <w:szCs w:val="16"/>
                    </w:rPr>
                    <w:t xml:space="preserve">the </w:t>
                  </w:r>
                  <w:r w:rsidRPr="0069459B">
                    <w:rPr>
                      <w:rFonts w:ascii="Arial" w:hAnsi="Arial" w:cs="Arial"/>
                      <w:b/>
                      <w:bCs/>
                      <w:sz w:val="16"/>
                      <w:szCs w:val="16"/>
                    </w:rPr>
                    <w:t>and</w:t>
                  </w:r>
                  <w:proofErr w:type="gramEnd"/>
                  <w:r w:rsidRPr="008A0A97">
                    <w:rPr>
                      <w:rFonts w:ascii="Arial" w:hAnsi="Arial" w:cs="Arial"/>
                      <w:sz w:val="16"/>
                      <w:szCs w:val="16"/>
                    </w:rPr>
                    <w:t xml:space="preserve"> function is “true</w:t>
                  </w:r>
                  <w:r>
                    <w:rPr>
                      <w:rFonts w:ascii="Arial" w:hAnsi="Arial" w:cs="Arial"/>
                      <w:sz w:val="16"/>
                      <w:szCs w:val="16"/>
                    </w:rPr>
                    <w:t>”, then</w:t>
                  </w:r>
                  <w:r w:rsidRPr="008A0A97">
                    <w:rPr>
                      <w:rFonts w:ascii="Arial" w:hAnsi="Arial" w:cs="Arial"/>
                      <w:sz w:val="16"/>
                      <w:szCs w:val="16"/>
                    </w:rPr>
                    <w:t xml:space="preserve"> the</w:t>
                  </w:r>
                  <w:r>
                    <w:rPr>
                      <w:rFonts w:ascii="Arial" w:hAnsi="Arial" w:cs="Arial"/>
                      <w:sz w:val="16"/>
                      <w:szCs w:val="16"/>
                    </w:rPr>
                    <w:t xml:space="preserve"> block</w:t>
                  </w:r>
                  <w:r w:rsidRPr="008A0A97">
                    <w:rPr>
                      <w:rFonts w:ascii="Arial" w:hAnsi="Arial" w:cs="Arial"/>
                      <w:sz w:val="16"/>
                      <w:szCs w:val="16"/>
                    </w:rPr>
                    <w:t xml:space="preserve"> </w:t>
                  </w:r>
                  <w:r>
                    <w:rPr>
                      <w:rFonts w:ascii="Arial" w:hAnsi="Arial" w:cs="Arial"/>
                      <w:sz w:val="16"/>
                      <w:szCs w:val="16"/>
                    </w:rPr>
                    <w:t>is</w:t>
                  </w:r>
                  <w:r w:rsidRPr="008A0A97">
                    <w:rPr>
                      <w:rFonts w:ascii="Arial" w:hAnsi="Arial" w:cs="Arial"/>
                      <w:sz w:val="16"/>
                      <w:szCs w:val="16"/>
                    </w:rPr>
                    <w:t xml:space="preserve"> executed. Otherwise, </w:t>
                  </w:r>
                  <w:proofErr w:type="gramStart"/>
                  <w:r w:rsidRPr="008A0A97">
                    <w:rPr>
                      <w:rFonts w:ascii="Arial" w:hAnsi="Arial" w:cs="Arial"/>
                      <w:sz w:val="16"/>
                      <w:szCs w:val="16"/>
                    </w:rPr>
                    <w:t xml:space="preserve">the </w:t>
                  </w:r>
                  <w:r w:rsidRPr="0069459B">
                    <w:rPr>
                      <w:rFonts w:ascii="Arial" w:hAnsi="Arial" w:cs="Arial"/>
                      <w:b/>
                      <w:bCs/>
                      <w:sz w:val="16"/>
                      <w:szCs w:val="16"/>
                    </w:rPr>
                    <w:t>and</w:t>
                  </w:r>
                  <w:proofErr w:type="gramEnd"/>
                  <w:r>
                    <w:rPr>
                      <w:rFonts w:ascii="Arial" w:hAnsi="Arial" w:cs="Arial"/>
                      <w:sz w:val="16"/>
                      <w:szCs w:val="16"/>
                    </w:rPr>
                    <w:t xml:space="preserve"> </w:t>
                  </w:r>
                  <w:r w:rsidRPr="008A0A97">
                    <w:rPr>
                      <w:rFonts w:ascii="Arial" w:hAnsi="Arial" w:cs="Arial"/>
                      <w:sz w:val="16"/>
                      <w:szCs w:val="16"/>
                    </w:rPr>
                    <w:t>function returns false</w:t>
                  </w:r>
                  <w:r>
                    <w:rPr>
                      <w:rFonts w:ascii="Arial" w:hAnsi="Arial" w:cs="Arial"/>
                      <w:sz w:val="16"/>
                      <w:szCs w:val="16"/>
                    </w:rPr>
                    <w:t>,</w:t>
                  </w:r>
                  <w:r w:rsidRPr="008A0A97">
                    <w:rPr>
                      <w:rFonts w:ascii="Arial" w:hAnsi="Arial" w:cs="Arial"/>
                      <w:sz w:val="16"/>
                      <w:szCs w:val="16"/>
                    </w:rPr>
                    <w:t xml:space="preserve"> and the </w:t>
                  </w:r>
                  <w:r>
                    <w:rPr>
                      <w:rFonts w:ascii="Arial" w:hAnsi="Arial" w:cs="Arial"/>
                      <w:sz w:val="16"/>
                      <w:szCs w:val="16"/>
                    </w:rPr>
                    <w:t>block</w:t>
                  </w:r>
                  <w:r w:rsidRPr="008A0A97">
                    <w:rPr>
                      <w:rFonts w:ascii="Arial" w:hAnsi="Arial" w:cs="Arial"/>
                      <w:sz w:val="16"/>
                      <w:szCs w:val="16"/>
                    </w:rPr>
                    <w:t xml:space="preserve"> </w:t>
                  </w:r>
                  <w:r>
                    <w:rPr>
                      <w:rFonts w:ascii="Arial" w:hAnsi="Arial" w:cs="Arial"/>
                      <w:sz w:val="16"/>
                      <w:szCs w:val="16"/>
                    </w:rPr>
                    <w:t xml:space="preserve">is </w:t>
                  </w:r>
                  <w:r w:rsidRPr="008A0A97">
                    <w:rPr>
                      <w:rFonts w:ascii="Arial" w:hAnsi="Arial" w:cs="Arial"/>
                      <w:sz w:val="16"/>
                      <w:szCs w:val="16"/>
                    </w:rPr>
                    <w:t>skipped.</w:t>
                  </w:r>
                  <w:r>
                    <w:rPr>
                      <w:rFonts w:ascii="Arial" w:hAnsi="Arial" w:cs="Arial"/>
                      <w:sz w:val="16"/>
                      <w:szCs w:val="16"/>
                    </w:rPr>
                    <w:t xml:space="preserve"> </w:t>
                  </w:r>
                  <w:r w:rsidRPr="00A05842">
                    <w:rPr>
                      <w:rFonts w:ascii="Arial" w:hAnsi="Arial" w:cs="Arial"/>
                      <w:sz w:val="16"/>
                      <w:szCs w:val="16"/>
                    </w:rPr>
                    <w:t xml:space="preserve"> In th</w:t>
                  </w:r>
                  <w:r>
                    <w:rPr>
                      <w:rFonts w:ascii="Arial" w:hAnsi="Arial" w:cs="Arial"/>
                      <w:sz w:val="16"/>
                      <w:szCs w:val="16"/>
                    </w:rPr>
                    <w:t>e example</w:t>
                  </w:r>
                  <w:r w:rsidRPr="00A05842">
                    <w:rPr>
                      <w:rFonts w:ascii="Arial" w:hAnsi="Arial" w:cs="Arial"/>
                      <w:sz w:val="16"/>
                      <w:szCs w:val="16"/>
                    </w:rPr>
                    <w:t xml:space="preserve">, when the temperature is </w:t>
                  </w:r>
                  <w:r>
                    <w:rPr>
                      <w:rFonts w:ascii="Arial" w:hAnsi="Arial" w:cs="Arial"/>
                      <w:sz w:val="16"/>
                      <w:szCs w:val="16"/>
                    </w:rPr>
                    <w:t>less</w:t>
                  </w:r>
                  <w:r w:rsidRPr="00A05842">
                    <w:rPr>
                      <w:rFonts w:ascii="Arial" w:hAnsi="Arial" w:cs="Arial"/>
                      <w:sz w:val="16"/>
                      <w:szCs w:val="16"/>
                    </w:rPr>
                    <w:t xml:space="preserve"> than </w:t>
                  </w:r>
                  <w:r>
                    <w:rPr>
                      <w:rFonts w:ascii="Arial" w:hAnsi="Arial" w:cs="Arial"/>
                      <w:sz w:val="16"/>
                      <w:szCs w:val="16"/>
                    </w:rPr>
                    <w:t>or equal to 25 and the humidity is greater than or equal to 80,</w:t>
                  </w:r>
                  <w:r w:rsidRPr="00A05842">
                    <w:rPr>
                      <w:rFonts w:ascii="Arial" w:hAnsi="Arial" w:cs="Arial"/>
                      <w:sz w:val="16"/>
                      <w:szCs w:val="16"/>
                    </w:rPr>
                    <w:t xml:space="preserve"> the </w:t>
                  </w:r>
                  <w:r>
                    <w:rPr>
                      <w:rFonts w:ascii="Arial" w:hAnsi="Arial" w:cs="Arial"/>
                      <w:sz w:val="16"/>
                      <w:szCs w:val="16"/>
                    </w:rPr>
                    <w:t>message “It is cool and humid” will be printed on the calculator screen.</w:t>
                  </w:r>
                </w:p>
              </w:tc>
            </w:tr>
            <w:tr w:rsidR="008153FB" w14:paraId="37AB298F" w14:textId="77777777" w:rsidTr="005E441D">
              <w:trPr>
                <w:trHeight w:val="298"/>
              </w:trPr>
              <w:tc>
                <w:tcPr>
                  <w:tcW w:w="4945" w:type="dxa"/>
                  <w:shd w:val="clear" w:color="auto" w:fill="auto"/>
                </w:tcPr>
                <w:p w14:paraId="34E0110C" w14:textId="39EB55D3" w:rsidR="008153FB" w:rsidRDefault="008153FB" w:rsidP="004912A2">
                  <w:pPr>
                    <w:framePr w:hSpace="180" w:wrap="around" w:vAnchor="text" w:hAnchor="text" w:x="108" w:y="1"/>
                    <w:spacing w:after="0" w:line="300" w:lineRule="atLeast"/>
                    <w:suppressOverlap/>
                    <w:rPr>
                      <w:rFonts w:ascii="Arial" w:hAnsi="Arial" w:cs="Arial"/>
                      <w:sz w:val="20"/>
                      <w:szCs w:val="20"/>
                    </w:rPr>
                  </w:pPr>
                  <w:r w:rsidRPr="00BD5778">
                    <w:rPr>
                      <w:rFonts w:ascii="Courier New" w:hAnsi="Courier New" w:cs="Courier New"/>
                      <w:b/>
                      <w:color w:val="000000"/>
                      <w:sz w:val="16"/>
                      <w:szCs w:val="16"/>
                    </w:rPr>
                    <w:t>pump</w:t>
                  </w:r>
                  <w:r w:rsidRPr="00BD5778">
                    <w:rPr>
                      <w:rFonts w:ascii="Courier New" w:hAnsi="Courier New" w:cs="Courier New"/>
                      <w:b/>
                      <w:color w:val="FF0000"/>
                      <w:sz w:val="16"/>
                      <w:szCs w:val="16"/>
                    </w:rPr>
                    <w:t>=</w:t>
                  </w:r>
                  <w:proofErr w:type="spellStart"/>
                  <w:r w:rsidRPr="00BD5778">
                    <w:rPr>
                      <w:rFonts w:ascii="Courier New" w:hAnsi="Courier New" w:cs="Courier New"/>
                      <w:b/>
                      <w:color w:val="000000"/>
                      <w:sz w:val="16"/>
                      <w:szCs w:val="16"/>
                    </w:rPr>
                    <w:t>analog_</w:t>
                  </w:r>
                  <w:proofErr w:type="gramStart"/>
                  <w:r w:rsidRPr="00BD5778">
                    <w:rPr>
                      <w:rFonts w:ascii="Courier New" w:hAnsi="Courier New" w:cs="Courier New"/>
                      <w:b/>
                      <w:color w:val="000000"/>
                      <w:sz w:val="16"/>
                      <w:szCs w:val="16"/>
                    </w:rPr>
                    <w:t>out</w:t>
                  </w:r>
                  <w:proofErr w:type="spellEnd"/>
                  <w:r w:rsidRPr="00BD5778">
                    <w:rPr>
                      <w:rFonts w:ascii="Courier New" w:hAnsi="Courier New" w:cs="Courier New"/>
                      <w:b/>
                      <w:color w:val="000000"/>
                      <w:sz w:val="16"/>
                      <w:szCs w:val="16"/>
                    </w:rPr>
                    <w:t>(</w:t>
                  </w:r>
                  <w:proofErr w:type="gramEnd"/>
                  <w:r w:rsidRPr="00BD5778">
                    <w:rPr>
                      <w:rFonts w:ascii="Courier New" w:hAnsi="Courier New" w:cs="Courier New"/>
                      <w:b/>
                      <w:color w:val="00B050"/>
                      <w:sz w:val="16"/>
                      <w:szCs w:val="16"/>
                    </w:rPr>
                    <w:t>"OUT 1"</w:t>
                  </w:r>
                  <w:r w:rsidRPr="00AD51C0">
                    <w:rPr>
                      <w:rFonts w:ascii="Courier New" w:hAnsi="Courier New" w:cs="Courier New"/>
                      <w:b/>
                      <w:color w:val="000000"/>
                      <w:sz w:val="16"/>
                      <w:szCs w:val="16"/>
                    </w:rPr>
                    <w:t>)</w:t>
                  </w:r>
                </w:p>
              </w:tc>
              <w:tc>
                <w:tcPr>
                  <w:tcW w:w="9037" w:type="dxa"/>
                  <w:shd w:val="clear" w:color="auto" w:fill="auto"/>
                </w:tcPr>
                <w:p w14:paraId="77D73CCF" w14:textId="77777777" w:rsidR="008153FB" w:rsidRDefault="008153FB" w:rsidP="004912A2">
                  <w:pPr>
                    <w:framePr w:hSpace="180" w:wrap="around" w:vAnchor="text" w:hAnchor="text" w:x="108" w:y="1"/>
                    <w:spacing w:after="0" w:line="300" w:lineRule="atLeast"/>
                    <w:suppressOverlap/>
                    <w:rPr>
                      <w:rFonts w:ascii="Arial" w:hAnsi="Arial" w:cs="Arial"/>
                      <w:color w:val="000000"/>
                      <w:sz w:val="16"/>
                      <w:szCs w:val="16"/>
                    </w:rPr>
                  </w:pPr>
                  <w:r w:rsidRPr="00070919">
                    <w:rPr>
                      <w:rFonts w:ascii="Arial" w:hAnsi="Arial" w:cs="Arial"/>
                      <w:color w:val="000000"/>
                      <w:sz w:val="16"/>
                      <w:szCs w:val="16"/>
                    </w:rPr>
                    <w:t xml:space="preserve">Creates </w:t>
                  </w:r>
                  <w:r>
                    <w:rPr>
                      <w:rFonts w:ascii="Arial" w:hAnsi="Arial" w:cs="Arial"/>
                      <w:color w:val="000000"/>
                      <w:sz w:val="16"/>
                      <w:szCs w:val="16"/>
                    </w:rPr>
                    <w:t xml:space="preserve">an </w:t>
                  </w:r>
                  <w:proofErr w:type="spellStart"/>
                  <w:r>
                    <w:rPr>
                      <w:rFonts w:ascii="Arial" w:hAnsi="Arial" w:cs="Arial"/>
                      <w:color w:val="000000"/>
                      <w:sz w:val="16"/>
                      <w:szCs w:val="16"/>
                    </w:rPr>
                    <w:t>analog_out</w:t>
                  </w:r>
                  <w:proofErr w:type="spellEnd"/>
                  <w:r w:rsidRPr="00070919">
                    <w:rPr>
                      <w:rFonts w:ascii="Arial" w:hAnsi="Arial" w:cs="Arial"/>
                      <w:color w:val="000000"/>
                      <w:sz w:val="16"/>
                      <w:szCs w:val="16"/>
                    </w:rPr>
                    <w:t xml:space="preserve"> object named</w:t>
                  </w:r>
                  <w:r>
                    <w:rPr>
                      <w:rFonts w:ascii="Arial" w:hAnsi="Arial" w:cs="Arial"/>
                      <w:color w:val="000000"/>
                      <w:sz w:val="16"/>
                      <w:szCs w:val="16"/>
                    </w:rPr>
                    <w:t xml:space="preserve"> </w:t>
                  </w:r>
                  <w:r w:rsidRPr="008A137D">
                    <w:rPr>
                      <w:rFonts w:ascii="Arial" w:hAnsi="Arial" w:cs="Arial"/>
                      <w:b/>
                      <w:bCs/>
                      <w:color w:val="000000"/>
                      <w:sz w:val="16"/>
                      <w:szCs w:val="16"/>
                    </w:rPr>
                    <w:t>pump</w:t>
                  </w:r>
                  <w:r>
                    <w:rPr>
                      <w:rFonts w:ascii="Arial" w:hAnsi="Arial" w:cs="Arial"/>
                      <w:color w:val="000000"/>
                      <w:sz w:val="16"/>
                      <w:szCs w:val="16"/>
                    </w:rPr>
                    <w:t xml:space="preserve"> </w:t>
                  </w:r>
                  <w:r w:rsidRPr="00070919">
                    <w:rPr>
                      <w:rFonts w:ascii="Arial" w:hAnsi="Arial" w:cs="Arial"/>
                      <w:color w:val="000000"/>
                      <w:sz w:val="16"/>
                      <w:szCs w:val="16"/>
                    </w:rPr>
                    <w:t>connected to port</w:t>
                  </w:r>
                  <w:r>
                    <w:rPr>
                      <w:rFonts w:ascii="Arial" w:hAnsi="Arial" w:cs="Arial"/>
                      <w:color w:val="000000"/>
                      <w:sz w:val="16"/>
                      <w:szCs w:val="16"/>
                    </w:rPr>
                    <w:t xml:space="preserve"> OUT 1</w:t>
                  </w:r>
                  <w:r w:rsidRPr="00070919">
                    <w:rPr>
                      <w:rFonts w:ascii="Arial" w:hAnsi="Arial" w:cs="Arial"/>
                      <w:color w:val="000000"/>
                      <w:sz w:val="16"/>
                      <w:szCs w:val="16"/>
                    </w:rPr>
                    <w:t>.</w:t>
                  </w:r>
                  <w:r>
                    <w:rPr>
                      <w:rFonts w:ascii="Arial" w:hAnsi="Arial" w:cs="Arial"/>
                      <w:color w:val="000000"/>
                      <w:sz w:val="16"/>
                      <w:szCs w:val="16"/>
                    </w:rPr>
                    <w:t xml:space="preserve"> </w:t>
                  </w:r>
                </w:p>
                <w:p w14:paraId="12FAB980" w14:textId="1744CA49" w:rsidR="008153FB" w:rsidRDefault="008153FB" w:rsidP="004912A2">
                  <w:pPr>
                    <w:framePr w:hSpace="180" w:wrap="around" w:vAnchor="text" w:hAnchor="text" w:x="108" w:y="1"/>
                    <w:spacing w:after="0" w:line="300" w:lineRule="atLeast"/>
                    <w:suppressOverlap/>
                    <w:rPr>
                      <w:rFonts w:ascii="Arial" w:hAnsi="Arial" w:cs="Arial"/>
                      <w:sz w:val="20"/>
                      <w:szCs w:val="20"/>
                    </w:rPr>
                  </w:pPr>
                  <w:proofErr w:type="spellStart"/>
                  <w:r>
                    <w:rPr>
                      <w:rFonts w:ascii="Arial" w:hAnsi="Arial" w:cs="Arial"/>
                      <w:color w:val="000000"/>
                      <w:sz w:val="16"/>
                      <w:szCs w:val="16"/>
                    </w:rPr>
                    <w:t>analog_out</w:t>
                  </w:r>
                  <w:proofErr w:type="spellEnd"/>
                  <w:r>
                    <w:rPr>
                      <w:rFonts w:ascii="Arial" w:hAnsi="Arial" w:cs="Arial"/>
                      <w:color w:val="000000"/>
                      <w:sz w:val="16"/>
                      <w:szCs w:val="16"/>
                    </w:rPr>
                    <w:t xml:space="preserve"> is available from the TI Hub &gt; Add Output Device menu. Note: </w:t>
                  </w:r>
                  <w:r w:rsidRPr="00D04493">
                    <w:rPr>
                      <w:rFonts w:ascii="Arial" w:hAnsi="Arial" w:cs="Arial"/>
                      <w:color w:val="FF0000"/>
                      <w:sz w:val="16"/>
                      <w:szCs w:val="16"/>
                    </w:rPr>
                    <w:t>=</w:t>
                  </w:r>
                  <w:r>
                    <w:rPr>
                      <w:rFonts w:ascii="Arial" w:hAnsi="Arial" w:cs="Arial"/>
                      <w:color w:val="000000"/>
                      <w:sz w:val="16"/>
                      <w:szCs w:val="16"/>
                    </w:rPr>
                    <w:t xml:space="preserve"> is the Python operator for storing or assigning values to a variable.</w:t>
                  </w:r>
                </w:p>
              </w:tc>
            </w:tr>
            <w:tr w:rsidR="00FC2C66" w14:paraId="2B644B36" w14:textId="77777777" w:rsidTr="005E441D">
              <w:trPr>
                <w:trHeight w:val="298"/>
              </w:trPr>
              <w:tc>
                <w:tcPr>
                  <w:tcW w:w="4945" w:type="dxa"/>
                  <w:shd w:val="clear" w:color="auto" w:fill="auto"/>
                </w:tcPr>
                <w:p w14:paraId="0E48F332" w14:textId="77777777" w:rsidR="00FC2C66" w:rsidRDefault="00FC2C66" w:rsidP="004912A2">
                  <w:pPr>
                    <w:framePr w:hSpace="180" w:wrap="around" w:vAnchor="text" w:hAnchor="text" w:x="108" w:y="1"/>
                    <w:spacing w:after="0" w:line="300" w:lineRule="atLeast"/>
                    <w:suppressOverlap/>
                    <w:rPr>
                      <w:rFonts w:ascii="Courier New" w:hAnsi="Courier New" w:cs="Courier New"/>
                      <w:b/>
                      <w:color w:val="000000"/>
                      <w:sz w:val="16"/>
                      <w:szCs w:val="16"/>
                    </w:rPr>
                  </w:pPr>
                  <w:proofErr w:type="spellStart"/>
                  <w:proofErr w:type="gramStart"/>
                  <w:r>
                    <w:rPr>
                      <w:rFonts w:ascii="Courier New" w:hAnsi="Courier New" w:cs="Courier New"/>
                      <w:b/>
                      <w:color w:val="000000"/>
                      <w:sz w:val="16"/>
                      <w:szCs w:val="16"/>
                    </w:rPr>
                    <w:t>pump.set</w:t>
                  </w:r>
                  <w:proofErr w:type="spellEnd"/>
                  <w:r w:rsidRPr="00070919">
                    <w:rPr>
                      <w:rFonts w:ascii="Courier New" w:hAnsi="Courier New" w:cs="Courier New"/>
                      <w:b/>
                      <w:color w:val="000000"/>
                      <w:sz w:val="16"/>
                      <w:szCs w:val="16"/>
                    </w:rPr>
                    <w:t>(</w:t>
                  </w:r>
                  <w:proofErr w:type="gramEnd"/>
                  <w:r>
                    <w:rPr>
                      <w:rFonts w:ascii="Courier New" w:hAnsi="Courier New" w:cs="Courier New"/>
                      <w:b/>
                      <w:color w:val="000000"/>
                      <w:sz w:val="16"/>
                      <w:szCs w:val="16"/>
                    </w:rPr>
                    <w:t>255</w:t>
                  </w:r>
                  <w:r w:rsidRPr="00070919">
                    <w:rPr>
                      <w:rFonts w:ascii="Courier New" w:hAnsi="Courier New" w:cs="Courier New"/>
                      <w:b/>
                      <w:color w:val="000000"/>
                      <w:sz w:val="16"/>
                      <w:szCs w:val="16"/>
                    </w:rPr>
                    <w:t>)</w:t>
                  </w:r>
                </w:p>
                <w:p w14:paraId="1FA66E60" w14:textId="77777777" w:rsidR="00FC2C66" w:rsidRDefault="00FC2C66" w:rsidP="004912A2">
                  <w:pPr>
                    <w:framePr w:hSpace="180" w:wrap="around" w:vAnchor="text" w:hAnchor="text" w:x="108" w:y="1"/>
                    <w:spacing w:after="0" w:line="300" w:lineRule="atLeast"/>
                    <w:suppressOverlap/>
                    <w:rPr>
                      <w:rFonts w:ascii="Courier New" w:hAnsi="Courier New" w:cs="Courier New"/>
                      <w:b/>
                      <w:color w:val="000000"/>
                      <w:sz w:val="16"/>
                      <w:szCs w:val="16"/>
                    </w:rPr>
                  </w:pPr>
                  <w:proofErr w:type="gramStart"/>
                  <w:r>
                    <w:rPr>
                      <w:rFonts w:ascii="Courier New" w:hAnsi="Courier New" w:cs="Courier New"/>
                      <w:b/>
                      <w:color w:val="000000"/>
                      <w:sz w:val="16"/>
                      <w:szCs w:val="16"/>
                    </w:rPr>
                    <w:t>sleep(</w:t>
                  </w:r>
                  <w:proofErr w:type="gramEnd"/>
                  <w:r>
                    <w:rPr>
                      <w:rFonts w:ascii="Courier New" w:hAnsi="Courier New" w:cs="Courier New"/>
                      <w:b/>
                      <w:color w:val="000000"/>
                      <w:sz w:val="16"/>
                      <w:szCs w:val="16"/>
                    </w:rPr>
                    <w:t>10)</w:t>
                  </w:r>
                </w:p>
                <w:p w14:paraId="10F98894" w14:textId="4EE52EF8" w:rsidR="00FC2C66" w:rsidRDefault="00FC2C66" w:rsidP="004912A2">
                  <w:pPr>
                    <w:framePr w:hSpace="180" w:wrap="around" w:vAnchor="text" w:hAnchor="text" w:x="108" w:y="1"/>
                    <w:spacing w:after="0" w:line="300" w:lineRule="atLeast"/>
                    <w:suppressOverlap/>
                    <w:rPr>
                      <w:rFonts w:ascii="Arial" w:hAnsi="Arial" w:cs="Arial"/>
                      <w:sz w:val="20"/>
                      <w:szCs w:val="20"/>
                    </w:rPr>
                  </w:pPr>
                  <w:proofErr w:type="spellStart"/>
                  <w:proofErr w:type="gramStart"/>
                  <w:r>
                    <w:rPr>
                      <w:rFonts w:ascii="Courier New" w:hAnsi="Courier New" w:cs="Courier New"/>
                      <w:b/>
                      <w:color w:val="000000"/>
                      <w:sz w:val="16"/>
                      <w:szCs w:val="16"/>
                    </w:rPr>
                    <w:t>pump.set</w:t>
                  </w:r>
                  <w:proofErr w:type="spellEnd"/>
                  <w:r>
                    <w:rPr>
                      <w:rFonts w:ascii="Courier New" w:hAnsi="Courier New" w:cs="Courier New"/>
                      <w:b/>
                      <w:color w:val="000000"/>
                      <w:sz w:val="16"/>
                      <w:szCs w:val="16"/>
                    </w:rPr>
                    <w:t>(</w:t>
                  </w:r>
                  <w:proofErr w:type="gramEnd"/>
                  <w:r>
                    <w:rPr>
                      <w:rFonts w:ascii="Courier New" w:hAnsi="Courier New" w:cs="Courier New"/>
                      <w:b/>
                      <w:color w:val="000000"/>
                      <w:sz w:val="16"/>
                      <w:szCs w:val="16"/>
                    </w:rPr>
                    <w:t>0)</w:t>
                  </w:r>
                </w:p>
              </w:tc>
              <w:tc>
                <w:tcPr>
                  <w:tcW w:w="9037" w:type="dxa"/>
                  <w:shd w:val="clear" w:color="auto" w:fill="auto"/>
                </w:tcPr>
                <w:p w14:paraId="4FF955FB" w14:textId="4FD046A6" w:rsidR="00FC2C66" w:rsidRDefault="00FC2C66" w:rsidP="004912A2">
                  <w:pPr>
                    <w:framePr w:hSpace="180" w:wrap="around" w:vAnchor="text" w:hAnchor="text" w:x="108" w:y="1"/>
                    <w:spacing w:after="0" w:line="300" w:lineRule="atLeast"/>
                    <w:suppressOverlap/>
                    <w:rPr>
                      <w:rFonts w:ascii="Arial" w:hAnsi="Arial" w:cs="Arial"/>
                      <w:sz w:val="20"/>
                      <w:szCs w:val="20"/>
                    </w:rPr>
                  </w:pPr>
                  <w:r>
                    <w:rPr>
                      <w:rFonts w:ascii="Arial" w:hAnsi="Arial" w:cs="Arial"/>
                      <w:color w:val="000000"/>
                      <w:sz w:val="16"/>
                      <w:szCs w:val="16"/>
                    </w:rPr>
                    <w:t xml:space="preserve">Sets the value of an </w:t>
                  </w:r>
                  <w:proofErr w:type="spellStart"/>
                  <w:r>
                    <w:rPr>
                      <w:rFonts w:ascii="Arial" w:hAnsi="Arial" w:cs="Arial"/>
                      <w:color w:val="000000"/>
                      <w:sz w:val="16"/>
                      <w:szCs w:val="16"/>
                    </w:rPr>
                    <w:t>analog_out</w:t>
                  </w:r>
                  <w:proofErr w:type="spellEnd"/>
                  <w:r>
                    <w:rPr>
                      <w:rFonts w:ascii="Arial" w:hAnsi="Arial" w:cs="Arial"/>
                      <w:color w:val="000000"/>
                      <w:sz w:val="16"/>
                      <w:szCs w:val="16"/>
                    </w:rPr>
                    <w:t xml:space="preserve"> device named </w:t>
                  </w:r>
                  <w:r w:rsidRPr="008A137D">
                    <w:rPr>
                      <w:rFonts w:ascii="Arial" w:hAnsi="Arial" w:cs="Arial"/>
                      <w:b/>
                      <w:bCs/>
                      <w:color w:val="000000"/>
                      <w:sz w:val="16"/>
                      <w:szCs w:val="16"/>
                    </w:rPr>
                    <w:t>pump</w:t>
                  </w:r>
                  <w:r>
                    <w:rPr>
                      <w:rFonts w:ascii="Arial" w:hAnsi="Arial" w:cs="Arial"/>
                      <w:color w:val="000000"/>
                      <w:sz w:val="16"/>
                      <w:szCs w:val="16"/>
                    </w:rPr>
                    <w:t xml:space="preserve"> to 255 (full power). The pump continues at full power until a value of 0 (off) is received after the sleep function causes the program to pause for 10 seconds. </w:t>
                  </w:r>
                  <w:r w:rsidRPr="005234EF">
                    <w:rPr>
                      <w:rFonts w:ascii="Arial" w:hAnsi="Arial" w:cs="Arial"/>
                      <w:b/>
                      <w:bCs/>
                      <w:color w:val="000000"/>
                      <w:sz w:val="16"/>
                      <w:szCs w:val="16"/>
                    </w:rPr>
                    <w:t>Note:</w:t>
                  </w:r>
                  <w:r>
                    <w:rPr>
                      <w:rFonts w:ascii="Arial" w:hAnsi="Arial" w:cs="Arial"/>
                      <w:b/>
                      <w:bCs/>
                      <w:color w:val="000000"/>
                      <w:sz w:val="16"/>
                      <w:szCs w:val="16"/>
                    </w:rPr>
                    <w:t xml:space="preserve">  </w:t>
                  </w:r>
                  <w:r w:rsidRPr="005234EF">
                    <w:rPr>
                      <w:rFonts w:ascii="Arial" w:hAnsi="Arial" w:cs="Arial"/>
                      <w:color w:val="000000"/>
                      <w:sz w:val="16"/>
                      <w:szCs w:val="16"/>
                    </w:rPr>
                    <w:t xml:space="preserve">The output device will continue using a setting value until a new setting value is received or until the power to the system is removed.  Make sure to use </w:t>
                  </w:r>
                  <w:proofErr w:type="gramStart"/>
                  <w:r w:rsidRPr="005234EF">
                    <w:rPr>
                      <w:rFonts w:ascii="Arial" w:hAnsi="Arial" w:cs="Arial"/>
                      <w:color w:val="000000"/>
                      <w:sz w:val="16"/>
                      <w:szCs w:val="16"/>
                    </w:rPr>
                    <w:t>the .set</w:t>
                  </w:r>
                  <w:proofErr w:type="gramEnd"/>
                  <w:r w:rsidRPr="005234EF">
                    <w:rPr>
                      <w:rFonts w:ascii="Arial" w:hAnsi="Arial" w:cs="Arial"/>
                      <w:color w:val="000000"/>
                      <w:sz w:val="16"/>
                      <w:szCs w:val="16"/>
                    </w:rPr>
                    <w:t>(0) or .off() output objective methods to turn the device off.</w:t>
                  </w:r>
                  <w:r>
                    <w:rPr>
                      <w:rFonts w:ascii="Arial" w:hAnsi="Arial" w:cs="Arial"/>
                      <w:color w:val="000000"/>
                      <w:sz w:val="16"/>
                      <w:szCs w:val="16"/>
                    </w:rPr>
                    <w:t xml:space="preserve"> </w:t>
                  </w:r>
                  <w:r w:rsidRPr="005234EF">
                    <w:rPr>
                      <w:rFonts w:ascii="Arial" w:hAnsi="Arial" w:cs="Arial"/>
                      <w:b/>
                      <w:bCs/>
                      <w:color w:val="000000"/>
                      <w:sz w:val="16"/>
                      <w:szCs w:val="16"/>
                    </w:rPr>
                    <w:t xml:space="preserve"> </w:t>
                  </w:r>
                  <w:r w:rsidRPr="00FC2C66">
                    <w:rPr>
                      <w:rFonts w:ascii="Arial" w:hAnsi="Arial" w:cs="Arial"/>
                      <w:color w:val="000000"/>
                      <w:sz w:val="16"/>
                      <w:szCs w:val="16"/>
                    </w:rPr>
                    <w:t>T</w:t>
                  </w:r>
                  <w:r>
                    <w:rPr>
                      <w:rFonts w:ascii="Arial" w:hAnsi="Arial" w:cs="Arial"/>
                      <w:color w:val="000000"/>
                      <w:sz w:val="16"/>
                      <w:szCs w:val="16"/>
                    </w:rPr>
                    <w:t xml:space="preserve">o see options for an </w:t>
                  </w:r>
                  <w:proofErr w:type="gramStart"/>
                  <w:r>
                    <w:rPr>
                      <w:rFonts w:ascii="Arial" w:hAnsi="Arial" w:cs="Arial"/>
                      <w:color w:val="000000"/>
                      <w:sz w:val="16"/>
                      <w:szCs w:val="16"/>
                    </w:rPr>
                    <w:t>object</w:t>
                  </w:r>
                  <w:proofErr w:type="gramEnd"/>
                  <w:r>
                    <w:rPr>
                      <w:rFonts w:ascii="Arial" w:hAnsi="Arial" w:cs="Arial"/>
                      <w:color w:val="000000"/>
                      <w:sz w:val="16"/>
                      <w:szCs w:val="16"/>
                    </w:rPr>
                    <w:t xml:space="preserve"> select the object name from the var key menu then press the “.” key.</w:t>
                  </w:r>
                </w:p>
              </w:tc>
            </w:tr>
            <w:tr w:rsidR="008A62F0" w14:paraId="00BA73FA" w14:textId="77777777" w:rsidTr="005E441D">
              <w:trPr>
                <w:trHeight w:val="298"/>
              </w:trPr>
              <w:tc>
                <w:tcPr>
                  <w:tcW w:w="4945" w:type="dxa"/>
                  <w:shd w:val="clear" w:color="auto" w:fill="auto"/>
                </w:tcPr>
                <w:p w14:paraId="5E4CB635" w14:textId="7122A44F" w:rsidR="008A62F0" w:rsidRDefault="008A62F0" w:rsidP="004912A2">
                  <w:pPr>
                    <w:framePr w:hSpace="180" w:wrap="around" w:vAnchor="text" w:hAnchor="text" w:x="108" w:y="1"/>
                    <w:spacing w:after="0" w:line="300" w:lineRule="atLeast"/>
                    <w:suppressOverlap/>
                    <w:rPr>
                      <w:rFonts w:ascii="Arial" w:hAnsi="Arial" w:cs="Arial"/>
                      <w:sz w:val="20"/>
                      <w:szCs w:val="20"/>
                    </w:rPr>
                  </w:pPr>
                  <w:r w:rsidRPr="000C01FE">
                    <w:rPr>
                      <w:rFonts w:ascii="Courier New" w:hAnsi="Courier New" w:cs="Courier New"/>
                      <w:b/>
                      <w:sz w:val="16"/>
                      <w:szCs w:val="16"/>
                    </w:rPr>
                    <w:t>speed</w:t>
                  </w:r>
                  <w:r w:rsidRPr="000C01FE">
                    <w:rPr>
                      <w:rFonts w:ascii="Courier New" w:hAnsi="Courier New" w:cs="Courier New"/>
                      <w:b/>
                      <w:color w:val="FF0000"/>
                      <w:sz w:val="16"/>
                      <w:szCs w:val="16"/>
                    </w:rPr>
                    <w:t>=</w:t>
                  </w:r>
                  <w:proofErr w:type="gramStart"/>
                  <w:r w:rsidRPr="000C01FE">
                    <w:rPr>
                      <w:rFonts w:ascii="Courier New" w:hAnsi="Courier New" w:cs="Courier New"/>
                      <w:b/>
                      <w:sz w:val="16"/>
                      <w:szCs w:val="16"/>
                    </w:rPr>
                    <w:t>int(</w:t>
                  </w:r>
                  <w:proofErr w:type="gramEnd"/>
                  <w:r w:rsidRPr="000C01FE">
                    <w:rPr>
                      <w:rFonts w:ascii="Courier New" w:hAnsi="Courier New" w:cs="Courier New"/>
                      <w:b/>
                      <w:sz w:val="16"/>
                      <w:szCs w:val="16"/>
                    </w:rPr>
                    <w:t>input</w:t>
                  </w:r>
                  <w:r w:rsidRPr="000C01FE">
                    <w:rPr>
                      <w:rFonts w:ascii="Courier New" w:hAnsi="Courier New" w:cs="Courier New"/>
                      <w:b/>
                      <w:color w:val="000000"/>
                      <w:sz w:val="16"/>
                      <w:szCs w:val="16"/>
                    </w:rPr>
                    <w:t>(</w:t>
                  </w:r>
                  <w:r w:rsidRPr="000C01FE">
                    <w:rPr>
                      <w:rFonts w:ascii="Courier New" w:hAnsi="Courier New" w:cs="Courier New"/>
                      <w:b/>
                      <w:color w:val="00B050"/>
                      <w:sz w:val="16"/>
                      <w:szCs w:val="16"/>
                    </w:rPr>
                    <w:t>"pump speed (0-255)= "</w:t>
                  </w:r>
                  <w:r w:rsidRPr="000C01FE">
                    <w:rPr>
                      <w:rFonts w:ascii="Courier New" w:hAnsi="Courier New" w:cs="Courier New"/>
                      <w:b/>
                      <w:color w:val="000000"/>
                      <w:sz w:val="16"/>
                      <w:szCs w:val="16"/>
                    </w:rPr>
                    <w:t>))</w:t>
                  </w:r>
                </w:p>
              </w:tc>
              <w:tc>
                <w:tcPr>
                  <w:tcW w:w="9037" w:type="dxa"/>
                  <w:shd w:val="clear" w:color="auto" w:fill="auto"/>
                </w:tcPr>
                <w:p w14:paraId="3FF6F8FA" w14:textId="46106159" w:rsidR="008A62F0" w:rsidRDefault="008A62F0" w:rsidP="004912A2">
                  <w:pPr>
                    <w:framePr w:hSpace="180" w:wrap="around" w:vAnchor="text" w:hAnchor="text" w:x="108" w:y="1"/>
                    <w:spacing w:after="0" w:line="300" w:lineRule="atLeast"/>
                    <w:suppressOverlap/>
                    <w:rPr>
                      <w:rFonts w:ascii="Arial" w:hAnsi="Arial" w:cs="Arial"/>
                      <w:sz w:val="20"/>
                      <w:szCs w:val="20"/>
                    </w:rPr>
                  </w:pPr>
                  <w:r>
                    <w:rPr>
                      <w:rFonts w:ascii="Arial" w:hAnsi="Arial" w:cs="Arial"/>
                      <w:color w:val="000000"/>
                      <w:sz w:val="16"/>
                      <w:szCs w:val="16"/>
                    </w:rPr>
                    <w:t xml:space="preserve">Prompts the user to enter a value that will be stored as an integer to the variable </w:t>
                  </w:r>
                  <w:r w:rsidRPr="00C51C14">
                    <w:rPr>
                      <w:rFonts w:ascii="Arial" w:hAnsi="Arial" w:cs="Arial"/>
                      <w:b/>
                      <w:bCs/>
                      <w:color w:val="000000"/>
                      <w:sz w:val="16"/>
                      <w:szCs w:val="16"/>
                    </w:rPr>
                    <w:t>speed</w:t>
                  </w:r>
                  <w:r>
                    <w:rPr>
                      <w:rFonts w:ascii="Arial" w:hAnsi="Arial" w:cs="Arial"/>
                      <w:color w:val="000000"/>
                      <w:sz w:val="16"/>
                      <w:szCs w:val="16"/>
                    </w:rPr>
                    <w:t xml:space="preserve">. </w:t>
                  </w:r>
                  <w:proofErr w:type="gramStart"/>
                  <w:r>
                    <w:rPr>
                      <w:rFonts w:ascii="Arial" w:hAnsi="Arial" w:cs="Arial"/>
                      <w:color w:val="000000"/>
                      <w:sz w:val="16"/>
                      <w:szCs w:val="16"/>
                    </w:rPr>
                    <w:t>input(</w:t>
                  </w:r>
                  <w:proofErr w:type="gramEnd"/>
                  <w:r>
                    <w:rPr>
                      <w:rFonts w:ascii="Arial" w:hAnsi="Arial" w:cs="Arial"/>
                      <w:color w:val="000000"/>
                      <w:sz w:val="16"/>
                      <w:szCs w:val="16"/>
                    </w:rPr>
                    <w:t xml:space="preserve">) prompts the user to enter a text string. </w:t>
                  </w:r>
                  <w:proofErr w:type="gramStart"/>
                  <w:r>
                    <w:rPr>
                      <w:rFonts w:ascii="Arial" w:hAnsi="Arial" w:cs="Arial"/>
                      <w:color w:val="000000"/>
                      <w:sz w:val="16"/>
                      <w:szCs w:val="16"/>
                    </w:rPr>
                    <w:t>Int(</w:t>
                  </w:r>
                  <w:proofErr w:type="gramEnd"/>
                  <w:r>
                    <w:rPr>
                      <w:rFonts w:ascii="Arial" w:hAnsi="Arial" w:cs="Arial"/>
                      <w:color w:val="000000"/>
                      <w:sz w:val="16"/>
                      <w:szCs w:val="16"/>
                    </w:rPr>
                    <w:t xml:space="preserve">) from the. Built-Ins&gt;Type menu changes the text string to an integer data type. The integer value is stored to the variable </w:t>
                  </w:r>
                  <w:r w:rsidRPr="00C51C14">
                    <w:rPr>
                      <w:rFonts w:ascii="Arial" w:hAnsi="Arial" w:cs="Arial"/>
                      <w:b/>
                      <w:bCs/>
                      <w:color w:val="000000"/>
                      <w:sz w:val="16"/>
                      <w:szCs w:val="16"/>
                    </w:rPr>
                    <w:t>speed</w:t>
                  </w:r>
                  <w:r>
                    <w:rPr>
                      <w:rFonts w:ascii="Arial" w:hAnsi="Arial" w:cs="Arial"/>
                      <w:color w:val="000000"/>
                      <w:sz w:val="16"/>
                      <w:szCs w:val="16"/>
                    </w:rPr>
                    <w:t xml:space="preserve"> for later use in functions that require numeric values as inputs.</w:t>
                  </w:r>
                </w:p>
              </w:tc>
            </w:tr>
          </w:tbl>
          <w:p w14:paraId="4EE65BDB" w14:textId="77777777" w:rsidR="00FA2033" w:rsidRPr="000759BD" w:rsidRDefault="00FA2033" w:rsidP="00FA2033">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07D89C6F" w14:textId="77777777" w:rsidR="005C5882" w:rsidRDefault="005C5882" w:rsidP="000C3ACA">
      <w:pPr>
        <w:spacing w:after="0" w:line="240" w:lineRule="auto"/>
        <w:ind w:firstLine="360"/>
        <w:rPr>
          <w:b/>
          <w:bCs/>
          <w:color w:val="000000"/>
        </w:rPr>
      </w:pPr>
    </w:p>
    <w:p w14:paraId="45B5FDE8" w14:textId="56766EE6" w:rsidR="005C5882" w:rsidRDefault="005C5882" w:rsidP="000C3ACA">
      <w:pPr>
        <w:spacing w:after="0" w:line="240" w:lineRule="auto"/>
        <w:ind w:firstLine="360"/>
        <w:rPr>
          <w:b/>
          <w:bCs/>
          <w:color w:val="000000"/>
        </w:rPr>
      </w:pPr>
    </w:p>
    <w:p w14:paraId="1889618C" w14:textId="696FF23A" w:rsidR="004E363F" w:rsidRDefault="004E363F" w:rsidP="000C3ACA">
      <w:pPr>
        <w:spacing w:after="0" w:line="240" w:lineRule="auto"/>
        <w:ind w:firstLine="360"/>
        <w:rPr>
          <w:b/>
          <w:bCs/>
          <w:color w:val="000000"/>
        </w:rPr>
      </w:pPr>
    </w:p>
    <w:p w14:paraId="06AC8805" w14:textId="23EADF57" w:rsidR="004E363F" w:rsidRDefault="004E363F" w:rsidP="000C3ACA">
      <w:pPr>
        <w:spacing w:after="0" w:line="240" w:lineRule="auto"/>
        <w:ind w:firstLine="360"/>
        <w:rPr>
          <w:b/>
          <w:bCs/>
          <w:color w:val="000000"/>
        </w:rPr>
      </w:pPr>
    </w:p>
    <w:p w14:paraId="0486D6F0" w14:textId="77777777" w:rsidR="004E363F" w:rsidRDefault="004E363F" w:rsidP="000C3ACA">
      <w:pPr>
        <w:spacing w:after="0" w:line="240" w:lineRule="auto"/>
        <w:ind w:firstLine="360"/>
        <w:rPr>
          <w:b/>
          <w:bCs/>
          <w:color w:val="000000"/>
        </w:rPr>
      </w:pPr>
    </w:p>
    <w:p w14:paraId="66E348EA" w14:textId="77777777" w:rsidR="005C5882" w:rsidRDefault="005C5882" w:rsidP="000C3ACA">
      <w:pPr>
        <w:spacing w:after="0" w:line="240" w:lineRule="auto"/>
        <w:ind w:firstLine="360"/>
        <w:rPr>
          <w:b/>
          <w:bCs/>
          <w:color w:val="000000"/>
        </w:rPr>
      </w:pPr>
    </w:p>
    <w:p w14:paraId="1ECA5DCC" w14:textId="71DA8312" w:rsidR="00633E2E" w:rsidRPr="00DF40BF" w:rsidRDefault="00633E2E" w:rsidP="000C3ACA">
      <w:pPr>
        <w:spacing w:after="0" w:line="240" w:lineRule="auto"/>
        <w:ind w:firstLine="360"/>
        <w:rPr>
          <w:b/>
          <w:bCs/>
          <w:color w:val="000000"/>
        </w:rPr>
      </w:pPr>
      <w:r w:rsidRPr="00DF40BF">
        <w:rPr>
          <w:b/>
          <w:bCs/>
          <w:color w:val="000000"/>
        </w:rPr>
        <w:t>Calculator Notes:</w:t>
      </w:r>
    </w:p>
    <w:p w14:paraId="547D2417" w14:textId="39EFB140" w:rsidR="00633E2E" w:rsidRDefault="00633E2E" w:rsidP="00030AD7">
      <w:pPr>
        <w:numPr>
          <w:ilvl w:val="0"/>
          <w:numId w:val="2"/>
        </w:numPr>
        <w:spacing w:after="0" w:line="240" w:lineRule="auto"/>
        <w:rPr>
          <w:bCs/>
          <w:color w:val="000000"/>
        </w:rPr>
      </w:pPr>
      <w:r w:rsidRPr="00DF40BF">
        <w:rPr>
          <w:bCs/>
          <w:color w:val="000000"/>
        </w:rPr>
        <w:t xml:space="preserve">On the Home screen press </w:t>
      </w:r>
      <w:proofErr w:type="gramStart"/>
      <w:r w:rsidRPr="00DF40BF">
        <w:rPr>
          <w:bCs/>
          <w:color w:val="000000"/>
        </w:rPr>
        <w:t>4:Current</w:t>
      </w:r>
      <w:proofErr w:type="gramEnd"/>
      <w:r w:rsidR="004C09EA">
        <w:rPr>
          <w:bCs/>
          <w:color w:val="000000"/>
        </w:rPr>
        <w:t xml:space="preserve"> (or the Home key)</w:t>
      </w:r>
      <w:r w:rsidRPr="00DF40BF">
        <w:rPr>
          <w:bCs/>
          <w:color w:val="000000"/>
        </w:rPr>
        <w:t xml:space="preserve"> to return to your document file. </w:t>
      </w:r>
    </w:p>
    <w:p w14:paraId="5FDE5D0C" w14:textId="77777777" w:rsidR="00633E2E" w:rsidRPr="00DF40BF" w:rsidRDefault="00633E2E" w:rsidP="00030AD7">
      <w:pPr>
        <w:numPr>
          <w:ilvl w:val="0"/>
          <w:numId w:val="2"/>
        </w:numPr>
        <w:spacing w:after="0" w:line="240" w:lineRule="auto"/>
        <w:rPr>
          <w:bCs/>
          <w:color w:val="000000"/>
        </w:rPr>
      </w:pPr>
      <w:r>
        <w:rPr>
          <w:bCs/>
          <w:color w:val="000000"/>
        </w:rPr>
        <w:t xml:space="preserve">On the Home screen </w:t>
      </w:r>
      <w:r w:rsidRPr="00DF40BF">
        <w:rPr>
          <w:bCs/>
          <w:color w:val="000000"/>
        </w:rPr>
        <w:t xml:space="preserve">Press </w:t>
      </w:r>
      <w:proofErr w:type="gramStart"/>
      <w:r w:rsidRPr="00DF40BF">
        <w:rPr>
          <w:bCs/>
          <w:color w:val="000000"/>
        </w:rPr>
        <w:t>1:New</w:t>
      </w:r>
      <w:proofErr w:type="gramEnd"/>
      <w:r w:rsidRPr="00DF40BF">
        <w:rPr>
          <w:bCs/>
          <w:color w:val="000000"/>
        </w:rPr>
        <w:t xml:space="preserve"> to create a new document file.</w:t>
      </w:r>
    </w:p>
    <w:p w14:paraId="70A47544" w14:textId="41AF10A7" w:rsidR="00633E2E" w:rsidRDefault="00633E2E" w:rsidP="00030AD7">
      <w:pPr>
        <w:numPr>
          <w:ilvl w:val="0"/>
          <w:numId w:val="2"/>
        </w:numPr>
        <w:spacing w:after="0" w:line="240" w:lineRule="auto"/>
        <w:rPr>
          <w:bCs/>
          <w:color w:val="000000"/>
        </w:rPr>
      </w:pPr>
      <w:r w:rsidRPr="00DF40BF">
        <w:rPr>
          <w:bCs/>
          <w:color w:val="000000"/>
        </w:rPr>
        <w:t>You create and edit programs in a</w:t>
      </w:r>
      <w:r w:rsidR="005E441D">
        <w:rPr>
          <w:bCs/>
          <w:color w:val="000000"/>
        </w:rPr>
        <w:t xml:space="preserve"> Python</w:t>
      </w:r>
      <w:r w:rsidRPr="00DF40BF">
        <w:rPr>
          <w:bCs/>
          <w:color w:val="000000"/>
        </w:rPr>
        <w:t xml:space="preserve"> </w:t>
      </w:r>
      <w:r w:rsidR="005E441D">
        <w:rPr>
          <w:bCs/>
          <w:color w:val="000000"/>
        </w:rPr>
        <w:t>app p</w:t>
      </w:r>
      <w:r w:rsidRPr="00DF40BF">
        <w:rPr>
          <w:bCs/>
          <w:color w:val="000000"/>
        </w:rPr>
        <w:t xml:space="preserve">rogram </w:t>
      </w:r>
      <w:r w:rsidR="005E441D">
        <w:rPr>
          <w:bCs/>
          <w:color w:val="000000"/>
        </w:rPr>
        <w:t>e</w:t>
      </w:r>
      <w:r w:rsidRPr="00DF40BF">
        <w:rPr>
          <w:bCs/>
          <w:color w:val="000000"/>
        </w:rPr>
        <w:t>ditor</w:t>
      </w:r>
      <w:r w:rsidR="005E441D">
        <w:rPr>
          <w:bCs/>
          <w:color w:val="000000"/>
        </w:rPr>
        <w:t xml:space="preserve"> page</w:t>
      </w:r>
      <w:r w:rsidRPr="00DF40BF">
        <w:rPr>
          <w:bCs/>
          <w:color w:val="000000"/>
        </w:rPr>
        <w:t>. You run programs from</w:t>
      </w:r>
      <w:r w:rsidR="005E441D">
        <w:rPr>
          <w:bCs/>
          <w:color w:val="000000"/>
        </w:rPr>
        <w:t xml:space="preserve"> a Python app Shell page.</w:t>
      </w:r>
    </w:p>
    <w:p w14:paraId="70339EB9" w14:textId="77777777" w:rsidR="00633E2E" w:rsidRPr="00DF40BF" w:rsidRDefault="00633E2E" w:rsidP="00030AD7">
      <w:pPr>
        <w:numPr>
          <w:ilvl w:val="0"/>
          <w:numId w:val="2"/>
        </w:numPr>
        <w:spacing w:after="0" w:line="240" w:lineRule="auto"/>
        <w:rPr>
          <w:bCs/>
          <w:color w:val="000000"/>
        </w:rPr>
      </w:pPr>
      <w:r>
        <w:rPr>
          <w:bCs/>
          <w:color w:val="000000"/>
        </w:rPr>
        <w:t>Use the [menu] key to see the options for your current app.</w:t>
      </w:r>
    </w:p>
    <w:p w14:paraId="075D0424" w14:textId="02FEA77D" w:rsidR="00633E2E" w:rsidRPr="00DF40BF" w:rsidRDefault="00EE7DAB" w:rsidP="00030AD7">
      <w:pPr>
        <w:numPr>
          <w:ilvl w:val="0"/>
          <w:numId w:val="2"/>
        </w:numPr>
        <w:spacing w:after="0" w:line="240" w:lineRule="auto"/>
        <w:rPr>
          <w:bCs/>
          <w:color w:val="000000"/>
        </w:rPr>
      </w:pPr>
      <w:r>
        <w:rPr>
          <w:bCs/>
          <w:color w:val="000000"/>
        </w:rPr>
        <w:t>c</w:t>
      </w:r>
      <w:r w:rsidR="00633E2E" w:rsidRPr="00DF40BF">
        <w:rPr>
          <w:bCs/>
          <w:color w:val="000000"/>
        </w:rPr>
        <w:t>trl</w:t>
      </w:r>
      <w:r w:rsidR="00D9581F">
        <w:rPr>
          <w:bCs/>
          <w:color w:val="000000"/>
        </w:rPr>
        <w:t>-</w:t>
      </w:r>
      <w:r w:rsidR="00AE5556">
        <w:rPr>
          <w:bCs/>
          <w:color w:val="000000"/>
        </w:rPr>
        <w:t>B</w:t>
      </w:r>
      <w:r w:rsidR="00633E2E" w:rsidRPr="00DF40BF">
        <w:rPr>
          <w:bCs/>
          <w:color w:val="000000"/>
        </w:rPr>
        <w:t xml:space="preserve"> is the shortcut from the </w:t>
      </w:r>
      <w:r w:rsidR="00D9581F">
        <w:rPr>
          <w:bCs/>
          <w:color w:val="000000"/>
        </w:rPr>
        <w:t>Run</w:t>
      </w:r>
      <w:r w:rsidR="00633E2E" w:rsidRPr="00DF40BF">
        <w:rPr>
          <w:bCs/>
          <w:color w:val="000000"/>
        </w:rPr>
        <w:t xml:space="preserve"> menu to </w:t>
      </w:r>
      <w:r w:rsidR="00D9581F">
        <w:rPr>
          <w:bCs/>
          <w:color w:val="000000"/>
        </w:rPr>
        <w:t xml:space="preserve">check the syntax and </w:t>
      </w:r>
      <w:r w:rsidR="00633E2E" w:rsidRPr="00DF40BF">
        <w:rPr>
          <w:bCs/>
          <w:color w:val="000000"/>
        </w:rPr>
        <w:t>s</w:t>
      </w:r>
      <w:r w:rsidR="00D9581F">
        <w:rPr>
          <w:bCs/>
          <w:color w:val="000000"/>
        </w:rPr>
        <w:t>ave</w:t>
      </w:r>
      <w:r w:rsidR="00633E2E" w:rsidRPr="00DF40BF">
        <w:rPr>
          <w:bCs/>
          <w:color w:val="000000"/>
        </w:rPr>
        <w:t xml:space="preserve"> changes to your program.</w:t>
      </w:r>
    </w:p>
    <w:p w14:paraId="16747FF8" w14:textId="157D1BE2" w:rsidR="00633E2E" w:rsidRDefault="004C09EA" w:rsidP="00030AD7">
      <w:pPr>
        <w:numPr>
          <w:ilvl w:val="0"/>
          <w:numId w:val="2"/>
        </w:numPr>
        <w:spacing w:after="0" w:line="240" w:lineRule="auto"/>
        <w:rPr>
          <w:bCs/>
          <w:color w:val="000000"/>
        </w:rPr>
      </w:pPr>
      <w:r>
        <w:rPr>
          <w:bCs/>
          <w:color w:val="000000"/>
        </w:rPr>
        <w:t xml:space="preserve">In the Python editor </w:t>
      </w:r>
      <w:r w:rsidR="00633E2E" w:rsidRPr="00DF40BF">
        <w:rPr>
          <w:bCs/>
          <w:color w:val="000000"/>
        </w:rPr>
        <w:t>ctrl-</w:t>
      </w:r>
      <w:r w:rsidR="00AE5556">
        <w:rPr>
          <w:bCs/>
          <w:color w:val="000000"/>
        </w:rPr>
        <w:t>R</w:t>
      </w:r>
      <w:r w:rsidR="00633E2E" w:rsidRPr="00DF40BF">
        <w:rPr>
          <w:bCs/>
          <w:color w:val="000000"/>
        </w:rPr>
        <w:t xml:space="preserve"> is the shortcut from the </w:t>
      </w:r>
      <w:r w:rsidR="00D9581F">
        <w:rPr>
          <w:bCs/>
          <w:color w:val="000000"/>
        </w:rPr>
        <w:t xml:space="preserve">Run </w:t>
      </w:r>
      <w:r w:rsidR="00633E2E" w:rsidRPr="00DF40BF">
        <w:rPr>
          <w:bCs/>
          <w:color w:val="000000"/>
        </w:rPr>
        <w:t xml:space="preserve">menu to </w:t>
      </w:r>
      <w:r w:rsidR="00D9581F">
        <w:rPr>
          <w:bCs/>
          <w:color w:val="000000"/>
        </w:rPr>
        <w:t xml:space="preserve">check the syntax and </w:t>
      </w:r>
      <w:r w:rsidR="00D9581F" w:rsidRPr="00DF40BF">
        <w:rPr>
          <w:bCs/>
          <w:color w:val="000000"/>
        </w:rPr>
        <w:t>s</w:t>
      </w:r>
      <w:r w:rsidR="00D9581F">
        <w:rPr>
          <w:bCs/>
          <w:color w:val="000000"/>
        </w:rPr>
        <w:t>ave</w:t>
      </w:r>
      <w:r w:rsidR="00D9581F" w:rsidRPr="00DF40BF">
        <w:rPr>
          <w:bCs/>
          <w:color w:val="000000"/>
        </w:rPr>
        <w:t xml:space="preserve"> changes</w:t>
      </w:r>
      <w:r w:rsidR="00D9581F">
        <w:rPr>
          <w:bCs/>
          <w:color w:val="000000"/>
        </w:rPr>
        <w:t xml:space="preserve"> and to run the program on the following Python Shell page. </w:t>
      </w:r>
    </w:p>
    <w:p w14:paraId="6CFBCC33" w14:textId="453E6521" w:rsidR="00EE7DAB" w:rsidRDefault="00EE7DAB" w:rsidP="00030AD7">
      <w:pPr>
        <w:numPr>
          <w:ilvl w:val="0"/>
          <w:numId w:val="2"/>
        </w:numPr>
        <w:spacing w:after="0" w:line="240" w:lineRule="auto"/>
        <w:rPr>
          <w:bCs/>
          <w:color w:val="000000"/>
        </w:rPr>
      </w:pPr>
      <w:r>
        <w:rPr>
          <w:bCs/>
          <w:color w:val="000000"/>
        </w:rPr>
        <w:t xml:space="preserve">Use </w:t>
      </w:r>
      <w:r w:rsidRPr="00DF40BF">
        <w:rPr>
          <w:bCs/>
          <w:color w:val="000000"/>
        </w:rPr>
        <w:t>ctrl-</w:t>
      </w:r>
      <w:r w:rsidR="00AE5556">
        <w:rPr>
          <w:bCs/>
          <w:color w:val="000000"/>
        </w:rPr>
        <w:t>R</w:t>
      </w:r>
      <w:r w:rsidRPr="00DF40BF">
        <w:rPr>
          <w:bCs/>
          <w:color w:val="000000"/>
        </w:rPr>
        <w:t xml:space="preserve"> </w:t>
      </w:r>
      <w:r>
        <w:rPr>
          <w:bCs/>
          <w:color w:val="000000"/>
        </w:rPr>
        <w:t>in the Shell to re-run a program.</w:t>
      </w:r>
    </w:p>
    <w:p w14:paraId="48D840BC" w14:textId="4EFFE85D" w:rsidR="00633E2E" w:rsidRPr="00EE7DAB" w:rsidRDefault="00633E2E" w:rsidP="00EE7DAB">
      <w:pPr>
        <w:numPr>
          <w:ilvl w:val="0"/>
          <w:numId w:val="2"/>
        </w:numPr>
        <w:spacing w:after="0" w:line="240" w:lineRule="auto"/>
        <w:rPr>
          <w:bCs/>
          <w:color w:val="000000"/>
        </w:rPr>
      </w:pPr>
      <w:r w:rsidRPr="00DF40BF">
        <w:rPr>
          <w:bCs/>
          <w:color w:val="000000"/>
        </w:rPr>
        <w:t xml:space="preserve">Press [enter] </w:t>
      </w:r>
      <w:r>
        <w:rPr>
          <w:bCs/>
          <w:color w:val="000000"/>
        </w:rPr>
        <w:t xml:space="preserve">to </w:t>
      </w:r>
      <w:r w:rsidRPr="00DF40BF">
        <w:rPr>
          <w:bCs/>
          <w:color w:val="000000"/>
        </w:rPr>
        <w:t>run</w:t>
      </w:r>
      <w:r>
        <w:rPr>
          <w:bCs/>
          <w:color w:val="000000"/>
        </w:rPr>
        <w:t xml:space="preserve"> </w:t>
      </w:r>
      <w:r w:rsidR="00EE7DAB">
        <w:rPr>
          <w:bCs/>
          <w:color w:val="000000"/>
        </w:rPr>
        <w:t>the statement entered on the line of a Python Shell page.</w:t>
      </w:r>
    </w:p>
    <w:p w14:paraId="2B38484F" w14:textId="246D3398" w:rsidR="00633E2E" w:rsidRDefault="00633E2E" w:rsidP="00030AD7">
      <w:pPr>
        <w:numPr>
          <w:ilvl w:val="0"/>
          <w:numId w:val="2"/>
        </w:numPr>
        <w:spacing w:after="0" w:line="240" w:lineRule="auto"/>
        <w:rPr>
          <w:bCs/>
          <w:color w:val="000000"/>
        </w:rPr>
      </w:pPr>
      <w:r>
        <w:rPr>
          <w:bCs/>
          <w:color w:val="000000"/>
        </w:rPr>
        <w:t>F</w:t>
      </w:r>
      <w:r w:rsidRPr="00DF40BF">
        <w:rPr>
          <w:bCs/>
          <w:color w:val="000000"/>
        </w:rPr>
        <w:t xml:space="preserve">ind your </w:t>
      </w:r>
      <w:r w:rsidR="00AE5556">
        <w:rPr>
          <w:bCs/>
          <w:color w:val="000000"/>
        </w:rPr>
        <w:t>function</w:t>
      </w:r>
      <w:r w:rsidRPr="00DF40BF">
        <w:rPr>
          <w:bCs/>
          <w:color w:val="000000"/>
        </w:rPr>
        <w:t xml:space="preserve"> names in </w:t>
      </w:r>
      <w:r w:rsidR="00D9581F">
        <w:rPr>
          <w:bCs/>
          <w:color w:val="000000"/>
        </w:rPr>
        <w:t xml:space="preserve">the Python </w:t>
      </w:r>
      <w:r w:rsidRPr="00DF40BF">
        <w:rPr>
          <w:bCs/>
          <w:color w:val="000000"/>
        </w:rPr>
        <w:t>app by pressing the [var] (variables) key.</w:t>
      </w:r>
    </w:p>
    <w:p w14:paraId="0C61218B" w14:textId="5F56315C" w:rsidR="00511C18" w:rsidRPr="00DF40BF" w:rsidRDefault="00511C18" w:rsidP="00030AD7">
      <w:pPr>
        <w:numPr>
          <w:ilvl w:val="0"/>
          <w:numId w:val="2"/>
        </w:numPr>
        <w:spacing w:after="0" w:line="240" w:lineRule="auto"/>
        <w:rPr>
          <w:bCs/>
          <w:color w:val="000000"/>
        </w:rPr>
      </w:pPr>
      <w:r w:rsidRPr="00511C18">
        <w:rPr>
          <w:bCs/>
          <w:color w:val="000000"/>
        </w:rPr>
        <w:t xml:space="preserve">To see options for an object </w:t>
      </w:r>
      <w:r>
        <w:rPr>
          <w:bCs/>
          <w:color w:val="000000"/>
        </w:rPr>
        <w:t>paste</w:t>
      </w:r>
      <w:r w:rsidRPr="00511C18">
        <w:rPr>
          <w:bCs/>
          <w:color w:val="000000"/>
        </w:rPr>
        <w:t xml:space="preserve"> the object name from the var key menu</w:t>
      </w:r>
      <w:r>
        <w:rPr>
          <w:bCs/>
          <w:color w:val="000000"/>
        </w:rPr>
        <w:t xml:space="preserve"> into the Python editor</w:t>
      </w:r>
      <w:r w:rsidRPr="00511C18">
        <w:rPr>
          <w:bCs/>
          <w:color w:val="000000"/>
        </w:rPr>
        <w:t xml:space="preserve"> then press the </w:t>
      </w:r>
      <w:r>
        <w:rPr>
          <w:bCs/>
          <w:color w:val="000000"/>
        </w:rPr>
        <w:t>period</w:t>
      </w:r>
      <w:r w:rsidRPr="00511C18">
        <w:rPr>
          <w:bCs/>
          <w:color w:val="000000"/>
        </w:rPr>
        <w:t xml:space="preserve"> key.</w:t>
      </w:r>
    </w:p>
    <w:p w14:paraId="293ADAA3" w14:textId="77777777" w:rsidR="00633E2E" w:rsidRPr="00DF40BF" w:rsidRDefault="00633E2E" w:rsidP="00030AD7">
      <w:pPr>
        <w:numPr>
          <w:ilvl w:val="0"/>
          <w:numId w:val="2"/>
        </w:numPr>
        <w:spacing w:after="0" w:line="240" w:lineRule="auto"/>
        <w:rPr>
          <w:bCs/>
          <w:color w:val="000000"/>
        </w:rPr>
      </w:pPr>
      <w:r w:rsidRPr="00DF40BF">
        <w:rPr>
          <w:bCs/>
          <w:color w:val="000000"/>
        </w:rPr>
        <w:t>Move from page to page by using ctrl-left arrow and ctrl-right arrow or by using the touchpad pointer to click on the desired page tab.</w:t>
      </w:r>
    </w:p>
    <w:p w14:paraId="51E2742F" w14:textId="77777777" w:rsidR="00633E2E" w:rsidRPr="00DF40BF" w:rsidRDefault="00633E2E" w:rsidP="00030AD7">
      <w:pPr>
        <w:numPr>
          <w:ilvl w:val="0"/>
          <w:numId w:val="2"/>
        </w:numPr>
        <w:spacing w:after="0" w:line="240" w:lineRule="auto"/>
        <w:rPr>
          <w:bCs/>
          <w:color w:val="000000"/>
        </w:rPr>
      </w:pPr>
      <w:r w:rsidRPr="00DF40BF">
        <w:rPr>
          <w:bCs/>
          <w:color w:val="000000"/>
        </w:rPr>
        <w:t>ctrl-doc (+page) will add a blank page to your document.</w:t>
      </w:r>
    </w:p>
    <w:p w14:paraId="77900829" w14:textId="67E25895" w:rsidR="00633E2E" w:rsidRDefault="00633E2E" w:rsidP="00030AD7">
      <w:pPr>
        <w:numPr>
          <w:ilvl w:val="0"/>
          <w:numId w:val="2"/>
        </w:numPr>
        <w:spacing w:after="0" w:line="240" w:lineRule="auto"/>
        <w:rPr>
          <w:bCs/>
          <w:color w:val="000000"/>
        </w:rPr>
      </w:pPr>
      <w:r w:rsidRPr="00DF40BF">
        <w:rPr>
          <w:bCs/>
          <w:color w:val="000000"/>
        </w:rPr>
        <w:t>ctrl-</w:t>
      </w:r>
      <w:r w:rsidR="004912A2">
        <w:rPr>
          <w:bCs/>
          <w:color w:val="000000"/>
        </w:rPr>
        <w:t>Z</w:t>
      </w:r>
      <w:r w:rsidRPr="00DF40BF">
        <w:rPr>
          <w:bCs/>
          <w:color w:val="000000"/>
        </w:rPr>
        <w:t xml:space="preserve"> will undo your last action.</w:t>
      </w:r>
    </w:p>
    <w:p w14:paraId="6B960BF8" w14:textId="77777777" w:rsidR="00633E2E" w:rsidRDefault="00633E2E" w:rsidP="00030AD7">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program press and hold the ON key until you receive a dialogue box.</w:t>
      </w:r>
    </w:p>
    <w:p w14:paraId="23C945A6" w14:textId="5CB5B54F" w:rsidR="007D6A20" w:rsidRPr="00FA2033" w:rsidRDefault="00633E2E" w:rsidP="00FA2033">
      <w:pPr>
        <w:numPr>
          <w:ilvl w:val="0"/>
          <w:numId w:val="2"/>
        </w:numPr>
        <w:spacing w:after="0" w:line="240" w:lineRule="auto"/>
        <w:rPr>
          <w:bCs/>
          <w:color w:val="000000"/>
        </w:rPr>
      </w:pPr>
      <w:r w:rsidRPr="00DF40BF">
        <w:rPr>
          <w:bCs/>
          <w:color w:val="000000"/>
        </w:rPr>
        <w:t>ctrl-</w:t>
      </w:r>
      <w:r w:rsidR="00AE5556">
        <w:rPr>
          <w:bCs/>
          <w:color w:val="000000"/>
        </w:rPr>
        <w:t>S</w:t>
      </w:r>
      <w:r w:rsidRPr="00DF40BF">
        <w:rPr>
          <w:bCs/>
          <w:color w:val="000000"/>
        </w:rPr>
        <w:t xml:space="preserve"> is the shortcut for saving your entire document file. Do this periodically to save your work.</w:t>
      </w:r>
    </w:p>
    <w:p w14:paraId="7B81B290" w14:textId="63C71543" w:rsidR="00E81B34" w:rsidRPr="00614610" w:rsidRDefault="00E81B34" w:rsidP="00E81B34">
      <w:pPr>
        <w:spacing w:before="100" w:beforeAutospacing="1" w:after="100" w:afterAutospacing="1" w:line="240" w:lineRule="auto"/>
        <w:rPr>
          <w:rFonts w:ascii="Times New Roman" w:hAnsi="Times New Roman"/>
          <w:b/>
          <w:sz w:val="24"/>
          <w:szCs w:val="24"/>
        </w:rPr>
      </w:pPr>
      <w:r w:rsidRPr="00614610">
        <w:rPr>
          <w:rFonts w:ascii="Calibri,Bold" w:hAnsi="Calibri,Bold"/>
          <w:b/>
        </w:rPr>
        <w:t>Sensor and actuator Hub connections</w:t>
      </w:r>
    </w:p>
    <w:p w14:paraId="39AC4688" w14:textId="389403E3" w:rsidR="00651D69" w:rsidRDefault="005E2080" w:rsidP="00E81B34">
      <w:pPr>
        <w:spacing w:after="0" w:line="300" w:lineRule="atLeast"/>
        <w:rPr>
          <w:rFonts w:ascii="Arial" w:hAnsi="Arial" w:cs="Arial"/>
          <w:sz w:val="20"/>
          <w:szCs w:val="20"/>
        </w:rPr>
      </w:pPr>
      <w:r>
        <w:rPr>
          <w:noProof/>
        </w:rPr>
        <w:pict w14:anchorId="2165DB3B">
          <v:shape id="_x0000_i1025" type="#_x0000_t75" alt="Smart Water Setup 4 AA battery Holder for CX_bb" style="width:343.6pt;height:189.65pt;mso-width-percent:0;mso-height-percent:0;mso-width-percent:0;mso-height-percent:0">
            <v:imagedata r:id="rId13" o:title="Smart Water Setup 4 AA battery Holder for CX_bb" cropbottom="2891f" cropright="471f"/>
          </v:shape>
        </w:pict>
      </w:r>
      <w:r w:rsidR="00E81B34" w:rsidRPr="00614610">
        <w:rPr>
          <w:rFonts w:ascii="Times New Roman" w:hAnsi="Times New Roman"/>
          <w:sz w:val="24"/>
          <w:szCs w:val="24"/>
        </w:rPr>
        <w:fldChar w:fldCharType="begin"/>
      </w:r>
      <w:r w:rsidR="00E81B34" w:rsidRPr="00614610">
        <w:rPr>
          <w:rFonts w:ascii="Times New Roman" w:hAnsi="Times New Roman"/>
          <w:sz w:val="24"/>
          <w:szCs w:val="24"/>
        </w:rPr>
        <w:instrText xml:space="preserve"> INCLUDEPICTURE "/var/folders/nj/3rbbsnx1057bsn0b67f8j0680000gp/T/com.microsoft.Word/WebArchiveCopyPasteTempFiles/page3image5660384" \* MERGEFORMATINET </w:instrText>
      </w:r>
      <w:r w:rsidR="00E81B34" w:rsidRPr="00614610">
        <w:rPr>
          <w:rFonts w:ascii="Times New Roman" w:hAnsi="Times New Roman"/>
          <w:sz w:val="24"/>
          <w:szCs w:val="24"/>
        </w:rPr>
        <w:fldChar w:fldCharType="separate"/>
      </w:r>
      <w:r w:rsidR="00C133A4">
        <w:rPr>
          <w:rFonts w:ascii="Times New Roman" w:hAnsi="Times New Roman"/>
          <w:noProof/>
          <w:sz w:val="24"/>
          <w:szCs w:val="24"/>
        </w:rPr>
        <w:fldChar w:fldCharType="begin"/>
      </w:r>
      <w:r w:rsidR="00C133A4">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sidR="00C133A4">
        <w:rPr>
          <w:rFonts w:ascii="Times New Roman" w:hAnsi="Times New Roman"/>
          <w:noProof/>
          <w:sz w:val="24"/>
          <w:szCs w:val="24"/>
        </w:rPr>
        <w:fldChar w:fldCharType="separate"/>
      </w:r>
      <w:r w:rsidR="00210F9D">
        <w:rPr>
          <w:rFonts w:ascii="Times New Roman" w:hAnsi="Times New Roman"/>
          <w:noProof/>
          <w:sz w:val="24"/>
          <w:szCs w:val="24"/>
        </w:rPr>
        <w:fldChar w:fldCharType="begin"/>
      </w:r>
      <w:r w:rsidR="00210F9D">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Pr>
          <w:rFonts w:ascii="Times New Roman" w:hAnsi="Times New Roman"/>
          <w:noProof/>
          <w:sz w:val="24"/>
          <w:szCs w:val="24"/>
        </w:rPr>
        <w:fldChar w:fldCharType="separate"/>
      </w:r>
      <w:r w:rsidR="00210F9D">
        <w:rPr>
          <w:rFonts w:ascii="Times New Roman" w:hAnsi="Times New Roman"/>
          <w:noProof/>
          <w:sz w:val="24"/>
          <w:szCs w:val="24"/>
        </w:rPr>
        <w:fldChar w:fldCharType="end"/>
      </w:r>
      <w:r w:rsidR="00C133A4">
        <w:rPr>
          <w:rFonts w:ascii="Times New Roman" w:hAnsi="Times New Roman"/>
          <w:noProof/>
          <w:sz w:val="24"/>
          <w:szCs w:val="24"/>
        </w:rPr>
        <w:fldChar w:fldCharType="end"/>
      </w:r>
      <w:r w:rsidR="00E81B34" w:rsidRPr="00614610">
        <w:rPr>
          <w:rFonts w:ascii="Times New Roman" w:hAnsi="Times New Roman"/>
          <w:sz w:val="24"/>
          <w:szCs w:val="24"/>
        </w:rPr>
        <w:fldChar w:fldCharType="end"/>
      </w:r>
    </w:p>
    <w:sectPr w:rsidR="00651D69" w:rsidSect="00F96C40">
      <w:headerReference w:type="default" r:id="rId14"/>
      <w:foot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3F66B" w14:textId="77777777" w:rsidR="005E2080" w:rsidRDefault="005E2080" w:rsidP="001D66AC">
      <w:pPr>
        <w:spacing w:after="0" w:line="240" w:lineRule="auto"/>
      </w:pPr>
      <w:r>
        <w:separator/>
      </w:r>
    </w:p>
  </w:endnote>
  <w:endnote w:type="continuationSeparator" w:id="0">
    <w:p w14:paraId="119808F0" w14:textId="77777777" w:rsidR="005E2080" w:rsidRDefault="005E2080"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C9C8" w14:textId="01662CE5"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w:t>
    </w:r>
    <w:r w:rsidR="00AB0C63">
      <w:rPr>
        <w:rFonts w:ascii="Arial" w:hAnsi="Arial" w:cs="Arial"/>
        <w:b/>
        <w:smallCaps/>
        <w:sz w:val="16"/>
        <w:szCs w:val="16"/>
      </w:rPr>
      <w:t>21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hyperlink r:id="rId1" w:history="1">
      <w:r w:rsidR="00AB0C63" w:rsidRPr="00480971">
        <w:rPr>
          <w:rStyle w:val="Hyperlink"/>
          <w:rFonts w:ascii="Arial" w:hAnsi="Arial" w:cs="Arial"/>
          <w:b/>
          <w:sz w:val="16"/>
          <w:szCs w:val="16"/>
        </w:rPr>
        <w:t>www.TIstemProjects.com</w:t>
      </w:r>
    </w:hyperlink>
    <w:r w:rsidR="00AB0C63">
      <w:rPr>
        <w:rStyle w:val="PageNumber"/>
        <w:rFonts w:ascii="Arial" w:hAnsi="Arial" w:cs="Arial"/>
        <w:b/>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9BE0" w14:textId="77777777" w:rsidR="005E2080" w:rsidRDefault="005E2080" w:rsidP="001D66AC">
      <w:pPr>
        <w:spacing w:after="0" w:line="240" w:lineRule="auto"/>
      </w:pPr>
      <w:r>
        <w:separator/>
      </w:r>
    </w:p>
  </w:footnote>
  <w:footnote w:type="continuationSeparator" w:id="0">
    <w:p w14:paraId="6643B1C7" w14:textId="77777777" w:rsidR="005E2080" w:rsidRDefault="005E2080"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E9A0" w14:textId="1496FC45" w:rsidR="00F81329" w:rsidRPr="00F81329" w:rsidRDefault="005E2080"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6.35pt;height:19.9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257E44">
      <w:rPr>
        <w:rFonts w:ascii="Arial" w:hAnsi="Arial" w:cs="Arial"/>
        <w:b/>
        <w:sz w:val="28"/>
        <w:szCs w:val="28"/>
      </w:rPr>
      <w:t>Smart Irrigation System</w:t>
    </w:r>
    <w:r w:rsidR="00A4576D">
      <w:rPr>
        <w:rFonts w:ascii="Arial" w:hAnsi="Arial" w:cs="Arial"/>
        <w:b/>
        <w:sz w:val="28"/>
        <w:szCs w:val="28"/>
      </w:rPr>
      <w:t xml:space="preserve"> </w:t>
    </w:r>
    <w:proofErr w:type="gramStart"/>
    <w:r w:rsidR="007B16E1">
      <w:rPr>
        <w:rFonts w:ascii="Arial" w:hAnsi="Arial" w:cs="Arial"/>
        <w:b/>
        <w:sz w:val="32"/>
        <w:szCs w:val="32"/>
      </w:rPr>
      <w:tab/>
      <w:t xml:space="preserve">  </w:t>
    </w:r>
    <w:r w:rsidR="007B16E1">
      <w:rPr>
        <w:rFonts w:ascii="Arial" w:hAnsi="Arial" w:cs="Arial"/>
        <w:b/>
        <w:sz w:val="32"/>
        <w:szCs w:val="32"/>
      </w:rPr>
      <w:tab/>
    </w:r>
    <w:proofErr w:type="gramEnd"/>
    <w:r w:rsidR="00CC401A">
      <w:rPr>
        <w:rFonts w:ascii="Arial" w:hAnsi="Arial" w:cs="Arial"/>
        <w:b/>
        <w:smallCaps/>
      </w:rPr>
      <w:t>TI-Innovator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7B16E1">
      <w:rPr>
        <w:rFonts w:ascii="Arial" w:hAnsi="Arial" w:cs="Arial"/>
        <w:b/>
        <w:bCs/>
        <w:smallCaps/>
      </w:rPr>
      <w:t>TI-</w:t>
    </w:r>
    <w:r w:rsidR="009C19F2">
      <w:rPr>
        <w:rFonts w:ascii="Arial" w:hAnsi="Arial" w:cs="Arial"/>
        <w:b/>
        <w:bCs/>
        <w:smallCaps/>
      </w:rPr>
      <w:t>NSPIRE™ CX</w:t>
    </w:r>
    <w:r w:rsidR="00C209FC">
      <w:rPr>
        <w:rFonts w:ascii="Arial" w:hAnsi="Arial" w:cs="Arial"/>
        <w:b/>
        <w:bCs/>
        <w:smallCaps/>
      </w:rPr>
      <w:t>II Python</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15AB9"/>
    <w:multiLevelType w:val="hybridMultilevel"/>
    <w:tmpl w:val="80386C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0C307C1"/>
    <w:multiLevelType w:val="hybridMultilevel"/>
    <w:tmpl w:val="42309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E102E3"/>
    <w:multiLevelType w:val="hybridMultilevel"/>
    <w:tmpl w:val="9DDED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E2535A"/>
    <w:multiLevelType w:val="hybridMultilevel"/>
    <w:tmpl w:val="DFB83A0E"/>
    <w:lvl w:ilvl="0" w:tplc="E6529D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30AD7"/>
    <w:rsid w:val="0003252C"/>
    <w:rsid w:val="000363C8"/>
    <w:rsid w:val="00040C89"/>
    <w:rsid w:val="00041474"/>
    <w:rsid w:val="000429BF"/>
    <w:rsid w:val="00047E5B"/>
    <w:rsid w:val="00053B37"/>
    <w:rsid w:val="000553CA"/>
    <w:rsid w:val="00061BEF"/>
    <w:rsid w:val="00062D14"/>
    <w:rsid w:val="00064C04"/>
    <w:rsid w:val="00067EB7"/>
    <w:rsid w:val="000712D5"/>
    <w:rsid w:val="00083181"/>
    <w:rsid w:val="0009015B"/>
    <w:rsid w:val="00090753"/>
    <w:rsid w:val="00091828"/>
    <w:rsid w:val="000A020B"/>
    <w:rsid w:val="000A3B64"/>
    <w:rsid w:val="000A4746"/>
    <w:rsid w:val="000A780D"/>
    <w:rsid w:val="000B6AF3"/>
    <w:rsid w:val="000C3ACA"/>
    <w:rsid w:val="000C7033"/>
    <w:rsid w:val="000D13E5"/>
    <w:rsid w:val="000E0DD3"/>
    <w:rsid w:val="000F5E18"/>
    <w:rsid w:val="000F6B08"/>
    <w:rsid w:val="00100B57"/>
    <w:rsid w:val="00104E44"/>
    <w:rsid w:val="00113055"/>
    <w:rsid w:val="00113977"/>
    <w:rsid w:val="00124E8B"/>
    <w:rsid w:val="00125FEA"/>
    <w:rsid w:val="00134F6A"/>
    <w:rsid w:val="001630A8"/>
    <w:rsid w:val="00171014"/>
    <w:rsid w:val="00172142"/>
    <w:rsid w:val="001756EE"/>
    <w:rsid w:val="001763E5"/>
    <w:rsid w:val="00183605"/>
    <w:rsid w:val="001913A0"/>
    <w:rsid w:val="00195AC8"/>
    <w:rsid w:val="001A1AFC"/>
    <w:rsid w:val="001A2ADE"/>
    <w:rsid w:val="001B0843"/>
    <w:rsid w:val="001B20BC"/>
    <w:rsid w:val="001B5B50"/>
    <w:rsid w:val="001C3C5D"/>
    <w:rsid w:val="001C6EEF"/>
    <w:rsid w:val="001C771E"/>
    <w:rsid w:val="001D34F7"/>
    <w:rsid w:val="001D66AC"/>
    <w:rsid w:val="001D6D61"/>
    <w:rsid w:val="001E20FF"/>
    <w:rsid w:val="0020041A"/>
    <w:rsid w:val="00210F9D"/>
    <w:rsid w:val="00223FD8"/>
    <w:rsid w:val="0023314F"/>
    <w:rsid w:val="002376DE"/>
    <w:rsid w:val="00240FCE"/>
    <w:rsid w:val="00241979"/>
    <w:rsid w:val="00247783"/>
    <w:rsid w:val="00257E44"/>
    <w:rsid w:val="002611ED"/>
    <w:rsid w:val="00265670"/>
    <w:rsid w:val="00265943"/>
    <w:rsid w:val="0026799F"/>
    <w:rsid w:val="00271002"/>
    <w:rsid w:val="00275E3F"/>
    <w:rsid w:val="00277452"/>
    <w:rsid w:val="00290228"/>
    <w:rsid w:val="00296ED1"/>
    <w:rsid w:val="002A09C6"/>
    <w:rsid w:val="002B57C7"/>
    <w:rsid w:val="002B5A00"/>
    <w:rsid w:val="002C1A3D"/>
    <w:rsid w:val="002D19A1"/>
    <w:rsid w:val="002D6037"/>
    <w:rsid w:val="002E2D0E"/>
    <w:rsid w:val="003123DF"/>
    <w:rsid w:val="003225EE"/>
    <w:rsid w:val="003274B0"/>
    <w:rsid w:val="003316E0"/>
    <w:rsid w:val="0033194E"/>
    <w:rsid w:val="00346E21"/>
    <w:rsid w:val="00357FBB"/>
    <w:rsid w:val="003656DD"/>
    <w:rsid w:val="00375CBD"/>
    <w:rsid w:val="00381E14"/>
    <w:rsid w:val="003A1057"/>
    <w:rsid w:val="003A1C0B"/>
    <w:rsid w:val="003A353F"/>
    <w:rsid w:val="003A416B"/>
    <w:rsid w:val="003B2A1E"/>
    <w:rsid w:val="003B588F"/>
    <w:rsid w:val="003C2418"/>
    <w:rsid w:val="003C3E3C"/>
    <w:rsid w:val="003C4772"/>
    <w:rsid w:val="003C559E"/>
    <w:rsid w:val="003E1C53"/>
    <w:rsid w:val="003F2012"/>
    <w:rsid w:val="003F649F"/>
    <w:rsid w:val="00402F4C"/>
    <w:rsid w:val="00403EB1"/>
    <w:rsid w:val="00404012"/>
    <w:rsid w:val="004048E6"/>
    <w:rsid w:val="004064D6"/>
    <w:rsid w:val="004119AA"/>
    <w:rsid w:val="00416BA3"/>
    <w:rsid w:val="00425906"/>
    <w:rsid w:val="004350F0"/>
    <w:rsid w:val="0044246C"/>
    <w:rsid w:val="00446E11"/>
    <w:rsid w:val="00451F16"/>
    <w:rsid w:val="00456AAE"/>
    <w:rsid w:val="00472AAC"/>
    <w:rsid w:val="004747B4"/>
    <w:rsid w:val="0047557E"/>
    <w:rsid w:val="0047750B"/>
    <w:rsid w:val="00480A30"/>
    <w:rsid w:val="00483893"/>
    <w:rsid w:val="0048436D"/>
    <w:rsid w:val="004912A2"/>
    <w:rsid w:val="004931F7"/>
    <w:rsid w:val="004A24C3"/>
    <w:rsid w:val="004A5011"/>
    <w:rsid w:val="004A5483"/>
    <w:rsid w:val="004B56E3"/>
    <w:rsid w:val="004B5E4E"/>
    <w:rsid w:val="004C004D"/>
    <w:rsid w:val="004C0094"/>
    <w:rsid w:val="004C09EA"/>
    <w:rsid w:val="004C33E1"/>
    <w:rsid w:val="004C4013"/>
    <w:rsid w:val="004C4EE5"/>
    <w:rsid w:val="004D3AD3"/>
    <w:rsid w:val="004D4AFB"/>
    <w:rsid w:val="004E05C9"/>
    <w:rsid w:val="004E363F"/>
    <w:rsid w:val="004F1C98"/>
    <w:rsid w:val="00503FD8"/>
    <w:rsid w:val="0050797E"/>
    <w:rsid w:val="00511C18"/>
    <w:rsid w:val="00512DFF"/>
    <w:rsid w:val="00524FD0"/>
    <w:rsid w:val="00531B3F"/>
    <w:rsid w:val="00532D69"/>
    <w:rsid w:val="00550103"/>
    <w:rsid w:val="00554E0C"/>
    <w:rsid w:val="00555EB4"/>
    <w:rsid w:val="00556744"/>
    <w:rsid w:val="0055730C"/>
    <w:rsid w:val="00564F7A"/>
    <w:rsid w:val="00576866"/>
    <w:rsid w:val="00577305"/>
    <w:rsid w:val="005925C2"/>
    <w:rsid w:val="005941E0"/>
    <w:rsid w:val="005B0F70"/>
    <w:rsid w:val="005B5B82"/>
    <w:rsid w:val="005B79C8"/>
    <w:rsid w:val="005C2D5A"/>
    <w:rsid w:val="005C2E74"/>
    <w:rsid w:val="005C5882"/>
    <w:rsid w:val="005C6AAE"/>
    <w:rsid w:val="005E0317"/>
    <w:rsid w:val="005E2080"/>
    <w:rsid w:val="005E2A9E"/>
    <w:rsid w:val="005E441D"/>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C0855"/>
    <w:rsid w:val="006C38E5"/>
    <w:rsid w:val="006D2D7A"/>
    <w:rsid w:val="006E3F1C"/>
    <w:rsid w:val="006E626C"/>
    <w:rsid w:val="006E63A2"/>
    <w:rsid w:val="006E6623"/>
    <w:rsid w:val="006F5570"/>
    <w:rsid w:val="006F5E11"/>
    <w:rsid w:val="00706A2E"/>
    <w:rsid w:val="00706AC2"/>
    <w:rsid w:val="00721954"/>
    <w:rsid w:val="00722C33"/>
    <w:rsid w:val="00724053"/>
    <w:rsid w:val="00725173"/>
    <w:rsid w:val="00725674"/>
    <w:rsid w:val="00737095"/>
    <w:rsid w:val="00740468"/>
    <w:rsid w:val="00744076"/>
    <w:rsid w:val="0075414C"/>
    <w:rsid w:val="00754D0D"/>
    <w:rsid w:val="00766402"/>
    <w:rsid w:val="007738C7"/>
    <w:rsid w:val="00777887"/>
    <w:rsid w:val="0079196A"/>
    <w:rsid w:val="00792F2E"/>
    <w:rsid w:val="007939E5"/>
    <w:rsid w:val="00796BC9"/>
    <w:rsid w:val="007B16E1"/>
    <w:rsid w:val="007B5518"/>
    <w:rsid w:val="007C0664"/>
    <w:rsid w:val="007C1517"/>
    <w:rsid w:val="007D2E45"/>
    <w:rsid w:val="007D4E30"/>
    <w:rsid w:val="007D6A20"/>
    <w:rsid w:val="007D7E9A"/>
    <w:rsid w:val="007E2B32"/>
    <w:rsid w:val="007E5A69"/>
    <w:rsid w:val="007F0536"/>
    <w:rsid w:val="007F5B16"/>
    <w:rsid w:val="00806F0F"/>
    <w:rsid w:val="0080704E"/>
    <w:rsid w:val="008153FB"/>
    <w:rsid w:val="00823582"/>
    <w:rsid w:val="0082359E"/>
    <w:rsid w:val="00831642"/>
    <w:rsid w:val="00832934"/>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74E"/>
    <w:rsid w:val="00885A23"/>
    <w:rsid w:val="00886FEC"/>
    <w:rsid w:val="008A1037"/>
    <w:rsid w:val="008A23A7"/>
    <w:rsid w:val="008A3036"/>
    <w:rsid w:val="008A5516"/>
    <w:rsid w:val="008A62F0"/>
    <w:rsid w:val="008B012D"/>
    <w:rsid w:val="008B4AF7"/>
    <w:rsid w:val="008B68DD"/>
    <w:rsid w:val="008D1A35"/>
    <w:rsid w:val="008F38A3"/>
    <w:rsid w:val="00905D84"/>
    <w:rsid w:val="00907B73"/>
    <w:rsid w:val="0092157B"/>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96885"/>
    <w:rsid w:val="009C136D"/>
    <w:rsid w:val="009C1743"/>
    <w:rsid w:val="009C19F2"/>
    <w:rsid w:val="009C274C"/>
    <w:rsid w:val="009D1057"/>
    <w:rsid w:val="009D2626"/>
    <w:rsid w:val="009D264D"/>
    <w:rsid w:val="009E3D11"/>
    <w:rsid w:val="009F2EA4"/>
    <w:rsid w:val="00A02D19"/>
    <w:rsid w:val="00A043D4"/>
    <w:rsid w:val="00A04C18"/>
    <w:rsid w:val="00A052E9"/>
    <w:rsid w:val="00A05386"/>
    <w:rsid w:val="00A140BE"/>
    <w:rsid w:val="00A2694D"/>
    <w:rsid w:val="00A31821"/>
    <w:rsid w:val="00A36AD5"/>
    <w:rsid w:val="00A37FC0"/>
    <w:rsid w:val="00A4348D"/>
    <w:rsid w:val="00A4576D"/>
    <w:rsid w:val="00A504A6"/>
    <w:rsid w:val="00A50588"/>
    <w:rsid w:val="00A51DE6"/>
    <w:rsid w:val="00A53F34"/>
    <w:rsid w:val="00A636E8"/>
    <w:rsid w:val="00A73819"/>
    <w:rsid w:val="00A7740E"/>
    <w:rsid w:val="00A84AC7"/>
    <w:rsid w:val="00A906BA"/>
    <w:rsid w:val="00A93C76"/>
    <w:rsid w:val="00A97977"/>
    <w:rsid w:val="00A97EA7"/>
    <w:rsid w:val="00AA0772"/>
    <w:rsid w:val="00AA1FF5"/>
    <w:rsid w:val="00AB0C63"/>
    <w:rsid w:val="00AB3E83"/>
    <w:rsid w:val="00AB60DC"/>
    <w:rsid w:val="00AC4EDB"/>
    <w:rsid w:val="00AC7201"/>
    <w:rsid w:val="00AC7609"/>
    <w:rsid w:val="00AD2DFB"/>
    <w:rsid w:val="00AD40C9"/>
    <w:rsid w:val="00AD51C0"/>
    <w:rsid w:val="00AE5556"/>
    <w:rsid w:val="00AE5C3D"/>
    <w:rsid w:val="00AF19FF"/>
    <w:rsid w:val="00AF5DC7"/>
    <w:rsid w:val="00AF756E"/>
    <w:rsid w:val="00AF7617"/>
    <w:rsid w:val="00B14605"/>
    <w:rsid w:val="00B2431C"/>
    <w:rsid w:val="00B24C33"/>
    <w:rsid w:val="00B3449F"/>
    <w:rsid w:val="00B44CBD"/>
    <w:rsid w:val="00B47987"/>
    <w:rsid w:val="00B52163"/>
    <w:rsid w:val="00B5419B"/>
    <w:rsid w:val="00B61C28"/>
    <w:rsid w:val="00B61EF8"/>
    <w:rsid w:val="00B64A67"/>
    <w:rsid w:val="00B64F43"/>
    <w:rsid w:val="00B66E22"/>
    <w:rsid w:val="00B67553"/>
    <w:rsid w:val="00B72123"/>
    <w:rsid w:val="00B7701A"/>
    <w:rsid w:val="00B8057C"/>
    <w:rsid w:val="00B8166B"/>
    <w:rsid w:val="00B82E87"/>
    <w:rsid w:val="00B91312"/>
    <w:rsid w:val="00B92E77"/>
    <w:rsid w:val="00B9524B"/>
    <w:rsid w:val="00B978DA"/>
    <w:rsid w:val="00BA70C4"/>
    <w:rsid w:val="00BA763A"/>
    <w:rsid w:val="00BB258B"/>
    <w:rsid w:val="00BB3BF3"/>
    <w:rsid w:val="00BB613E"/>
    <w:rsid w:val="00BD0BFA"/>
    <w:rsid w:val="00BD4666"/>
    <w:rsid w:val="00BD6418"/>
    <w:rsid w:val="00BE30FE"/>
    <w:rsid w:val="00BE4604"/>
    <w:rsid w:val="00BF2E97"/>
    <w:rsid w:val="00C01737"/>
    <w:rsid w:val="00C04F83"/>
    <w:rsid w:val="00C11A58"/>
    <w:rsid w:val="00C11D25"/>
    <w:rsid w:val="00C133A4"/>
    <w:rsid w:val="00C14055"/>
    <w:rsid w:val="00C209FC"/>
    <w:rsid w:val="00C2378C"/>
    <w:rsid w:val="00C37D10"/>
    <w:rsid w:val="00C41A9A"/>
    <w:rsid w:val="00C441F3"/>
    <w:rsid w:val="00C473C7"/>
    <w:rsid w:val="00C52D0A"/>
    <w:rsid w:val="00C557EF"/>
    <w:rsid w:val="00C57019"/>
    <w:rsid w:val="00C6088E"/>
    <w:rsid w:val="00C72190"/>
    <w:rsid w:val="00C82E72"/>
    <w:rsid w:val="00C841DB"/>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74559"/>
    <w:rsid w:val="00D77704"/>
    <w:rsid w:val="00D77C12"/>
    <w:rsid w:val="00D77FDA"/>
    <w:rsid w:val="00D825E7"/>
    <w:rsid w:val="00D83472"/>
    <w:rsid w:val="00D931CD"/>
    <w:rsid w:val="00D93207"/>
    <w:rsid w:val="00D93C85"/>
    <w:rsid w:val="00D9581F"/>
    <w:rsid w:val="00D979F5"/>
    <w:rsid w:val="00DA4721"/>
    <w:rsid w:val="00DA69FC"/>
    <w:rsid w:val="00DB047E"/>
    <w:rsid w:val="00DB0F5A"/>
    <w:rsid w:val="00DB31E5"/>
    <w:rsid w:val="00DB3B8E"/>
    <w:rsid w:val="00DB5AA5"/>
    <w:rsid w:val="00DC73B4"/>
    <w:rsid w:val="00DD162D"/>
    <w:rsid w:val="00DD33D3"/>
    <w:rsid w:val="00DE2EF8"/>
    <w:rsid w:val="00DF29F1"/>
    <w:rsid w:val="00DF62D0"/>
    <w:rsid w:val="00E1121B"/>
    <w:rsid w:val="00E13459"/>
    <w:rsid w:val="00E13BBB"/>
    <w:rsid w:val="00E270F8"/>
    <w:rsid w:val="00E46409"/>
    <w:rsid w:val="00E546F6"/>
    <w:rsid w:val="00E578EF"/>
    <w:rsid w:val="00E71C3D"/>
    <w:rsid w:val="00E724AE"/>
    <w:rsid w:val="00E74E1C"/>
    <w:rsid w:val="00E81B34"/>
    <w:rsid w:val="00E97930"/>
    <w:rsid w:val="00E97A8D"/>
    <w:rsid w:val="00EA0249"/>
    <w:rsid w:val="00EA11E8"/>
    <w:rsid w:val="00EB3085"/>
    <w:rsid w:val="00EB3E05"/>
    <w:rsid w:val="00EB4566"/>
    <w:rsid w:val="00EB75FC"/>
    <w:rsid w:val="00EC4CED"/>
    <w:rsid w:val="00EC4FD3"/>
    <w:rsid w:val="00EC6F76"/>
    <w:rsid w:val="00EC7DE8"/>
    <w:rsid w:val="00ED213B"/>
    <w:rsid w:val="00EE7DA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AD9"/>
    <w:rsid w:val="00F632CD"/>
    <w:rsid w:val="00F640C0"/>
    <w:rsid w:val="00F73F77"/>
    <w:rsid w:val="00F81329"/>
    <w:rsid w:val="00F831AE"/>
    <w:rsid w:val="00F95D49"/>
    <w:rsid w:val="00F96C40"/>
    <w:rsid w:val="00F97DBE"/>
    <w:rsid w:val="00FA0CA7"/>
    <w:rsid w:val="00FA2033"/>
    <w:rsid w:val="00FA283D"/>
    <w:rsid w:val="00FB035D"/>
    <w:rsid w:val="00FB7430"/>
    <w:rsid w:val="00FC2C66"/>
    <w:rsid w:val="00FD1651"/>
    <w:rsid w:val="00FE0CDA"/>
    <w:rsid w:val="00FE2A15"/>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A2033"/>
    <w:rPr>
      <w:color w:val="0000FF"/>
      <w:u w:val="single"/>
    </w:rPr>
  </w:style>
  <w:style w:type="character" w:styleId="UnresolvedMention">
    <w:name w:val="Unresolved Mention"/>
    <w:uiPriority w:val="99"/>
    <w:semiHidden/>
    <w:unhideWhenUsed/>
    <w:rsid w:val="00AB0C63"/>
    <w:rPr>
      <w:color w:val="605E5C"/>
      <w:shd w:val="clear" w:color="auto" w:fill="E1DFDD"/>
    </w:rPr>
  </w:style>
  <w:style w:type="character" w:customStyle="1" w:styleId="mcbreadcrumbsdivider">
    <w:name w:val="mcbreadcrumbsdivider"/>
    <w:basedOn w:val="DefaultParagraphFont"/>
    <w:rsid w:val="005E441D"/>
  </w:style>
  <w:style w:type="character" w:customStyle="1" w:styleId="mcbreadcrumbs">
    <w:name w:val="mcbreadcrumbs"/>
    <w:basedOn w:val="DefaultParagraphFont"/>
    <w:rsid w:val="005E441D"/>
  </w:style>
  <w:style w:type="character" w:styleId="FollowedHyperlink">
    <w:name w:val="FollowedHyperlink"/>
    <w:uiPriority w:val="99"/>
    <w:semiHidden/>
    <w:unhideWhenUsed/>
    <w:rsid w:val="005E441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IstemProjec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C62063DE-31E8-4D4C-8D58-421D2B9F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11910</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David Santucci</cp:lastModifiedBy>
  <cp:revision>27</cp:revision>
  <cp:lastPrinted>2018-06-06T18:09:00Z</cp:lastPrinted>
  <dcterms:created xsi:type="dcterms:W3CDTF">2019-08-13T20:11:00Z</dcterms:created>
  <dcterms:modified xsi:type="dcterms:W3CDTF">2021-12-19T22:33:00Z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