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8" w:type="dxa"/>
        <w:tblLayout w:type="fixed"/>
        <w:tblLook w:val="00A0" w:firstRow="1" w:lastRow="0" w:firstColumn="1" w:lastColumn="0" w:noHBand="0" w:noVBand="0"/>
      </w:tblPr>
      <w:tblGrid>
        <w:gridCol w:w="6750"/>
        <w:gridCol w:w="180"/>
        <w:gridCol w:w="2880"/>
        <w:gridCol w:w="3690"/>
      </w:tblGrid>
      <w:tr w:rsidR="00832934" w:rsidRPr="004064D6" w14:paraId="056A2B2A" w14:textId="77777777" w:rsidTr="00564CE7">
        <w:trPr>
          <w:trHeight w:val="342"/>
        </w:trPr>
        <w:tc>
          <w:tcPr>
            <w:tcW w:w="6930" w:type="dxa"/>
            <w:gridSpan w:val="2"/>
            <w:shd w:val="clear" w:color="auto" w:fill="548DD4"/>
          </w:tcPr>
          <w:p w14:paraId="40E16263" w14:textId="4E14F591" w:rsidR="00832934" w:rsidRPr="009903F7" w:rsidRDefault="00B93BFD" w:rsidP="00A4576D">
            <w:pPr>
              <w:spacing w:after="0" w:line="30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03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Four-Chambered Heart – “The </w:t>
            </w:r>
            <w:r w:rsidR="00FD1DA4">
              <w:rPr>
                <w:rFonts w:ascii="Arial" w:hAnsi="Arial" w:cs="Arial"/>
                <w:b/>
                <w:color w:val="000000"/>
                <w:sz w:val="20"/>
                <w:szCs w:val="20"/>
              </w:rPr>
              <w:t>Electrician</w:t>
            </w:r>
            <w:r w:rsidRPr="009903F7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</w:tc>
        <w:tc>
          <w:tcPr>
            <w:tcW w:w="6570" w:type="dxa"/>
            <w:gridSpan w:val="2"/>
            <w:shd w:val="clear" w:color="auto" w:fill="548DD4"/>
          </w:tcPr>
          <w:p w14:paraId="21884FCD" w14:textId="77777777" w:rsidR="00832934" w:rsidRPr="004064D6" w:rsidRDefault="00832934" w:rsidP="00564CE7">
            <w:pPr>
              <w:spacing w:after="0" w:line="300" w:lineRule="atLeast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4064D6" w:rsidRPr="004064D6" w14:paraId="16B4794F" w14:textId="77777777" w:rsidTr="00F05D24">
        <w:trPr>
          <w:trHeight w:val="197"/>
        </w:trPr>
        <w:tc>
          <w:tcPr>
            <w:tcW w:w="6930" w:type="dxa"/>
            <w:gridSpan w:val="2"/>
            <w:tcBorders>
              <w:top w:val="single" w:sz="4" w:space="0" w:color="auto"/>
            </w:tcBorders>
          </w:tcPr>
          <w:p w14:paraId="7FB639E8" w14:textId="4AC16FDA" w:rsidR="008237C8" w:rsidRDefault="008237C8" w:rsidP="008237C8">
            <w:pPr>
              <w:spacing w:after="0" w:line="300" w:lineRule="atLeast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“The Electrician” project extends </w:t>
            </w:r>
            <w:r w:rsidRPr="006B1862">
              <w:rPr>
                <w:rFonts w:ascii="Arial" w:hAnsi="Arial" w:cs="Arial"/>
                <w:sz w:val="20"/>
                <w:szCs w:val="20"/>
                <w:u w:val="single"/>
              </w:rPr>
              <w:t>The Plumber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model and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explore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 xml:space="preserve">electrical 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system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the heart </w:t>
            </w:r>
            <w:r>
              <w:rPr>
                <w:rFonts w:ascii="Arial" w:hAnsi="Arial" w:cs="Arial"/>
                <w:sz w:val="20"/>
                <w:szCs w:val="20"/>
              </w:rPr>
              <w:t xml:space="preserve">by adding the </w:t>
            </w:r>
            <w:r w:rsidR="003615EB">
              <w:rPr>
                <w:rFonts w:ascii="Arial" w:hAnsi="Arial" w:cs="Arial"/>
                <w:sz w:val="20"/>
                <w:szCs w:val="20"/>
              </w:rPr>
              <w:t>sinoatrial (</w:t>
            </w:r>
            <w:r>
              <w:rPr>
                <w:rFonts w:ascii="Arial" w:hAnsi="Arial" w:cs="Arial"/>
                <w:sz w:val="20"/>
                <w:szCs w:val="20"/>
              </w:rPr>
              <w:t>SA</w:t>
            </w:r>
            <w:r w:rsidR="003615E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615EB">
              <w:rPr>
                <w:rFonts w:ascii="Arial" w:hAnsi="Arial" w:cs="Arial"/>
                <w:sz w:val="20"/>
                <w:szCs w:val="20"/>
              </w:rPr>
              <w:t>atrioventricular (</w:t>
            </w:r>
            <w:r>
              <w:rPr>
                <w:rFonts w:ascii="Arial" w:hAnsi="Arial" w:cs="Arial"/>
                <w:sz w:val="20"/>
                <w:szCs w:val="20"/>
              </w:rPr>
              <w:t>AV</w:t>
            </w:r>
            <w:r w:rsidR="003615E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nodes</w:t>
            </w:r>
            <w:r w:rsidRPr="00716EA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You will also learn how a pacemaker works in patients with heart disease. You will have the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opportunity to build electrical circuits</w:t>
            </w:r>
            <w:r>
              <w:rPr>
                <w:rFonts w:ascii="Arial" w:hAnsi="Arial" w:cs="Arial"/>
                <w:sz w:val="20"/>
                <w:szCs w:val="20"/>
              </w:rPr>
              <w:t>, explore material conductivity, and write code. Additionally, you</w:t>
            </w:r>
            <w:r w:rsidR="002E35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are challenged to build a model of an automated external defibrillator (AED) for your model heart.</w:t>
            </w:r>
          </w:p>
          <w:p w14:paraId="7C22ACD7" w14:textId="15EEA82B" w:rsidR="004064D6" w:rsidRPr="008B268D" w:rsidRDefault="004064D6" w:rsidP="008237C8">
            <w:pPr>
              <w:spacing w:after="0" w:line="300" w:lineRule="atLeast"/>
              <w:ind w:left="77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tcBorders>
              <w:top w:val="single" w:sz="4" w:space="0" w:color="auto"/>
            </w:tcBorders>
          </w:tcPr>
          <w:p w14:paraId="594DBF65" w14:textId="5D67AEF5" w:rsidR="004064D6" w:rsidRPr="004064D6" w:rsidRDefault="00527E32" w:rsidP="00397748">
            <w:pPr>
              <w:pStyle w:val="ListParagraph"/>
              <w:spacing w:before="120" w:line="300" w:lineRule="atLea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2DDE05" wp14:editId="55132EA7">
                  <wp:extent cx="2295911" cy="1711386"/>
                  <wp:effectExtent l="0" t="0" r="9525" b="3175"/>
                  <wp:docPr id="1" name="Picture 1" descr="1024px-Conductionsystemofthe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24px-Conductionsystemofthe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201" cy="1711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F4C" w:rsidRPr="004064D6" w14:paraId="185A2DBB" w14:textId="77777777" w:rsidTr="00E636DE">
        <w:trPr>
          <w:trHeight w:val="909"/>
        </w:trPr>
        <w:tc>
          <w:tcPr>
            <w:tcW w:w="13500" w:type="dxa"/>
            <w:gridSpan w:val="4"/>
          </w:tcPr>
          <w:p w14:paraId="3DF91F02" w14:textId="77777777" w:rsidR="00A4576D" w:rsidRDefault="00A4576D" w:rsidP="00A4576D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Your C</w:t>
            </w:r>
            <w:r w:rsidRPr="00A4576D">
              <w:rPr>
                <w:rFonts w:ascii="Arial" w:hAnsi="Arial" w:cs="Arial"/>
                <w:b/>
                <w:sz w:val="20"/>
                <w:szCs w:val="20"/>
              </w:rPr>
              <w:t>hallenge:</w:t>
            </w:r>
            <w:r w:rsidRPr="00A457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46373B0" w14:textId="5340E23F" w:rsidR="00B6783C" w:rsidRPr="009459C5" w:rsidRDefault="008B268D" w:rsidP="00E636DE">
            <w:pPr>
              <w:spacing w:before="120" w:after="0"/>
              <w:rPr>
                <w:vanish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Build </w:t>
            </w:r>
            <w:r w:rsidR="001430F4">
              <w:rPr>
                <w:rFonts w:ascii="Arial" w:hAnsi="Arial" w:cs="Arial"/>
                <w:sz w:val="20"/>
                <w:szCs w:val="20"/>
              </w:rPr>
              <w:t xml:space="preserve">and code </w:t>
            </w:r>
            <w:r>
              <w:rPr>
                <w:rFonts w:ascii="Arial" w:hAnsi="Arial" w:cs="Arial"/>
                <w:sz w:val="20"/>
                <w:szCs w:val="20"/>
              </w:rPr>
              <w:t xml:space="preserve">a model of the </w:t>
            </w:r>
            <w:r w:rsidR="002E3543">
              <w:rPr>
                <w:rFonts w:ascii="Arial" w:hAnsi="Arial" w:cs="Arial"/>
                <w:sz w:val="20"/>
                <w:szCs w:val="20"/>
              </w:rPr>
              <w:t>electrical</w:t>
            </w:r>
            <w:r>
              <w:rPr>
                <w:rFonts w:ascii="Arial" w:hAnsi="Arial" w:cs="Arial"/>
                <w:sz w:val="20"/>
                <w:szCs w:val="20"/>
              </w:rPr>
              <w:t xml:space="preserve"> system of a four-chambered hear</w:t>
            </w:r>
            <w:r w:rsidR="002E3543">
              <w:rPr>
                <w:rFonts w:ascii="Arial" w:hAnsi="Arial" w:cs="Arial"/>
                <w:sz w:val="20"/>
                <w:szCs w:val="20"/>
              </w:rPr>
              <w:t>t.</w:t>
            </w:r>
          </w:p>
          <w:p w14:paraId="19276BAB" w14:textId="109D0439" w:rsidR="005921F7" w:rsidRPr="00A4576D" w:rsidRDefault="005921F7" w:rsidP="002B57C7">
            <w:pPr>
              <w:spacing w:before="120" w:after="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</w:p>
        </w:tc>
      </w:tr>
      <w:tr w:rsidR="00E636DE" w:rsidRPr="004064D6" w14:paraId="2845601E" w14:textId="77777777" w:rsidTr="00B4783D">
        <w:trPr>
          <w:trHeight w:val="531"/>
        </w:trPr>
        <w:tc>
          <w:tcPr>
            <w:tcW w:w="13500" w:type="dxa"/>
            <w:gridSpan w:val="4"/>
          </w:tcPr>
          <w:p w14:paraId="6B835449" w14:textId="6ADFB98E" w:rsidR="00E636DE" w:rsidRPr="00E636DE" w:rsidRDefault="00E636DE" w:rsidP="00A4576D">
            <w:pPr>
              <w:spacing w:before="120" w:after="0"/>
              <w:rPr>
                <w:rFonts w:ascii="Arial" w:hAnsi="Arial" w:cs="Arial"/>
                <w:sz w:val="20"/>
                <w:szCs w:val="20"/>
              </w:rPr>
            </w:pPr>
            <w:r w:rsidRPr="00FA283D">
              <w:rPr>
                <w:rFonts w:ascii="Arial" w:hAnsi="Arial" w:cs="Arial"/>
                <w:b/>
                <w:sz w:val="20"/>
                <w:szCs w:val="20"/>
              </w:rPr>
              <w:t>Activity Materials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Build and code a model of the electrical system of a four-chambered heart.</w:t>
            </w:r>
          </w:p>
        </w:tc>
      </w:tr>
      <w:tr w:rsidR="00E636DE" w:rsidRPr="004064D6" w14:paraId="3839E374" w14:textId="77777777" w:rsidTr="00E636DE">
        <w:trPr>
          <w:trHeight w:val="1719"/>
        </w:trPr>
        <w:tc>
          <w:tcPr>
            <w:tcW w:w="6750" w:type="dxa"/>
          </w:tcPr>
          <w:p w14:paraId="43EA1BD6" w14:textId="77777777" w:rsid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 xml:space="preserve">TI </w:t>
            </w:r>
            <w:proofErr w:type="spellStart"/>
            <w:r w:rsidRPr="00716EA0">
              <w:rPr>
                <w:rFonts w:ascii="Arial" w:hAnsi="Arial" w:cs="Arial"/>
                <w:sz w:val="20"/>
                <w:szCs w:val="20"/>
              </w:rPr>
              <w:t>Nspire</w:t>
            </w:r>
            <w:proofErr w:type="spellEnd"/>
            <w:r w:rsidRPr="00716EA0">
              <w:rPr>
                <w:rFonts w:ascii="Arial" w:hAnsi="Arial" w:cs="Arial"/>
                <w:sz w:val="20"/>
                <w:szCs w:val="20"/>
              </w:rPr>
              <w:t xml:space="preserve"> CX</w:t>
            </w:r>
            <w:r>
              <w:rPr>
                <w:rFonts w:ascii="Arial" w:hAnsi="Arial" w:cs="Arial"/>
                <w:sz w:val="20"/>
                <w:szCs w:val="20"/>
              </w:rPr>
              <w:t xml:space="preserve"> family calculator</w:t>
            </w:r>
          </w:p>
          <w:p w14:paraId="073AAE8F" w14:textId="77777777" w:rsidR="00E636DE" w:rsidRPr="00716EA0" w:rsidRDefault="00E636DE" w:rsidP="00E636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TI-</w:t>
            </w:r>
            <w:r w:rsidRPr="00716EA0">
              <w:rPr>
                <w:rFonts w:ascii="Arial" w:hAnsi="Arial" w:cs="Arial"/>
                <w:sz w:val="20"/>
                <w:szCs w:val="20"/>
              </w:rPr>
              <w:t>Innovator Hub</w:t>
            </w:r>
          </w:p>
          <w:p w14:paraId="71475C98" w14:textId="77777777" w:rsidR="00E636DE" w:rsidRPr="00716EA0" w:rsidRDefault="00E636DE" w:rsidP="00E636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 xml:space="preserve">4 x </w:t>
            </w:r>
            <w:r>
              <w:rPr>
                <w:rFonts w:ascii="Arial" w:hAnsi="Arial" w:cs="Arial"/>
                <w:sz w:val="20"/>
                <w:szCs w:val="20"/>
              </w:rPr>
              <w:t>Male/Female (</w:t>
            </w:r>
            <w:r w:rsidRPr="00716EA0">
              <w:rPr>
                <w:rFonts w:ascii="Arial" w:hAnsi="Arial" w:cs="Arial"/>
                <w:sz w:val="20"/>
                <w:szCs w:val="20"/>
              </w:rPr>
              <w:t>M/F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Jumper Wires</w:t>
            </w:r>
          </w:p>
          <w:p w14:paraId="59B81958" w14:textId="77777777" w:rsidR="00E636DE" w:rsidRDefault="00E636DE" w:rsidP="00E636DE">
            <w:pPr>
              <w:numPr>
                <w:ilvl w:val="0"/>
                <w:numId w:val="1"/>
              </w:num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x </w:t>
            </w:r>
            <w:r>
              <w:rPr>
                <w:rFonts w:ascii="Arial" w:hAnsi="Arial" w:cs="Arial"/>
                <w:sz w:val="20"/>
                <w:szCs w:val="20"/>
              </w:rPr>
              <w:t>Male/Male (</w:t>
            </w:r>
            <w:r w:rsidRPr="00716EA0">
              <w:rPr>
                <w:rFonts w:ascii="Arial" w:hAnsi="Arial" w:cs="Arial"/>
                <w:sz w:val="20"/>
                <w:szCs w:val="20"/>
              </w:rPr>
              <w:t>M/M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Jumper Wires</w:t>
            </w:r>
          </w:p>
          <w:p w14:paraId="06B134FE" w14:textId="77777777" w:rsid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>4 x LED</w:t>
            </w:r>
            <w:r>
              <w:rPr>
                <w:rFonts w:ascii="Arial" w:hAnsi="Arial" w:cs="Arial"/>
                <w:sz w:val="20"/>
                <w:szCs w:val="20"/>
              </w:rPr>
              <w:t>’s</w:t>
            </w:r>
          </w:p>
          <w:p w14:paraId="05CB5AAC" w14:textId="6A147165" w:rsidR="00E636DE" w:rsidRP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of the Model Heart Build Sheet</w:t>
            </w:r>
          </w:p>
        </w:tc>
        <w:tc>
          <w:tcPr>
            <w:tcW w:w="6750" w:type="dxa"/>
            <w:gridSpan w:val="3"/>
          </w:tcPr>
          <w:p w14:paraId="01B0682F" w14:textId="77777777" w:rsidR="00E636DE" w:rsidRPr="00716EA0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>4 x Toothpicks with labels</w:t>
            </w:r>
          </w:p>
          <w:p w14:paraId="6799869F" w14:textId="77777777" w:rsid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1658">
              <w:rPr>
                <w:rFonts w:ascii="Arial" w:hAnsi="Arial" w:cs="Arial"/>
                <w:sz w:val="20"/>
                <w:szCs w:val="20"/>
              </w:rPr>
              <w:t xml:space="preserve">3oz.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 c</w:t>
            </w:r>
            <w:r w:rsidRPr="004D5AB8">
              <w:rPr>
                <w:rFonts w:ascii="Arial" w:hAnsi="Arial" w:cs="Arial"/>
                <w:noProof/>
                <w:sz w:val="20"/>
                <w:szCs w:val="20"/>
              </w:rPr>
              <w:t>onductive</w:t>
            </w:r>
            <w:r w:rsidRPr="00A2165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compound such as </w:t>
            </w:r>
            <w:r w:rsidRPr="00A21658">
              <w:rPr>
                <w:rFonts w:ascii="Arial" w:hAnsi="Arial" w:cs="Arial"/>
                <w:sz w:val="20"/>
                <w:szCs w:val="20"/>
              </w:rPr>
              <w:t>Play-Doh</w:t>
            </w:r>
            <w:r>
              <w:rPr>
                <w:rFonts w:ascii="Arial" w:hAnsi="Arial" w:cs="Arial"/>
                <w:sz w:val="20"/>
                <w:szCs w:val="20"/>
              </w:rPr>
              <w:t xml:space="preserve">. Modeling clay or </w:t>
            </w:r>
            <w:r w:rsidRPr="00A21658">
              <w:rPr>
                <w:rFonts w:ascii="Arial" w:hAnsi="Arial" w:cs="Arial"/>
                <w:sz w:val="20"/>
                <w:szCs w:val="20"/>
              </w:rPr>
              <w:t xml:space="preserve">plasticine </w:t>
            </w:r>
            <w:r>
              <w:rPr>
                <w:rFonts w:ascii="Arial" w:hAnsi="Arial" w:cs="Arial"/>
                <w:sz w:val="20"/>
                <w:szCs w:val="20"/>
              </w:rPr>
              <w:t>will not work</w:t>
            </w:r>
          </w:p>
          <w:p w14:paraId="2DE263B1" w14:textId="77777777" w:rsid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x small pieces of an alternate color of Play-Doh (teams may share)</w:t>
            </w:r>
          </w:p>
          <w:p w14:paraId="78ED0731" w14:textId="61173B0A" w:rsidR="00E636DE" w:rsidRPr="00E636DE" w:rsidRDefault="00E636DE" w:rsidP="00E636D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36DE">
              <w:rPr>
                <w:rFonts w:ascii="Arial" w:hAnsi="Arial" w:cs="Arial"/>
                <w:sz w:val="20"/>
                <w:szCs w:val="20"/>
              </w:rPr>
              <w:t>2 x small square of aluminum foil</w:t>
            </w:r>
          </w:p>
        </w:tc>
      </w:tr>
      <w:tr w:rsidR="00112082" w:rsidRPr="004064D6" w14:paraId="16461000" w14:textId="77777777" w:rsidTr="00112082">
        <w:trPr>
          <w:trHeight w:val="360"/>
        </w:trPr>
        <w:tc>
          <w:tcPr>
            <w:tcW w:w="13500" w:type="dxa"/>
            <w:gridSpan w:val="4"/>
            <w:shd w:val="clear" w:color="auto" w:fill="4472C4" w:themeFill="accent1"/>
            <w:vAlign w:val="center"/>
          </w:tcPr>
          <w:p w14:paraId="35303AA1" w14:textId="66E4C41C" w:rsidR="00112082" w:rsidRPr="00716EA0" w:rsidRDefault="00112082" w:rsidP="001120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b/>
                <w:sz w:val="20"/>
                <w:szCs w:val="20"/>
              </w:rPr>
              <w:t>Setup Project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Model</w:t>
            </w:r>
            <w:r w:rsidRPr="00716EA0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16EA0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35D0D" w:rsidRPr="004064D6" w14:paraId="7DF0BD0E" w14:textId="77777777" w:rsidTr="00927234">
        <w:trPr>
          <w:trHeight w:val="1719"/>
        </w:trPr>
        <w:tc>
          <w:tcPr>
            <w:tcW w:w="13500" w:type="dxa"/>
            <w:gridSpan w:val="4"/>
          </w:tcPr>
          <w:p w14:paraId="02F2B4BB" w14:textId="77777777" w:rsidR="00935D0D" w:rsidRDefault="00935D0D" w:rsidP="00935D0D">
            <w:pPr>
              <w:spacing w:after="0" w:line="240" w:lineRule="auto"/>
              <w:rPr>
                <w:sz w:val="24"/>
                <w:szCs w:val="24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 xml:space="preserve">The four separate chambers of the heart are formed using electrically conductive Play-Doh. </w:t>
            </w:r>
            <w:r>
              <w:rPr>
                <w:rFonts w:ascii="Arial" w:hAnsi="Arial" w:cs="Arial"/>
                <w:sz w:val="20"/>
                <w:szCs w:val="20"/>
              </w:rPr>
              <w:t xml:space="preserve">Similarly, two small pieces of an alternate color of Play-Doh are used to form the SA and AV nodes. 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The heart’s </w:t>
            </w:r>
            <w:r>
              <w:rPr>
                <w:rFonts w:ascii="Arial" w:hAnsi="Arial" w:cs="Arial"/>
                <w:sz w:val="20"/>
                <w:szCs w:val="20"/>
              </w:rPr>
              <w:t>electrical stimulation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is modeled using the Innovator Hub and four LEDs controlled by a TI-BASIC program. </w:t>
            </w:r>
            <w:r w:rsidRPr="004D7273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Pr="004D7273">
              <w:rPr>
                <w:rFonts w:ascii="Arial" w:hAnsi="Arial" w:cs="Arial"/>
                <w:sz w:val="20"/>
                <w:szCs w:val="20"/>
              </w:rPr>
              <w:t xml:space="preserve">see </w:t>
            </w:r>
            <w:proofErr w:type="spellStart"/>
            <w:r w:rsidRPr="004D7273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 w:rsidRPr="004D7273">
              <w:rPr>
                <w:rFonts w:ascii="Arial" w:hAnsi="Arial" w:cs="Arial"/>
                <w:sz w:val="20"/>
                <w:szCs w:val="20"/>
              </w:rPr>
              <w:t xml:space="preserve"> video</w:t>
            </w:r>
            <w:r>
              <w:rPr>
                <w:rFonts w:ascii="Arial" w:hAnsi="Arial" w:cs="Arial"/>
                <w:sz w:val="20"/>
                <w:szCs w:val="20"/>
              </w:rPr>
              <w:t xml:space="preserve"> of heart electrical system animation at </w:t>
            </w:r>
            <w:hyperlink r:id="rId12" w:history="1">
              <w:r w:rsidRPr="00DE1DA4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https://tinyurl.com/TI-HeartAnimation</w:t>
              </w:r>
            </w:hyperlink>
            <w:r w:rsidRPr="004D7273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0C12EC" w14:textId="77777777" w:rsidR="00935D0D" w:rsidRPr="00716EA0" w:rsidRDefault="00935D0D" w:rsidP="00935D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E3EA8EC" w14:textId="77777777" w:rsidR="00935D0D" w:rsidRPr="00716EA0" w:rsidRDefault="00935D0D" w:rsidP="00935D0D">
            <w:pPr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716EA0">
              <w:rPr>
                <w:rFonts w:ascii="Arial" w:hAnsi="Arial" w:cs="Arial"/>
                <w:b/>
                <w:sz w:val="20"/>
                <w:szCs w:val="20"/>
              </w:rPr>
              <w:t>The model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the heart</w:t>
            </w:r>
            <w:r w:rsidRPr="00716EA0">
              <w:rPr>
                <w:rFonts w:ascii="Arial" w:hAnsi="Arial" w:cs="Arial"/>
                <w:b/>
                <w:sz w:val="20"/>
                <w:szCs w:val="20"/>
              </w:rPr>
              <w:t xml:space="preserve"> should include these events:</w:t>
            </w:r>
          </w:p>
          <w:p w14:paraId="54E357A0" w14:textId="77777777" w:rsidR="00935D0D" w:rsidRDefault="00935D0D" w:rsidP="00935D0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  <w:t>The firing of the SA node</w:t>
            </w:r>
          </w:p>
          <w:p w14:paraId="30A57290" w14:textId="77777777" w:rsidR="00935D0D" w:rsidRDefault="00935D0D" w:rsidP="00935D0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  <w:t>The firing of the AV node</w:t>
            </w:r>
          </w:p>
          <w:p w14:paraId="5628C532" w14:textId="77777777" w:rsidR="00935D0D" w:rsidRDefault="00935D0D" w:rsidP="00935D0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  <w:t>Conduction of SA node signal to the atria</w:t>
            </w:r>
          </w:p>
          <w:p w14:paraId="7521E28E" w14:textId="77777777" w:rsidR="00935D0D" w:rsidRDefault="00935D0D" w:rsidP="00935D0D">
            <w:pPr>
              <w:numPr>
                <w:ilvl w:val="0"/>
                <w:numId w:val="7"/>
              </w:numPr>
              <w:spacing w:after="0" w:line="240" w:lineRule="auto"/>
              <w:ind w:left="1080"/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91919"/>
                <w:sz w:val="20"/>
                <w:szCs w:val="20"/>
                <w:shd w:val="clear" w:color="auto" w:fill="FFFFFF"/>
              </w:rPr>
              <w:t>Conduction of the AV node signal to the ventricles.</w:t>
            </w:r>
          </w:p>
          <w:p w14:paraId="2FFD6829" w14:textId="77777777" w:rsidR="00935D0D" w:rsidRDefault="00935D0D" w:rsidP="00935D0D">
            <w:pPr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16EA0">
              <w:rPr>
                <w:rFonts w:ascii="Arial" w:hAnsi="Arial" w:cs="Arial"/>
                <w:b/>
                <w:sz w:val="20"/>
                <w:szCs w:val="20"/>
              </w:rPr>
              <w:t>The model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the AED</w:t>
            </w:r>
            <w:r w:rsidRPr="00716EA0">
              <w:rPr>
                <w:rFonts w:ascii="Arial" w:hAnsi="Arial" w:cs="Arial"/>
                <w:b/>
                <w:sz w:val="20"/>
                <w:szCs w:val="20"/>
              </w:rPr>
              <w:t xml:space="preserve"> should include these events:</w:t>
            </w:r>
          </w:p>
          <w:p w14:paraId="2791A910" w14:textId="77777777" w:rsidR="00935D0D" w:rsidRDefault="00935D0D" w:rsidP="00935D0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Detecting the presence of two AED paddles touching the heart</w:t>
            </w:r>
          </w:p>
          <w:p w14:paraId="1A0F9F2F" w14:textId="77777777" w:rsidR="00935D0D" w:rsidRDefault="00935D0D" w:rsidP="00935D0D">
            <w:pPr>
              <w:numPr>
                <w:ilvl w:val="0"/>
                <w:numId w:val="8"/>
              </w:numPr>
              <w:spacing w:after="0" w:line="240" w:lineRule="auto"/>
              <w:ind w:left="10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Reviving the heartbeat once the AED detects paddle on the heart</w:t>
            </w:r>
          </w:p>
          <w:p w14:paraId="57C3646E" w14:textId="77777777" w:rsidR="00935D0D" w:rsidRPr="00716EA0" w:rsidRDefault="00935D0D" w:rsidP="00112082">
            <w:pPr>
              <w:spacing w:after="0" w:line="24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14D8" w:rsidRPr="004064D6" w14:paraId="5A272EF2" w14:textId="77777777" w:rsidTr="004314D8">
        <w:trPr>
          <w:trHeight w:val="342"/>
        </w:trPr>
        <w:tc>
          <w:tcPr>
            <w:tcW w:w="13500" w:type="dxa"/>
            <w:gridSpan w:val="4"/>
            <w:shd w:val="clear" w:color="auto" w:fill="4472C4" w:themeFill="accent1"/>
            <w:vAlign w:val="center"/>
          </w:tcPr>
          <w:p w14:paraId="33FF09C9" w14:textId="45DD3833" w:rsidR="004314D8" w:rsidRPr="004314D8" w:rsidRDefault="004314D8" w:rsidP="004314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14D8">
              <w:rPr>
                <w:rFonts w:ascii="Arial" w:hAnsi="Arial" w:cs="Arial"/>
                <w:b/>
                <w:noProof/>
                <w:sz w:val="20"/>
                <w:szCs w:val="28"/>
              </w:rPr>
              <w:lastRenderedPageBreak/>
              <w:t>Project Challenges</w:t>
            </w:r>
          </w:p>
        </w:tc>
      </w:tr>
      <w:tr w:rsidR="00564CE7" w:rsidRPr="004064D6" w14:paraId="3C97076F" w14:textId="77777777" w:rsidTr="00564CE7">
        <w:trPr>
          <w:trHeight w:val="1080"/>
        </w:trPr>
        <w:tc>
          <w:tcPr>
            <w:tcW w:w="9810" w:type="dxa"/>
            <w:gridSpan w:val="3"/>
          </w:tcPr>
          <w:p w14:paraId="5FCC3F50" w14:textId="77777777" w:rsidR="00564CE7" w:rsidRPr="004314D8" w:rsidRDefault="00564CE7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24F39">
              <w:rPr>
                <w:rFonts w:ascii="Arial" w:hAnsi="Arial" w:cs="Arial"/>
                <w:b/>
                <w:sz w:val="20"/>
                <w:szCs w:val="20"/>
              </w:rPr>
              <w:t>Challenge 1:</w:t>
            </w:r>
            <w:r w:rsidRPr="00B24F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Use the hub with an ANALOG.IN and a DIGITAL.OUT to make a conductivity tester. The tester should make a tone on the speaker when the material is conductive and no tone when an insulator. As an extension, see if your tester will work across several balls of Play-Doh that are touching together.</w:t>
            </w:r>
          </w:p>
        </w:tc>
        <w:tc>
          <w:tcPr>
            <w:tcW w:w="3690" w:type="dxa"/>
          </w:tcPr>
          <w:p w14:paraId="229EAE72" w14:textId="1F333C37" w:rsidR="00564CE7" w:rsidRPr="004314D8" w:rsidRDefault="00564CE7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ourier PS Bold" w:hAnsi="Courier PS Bold" w:cs="Courier New"/>
                <w:b/>
                <w:noProof/>
              </w:rPr>
              <w:t xml:space="preserve">      </w:t>
            </w:r>
            <w:r>
              <w:rPr>
                <w:rFonts w:ascii="Courier PS Bold" w:hAnsi="Courier PS Bold" w:cs="Courier New"/>
                <w:b/>
                <w:noProof/>
              </w:rPr>
              <w:drawing>
                <wp:inline distT="0" distB="0" distL="0" distR="0" wp14:anchorId="611FB7B2" wp14:editId="7748C508">
                  <wp:extent cx="956247" cy="1252603"/>
                  <wp:effectExtent l="0" t="0" r="0" b="5080"/>
                  <wp:docPr id="9" name="Picture 9" descr="Modeling the heart - the electrician-challenge 1_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odeling the heart - the electrician-challenge 1_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303" cy="1253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CE7" w:rsidRPr="004064D6" w14:paraId="1457DB20" w14:textId="77777777" w:rsidTr="00564CE7">
        <w:trPr>
          <w:trHeight w:val="1080"/>
        </w:trPr>
        <w:tc>
          <w:tcPr>
            <w:tcW w:w="9810" w:type="dxa"/>
            <w:gridSpan w:val="3"/>
          </w:tcPr>
          <w:p w14:paraId="471AD6F0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Challenge 2: </w:t>
            </w:r>
            <w:r>
              <w:rPr>
                <w:rFonts w:ascii="Arial" w:hAnsi="Arial" w:cs="Arial"/>
                <w:sz w:val="20"/>
                <w:szCs w:val="20"/>
              </w:rPr>
              <w:t xml:space="preserve">Build a model of the four-chambered heart’s electrical system. Your model should be similar to the one used in </w:t>
            </w:r>
            <w:r w:rsidRPr="00EA2D42">
              <w:rPr>
                <w:rFonts w:ascii="Arial" w:hAnsi="Arial" w:cs="Arial"/>
                <w:sz w:val="20"/>
                <w:szCs w:val="20"/>
                <w:u w:val="single"/>
              </w:rPr>
              <w:t>The Plumber</w:t>
            </w:r>
            <w:r>
              <w:rPr>
                <w:rFonts w:ascii="Arial" w:hAnsi="Arial" w:cs="Arial"/>
                <w:sz w:val="20"/>
                <w:szCs w:val="20"/>
              </w:rPr>
              <w:t>, but the wiring is different.</w:t>
            </w:r>
          </w:p>
          <w:p w14:paraId="6BB49624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9F0E4EF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 sure to insulate the upper from the lower heart using a piece of paper. The paper functions similarly to the non-conducting collagen fibers in the cardiac skeleton.</w:t>
            </w:r>
          </w:p>
          <w:p w14:paraId="798B500E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08B21DE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BB1 should deliver electrical signal to the SA node while BB2 will deliver signal to the AV node. Model each node with an alternate color of Play-Doh and an M/M jumper wire. Each node should bridge two chambers to model the function of Bachman’s bundle and the His bundle.</w:t>
            </w:r>
          </w:p>
          <w:p w14:paraId="249F3A5C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8EA6E1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Insert the LED (+) cathode into each Play-Doh chamber to illustrate the electrical activity in that chamber. The LED (-) anode is grounded. This circuit is opposite of </w:t>
            </w:r>
            <w:r w:rsidRPr="00E12B0C">
              <w:rPr>
                <w:rFonts w:ascii="Arial" w:hAnsi="Arial" w:cs="Arial"/>
                <w:sz w:val="20"/>
                <w:szCs w:val="20"/>
                <w:u w:val="single"/>
              </w:rPr>
              <w:t>The Plumber</w:t>
            </w:r>
            <w:r>
              <w:rPr>
                <w:rFonts w:ascii="Arial" w:hAnsi="Arial" w:cs="Arial"/>
                <w:sz w:val="20"/>
                <w:szCs w:val="20"/>
              </w:rPr>
              <w:t>. Pay close attention to this difference in polarity.</w:t>
            </w:r>
          </w:p>
          <w:p w14:paraId="7AA4B5D7" w14:textId="147F50EF" w:rsidR="00564CE7" w:rsidRDefault="00564CE7" w:rsidP="00564CE7">
            <w:pPr>
              <w:spacing w:after="0" w:line="3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PS Bold" w:hAnsi="Courier PS Bold" w:cs="Courier New"/>
                <w:b/>
                <w:noProof/>
              </w:rPr>
              <w:drawing>
                <wp:inline distT="0" distB="0" distL="0" distR="0" wp14:anchorId="73509B7E" wp14:editId="766A133A">
                  <wp:extent cx="1164921" cy="1164921"/>
                  <wp:effectExtent l="0" t="0" r="0" b="0"/>
                  <wp:docPr id="10" name="Picture 10" descr="Led Polarity Diag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ed Polarity Diag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093" cy="1165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E0EA79" w14:textId="6655FD68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8FF70E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05986C" w14:textId="77777777" w:rsidR="00564CE7" w:rsidRDefault="00564CE7" w:rsidP="00564C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Write a program that blinks each node alternately. Comment your code with the different events represented in the PQRST wave. </w:t>
            </w:r>
          </w:p>
          <w:p w14:paraId="35B533E3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CCFC7C1" w14:textId="77777777" w:rsidR="00564CE7" w:rsidRPr="00B24F39" w:rsidRDefault="00564CE7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6D874B45" w14:textId="5427C361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Courier PS Bold" w:hAnsi="Courier PS Bold" w:cs="Courier New"/>
                <w:b/>
                <w:noProof/>
              </w:rPr>
              <w:t xml:space="preserve">     </w:t>
            </w:r>
          </w:p>
          <w:p w14:paraId="1FFAE0A1" w14:textId="77777777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Courier PS Bold" w:hAnsi="Courier PS Bold" w:cs="Courier New"/>
                <w:b/>
                <w:noProof/>
              </w:rPr>
              <w:drawing>
                <wp:inline distT="0" distB="0" distL="0" distR="0" wp14:anchorId="7A5F7705" wp14:editId="31C9A63B">
                  <wp:extent cx="2037568" cy="1731732"/>
                  <wp:effectExtent l="0" t="0" r="1270" b="1905"/>
                  <wp:docPr id="11" name="Picture 11" descr="Modeling the heart - the electrician-challenge 2_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odeling the heart - the electrician-challenge 2_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091" cy="1733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EE6C5" w14:textId="0B116A78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47B6140" wp14:editId="2AC4ACD3">
                  <wp:extent cx="2200320" cy="1853852"/>
                  <wp:effectExtent l="0" t="0" r="0" b="0"/>
                  <wp:docPr id="12" name="Picture 12" descr="Pacemaker_N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acemaker_N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328" cy="1856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4CE7" w:rsidRPr="004064D6" w14:paraId="0CC6034E" w14:textId="77777777" w:rsidTr="00564CE7">
        <w:trPr>
          <w:trHeight w:val="1080"/>
        </w:trPr>
        <w:tc>
          <w:tcPr>
            <w:tcW w:w="9810" w:type="dxa"/>
            <w:gridSpan w:val="3"/>
          </w:tcPr>
          <w:p w14:paraId="6F22FBE5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Challenge 3: </w:t>
            </w:r>
            <w:r>
              <w:rPr>
                <w:rFonts w:ascii="Arial" w:hAnsi="Arial" w:cs="Arial"/>
                <w:sz w:val="20"/>
                <w:szCs w:val="20"/>
              </w:rPr>
              <w:t xml:space="preserve">Build a model Automatic External Defibrillator to recover from a simulated heart attack. </w:t>
            </w:r>
          </w:p>
          <w:p w14:paraId="2C265FE0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38EC91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this challenge, modify the model built in challenge 2. Add two M/M jumper wires in BB5 and BB6 to model two AED paddles. You may choose to use aluminum foil on the ends of the jumper cable pins.</w:t>
            </w:r>
          </w:p>
          <w:p w14:paraId="3DD8487F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D621777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concepts and code for detecting a voltage and material conductivity explored in challenge 1.</w:t>
            </w:r>
          </w:p>
          <w:p w14:paraId="272AF637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634687C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the concepts and code for a normal beating heart explored in challenge 2.</w:t>
            </w:r>
          </w:p>
          <w:p w14:paraId="139921FC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4B97837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 program should begin with several beats of the heart in sinus rhythm as done in challenge 2. Then, an attack is simulated by the absence of a heartbeat accompanied by a flatline tone. When the AED paddles are touched to the model and conductivity is detected, as in challenge 1, sinus rhythm resumes as in challenge 2.</w:t>
            </w:r>
          </w:p>
          <w:p w14:paraId="3BFB8840" w14:textId="77777777" w:rsidR="00564CE7" w:rsidRDefault="00564CE7" w:rsidP="00564CE7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14:paraId="187D84B0" w14:textId="77777777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Courier PS Bold" w:hAnsi="Courier PS Bold" w:cs="Courier New"/>
                <w:b/>
                <w:noProof/>
              </w:rPr>
              <w:drawing>
                <wp:inline distT="0" distB="0" distL="0" distR="0" wp14:anchorId="56B36952" wp14:editId="52DD8D2B">
                  <wp:extent cx="2048776" cy="1528175"/>
                  <wp:effectExtent l="0" t="0" r="8890" b="0"/>
                  <wp:docPr id="13" name="Picture 13" descr="Modeling the heart - the electrician-challenge 3_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Modeling the heart - the electrician-challenge 3_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631" cy="1528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10E5C" w14:textId="77777777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</w:p>
          <w:p w14:paraId="3BA6E5AD" w14:textId="1A4B7BDC" w:rsidR="00564CE7" w:rsidRDefault="00564CE7" w:rsidP="004314D8">
            <w:pPr>
              <w:spacing w:after="0" w:line="300" w:lineRule="atLeast"/>
              <w:rPr>
                <w:rFonts w:ascii="Courier PS Bold" w:hAnsi="Courier PS Bold" w:cs="Courier New"/>
                <w:b/>
                <w:noProof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581427" wp14:editId="0284AC42">
                  <wp:extent cx="1832975" cy="2368178"/>
                  <wp:effectExtent l="0" t="0" r="0" b="0"/>
                  <wp:docPr id="14" name="Picture 14" descr="Defibrillation_Electrode_Pos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efibrillation_Electrode_Pos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061" cy="2368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2E33C5" w14:textId="77777777" w:rsidR="00564CE7" w:rsidRDefault="00564CE7"/>
    <w:p w14:paraId="5626DDF0" w14:textId="77777777" w:rsidR="00564CE7" w:rsidRDefault="00564CE7"/>
    <w:p w14:paraId="2C1D2C03" w14:textId="77777777" w:rsidR="00564CE7" w:rsidRDefault="00564CE7"/>
    <w:p w14:paraId="762E312C" w14:textId="77777777" w:rsidR="00564CE7" w:rsidRDefault="00564CE7"/>
    <w:p w14:paraId="65216D21" w14:textId="77777777" w:rsidR="00564CE7" w:rsidRDefault="00564CE7"/>
    <w:p w14:paraId="4E64667A" w14:textId="77777777" w:rsidR="00564CE7" w:rsidRDefault="00564CE7"/>
    <w:tbl>
      <w:tblPr>
        <w:tblW w:w="0" w:type="auto"/>
        <w:tblInd w:w="558" w:type="dxa"/>
        <w:tblLayout w:type="fixed"/>
        <w:tblLook w:val="00A0" w:firstRow="1" w:lastRow="0" w:firstColumn="1" w:lastColumn="0" w:noHBand="0" w:noVBand="0"/>
      </w:tblPr>
      <w:tblGrid>
        <w:gridCol w:w="4950"/>
        <w:gridCol w:w="8550"/>
      </w:tblGrid>
      <w:tr w:rsidR="004314D8" w:rsidRPr="004064D6" w14:paraId="01D820D1" w14:textId="77777777" w:rsidTr="009D643A">
        <w:trPr>
          <w:trHeight w:val="351"/>
        </w:trPr>
        <w:tc>
          <w:tcPr>
            <w:tcW w:w="13500" w:type="dxa"/>
            <w:gridSpan w:val="2"/>
            <w:tcBorders>
              <w:bottom w:val="single" w:sz="4" w:space="0" w:color="auto"/>
            </w:tcBorders>
            <w:shd w:val="clear" w:color="auto" w:fill="4472C4" w:themeFill="accent1"/>
            <w:vAlign w:val="center"/>
          </w:tcPr>
          <w:p w14:paraId="44AED2C1" w14:textId="6E41C5B7" w:rsidR="004314D8" w:rsidRPr="004314D8" w:rsidRDefault="004314D8" w:rsidP="004314D8">
            <w:pPr>
              <w:spacing w:after="0"/>
              <w:rPr>
                <w:rFonts w:ascii="Arial" w:hAnsi="Arial" w:cs="Arial"/>
                <w:b/>
                <w:sz w:val="20"/>
                <w:szCs w:val="28"/>
              </w:rPr>
            </w:pPr>
            <w:r w:rsidRPr="004314D8">
              <w:rPr>
                <w:rFonts w:ascii="Arial" w:hAnsi="Arial" w:cs="Arial"/>
                <w:b/>
                <w:sz w:val="20"/>
                <w:szCs w:val="28"/>
              </w:rPr>
              <w:lastRenderedPageBreak/>
              <w:t>Example Programming Commands for the project</w:t>
            </w:r>
          </w:p>
        </w:tc>
      </w:tr>
      <w:tr w:rsidR="004314D8" w:rsidRPr="004064D6" w14:paraId="280ABFFE" w14:textId="77777777" w:rsidTr="009D643A">
        <w:trPr>
          <w:trHeight w:val="279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D801" w14:textId="35559CDE" w:rsidR="004314D8" w:rsidRPr="00B24F39" w:rsidRDefault="004314D8" w:rsidP="004314D8">
            <w:pPr>
              <w:spacing w:after="0"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E6">
              <w:rPr>
                <w:rFonts w:ascii="Arial" w:hAnsi="Arial" w:cs="Arial"/>
                <w:b/>
                <w:sz w:val="20"/>
                <w:szCs w:val="20"/>
              </w:rPr>
              <w:t>Example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2F48DA" w14:textId="1C49345D" w:rsidR="004314D8" w:rsidRPr="00B24F39" w:rsidRDefault="004314D8" w:rsidP="004314D8">
            <w:pPr>
              <w:spacing w:after="0" w:line="3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7E6">
              <w:rPr>
                <w:rFonts w:ascii="Arial" w:hAnsi="Arial" w:cs="Arial"/>
                <w:b/>
                <w:sz w:val="20"/>
                <w:szCs w:val="20"/>
              </w:rPr>
              <w:t>Behavior</w:t>
            </w:r>
          </w:p>
        </w:tc>
      </w:tr>
      <w:tr w:rsidR="004314D8" w:rsidRPr="004064D6" w14:paraId="178F42B2" w14:textId="77777777" w:rsidTr="009D643A">
        <w:trPr>
          <w:trHeight w:val="693"/>
        </w:trPr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40AD9E" w14:textId="13D3948C" w:rsidR="004314D8" w:rsidRPr="004314D8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14D8">
              <w:rPr>
                <w:rFonts w:ascii="Courier PS Bold" w:hAnsi="Courier PS Bold" w:cs="Arial"/>
                <w:sz w:val="18"/>
                <w:szCs w:val="18"/>
              </w:rPr>
              <w:t>Send “CONNECT DIGITAL.OUT 1 TO BB1”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516B53" w14:textId="7712EE90" w:rsidR="004314D8" w:rsidRPr="004314D8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314D8">
              <w:rPr>
                <w:rFonts w:ascii="Arial" w:hAnsi="Arial" w:cs="Arial"/>
                <w:sz w:val="20"/>
                <w:szCs w:val="20"/>
              </w:rPr>
              <w:t xml:space="preserve">Associates BB 1 port with a software object named DIGITAL.OUT 1. </w:t>
            </w:r>
            <w:r w:rsidRPr="004314D8">
              <w:rPr>
                <w:rFonts w:ascii="Arial" w:hAnsi="Arial" w:cs="Arial"/>
                <w:color w:val="000000"/>
                <w:sz w:val="20"/>
                <w:szCs w:val="20"/>
              </w:rPr>
              <w:t>Note: The DIGITAL.OUT object has more power than the LED object used in The Plumber project.</w:t>
            </w:r>
          </w:p>
        </w:tc>
      </w:tr>
      <w:tr w:rsidR="004314D8" w:rsidRPr="004064D6" w14:paraId="2AA71510" w14:textId="77777777" w:rsidTr="009D643A">
        <w:trPr>
          <w:trHeight w:val="720"/>
        </w:trPr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98EE1C" w14:textId="5A83462D" w:rsidR="004314D8" w:rsidRPr="004314D8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14D8">
              <w:rPr>
                <w:rFonts w:ascii="Courier PS Bold" w:hAnsi="Courier PS Bold" w:cs="Arial"/>
                <w:sz w:val="18"/>
                <w:szCs w:val="18"/>
              </w:rPr>
              <w:t xml:space="preserve">Send “SET DIGITAL.OUT 1 </w:t>
            </w:r>
            <w:r w:rsidRPr="004314D8">
              <w:rPr>
                <w:rFonts w:ascii="Courier PS Bold" w:hAnsi="Courier PS Bold" w:cs="Arial"/>
                <w:noProof/>
                <w:sz w:val="18"/>
                <w:szCs w:val="18"/>
              </w:rPr>
              <w:t>TO ON</w:t>
            </w:r>
            <w:r w:rsidRPr="004314D8">
              <w:rPr>
                <w:rFonts w:ascii="Courier PS Bold" w:hAnsi="Courier PS Bold" w:cs="Arial"/>
                <w:sz w:val="18"/>
                <w:szCs w:val="18"/>
              </w:rPr>
              <w:t>”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87A1" w14:textId="045FB482" w:rsidR="004314D8" w:rsidRPr="00B24F39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Switches the PORT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associated with the correspondi</w:t>
            </w:r>
            <w:r>
              <w:rPr>
                <w:rFonts w:ascii="Arial" w:hAnsi="Arial" w:cs="Arial"/>
                <w:sz w:val="20"/>
                <w:szCs w:val="20"/>
              </w:rPr>
              <w:t>ng “CONNECT DIGITAL.OUT 1 …” command to ON. The state may also be OFF</w:t>
            </w:r>
            <w:r w:rsidRPr="00716EA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314D8" w:rsidRPr="004064D6" w14:paraId="1BB2C38F" w14:textId="77777777" w:rsidTr="009D643A">
        <w:trPr>
          <w:trHeight w:val="720"/>
        </w:trPr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9B952A" w14:textId="6B59B648" w:rsidR="004314D8" w:rsidRPr="004314D8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4314D8">
              <w:rPr>
                <w:rFonts w:ascii="Courier PS Bold" w:hAnsi="Courier PS Bold" w:cs="Arial"/>
                <w:sz w:val="18"/>
                <w:szCs w:val="18"/>
              </w:rPr>
              <w:t>Send “CONNECT ANALOG.IN 1 TO BB5”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B61E3D" w14:textId="2B4D1CE2" w:rsidR="004314D8" w:rsidRPr="00B24F39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Configures the port to measure the voltage on the associated port relative to the Hub ground. This object can only be used with IN1, IN2, IN3, BB5, BB6, and BB7</w:t>
            </w:r>
          </w:p>
        </w:tc>
      </w:tr>
      <w:tr w:rsidR="004314D8" w:rsidRPr="004064D6" w14:paraId="6471DE84" w14:textId="77777777" w:rsidTr="009D643A">
        <w:trPr>
          <w:trHeight w:val="990"/>
        </w:trPr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B807CD" w14:textId="4D543B65" w:rsidR="004314D8" w:rsidRPr="00B24F39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314D8">
              <w:rPr>
                <w:rFonts w:ascii="Courier PS Bold" w:hAnsi="Courier PS Bold" w:cs="Arial"/>
                <w:sz w:val="18"/>
                <w:szCs w:val="20"/>
              </w:rPr>
              <w:t>Send “READ ANALOG.IN 1”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102BED" w14:textId="23F43419" w:rsidR="004314D8" w:rsidRPr="00B24F39" w:rsidRDefault="004314D8" w:rsidP="004314D8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7839BA">
              <w:rPr>
                <w:rFonts w:ascii="Arial" w:hAnsi="Arial" w:cs="Arial"/>
                <w:noProof/>
                <w:sz w:val="20"/>
                <w:szCs w:val="20"/>
              </w:rPr>
              <w:t xml:space="preserve">Reads the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analog voltage value associated</w:t>
            </w:r>
            <w:r w:rsidRPr="007839BA">
              <w:rPr>
                <w:rFonts w:ascii="Arial" w:hAnsi="Arial" w:cs="Arial"/>
                <w:noProof/>
                <w:sz w:val="20"/>
                <w:szCs w:val="20"/>
              </w:rPr>
              <w:t xml:space="preserve"> with the corresponding “CONNECT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ANALOG.IN</w:t>
            </w:r>
            <w:r w:rsidRPr="007839BA">
              <w:rPr>
                <w:rFonts w:ascii="Arial" w:hAnsi="Arial" w:cs="Arial"/>
                <w:noProof/>
                <w:sz w:val="20"/>
                <w:szCs w:val="20"/>
              </w:rPr>
              <w:t xml:space="preserve"> 1 …” command in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binary, ranging in value from 0 to 2</w:t>
            </w:r>
            <w:r w:rsidRPr="00DD7BDC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14</w:t>
            </w:r>
            <w:r w:rsidRPr="007839BA">
              <w:rPr>
                <w:rFonts w:ascii="Arial" w:hAnsi="Arial" w:cs="Arial"/>
                <w:noProof/>
                <w:sz w:val="20"/>
                <w:szCs w:val="20"/>
              </w:rPr>
              <w:t>.</w:t>
            </w:r>
            <w:r w:rsidRPr="00716EA0">
              <w:rPr>
                <w:rFonts w:ascii="Arial" w:hAnsi="Arial" w:cs="Arial"/>
                <w:sz w:val="20"/>
                <w:szCs w:val="20"/>
              </w:rPr>
              <w:t xml:space="preserve"> A Get command must immediately follow the READ command.</w:t>
            </w:r>
          </w:p>
        </w:tc>
      </w:tr>
      <w:tr w:rsidR="004314D8" w:rsidRPr="004064D6" w14:paraId="10977EF4" w14:textId="77777777" w:rsidTr="009D643A">
        <w:trPr>
          <w:trHeight w:val="612"/>
        </w:trPr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4A104C" w14:textId="59FE8167" w:rsidR="004314D8" w:rsidRPr="004314D8" w:rsidRDefault="004314D8" w:rsidP="004314D8">
            <w:pPr>
              <w:spacing w:after="0" w:line="300" w:lineRule="atLeast"/>
              <w:rPr>
                <w:rFonts w:ascii="Courier PS Bold" w:hAnsi="Courier PS Bold" w:cs="Arial"/>
                <w:sz w:val="18"/>
                <w:szCs w:val="20"/>
              </w:rPr>
            </w:pPr>
            <w:r>
              <w:rPr>
                <w:rFonts w:ascii="Courier PS Bold" w:hAnsi="Courier PS Bold" w:cs="Arial"/>
                <w:sz w:val="20"/>
                <w:szCs w:val="20"/>
              </w:rPr>
              <w:t>Get a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011CB" w14:textId="76D0CE60" w:rsidR="004314D8" w:rsidRPr="007839BA" w:rsidRDefault="004314D8" w:rsidP="004314D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 xml:space="preserve">Gets the value returned from the Hub from the previous READ command and stores the </w:t>
            </w:r>
            <w:r>
              <w:rPr>
                <w:rFonts w:ascii="Arial" w:hAnsi="Arial" w:cs="Arial"/>
                <w:sz w:val="20"/>
                <w:szCs w:val="20"/>
              </w:rPr>
              <w:t>value into the variable named “a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”.</w:t>
            </w:r>
          </w:p>
        </w:tc>
      </w:tr>
      <w:tr w:rsidR="004314D8" w:rsidRPr="004064D6" w14:paraId="13945170" w14:textId="77777777" w:rsidTr="009D643A">
        <w:trPr>
          <w:trHeight w:val="360"/>
        </w:trPr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7959FD" w14:textId="1A628ABC" w:rsidR="004314D8" w:rsidRPr="004314D8" w:rsidRDefault="004314D8" w:rsidP="004314D8">
            <w:pPr>
              <w:spacing w:after="0" w:line="300" w:lineRule="atLeast"/>
              <w:rPr>
                <w:rFonts w:ascii="Courier PS Bold" w:hAnsi="Courier PS Bold" w:cs="Arial"/>
                <w:sz w:val="18"/>
                <w:szCs w:val="20"/>
              </w:rPr>
            </w:pPr>
            <w:r w:rsidRPr="004314D8">
              <w:rPr>
                <w:rFonts w:ascii="Courier PS Bold" w:hAnsi="Courier PS Bold" w:cs="Arial"/>
                <w:sz w:val="18"/>
                <w:szCs w:val="20"/>
              </w:rPr>
              <w:t>Send “SET SOUND 440 TIME 3”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7E050C" w14:textId="039BF0B9" w:rsidR="004314D8" w:rsidRPr="007839BA" w:rsidRDefault="004314D8" w:rsidP="004314D8">
            <w:pPr>
              <w:spacing w:after="0" w:line="300" w:lineRule="atLeast"/>
              <w:rPr>
                <w:rFonts w:ascii="Arial" w:hAnsi="Arial" w:cs="Arial"/>
                <w:noProof/>
                <w:sz w:val="20"/>
                <w:szCs w:val="20"/>
              </w:rPr>
            </w:pPr>
            <w:r w:rsidRPr="00716EA0">
              <w:rPr>
                <w:rFonts w:ascii="Arial" w:hAnsi="Arial" w:cs="Arial"/>
                <w:sz w:val="20"/>
                <w:szCs w:val="20"/>
              </w:rPr>
              <w:t>Sets the speaker on the Hub to make a 440 Hz tone for 3 seconds.</w:t>
            </w:r>
          </w:p>
        </w:tc>
      </w:tr>
      <w:tr w:rsidR="004314D8" w:rsidRPr="004064D6" w14:paraId="208771F4" w14:textId="77777777" w:rsidTr="009D643A">
        <w:trPr>
          <w:trHeight w:val="702"/>
        </w:trPr>
        <w:tc>
          <w:tcPr>
            <w:tcW w:w="49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FB9901" w14:textId="4410ECB7" w:rsidR="004314D8" w:rsidRPr="004314D8" w:rsidRDefault="004314D8" w:rsidP="004314D8">
            <w:pPr>
              <w:spacing w:after="0" w:line="300" w:lineRule="atLeast"/>
              <w:rPr>
                <w:rFonts w:ascii="Courier PS Bold" w:hAnsi="Courier PS Bold" w:cs="Arial"/>
                <w:sz w:val="18"/>
                <w:szCs w:val="20"/>
              </w:rPr>
            </w:pPr>
            <w:r w:rsidRPr="004314D8">
              <w:rPr>
                <w:rFonts w:ascii="Courier PS Bold" w:hAnsi="Courier PS Bold" w:cs="Arial"/>
                <w:sz w:val="18"/>
                <w:szCs w:val="20"/>
              </w:rPr>
              <w:t>key:=</w:t>
            </w:r>
            <w:proofErr w:type="spellStart"/>
            <w:r w:rsidRPr="004314D8">
              <w:rPr>
                <w:rFonts w:ascii="Courier PS Bold" w:hAnsi="Courier PS Bold" w:cs="Arial"/>
                <w:sz w:val="18"/>
                <w:szCs w:val="20"/>
              </w:rPr>
              <w:t>getKey</w:t>
            </w:r>
            <w:proofErr w:type="spellEnd"/>
            <w:r w:rsidRPr="004314D8">
              <w:rPr>
                <w:rFonts w:ascii="Courier PS Bold" w:hAnsi="Courier PS Bold" w:cs="Arial"/>
                <w:sz w:val="18"/>
                <w:szCs w:val="20"/>
              </w:rPr>
              <w:t>()</w:t>
            </w:r>
          </w:p>
        </w:tc>
        <w:tc>
          <w:tcPr>
            <w:tcW w:w="8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299009" w14:textId="4791B29C" w:rsidR="004314D8" w:rsidRPr="00716EA0" w:rsidRDefault="004314D8" w:rsidP="004314D8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getKey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 returns the name of the last key pressed as a text string (e.g. “esc”). In this example the key name is stored to a variable named “key”.</w:t>
            </w:r>
          </w:p>
        </w:tc>
      </w:tr>
    </w:tbl>
    <w:p w14:paraId="61EB4F59" w14:textId="77777777" w:rsidR="009903F7" w:rsidRPr="009903F7" w:rsidRDefault="009903F7" w:rsidP="009903F7">
      <w:pPr>
        <w:spacing w:after="0"/>
        <w:rPr>
          <w:vanish/>
        </w:rPr>
      </w:pPr>
    </w:p>
    <w:p w14:paraId="2B3C2911" w14:textId="789D7A19" w:rsidR="005921F7" w:rsidRPr="009459C5" w:rsidRDefault="005921F7" w:rsidP="00564CE7">
      <w:pPr>
        <w:spacing w:after="0"/>
        <w:ind w:left="1440"/>
        <w:rPr>
          <w:vanish/>
        </w:rPr>
      </w:pPr>
    </w:p>
    <w:p w14:paraId="3E437BFB" w14:textId="77777777" w:rsidR="00633E2E" w:rsidRDefault="00633E2E" w:rsidP="00F96C40">
      <w:pPr>
        <w:spacing w:after="0" w:line="300" w:lineRule="atLeast"/>
        <w:rPr>
          <w:rFonts w:ascii="Arial" w:hAnsi="Arial" w:cs="Arial"/>
          <w:vanish/>
          <w:sz w:val="20"/>
          <w:szCs w:val="20"/>
        </w:rPr>
      </w:pPr>
    </w:p>
    <w:p w14:paraId="1ECA5DCC" w14:textId="45EED2B0" w:rsidR="00633E2E" w:rsidRPr="00DF40BF" w:rsidRDefault="00633E2E" w:rsidP="00564CE7">
      <w:pPr>
        <w:spacing w:after="0" w:line="240" w:lineRule="auto"/>
        <w:rPr>
          <w:b/>
          <w:bCs/>
          <w:color w:val="000000"/>
        </w:rPr>
      </w:pPr>
      <w:r w:rsidRPr="00DF40BF">
        <w:rPr>
          <w:b/>
          <w:bCs/>
          <w:color w:val="000000"/>
        </w:rPr>
        <w:t>Calculator Notes:</w:t>
      </w:r>
    </w:p>
    <w:p w14:paraId="547D2417" w14:textId="77777777" w:rsidR="00633E2E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 xml:space="preserve">On the Home screen press </w:t>
      </w:r>
      <w:proofErr w:type="gramStart"/>
      <w:r w:rsidRPr="00DF40BF">
        <w:rPr>
          <w:bCs/>
          <w:color w:val="000000"/>
        </w:rPr>
        <w:t>4:Current</w:t>
      </w:r>
      <w:proofErr w:type="gramEnd"/>
      <w:r w:rsidRPr="00DF40BF">
        <w:rPr>
          <w:bCs/>
          <w:color w:val="000000"/>
        </w:rPr>
        <w:t xml:space="preserve"> to return to your document file. </w:t>
      </w:r>
      <w:bookmarkStart w:id="0" w:name="_GoBack"/>
      <w:bookmarkEnd w:id="0"/>
    </w:p>
    <w:p w14:paraId="5FDE5D0C" w14:textId="77777777" w:rsidR="00633E2E" w:rsidRPr="00DF40BF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 xml:space="preserve">On the Home screen </w:t>
      </w:r>
      <w:r w:rsidRPr="00DF40BF">
        <w:rPr>
          <w:bCs/>
          <w:color w:val="000000"/>
        </w:rPr>
        <w:t xml:space="preserve">Press </w:t>
      </w:r>
      <w:proofErr w:type="gramStart"/>
      <w:r w:rsidRPr="00DF40BF">
        <w:rPr>
          <w:bCs/>
          <w:color w:val="000000"/>
        </w:rPr>
        <w:t>1:New</w:t>
      </w:r>
      <w:proofErr w:type="gramEnd"/>
      <w:r w:rsidRPr="00DF40BF">
        <w:rPr>
          <w:bCs/>
          <w:color w:val="000000"/>
        </w:rPr>
        <w:t xml:space="preserve"> to create a new document file.</w:t>
      </w:r>
    </w:p>
    <w:p w14:paraId="70A47544" w14:textId="77777777" w:rsidR="00633E2E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>You create and edit programs in a Program Editor app. You run programs from within a Calculator app.</w:t>
      </w:r>
    </w:p>
    <w:p w14:paraId="70339EB9" w14:textId="77777777" w:rsidR="00633E2E" w:rsidRPr="00DF40BF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Use the [menu] key to see the options for your current app.</w:t>
      </w:r>
    </w:p>
    <w:p w14:paraId="075D0424" w14:textId="77777777" w:rsidR="00633E2E" w:rsidRPr="00DF40BF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>ctrl-b is the shortcut from the Check Syntax and Store menu to store changes to your program.</w:t>
      </w:r>
    </w:p>
    <w:p w14:paraId="16747FF8" w14:textId="77777777" w:rsidR="00633E2E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 xml:space="preserve">ctrl-r is the shortcut from the Check Syntax and Store menu to store changes to your program and paste the name to a </w:t>
      </w:r>
      <w:r>
        <w:rPr>
          <w:bCs/>
          <w:color w:val="000000"/>
        </w:rPr>
        <w:t>C</w:t>
      </w:r>
      <w:r w:rsidRPr="00DF40BF">
        <w:rPr>
          <w:bCs/>
          <w:color w:val="000000"/>
        </w:rPr>
        <w:t xml:space="preserve">alculator </w:t>
      </w:r>
      <w:r>
        <w:rPr>
          <w:bCs/>
          <w:color w:val="000000"/>
        </w:rPr>
        <w:t>app</w:t>
      </w:r>
    </w:p>
    <w:p w14:paraId="0E5E0AFD" w14:textId="77777777" w:rsidR="00633E2E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 xml:space="preserve">Press [enter] </w:t>
      </w:r>
      <w:r>
        <w:rPr>
          <w:bCs/>
          <w:color w:val="000000"/>
        </w:rPr>
        <w:t xml:space="preserve">to </w:t>
      </w:r>
      <w:r w:rsidRPr="00DF40BF">
        <w:rPr>
          <w:bCs/>
          <w:color w:val="000000"/>
        </w:rPr>
        <w:t>run</w:t>
      </w:r>
      <w:r>
        <w:rPr>
          <w:bCs/>
          <w:color w:val="000000"/>
        </w:rPr>
        <w:t xml:space="preserve"> a program named on a Calculator app entry line.</w:t>
      </w:r>
    </w:p>
    <w:p w14:paraId="48D840BC" w14:textId="77777777" w:rsidR="00633E2E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The Calculator app “remembers” the last command entered. Press Enter after a program has run to run the program again.</w:t>
      </w:r>
    </w:p>
    <w:p w14:paraId="2B38484F" w14:textId="77777777" w:rsidR="00633E2E" w:rsidRPr="00DF40BF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>
        <w:rPr>
          <w:bCs/>
          <w:color w:val="000000"/>
        </w:rPr>
        <w:t>F</w:t>
      </w:r>
      <w:r w:rsidRPr="00DF40BF">
        <w:rPr>
          <w:bCs/>
          <w:color w:val="000000"/>
        </w:rPr>
        <w:t>ind your program names in a Calculator app by pressing the [</w:t>
      </w:r>
      <w:proofErr w:type="spellStart"/>
      <w:r w:rsidRPr="00DF40BF">
        <w:rPr>
          <w:bCs/>
          <w:color w:val="000000"/>
        </w:rPr>
        <w:t>var</w:t>
      </w:r>
      <w:proofErr w:type="spellEnd"/>
      <w:r w:rsidRPr="00DF40BF">
        <w:rPr>
          <w:bCs/>
          <w:color w:val="000000"/>
        </w:rPr>
        <w:t>] (variables) key.</w:t>
      </w:r>
    </w:p>
    <w:p w14:paraId="293ADAA3" w14:textId="77777777" w:rsidR="00633E2E" w:rsidRPr="00DF40BF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>Move from page to page by using ctrl-left arrow and ctrl-right arrow or by using the touchpad pointer to click on the desired page tab.</w:t>
      </w:r>
    </w:p>
    <w:p w14:paraId="51E2742F" w14:textId="77777777" w:rsidR="00633E2E" w:rsidRPr="00DF40BF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>ctrl-doc (+page) will add a blank page to your document.</w:t>
      </w:r>
    </w:p>
    <w:p w14:paraId="77900829" w14:textId="77777777" w:rsidR="00633E2E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>ctrl-z will undo your last action.</w:t>
      </w:r>
    </w:p>
    <w:p w14:paraId="6B960BF8" w14:textId="77777777" w:rsidR="00633E2E" w:rsidRDefault="00633E2E" w:rsidP="00DE4B10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t xml:space="preserve">To </w:t>
      </w:r>
      <w:r>
        <w:rPr>
          <w:bCs/>
          <w:color w:val="000000"/>
        </w:rPr>
        <w:t>stop (“break”)</w:t>
      </w:r>
      <w:r w:rsidRPr="00DF40BF">
        <w:rPr>
          <w:bCs/>
          <w:color w:val="000000"/>
        </w:rPr>
        <w:t xml:space="preserve"> a program press and hold the ON key until you receive a dialogue box.</w:t>
      </w:r>
    </w:p>
    <w:p w14:paraId="39AC4688" w14:textId="080C7A9A" w:rsidR="00651D69" w:rsidRPr="00564CE7" w:rsidRDefault="00633E2E" w:rsidP="00564CE7">
      <w:pPr>
        <w:numPr>
          <w:ilvl w:val="0"/>
          <w:numId w:val="2"/>
        </w:numPr>
        <w:spacing w:after="0" w:line="240" w:lineRule="auto"/>
        <w:rPr>
          <w:bCs/>
          <w:color w:val="000000"/>
        </w:rPr>
      </w:pPr>
      <w:r w:rsidRPr="00DF40BF">
        <w:rPr>
          <w:bCs/>
          <w:color w:val="000000"/>
        </w:rPr>
        <w:lastRenderedPageBreak/>
        <w:t>ctrl-s is the shortcut for saving your entire document file. Do this periodically to save your work.</w:t>
      </w:r>
    </w:p>
    <w:sectPr w:rsidR="00651D69" w:rsidRPr="00564CE7" w:rsidSect="00F96C40">
      <w:headerReference w:type="default" r:id="rId19"/>
      <w:footerReference w:type="default" r:id="rId2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5D14" w14:textId="77777777" w:rsidR="00D44220" w:rsidRDefault="00D44220" w:rsidP="001D66AC">
      <w:pPr>
        <w:spacing w:after="0" w:line="240" w:lineRule="auto"/>
      </w:pPr>
      <w:r>
        <w:separator/>
      </w:r>
    </w:p>
  </w:endnote>
  <w:endnote w:type="continuationSeparator" w:id="0">
    <w:p w14:paraId="451B2120" w14:textId="77777777" w:rsidR="00D44220" w:rsidRDefault="00D44220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PS Bold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5C9C8" w14:textId="77777777" w:rsidR="00D93C85" w:rsidRPr="00480A30" w:rsidRDefault="00D93C85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8B68DD">
      <w:rPr>
        <w:rFonts w:ascii="Arial" w:hAnsi="Arial" w:cs="Arial"/>
        <w:b/>
        <w:smallCaps/>
        <w:sz w:val="16"/>
        <w:szCs w:val="16"/>
      </w:rPr>
      <w:t>201</w:t>
    </w:r>
    <w:r w:rsidR="00241979">
      <w:rPr>
        <w:rFonts w:ascii="Arial" w:hAnsi="Arial" w:cs="Arial"/>
        <w:b/>
        <w:smallCaps/>
        <w:sz w:val="16"/>
        <w:szCs w:val="16"/>
      </w:rPr>
      <w:t>8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564CE7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70E58" w14:textId="77777777" w:rsidR="00D44220" w:rsidRDefault="00D44220" w:rsidP="001D66AC">
      <w:pPr>
        <w:spacing w:after="0" w:line="240" w:lineRule="auto"/>
      </w:pPr>
      <w:r>
        <w:separator/>
      </w:r>
    </w:p>
  </w:footnote>
  <w:footnote w:type="continuationSeparator" w:id="0">
    <w:p w14:paraId="335A1073" w14:textId="77777777" w:rsidR="00D44220" w:rsidRDefault="00D44220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CE9A0" w14:textId="6AA80395" w:rsidR="00F81329" w:rsidRPr="00F81329" w:rsidRDefault="00527E32" w:rsidP="00881898">
    <w:pPr>
      <w:pStyle w:val="Header"/>
      <w:tabs>
        <w:tab w:val="clear" w:pos="9360"/>
        <w:tab w:val="right" w:pos="10350"/>
      </w:tabs>
      <w:spacing w:after="120"/>
      <w:rPr>
        <w:rFonts w:ascii="Arial" w:hAnsi="Arial" w:cs="Arial"/>
        <w:b/>
        <w:smallCaps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D81F366" wp14:editId="4234F77D">
          <wp:extent cx="342265" cy="292100"/>
          <wp:effectExtent l="0" t="0" r="635" b="0"/>
          <wp:docPr id="8" name="Picture 8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265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16E1">
      <w:rPr>
        <w:rFonts w:ascii="Arial Black" w:hAnsi="Arial Black"/>
        <w:noProof/>
        <w:position w:val="-12"/>
        <w:sz w:val="32"/>
        <w:szCs w:val="32"/>
      </w:rPr>
      <w:t xml:space="preserve"> </w:t>
    </w:r>
    <w:r w:rsidR="005F1120">
      <w:rPr>
        <w:rFonts w:ascii="Arial" w:hAnsi="Arial" w:cs="Arial"/>
        <w:b/>
        <w:sz w:val="28"/>
        <w:szCs w:val="28"/>
      </w:rPr>
      <w:t xml:space="preserve">Four-Chambered Heart – “The </w:t>
    </w:r>
    <w:r w:rsidR="00A43151">
      <w:rPr>
        <w:rFonts w:ascii="Arial" w:hAnsi="Arial" w:cs="Arial"/>
        <w:b/>
        <w:sz w:val="28"/>
        <w:szCs w:val="28"/>
      </w:rPr>
      <w:t>Electrician</w:t>
    </w:r>
    <w:r w:rsidR="005F1120">
      <w:rPr>
        <w:rFonts w:ascii="Arial" w:hAnsi="Arial" w:cs="Arial"/>
        <w:b/>
        <w:sz w:val="28"/>
        <w:szCs w:val="28"/>
      </w:rPr>
      <w:t>”</w:t>
    </w:r>
    <w:r w:rsidR="00A4576D">
      <w:rPr>
        <w:rFonts w:ascii="Arial" w:hAnsi="Arial" w:cs="Arial"/>
        <w:b/>
        <w:sz w:val="28"/>
        <w:szCs w:val="28"/>
      </w:rPr>
      <w:t xml:space="preserve"> </w:t>
    </w:r>
    <w:r w:rsidR="007B16E1">
      <w:rPr>
        <w:rFonts w:ascii="Arial" w:hAnsi="Arial" w:cs="Arial"/>
        <w:b/>
        <w:sz w:val="32"/>
        <w:szCs w:val="32"/>
      </w:rPr>
      <w:tab/>
      <w:t xml:space="preserve">  </w:t>
    </w:r>
    <w:r w:rsidR="00F05D24">
      <w:rPr>
        <w:rFonts w:ascii="Arial" w:hAnsi="Arial" w:cs="Arial"/>
        <w:b/>
        <w:sz w:val="32"/>
        <w:szCs w:val="32"/>
      </w:rPr>
      <w:tab/>
    </w:r>
    <w:r w:rsidR="00CC401A">
      <w:rPr>
        <w:rFonts w:ascii="Arial" w:hAnsi="Arial" w:cs="Arial"/>
        <w:b/>
        <w:smallCaps/>
      </w:rPr>
      <w:t>TI-Innovator</w:t>
    </w:r>
    <w:r w:rsidR="00C57019">
      <w:rPr>
        <w:rFonts w:ascii="Arial" w:hAnsi="Arial" w:cs="Arial"/>
        <w:b/>
        <w:smallCaps/>
      </w:rPr>
      <w:t>™</w:t>
    </w:r>
    <w:r w:rsidR="00CC401A">
      <w:rPr>
        <w:rFonts w:ascii="Arial" w:hAnsi="Arial" w:cs="Arial"/>
        <w:b/>
        <w:smallCaps/>
      </w:rPr>
      <w:t xml:space="preserve"> </w:t>
    </w:r>
    <w:r w:rsidR="00C57019">
      <w:rPr>
        <w:rFonts w:ascii="Arial" w:hAnsi="Arial" w:cs="Arial"/>
        <w:b/>
        <w:smallCaps/>
      </w:rPr>
      <w:t xml:space="preserve">STEM </w:t>
    </w:r>
    <w:r w:rsidR="00CC401A">
      <w:rPr>
        <w:rFonts w:ascii="Arial" w:hAnsi="Arial" w:cs="Arial"/>
        <w:b/>
        <w:smallCaps/>
      </w:rPr>
      <w:t>Project</w:t>
    </w:r>
    <w:r w:rsidR="007B16E1">
      <w:rPr>
        <w:rFonts w:ascii="Arial" w:hAnsi="Arial" w:cs="Arial"/>
        <w:b/>
        <w:smallCaps/>
      </w:rPr>
      <w:br/>
      <w:t xml:space="preserve">             </w:t>
    </w:r>
    <w:r w:rsidR="007B16E1">
      <w:rPr>
        <w:rFonts w:ascii="Arial" w:hAnsi="Arial" w:cs="Arial"/>
        <w:b/>
        <w:bCs/>
        <w:smallCaps/>
      </w:rPr>
      <w:t>TI-</w:t>
    </w:r>
    <w:r w:rsidR="009C19F2">
      <w:rPr>
        <w:rFonts w:ascii="Arial" w:hAnsi="Arial" w:cs="Arial"/>
        <w:b/>
        <w:bCs/>
        <w:smallCaps/>
      </w:rPr>
      <w:t>NSPIRE™ CX</w:t>
    </w:r>
    <w:r w:rsidR="007B16E1">
      <w:rPr>
        <w:rFonts w:ascii="Arial" w:hAnsi="Arial" w:cs="Arial"/>
        <w:b/>
        <w:bCs/>
        <w:smallCaps/>
      </w:rPr>
      <w:tab/>
    </w:r>
    <w:r w:rsidR="007B16E1">
      <w:rPr>
        <w:rFonts w:ascii="Arial" w:hAnsi="Arial" w:cs="Arial"/>
        <w:b/>
        <w:smallCaps/>
      </w:rPr>
      <w:tab/>
    </w:r>
    <w:r w:rsidR="00F05D24">
      <w:rPr>
        <w:rFonts w:ascii="Arial" w:hAnsi="Arial" w:cs="Arial"/>
        <w:b/>
        <w:smallCaps/>
      </w:rPr>
      <w:tab/>
    </w:r>
    <w:r w:rsidR="00766402">
      <w:rPr>
        <w:rFonts w:ascii="Arial" w:hAnsi="Arial" w:cs="Arial"/>
        <w:b/>
        <w:smallCaps/>
      </w:rPr>
      <w:t>student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B1AF5"/>
    <w:multiLevelType w:val="hybridMultilevel"/>
    <w:tmpl w:val="AA1C7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F6790"/>
    <w:multiLevelType w:val="multilevel"/>
    <w:tmpl w:val="BD1E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443382"/>
    <w:multiLevelType w:val="hybridMultilevel"/>
    <w:tmpl w:val="F006B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D21C8"/>
    <w:multiLevelType w:val="hybridMultilevel"/>
    <w:tmpl w:val="5A6C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F5CAF"/>
    <w:multiLevelType w:val="hybridMultilevel"/>
    <w:tmpl w:val="C0E478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6AF74517"/>
    <w:multiLevelType w:val="hybridMultilevel"/>
    <w:tmpl w:val="A566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31990"/>
    <w:multiLevelType w:val="hybridMultilevel"/>
    <w:tmpl w:val="DCCA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C1D1F"/>
    <w:multiLevelType w:val="hybridMultilevel"/>
    <w:tmpl w:val="C2F0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6AC"/>
    <w:rsid w:val="000154C0"/>
    <w:rsid w:val="0003252C"/>
    <w:rsid w:val="000363C8"/>
    <w:rsid w:val="00040C89"/>
    <w:rsid w:val="00041474"/>
    <w:rsid w:val="0004290A"/>
    <w:rsid w:val="000429BF"/>
    <w:rsid w:val="00047E5B"/>
    <w:rsid w:val="00053B37"/>
    <w:rsid w:val="000553CA"/>
    <w:rsid w:val="00061BEF"/>
    <w:rsid w:val="00062D14"/>
    <w:rsid w:val="00064C04"/>
    <w:rsid w:val="00067745"/>
    <w:rsid w:val="00067EB7"/>
    <w:rsid w:val="000712D5"/>
    <w:rsid w:val="00083181"/>
    <w:rsid w:val="00086662"/>
    <w:rsid w:val="0009015B"/>
    <w:rsid w:val="00090753"/>
    <w:rsid w:val="00091828"/>
    <w:rsid w:val="000A020B"/>
    <w:rsid w:val="000A3B64"/>
    <w:rsid w:val="000A4746"/>
    <w:rsid w:val="000A780D"/>
    <w:rsid w:val="000C3ACA"/>
    <w:rsid w:val="000C7033"/>
    <w:rsid w:val="000D13E5"/>
    <w:rsid w:val="000E0DD3"/>
    <w:rsid w:val="000F5E18"/>
    <w:rsid w:val="000F6B08"/>
    <w:rsid w:val="00100B57"/>
    <w:rsid w:val="00104E44"/>
    <w:rsid w:val="00112082"/>
    <w:rsid w:val="00113055"/>
    <w:rsid w:val="00113977"/>
    <w:rsid w:val="00124E8B"/>
    <w:rsid w:val="00125FEA"/>
    <w:rsid w:val="00134F6A"/>
    <w:rsid w:val="001430F4"/>
    <w:rsid w:val="001630A8"/>
    <w:rsid w:val="00171014"/>
    <w:rsid w:val="00172142"/>
    <w:rsid w:val="001756EE"/>
    <w:rsid w:val="001763E5"/>
    <w:rsid w:val="00183605"/>
    <w:rsid w:val="001913A0"/>
    <w:rsid w:val="00195AC8"/>
    <w:rsid w:val="001A1AFC"/>
    <w:rsid w:val="001A2ADE"/>
    <w:rsid w:val="001B0843"/>
    <w:rsid w:val="001B20BC"/>
    <w:rsid w:val="001B5B50"/>
    <w:rsid w:val="001C3C5D"/>
    <w:rsid w:val="001C6EEF"/>
    <w:rsid w:val="001C771E"/>
    <w:rsid w:val="001D34F7"/>
    <w:rsid w:val="001D66AC"/>
    <w:rsid w:val="001D6D61"/>
    <w:rsid w:val="001E20FF"/>
    <w:rsid w:val="0020041A"/>
    <w:rsid w:val="00210F9D"/>
    <w:rsid w:val="0021185E"/>
    <w:rsid w:val="00223FD8"/>
    <w:rsid w:val="0023314F"/>
    <w:rsid w:val="002376DE"/>
    <w:rsid w:val="00240FCE"/>
    <w:rsid w:val="00241979"/>
    <w:rsid w:val="00243533"/>
    <w:rsid w:val="00247783"/>
    <w:rsid w:val="0026002C"/>
    <w:rsid w:val="002611ED"/>
    <w:rsid w:val="00265670"/>
    <w:rsid w:val="00265943"/>
    <w:rsid w:val="0026799F"/>
    <w:rsid w:val="00271002"/>
    <w:rsid w:val="00275E3F"/>
    <w:rsid w:val="00290228"/>
    <w:rsid w:val="00296ED1"/>
    <w:rsid w:val="002A09C6"/>
    <w:rsid w:val="002B57C7"/>
    <w:rsid w:val="002B5A00"/>
    <w:rsid w:val="002C1A3D"/>
    <w:rsid w:val="002D6037"/>
    <w:rsid w:val="002E2D0E"/>
    <w:rsid w:val="002E3543"/>
    <w:rsid w:val="003123DF"/>
    <w:rsid w:val="003225EE"/>
    <w:rsid w:val="003316E0"/>
    <w:rsid w:val="0033194E"/>
    <w:rsid w:val="00346E21"/>
    <w:rsid w:val="00357FBB"/>
    <w:rsid w:val="003615EB"/>
    <w:rsid w:val="003656DD"/>
    <w:rsid w:val="00375CBD"/>
    <w:rsid w:val="00381E14"/>
    <w:rsid w:val="00397748"/>
    <w:rsid w:val="003A1057"/>
    <w:rsid w:val="003A1C0B"/>
    <w:rsid w:val="003A353F"/>
    <w:rsid w:val="003A416B"/>
    <w:rsid w:val="003B2A1E"/>
    <w:rsid w:val="003B588F"/>
    <w:rsid w:val="003C2418"/>
    <w:rsid w:val="003C3E3C"/>
    <w:rsid w:val="003C4772"/>
    <w:rsid w:val="003C559E"/>
    <w:rsid w:val="003E1C53"/>
    <w:rsid w:val="003F2012"/>
    <w:rsid w:val="003F649F"/>
    <w:rsid w:val="00401394"/>
    <w:rsid w:val="00402F4C"/>
    <w:rsid w:val="00403EB1"/>
    <w:rsid w:val="00404012"/>
    <w:rsid w:val="004048E6"/>
    <w:rsid w:val="004064D6"/>
    <w:rsid w:val="004119AA"/>
    <w:rsid w:val="00416BA3"/>
    <w:rsid w:val="00425906"/>
    <w:rsid w:val="00425E9C"/>
    <w:rsid w:val="004314D8"/>
    <w:rsid w:val="004350F0"/>
    <w:rsid w:val="0044246C"/>
    <w:rsid w:val="00446E11"/>
    <w:rsid w:val="00451F16"/>
    <w:rsid w:val="00456AAE"/>
    <w:rsid w:val="004650E8"/>
    <w:rsid w:val="00472AAC"/>
    <w:rsid w:val="004747B4"/>
    <w:rsid w:val="0047557E"/>
    <w:rsid w:val="0047750B"/>
    <w:rsid w:val="00480A30"/>
    <w:rsid w:val="00483893"/>
    <w:rsid w:val="0048436D"/>
    <w:rsid w:val="004A24C3"/>
    <w:rsid w:val="004A5011"/>
    <w:rsid w:val="004A5483"/>
    <w:rsid w:val="004B56E3"/>
    <w:rsid w:val="004B5E4E"/>
    <w:rsid w:val="004C004D"/>
    <w:rsid w:val="004C33E1"/>
    <w:rsid w:val="004C4013"/>
    <w:rsid w:val="004C4EE5"/>
    <w:rsid w:val="004D3AD3"/>
    <w:rsid w:val="004D4AFB"/>
    <w:rsid w:val="004D7273"/>
    <w:rsid w:val="004E05C9"/>
    <w:rsid w:val="004F1C98"/>
    <w:rsid w:val="00503FD8"/>
    <w:rsid w:val="0050797E"/>
    <w:rsid w:val="00512DFF"/>
    <w:rsid w:val="00524FD0"/>
    <w:rsid w:val="00527E32"/>
    <w:rsid w:val="00531B3F"/>
    <w:rsid w:val="00532D69"/>
    <w:rsid w:val="00550103"/>
    <w:rsid w:val="00554E0C"/>
    <w:rsid w:val="00555EB4"/>
    <w:rsid w:val="00556744"/>
    <w:rsid w:val="0055730C"/>
    <w:rsid w:val="00564018"/>
    <w:rsid w:val="00564CE7"/>
    <w:rsid w:val="00564F7A"/>
    <w:rsid w:val="00576866"/>
    <w:rsid w:val="00577305"/>
    <w:rsid w:val="005921F7"/>
    <w:rsid w:val="005925C2"/>
    <w:rsid w:val="00593F2C"/>
    <w:rsid w:val="005941E0"/>
    <w:rsid w:val="005B0F70"/>
    <w:rsid w:val="005B5B82"/>
    <w:rsid w:val="005B79C8"/>
    <w:rsid w:val="005C2D5A"/>
    <w:rsid w:val="005C2E74"/>
    <w:rsid w:val="005C6AAE"/>
    <w:rsid w:val="005E0317"/>
    <w:rsid w:val="005E2A9E"/>
    <w:rsid w:val="005F1120"/>
    <w:rsid w:val="005F3D00"/>
    <w:rsid w:val="00605F1A"/>
    <w:rsid w:val="00606CB4"/>
    <w:rsid w:val="00607E8E"/>
    <w:rsid w:val="00611A18"/>
    <w:rsid w:val="00614610"/>
    <w:rsid w:val="00620D88"/>
    <w:rsid w:val="00633E2E"/>
    <w:rsid w:val="00646146"/>
    <w:rsid w:val="0064791A"/>
    <w:rsid w:val="00651D69"/>
    <w:rsid w:val="0065496A"/>
    <w:rsid w:val="00656442"/>
    <w:rsid w:val="00662DF8"/>
    <w:rsid w:val="006648A6"/>
    <w:rsid w:val="00670BFF"/>
    <w:rsid w:val="0069447B"/>
    <w:rsid w:val="006950F9"/>
    <w:rsid w:val="006A7460"/>
    <w:rsid w:val="006B5043"/>
    <w:rsid w:val="006B6937"/>
    <w:rsid w:val="006C0855"/>
    <w:rsid w:val="006C38E5"/>
    <w:rsid w:val="006C70A3"/>
    <w:rsid w:val="006D2D7A"/>
    <w:rsid w:val="006E3F1C"/>
    <w:rsid w:val="006E43EB"/>
    <w:rsid w:val="006E626C"/>
    <w:rsid w:val="006E63A2"/>
    <w:rsid w:val="006E6623"/>
    <w:rsid w:val="006F5570"/>
    <w:rsid w:val="006F5E11"/>
    <w:rsid w:val="00706A2E"/>
    <w:rsid w:val="00706AC2"/>
    <w:rsid w:val="007107A7"/>
    <w:rsid w:val="00721954"/>
    <w:rsid w:val="00722C33"/>
    <w:rsid w:val="00724053"/>
    <w:rsid w:val="00725173"/>
    <w:rsid w:val="00725674"/>
    <w:rsid w:val="007361E2"/>
    <w:rsid w:val="00737095"/>
    <w:rsid w:val="00740468"/>
    <w:rsid w:val="00744076"/>
    <w:rsid w:val="0075414C"/>
    <w:rsid w:val="00754D0D"/>
    <w:rsid w:val="00766402"/>
    <w:rsid w:val="007738C7"/>
    <w:rsid w:val="00777887"/>
    <w:rsid w:val="0079196A"/>
    <w:rsid w:val="00792F2E"/>
    <w:rsid w:val="007939E5"/>
    <w:rsid w:val="00796BC9"/>
    <w:rsid w:val="007B16E1"/>
    <w:rsid w:val="007B5518"/>
    <w:rsid w:val="007C0664"/>
    <w:rsid w:val="007C1517"/>
    <w:rsid w:val="007D2E45"/>
    <w:rsid w:val="007D6A20"/>
    <w:rsid w:val="007D7E9A"/>
    <w:rsid w:val="007E2B32"/>
    <w:rsid w:val="007E5A69"/>
    <w:rsid w:val="007F0536"/>
    <w:rsid w:val="007F5B16"/>
    <w:rsid w:val="0080704E"/>
    <w:rsid w:val="00823582"/>
    <w:rsid w:val="0082359E"/>
    <w:rsid w:val="008237C8"/>
    <w:rsid w:val="00831642"/>
    <w:rsid w:val="00832934"/>
    <w:rsid w:val="008343ED"/>
    <w:rsid w:val="00835AB5"/>
    <w:rsid w:val="008416A7"/>
    <w:rsid w:val="00842799"/>
    <w:rsid w:val="00850D63"/>
    <w:rsid w:val="00856AFF"/>
    <w:rsid w:val="00857541"/>
    <w:rsid w:val="00860E78"/>
    <w:rsid w:val="008614E4"/>
    <w:rsid w:val="00861AB2"/>
    <w:rsid w:val="008648C5"/>
    <w:rsid w:val="00867DA3"/>
    <w:rsid w:val="00871262"/>
    <w:rsid w:val="00881898"/>
    <w:rsid w:val="0088274E"/>
    <w:rsid w:val="00885A23"/>
    <w:rsid w:val="00886FEC"/>
    <w:rsid w:val="008A1037"/>
    <w:rsid w:val="008A23A7"/>
    <w:rsid w:val="008A3036"/>
    <w:rsid w:val="008A5516"/>
    <w:rsid w:val="008B268D"/>
    <w:rsid w:val="008B4AF7"/>
    <w:rsid w:val="008B68DD"/>
    <w:rsid w:val="008D1A35"/>
    <w:rsid w:val="008F38A3"/>
    <w:rsid w:val="00905D84"/>
    <w:rsid w:val="00907B73"/>
    <w:rsid w:val="0092157B"/>
    <w:rsid w:val="00924F61"/>
    <w:rsid w:val="009267E3"/>
    <w:rsid w:val="00931503"/>
    <w:rsid w:val="00931733"/>
    <w:rsid w:val="00934C34"/>
    <w:rsid w:val="00935D0D"/>
    <w:rsid w:val="009459C5"/>
    <w:rsid w:val="00947B07"/>
    <w:rsid w:val="00951BFB"/>
    <w:rsid w:val="0095270A"/>
    <w:rsid w:val="00953D97"/>
    <w:rsid w:val="00953EBA"/>
    <w:rsid w:val="0095701D"/>
    <w:rsid w:val="00960FC2"/>
    <w:rsid w:val="00965185"/>
    <w:rsid w:val="00965D6E"/>
    <w:rsid w:val="00966DF3"/>
    <w:rsid w:val="009739FC"/>
    <w:rsid w:val="00981500"/>
    <w:rsid w:val="00984BC3"/>
    <w:rsid w:val="009903F7"/>
    <w:rsid w:val="009B660F"/>
    <w:rsid w:val="009C136D"/>
    <w:rsid w:val="009C1743"/>
    <w:rsid w:val="009C19F2"/>
    <w:rsid w:val="009C274C"/>
    <w:rsid w:val="009D1057"/>
    <w:rsid w:val="009D2626"/>
    <w:rsid w:val="009D264D"/>
    <w:rsid w:val="009D643A"/>
    <w:rsid w:val="009E3D11"/>
    <w:rsid w:val="00A02D19"/>
    <w:rsid w:val="00A043D4"/>
    <w:rsid w:val="00A04C18"/>
    <w:rsid w:val="00A052E9"/>
    <w:rsid w:val="00A05386"/>
    <w:rsid w:val="00A140BE"/>
    <w:rsid w:val="00A14435"/>
    <w:rsid w:val="00A2694D"/>
    <w:rsid w:val="00A31821"/>
    <w:rsid w:val="00A36AD5"/>
    <w:rsid w:val="00A37FC0"/>
    <w:rsid w:val="00A43151"/>
    <w:rsid w:val="00A4348D"/>
    <w:rsid w:val="00A4576D"/>
    <w:rsid w:val="00A504A6"/>
    <w:rsid w:val="00A50588"/>
    <w:rsid w:val="00A51DE6"/>
    <w:rsid w:val="00A53F34"/>
    <w:rsid w:val="00A636E8"/>
    <w:rsid w:val="00A6499F"/>
    <w:rsid w:val="00A73819"/>
    <w:rsid w:val="00A7483D"/>
    <w:rsid w:val="00A7740E"/>
    <w:rsid w:val="00A84AC7"/>
    <w:rsid w:val="00A906BA"/>
    <w:rsid w:val="00A93C76"/>
    <w:rsid w:val="00A960FE"/>
    <w:rsid w:val="00A97977"/>
    <w:rsid w:val="00A97EA7"/>
    <w:rsid w:val="00AA0772"/>
    <w:rsid w:val="00AA1FF5"/>
    <w:rsid w:val="00AB3E83"/>
    <w:rsid w:val="00AB5334"/>
    <w:rsid w:val="00AB60DC"/>
    <w:rsid w:val="00AC4EDB"/>
    <w:rsid w:val="00AC7201"/>
    <w:rsid w:val="00AC7609"/>
    <w:rsid w:val="00AD2DFB"/>
    <w:rsid w:val="00AE5C3D"/>
    <w:rsid w:val="00AF19FF"/>
    <w:rsid w:val="00AF5DC7"/>
    <w:rsid w:val="00AF756E"/>
    <w:rsid w:val="00AF7617"/>
    <w:rsid w:val="00B14605"/>
    <w:rsid w:val="00B2431C"/>
    <w:rsid w:val="00B24C33"/>
    <w:rsid w:val="00B3449F"/>
    <w:rsid w:val="00B44CBD"/>
    <w:rsid w:val="00B47987"/>
    <w:rsid w:val="00B52163"/>
    <w:rsid w:val="00B5419B"/>
    <w:rsid w:val="00B54596"/>
    <w:rsid w:val="00B61C28"/>
    <w:rsid w:val="00B61EF8"/>
    <w:rsid w:val="00B64A67"/>
    <w:rsid w:val="00B64F43"/>
    <w:rsid w:val="00B66E22"/>
    <w:rsid w:val="00B67553"/>
    <w:rsid w:val="00B6783C"/>
    <w:rsid w:val="00B72123"/>
    <w:rsid w:val="00B7701A"/>
    <w:rsid w:val="00B8057C"/>
    <w:rsid w:val="00B8166B"/>
    <w:rsid w:val="00B82E87"/>
    <w:rsid w:val="00B91312"/>
    <w:rsid w:val="00B92E77"/>
    <w:rsid w:val="00B93BFD"/>
    <w:rsid w:val="00B9524B"/>
    <w:rsid w:val="00B978DA"/>
    <w:rsid w:val="00BA70C4"/>
    <w:rsid w:val="00BA763A"/>
    <w:rsid w:val="00BB258B"/>
    <w:rsid w:val="00BB3BF3"/>
    <w:rsid w:val="00BB613E"/>
    <w:rsid w:val="00BD0BFA"/>
    <w:rsid w:val="00BD4666"/>
    <w:rsid w:val="00BE30FE"/>
    <w:rsid w:val="00BE36C5"/>
    <w:rsid w:val="00BE4604"/>
    <w:rsid w:val="00BF2E97"/>
    <w:rsid w:val="00C01737"/>
    <w:rsid w:val="00C04F83"/>
    <w:rsid w:val="00C11A58"/>
    <w:rsid w:val="00C11D25"/>
    <w:rsid w:val="00C133A4"/>
    <w:rsid w:val="00C14055"/>
    <w:rsid w:val="00C227DF"/>
    <w:rsid w:val="00C2378C"/>
    <w:rsid w:val="00C37D10"/>
    <w:rsid w:val="00C41A9A"/>
    <w:rsid w:val="00C441F3"/>
    <w:rsid w:val="00C473C7"/>
    <w:rsid w:val="00C5256A"/>
    <w:rsid w:val="00C52D0A"/>
    <w:rsid w:val="00C557EF"/>
    <w:rsid w:val="00C57019"/>
    <w:rsid w:val="00C6088E"/>
    <w:rsid w:val="00C72190"/>
    <w:rsid w:val="00C82E72"/>
    <w:rsid w:val="00C841DB"/>
    <w:rsid w:val="00C8566D"/>
    <w:rsid w:val="00C93EE3"/>
    <w:rsid w:val="00C9692E"/>
    <w:rsid w:val="00CA3BF5"/>
    <w:rsid w:val="00CA5B9F"/>
    <w:rsid w:val="00CC0C74"/>
    <w:rsid w:val="00CC401A"/>
    <w:rsid w:val="00CC5C0C"/>
    <w:rsid w:val="00CD44B3"/>
    <w:rsid w:val="00CF0319"/>
    <w:rsid w:val="00CF5E57"/>
    <w:rsid w:val="00CF6056"/>
    <w:rsid w:val="00CF6276"/>
    <w:rsid w:val="00D01C2C"/>
    <w:rsid w:val="00D11D6B"/>
    <w:rsid w:val="00D17A15"/>
    <w:rsid w:val="00D30C97"/>
    <w:rsid w:val="00D31D0A"/>
    <w:rsid w:val="00D44220"/>
    <w:rsid w:val="00D4498F"/>
    <w:rsid w:val="00D46967"/>
    <w:rsid w:val="00D46FFF"/>
    <w:rsid w:val="00D56CDB"/>
    <w:rsid w:val="00D60609"/>
    <w:rsid w:val="00D74559"/>
    <w:rsid w:val="00D77704"/>
    <w:rsid w:val="00D77C12"/>
    <w:rsid w:val="00D812F9"/>
    <w:rsid w:val="00D81415"/>
    <w:rsid w:val="00D825E7"/>
    <w:rsid w:val="00D83472"/>
    <w:rsid w:val="00D87EDB"/>
    <w:rsid w:val="00D931CD"/>
    <w:rsid w:val="00D93207"/>
    <w:rsid w:val="00D93C85"/>
    <w:rsid w:val="00D979F5"/>
    <w:rsid w:val="00DA4721"/>
    <w:rsid w:val="00DA69FC"/>
    <w:rsid w:val="00DB047E"/>
    <w:rsid w:val="00DB0F5A"/>
    <w:rsid w:val="00DB31E5"/>
    <w:rsid w:val="00DB3B8E"/>
    <w:rsid w:val="00DB5AA5"/>
    <w:rsid w:val="00DC73B4"/>
    <w:rsid w:val="00DD162D"/>
    <w:rsid w:val="00DD33D3"/>
    <w:rsid w:val="00DE2EF8"/>
    <w:rsid w:val="00DE4B10"/>
    <w:rsid w:val="00DE605F"/>
    <w:rsid w:val="00DF29F1"/>
    <w:rsid w:val="00DF62D0"/>
    <w:rsid w:val="00E0658D"/>
    <w:rsid w:val="00E1121B"/>
    <w:rsid w:val="00E13459"/>
    <w:rsid w:val="00E13BBB"/>
    <w:rsid w:val="00E270F8"/>
    <w:rsid w:val="00E46409"/>
    <w:rsid w:val="00E546F6"/>
    <w:rsid w:val="00E5771E"/>
    <w:rsid w:val="00E578EF"/>
    <w:rsid w:val="00E636DE"/>
    <w:rsid w:val="00E71C3D"/>
    <w:rsid w:val="00E724AE"/>
    <w:rsid w:val="00E73DC1"/>
    <w:rsid w:val="00E74E1C"/>
    <w:rsid w:val="00E81B34"/>
    <w:rsid w:val="00E97A8D"/>
    <w:rsid w:val="00EA11E8"/>
    <w:rsid w:val="00EB3085"/>
    <w:rsid w:val="00EB3E05"/>
    <w:rsid w:val="00EB4566"/>
    <w:rsid w:val="00EB75FC"/>
    <w:rsid w:val="00EC4CED"/>
    <w:rsid w:val="00EC4FD3"/>
    <w:rsid w:val="00EC6F76"/>
    <w:rsid w:val="00EC7DE8"/>
    <w:rsid w:val="00ED213B"/>
    <w:rsid w:val="00EF3F1E"/>
    <w:rsid w:val="00F05D24"/>
    <w:rsid w:val="00F160B5"/>
    <w:rsid w:val="00F22E4A"/>
    <w:rsid w:val="00F244EE"/>
    <w:rsid w:val="00F3376C"/>
    <w:rsid w:val="00F36349"/>
    <w:rsid w:val="00F366EA"/>
    <w:rsid w:val="00F41327"/>
    <w:rsid w:val="00F4330F"/>
    <w:rsid w:val="00F445D1"/>
    <w:rsid w:val="00F50271"/>
    <w:rsid w:val="00F54BFD"/>
    <w:rsid w:val="00F54D63"/>
    <w:rsid w:val="00F55A00"/>
    <w:rsid w:val="00F57AD9"/>
    <w:rsid w:val="00F632CD"/>
    <w:rsid w:val="00F640C0"/>
    <w:rsid w:val="00F73F77"/>
    <w:rsid w:val="00F81329"/>
    <w:rsid w:val="00F831AE"/>
    <w:rsid w:val="00F95D49"/>
    <w:rsid w:val="00F96C40"/>
    <w:rsid w:val="00F97DBE"/>
    <w:rsid w:val="00FA0CA7"/>
    <w:rsid w:val="00FA283D"/>
    <w:rsid w:val="00FB035D"/>
    <w:rsid w:val="00FB7430"/>
    <w:rsid w:val="00FD1651"/>
    <w:rsid w:val="00FD1DA4"/>
    <w:rsid w:val="00FE0CDA"/>
    <w:rsid w:val="00FE1E6A"/>
    <w:rsid w:val="00FE4025"/>
    <w:rsid w:val="00FF050A"/>
    <w:rsid w:val="00FF1A9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08199"/>
  <w15:docId w15:val="{43938E63-F988-A54E-A4FC-4E29DE1C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906BA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4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4D727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A649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4C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inyurl.com/TI-HeartAnimation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9" ma:contentTypeDescription="Create a new document." ma:contentTypeScope="" ma:versionID="93f141dcecd2a9d955c921e84011690e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5e0b3d3b556cbcab071aafd6178f3b05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FE5EE-5A24-4993-9E59-1A1913FF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54386EA-BEC1-B547-B7BC-FB46E00B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6526</CharactersWithSpaces>
  <SharedDoc>false</SharedDoc>
  <HLinks>
    <vt:vector size="6" baseType="variant">
      <vt:variant>
        <vt:i4>3276847</vt:i4>
      </vt:variant>
      <vt:variant>
        <vt:i4>27801</vt:i4>
      </vt:variant>
      <vt:variant>
        <vt:i4>1025</vt:i4>
      </vt:variant>
      <vt:variant>
        <vt:i4>1</vt:i4>
      </vt:variant>
      <vt:variant>
        <vt:lpwstr>/var/folders/nj/3rbbsnx1057bsn0b67f8j0680000gp/T/com.microsoft.Word/WebArchiveCopyPasteTempFiles/page3image5660384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Santucci, David</cp:lastModifiedBy>
  <cp:revision>9</cp:revision>
  <cp:lastPrinted>2019-08-23T20:26:00Z</cp:lastPrinted>
  <dcterms:created xsi:type="dcterms:W3CDTF">2019-09-09T16:06:00Z</dcterms:created>
  <dcterms:modified xsi:type="dcterms:W3CDTF">2019-09-15T15:13:00Z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nd User">
    <vt:lpwstr>;#Teacher;#</vt:lpwstr>
  </property>
  <property fmtid="{D5CDD505-2E9C-101B-9397-08002B2CF9AE}" pid="3" name="No. of pages">
    <vt:lpwstr>1</vt:lpwstr>
  </property>
  <property fmtid="{D5CDD505-2E9C-101B-9397-08002B2CF9AE}" pid="4" name="Activity Title">
    <vt:lpwstr>1642</vt:lpwstr>
  </property>
  <property fmtid="{D5CDD505-2E9C-101B-9397-08002B2CF9AE}" pid="5" name="Component">
    <vt:lpwstr>Teacher Notes</vt:lpwstr>
  </property>
  <property fmtid="{D5CDD505-2E9C-101B-9397-08002B2CF9AE}" pid="6" name="Notes0">
    <vt:lpwstr/>
  </property>
  <property fmtid="{D5CDD505-2E9C-101B-9397-08002B2CF9AE}" pid="7" name="PD Workshop(s)">
    <vt:lpwstr/>
  </property>
  <property fmtid="{D5CDD505-2E9C-101B-9397-08002B2CF9AE}" pid="8" name="Status">
    <vt:lpwstr>10. Complete</vt:lpwstr>
  </property>
</Properties>
</file>