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0A0" w:firstRow="1" w:lastRow="0" w:firstColumn="1" w:lastColumn="0" w:noHBand="0" w:noVBand="0"/>
      </w:tblPr>
      <w:tblGrid>
        <w:gridCol w:w="5148"/>
        <w:gridCol w:w="1080"/>
        <w:gridCol w:w="1890"/>
        <w:gridCol w:w="2898"/>
      </w:tblGrid>
      <w:tr w:rsidR="00832934" w:rsidRPr="00A4348D" w:rsidTr="00A6100D">
        <w:trPr>
          <w:trHeight w:val="468"/>
        </w:trPr>
        <w:tc>
          <w:tcPr>
            <w:tcW w:w="5148" w:type="dxa"/>
            <w:shd w:val="clear" w:color="auto" w:fill="548DD4"/>
            <w:vAlign w:val="center"/>
          </w:tcPr>
          <w:p w:rsidR="00832934" w:rsidRPr="00A4348D" w:rsidRDefault="005752E6" w:rsidP="0077647A">
            <w:pPr>
              <w:spacing w:after="0" w:line="280" w:lineRule="atLeast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/>
                <w:sz w:val="20"/>
                <w:szCs w:val="20"/>
              </w:rPr>
              <w:t xml:space="preserve">Topic </w:t>
            </w:r>
            <w:r w:rsidR="0077647A">
              <w:rPr>
                <w:rFonts w:ascii="Arial" w:hAnsi="Arial" w:cs="Arial"/>
                <w:b/>
                <w:color w:val="FFFFFF"/>
                <w:sz w:val="20"/>
                <w:szCs w:val="20"/>
              </w:rPr>
              <w:t>5</w:t>
            </w:r>
            <w:r>
              <w:rPr>
                <w:rFonts w:ascii="Arial" w:hAnsi="Arial" w:cs="Arial"/>
                <w:b/>
                <w:color w:val="FFFFFF"/>
                <w:sz w:val="20"/>
                <w:szCs w:val="20"/>
              </w:rPr>
              <w:t xml:space="preserve">: </w:t>
            </w:r>
            <w:r w:rsidR="0077647A">
              <w:rPr>
                <w:rFonts w:ascii="Arial" w:hAnsi="Arial" w:cs="Arial"/>
                <w:b/>
                <w:color w:val="FFFFFF"/>
                <w:sz w:val="20"/>
                <w:szCs w:val="20"/>
              </w:rPr>
              <w:t>Calculus</w:t>
            </w:r>
            <w:r w:rsidR="009B6F85">
              <w:rPr>
                <w:rFonts w:ascii="Arial" w:hAnsi="Arial" w:cs="Arial"/>
                <w:b/>
                <w:color w:val="FFFFFF"/>
                <w:sz w:val="20"/>
                <w:szCs w:val="20"/>
              </w:rPr>
              <w:t xml:space="preserve"> </w:t>
            </w:r>
            <w:r w:rsidR="00832934" w:rsidRPr="00A4348D">
              <w:rPr>
                <w:rFonts w:ascii="Arial" w:hAnsi="Arial" w:cs="Arial"/>
                <w:b/>
                <w:color w:val="FFFFFF"/>
                <w:sz w:val="20"/>
                <w:szCs w:val="20"/>
              </w:rPr>
              <w:t xml:space="preserve">  </w:t>
            </w:r>
          </w:p>
        </w:tc>
        <w:tc>
          <w:tcPr>
            <w:tcW w:w="5868" w:type="dxa"/>
            <w:gridSpan w:val="3"/>
            <w:shd w:val="clear" w:color="auto" w:fill="548DD4"/>
            <w:vAlign w:val="center"/>
          </w:tcPr>
          <w:p w:rsidR="00832934" w:rsidRPr="00A4348D" w:rsidRDefault="00A6100D" w:rsidP="0077647A">
            <w:pPr>
              <w:spacing w:after="0" w:line="280" w:lineRule="atLeast"/>
              <w:jc w:val="right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/>
                <w:sz w:val="20"/>
                <w:szCs w:val="20"/>
              </w:rPr>
              <w:t>The Gradient Function</w:t>
            </w:r>
          </w:p>
        </w:tc>
      </w:tr>
      <w:tr w:rsidR="00450551" w:rsidRPr="00A4348D" w:rsidTr="00A6100D">
        <w:trPr>
          <w:trHeight w:val="260"/>
        </w:trPr>
        <w:tc>
          <w:tcPr>
            <w:tcW w:w="11016" w:type="dxa"/>
            <w:gridSpan w:val="4"/>
          </w:tcPr>
          <w:p w:rsidR="00450551" w:rsidRDefault="00450551" w:rsidP="00CD7825">
            <w:pPr>
              <w:pStyle w:val="ColorfulList-Accent11"/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0551" w:rsidRPr="00A4348D" w:rsidTr="00A6100D">
        <w:trPr>
          <w:trHeight w:val="260"/>
        </w:trPr>
        <w:tc>
          <w:tcPr>
            <w:tcW w:w="8118" w:type="dxa"/>
            <w:gridSpan w:val="3"/>
          </w:tcPr>
          <w:p w:rsidR="00BF1283" w:rsidRDefault="00BF1283" w:rsidP="00BF1283">
            <w:pPr>
              <w:pStyle w:val="ListParagraph"/>
              <w:numPr>
                <w:ilvl w:val="0"/>
                <w:numId w:val="38"/>
              </w:numPr>
              <w:tabs>
                <w:tab w:val="left" w:pos="2340"/>
              </w:tabs>
              <w:spacing w:before="120" w:after="240" w:line="28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Given the function </w:t>
            </w:r>
            <m:oMath>
              <m:r>
                <w:rPr>
                  <w:rFonts w:ascii="Cambria Math" w:hAnsi="Cambria Math" w:cs="Arial"/>
                  <w:sz w:val="24"/>
                  <w:szCs w:val="24"/>
                </w:rPr>
                <m:t>f</m:t>
              </m:r>
              <m:d>
                <m:dPr>
                  <m:ctrlPr>
                    <w:rPr>
                      <w:rFonts w:ascii="Cambria Math" w:hAnsi="Cambria Math" w:cs="Arial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x</m:t>
                  </m:r>
                </m:e>
              </m:d>
              <m:r>
                <w:rPr>
                  <w:rFonts w:ascii="Cambria Math" w:hAnsi="Cambria Math" w:cs="Arial"/>
                  <w:sz w:val="24"/>
                  <w:szCs w:val="24"/>
                </w:rPr>
                <m:t>=</m:t>
              </m:r>
              <m:r>
                <m:rPr>
                  <m:nor/>
                </m:rPr>
                <w:rPr>
                  <w:rFonts w:ascii="Cambria Math" w:hAnsi="Cambria Math" w:cs="Arial"/>
                  <w:sz w:val="24"/>
                  <w:szCs w:val="24"/>
                </w:rPr>
                <m:t>-</m:t>
              </m:r>
              <m:f>
                <m:fPr>
                  <m:ctrlPr>
                    <w:rPr>
                      <w:rFonts w:ascii="Cambria Math" w:hAnsi="Cambria Math" w:cs="Arial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4</m:t>
                  </m:r>
                </m:den>
              </m:f>
              <m:sSup>
                <m:sSupPr>
                  <m:ctrlPr>
                    <w:rPr>
                      <w:rFonts w:ascii="Cambria Math" w:hAnsi="Cambria Math" w:cs="Arial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x</m:t>
                  </m:r>
                </m:e>
                <m:sup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hAnsi="Cambria Math" w:cs="Arial"/>
                  <w:sz w:val="24"/>
                  <w:szCs w:val="24"/>
                </w:rPr>
                <m:t>+2</m:t>
              </m:r>
            </m:oMath>
            <w:r>
              <w:rPr>
                <w:rFonts w:ascii="Arial" w:hAnsi="Arial" w:cs="Arial"/>
                <w:sz w:val="24"/>
                <w:szCs w:val="24"/>
              </w:rPr>
              <w:t>, find:</w:t>
            </w:r>
          </w:p>
          <w:p w:rsidR="00375582" w:rsidRDefault="00375582" w:rsidP="00082A89">
            <w:pPr>
              <w:pStyle w:val="ListParagraph"/>
              <w:tabs>
                <w:tab w:val="left" w:pos="1710"/>
              </w:tabs>
              <w:spacing w:before="120" w:after="240" w:line="280" w:lineRule="atLeast"/>
              <w:rPr>
                <w:rFonts w:ascii="Arial" w:hAnsi="Arial" w:cs="Arial"/>
                <w:sz w:val="24"/>
                <w:szCs w:val="24"/>
              </w:rPr>
            </w:pPr>
          </w:p>
          <w:p w:rsidR="002E1213" w:rsidRDefault="00BF1283" w:rsidP="007F442F">
            <w:pPr>
              <w:pStyle w:val="ListParagraph"/>
              <w:numPr>
                <w:ilvl w:val="1"/>
                <w:numId w:val="38"/>
              </w:numPr>
              <w:spacing w:before="120" w:after="240" w:line="28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)  the tangent to </w:t>
            </w:r>
            <m:oMath>
              <m:r>
                <w:rPr>
                  <w:rFonts w:ascii="Cambria Math" w:hAnsi="Cambria Math" w:cs="Arial"/>
                  <w:sz w:val="24"/>
                  <w:szCs w:val="24"/>
                </w:rPr>
                <m:t>f(x)</m:t>
              </m:r>
            </m:oMath>
            <w:r>
              <w:rPr>
                <w:rFonts w:ascii="Arial" w:hAnsi="Arial" w:cs="Arial"/>
                <w:sz w:val="24"/>
                <w:szCs w:val="24"/>
              </w:rPr>
              <w:t xml:space="preserve"> at </w:t>
            </w:r>
            <m:oMath>
              <m:r>
                <w:rPr>
                  <w:rFonts w:ascii="Cambria Math" w:hAnsi="Cambria Math" w:cs="Arial"/>
                  <w:sz w:val="24"/>
                  <w:szCs w:val="24"/>
                </w:rPr>
                <m:t>x=2</m:t>
              </m:r>
            </m:oMath>
            <w:r w:rsidR="002E1213">
              <w:rPr>
                <w:rFonts w:ascii="Arial" w:hAnsi="Arial" w:cs="Arial"/>
                <w:sz w:val="24"/>
                <w:szCs w:val="24"/>
              </w:rPr>
              <w:br/>
            </w:r>
          </w:p>
          <w:p w:rsidR="002E1213" w:rsidRDefault="00BF1283" w:rsidP="00BF1283">
            <w:pPr>
              <w:pStyle w:val="ListParagraph"/>
              <w:spacing w:before="120" w:after="240" w:line="280" w:lineRule="atLeast"/>
              <w:ind w:left="144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(ii)  the equation of the tangent line</w:t>
            </w:r>
            <w:r w:rsidR="002E1213">
              <w:rPr>
                <w:rFonts w:ascii="Arial" w:hAnsi="Arial" w:cs="Arial"/>
                <w:sz w:val="24"/>
                <w:szCs w:val="24"/>
              </w:rPr>
              <w:br/>
            </w:r>
          </w:p>
          <w:p w:rsidR="002E1213" w:rsidRPr="007F442F" w:rsidRDefault="00BF1283" w:rsidP="00BF1283">
            <w:pPr>
              <w:pStyle w:val="ListParagraph"/>
              <w:numPr>
                <w:ilvl w:val="1"/>
                <w:numId w:val="38"/>
              </w:numPr>
              <w:spacing w:before="120" w:after="240" w:line="28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Given a second function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gramEnd"/>
            <m:oMath>
              <m:r>
                <w:rPr>
                  <w:rFonts w:ascii="Cambria Math" w:hAnsi="Cambria Math" w:cs="Arial"/>
                  <w:sz w:val="24"/>
                  <w:szCs w:val="24"/>
                </w:rPr>
                <m:t>g</m:t>
              </m:r>
              <m:d>
                <m:dPr>
                  <m:ctrlPr>
                    <w:rPr>
                      <w:rFonts w:ascii="Cambria Math" w:hAnsi="Cambria Math" w:cs="Arial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x</m:t>
                  </m:r>
                </m:e>
              </m:d>
              <m:r>
                <w:rPr>
                  <w:rFonts w:ascii="Cambria Math" w:hAnsi="Cambria Math" w:cs="Arial"/>
                  <w:sz w:val="24"/>
                  <w:szCs w:val="24"/>
                </w:rPr>
                <m:t>=</m:t>
              </m:r>
              <m:f>
                <m:fPr>
                  <m:ctrlPr>
                    <w:rPr>
                      <w:rFonts w:ascii="Cambria Math" w:hAnsi="Cambria Math" w:cs="Arial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3</m:t>
                  </m:r>
                </m:num>
                <m:den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4</m:t>
                  </m:r>
                </m:den>
              </m:f>
              <m:sSup>
                <m:sSupPr>
                  <m:ctrlPr>
                    <w:rPr>
                      <w:rFonts w:ascii="Cambria Math" w:hAnsi="Cambria Math" w:cs="Arial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(x+3)</m:t>
                  </m:r>
                </m:e>
                <m:sup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hAnsi="Cambria Math" w:cs="Arial"/>
                  <w:sz w:val="24"/>
                  <w:szCs w:val="24"/>
                </w:rPr>
                <m:t>+1</m:t>
              </m:r>
            </m:oMath>
            <w:r>
              <w:rPr>
                <w:rFonts w:ascii="Arial" w:hAnsi="Arial" w:cs="Arial"/>
                <w:sz w:val="24"/>
                <w:szCs w:val="24"/>
              </w:rPr>
              <w:t xml:space="preserve">, the tangent line from (a)(ii) intersects </w:t>
            </w:r>
            <m:oMath>
              <m:r>
                <w:rPr>
                  <w:rFonts w:ascii="Cambria Math" w:hAnsi="Cambria Math" w:cs="Arial"/>
                  <w:sz w:val="24"/>
                  <w:szCs w:val="24"/>
                </w:rPr>
                <m:t>g(x)</m:t>
              </m:r>
            </m:oMath>
            <w:r>
              <w:rPr>
                <w:rFonts w:ascii="Arial" w:hAnsi="Arial" w:cs="Arial"/>
                <w:sz w:val="24"/>
                <w:szCs w:val="24"/>
              </w:rPr>
              <w:t xml:space="preserve"> at two points.  Find the two points of intersection</w:t>
            </w:r>
          </w:p>
        </w:tc>
        <w:tc>
          <w:tcPr>
            <w:tcW w:w="2898" w:type="dxa"/>
          </w:tcPr>
          <w:p w:rsidR="00FD1F21" w:rsidRDefault="001729A1" w:rsidP="00BF1283">
            <w:pPr>
              <w:pStyle w:val="ColorfulList-Accent11"/>
              <w:spacing w:before="240" w:after="240" w:line="280" w:lineRule="atLeast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</w:rPr>
              <w:br/>
            </w:r>
            <w:r w:rsidR="00D97226">
              <w:rPr>
                <w:rFonts w:ascii="Arial" w:hAnsi="Arial" w:cs="Arial"/>
              </w:rPr>
              <w:t>(</w:t>
            </w:r>
            <w:r w:rsidR="00BF1283">
              <w:rPr>
                <w:rFonts w:ascii="Arial" w:hAnsi="Arial" w:cs="Arial"/>
              </w:rPr>
              <w:t>3</w:t>
            </w:r>
            <w:r>
              <w:rPr>
                <w:rFonts w:ascii="Arial" w:hAnsi="Arial" w:cs="Arial"/>
              </w:rPr>
              <w:t xml:space="preserve"> marks)</w:t>
            </w:r>
            <w:r w:rsidR="000234F4">
              <w:rPr>
                <w:rFonts w:ascii="Arial" w:hAnsi="Arial" w:cs="Arial"/>
              </w:rPr>
              <w:br/>
            </w:r>
            <w:r w:rsidR="00FA1C84">
              <w:rPr>
                <w:rFonts w:ascii="Arial" w:hAnsi="Arial" w:cs="Arial"/>
              </w:rPr>
              <w:br/>
            </w:r>
            <w:r w:rsidR="000234F4">
              <w:rPr>
                <w:rFonts w:ascii="Arial" w:hAnsi="Arial" w:cs="Arial"/>
              </w:rPr>
              <w:t>(</w:t>
            </w:r>
            <w:r w:rsidR="002E1213">
              <w:rPr>
                <w:rFonts w:ascii="Arial" w:hAnsi="Arial" w:cs="Arial"/>
              </w:rPr>
              <w:t>2</w:t>
            </w:r>
            <w:r w:rsidR="000234F4">
              <w:rPr>
                <w:rFonts w:ascii="Arial" w:hAnsi="Arial" w:cs="Arial"/>
              </w:rPr>
              <w:t xml:space="preserve"> marks)</w:t>
            </w:r>
            <w:r w:rsidR="002E1213">
              <w:rPr>
                <w:rFonts w:ascii="Arial" w:hAnsi="Arial" w:cs="Arial"/>
              </w:rPr>
              <w:br/>
            </w:r>
          </w:p>
          <w:p w:rsidR="002E1213" w:rsidRPr="00450551" w:rsidRDefault="002E1213" w:rsidP="00BF1283">
            <w:pPr>
              <w:pStyle w:val="ColorfulList-Accent11"/>
              <w:spacing w:before="120" w:after="240" w:line="280" w:lineRule="atLeast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</w:t>
            </w:r>
            <w:r w:rsidR="00BF1283">
              <w:rPr>
                <w:rFonts w:ascii="Arial" w:hAnsi="Arial" w:cs="Arial"/>
              </w:rPr>
              <w:t>4</w:t>
            </w:r>
            <w:r>
              <w:rPr>
                <w:rFonts w:ascii="Arial" w:hAnsi="Arial" w:cs="Arial"/>
              </w:rPr>
              <w:t xml:space="preserve"> marks)</w:t>
            </w:r>
            <w:r>
              <w:rPr>
                <w:rFonts w:ascii="Arial" w:hAnsi="Arial" w:cs="Arial"/>
              </w:rPr>
              <w:br/>
            </w:r>
          </w:p>
        </w:tc>
      </w:tr>
      <w:tr w:rsidR="00C22F9B" w:rsidRPr="00A4348D" w:rsidTr="00A6100D">
        <w:trPr>
          <w:trHeight w:val="1277"/>
        </w:trPr>
        <w:tc>
          <w:tcPr>
            <w:tcW w:w="6228" w:type="dxa"/>
            <w:gridSpan w:val="2"/>
          </w:tcPr>
          <w:p w:rsidR="00A1267D" w:rsidRDefault="00A1267D" w:rsidP="000234F4">
            <w:pPr>
              <w:spacing w:before="120" w:after="240" w:line="280" w:lineRule="atLeast"/>
              <w:ind w:left="360"/>
              <w:rPr>
                <w:rFonts w:ascii="Arial" w:hAnsi="Arial" w:cs="Arial"/>
                <w:sz w:val="24"/>
                <w:szCs w:val="24"/>
              </w:rPr>
            </w:pPr>
          </w:p>
          <w:p w:rsidR="000234F4" w:rsidRDefault="000234F4" w:rsidP="000234F4">
            <w:pPr>
              <w:spacing w:before="120" w:after="240" w:line="280" w:lineRule="atLeast"/>
              <w:ind w:left="3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Mark scheme:</w:t>
            </w:r>
          </w:p>
          <w:p w:rsidR="00F24B2C" w:rsidRPr="00BF1283" w:rsidRDefault="00BF1283" w:rsidP="00A6100D">
            <w:pPr>
              <w:pStyle w:val="ListParagraph"/>
              <w:numPr>
                <w:ilvl w:val="0"/>
                <w:numId w:val="45"/>
              </w:numPr>
              <w:tabs>
                <w:tab w:val="left" w:pos="1797"/>
              </w:tabs>
              <w:spacing w:before="240" w:after="240" w:line="280" w:lineRule="atLeast"/>
              <w:ind w:left="144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(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</w:rPr>
              <w:t>i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</w:rPr>
              <w:t xml:space="preserve">)  </w:t>
            </w:r>
            <m:oMath>
              <m:sSup>
                <m:sSupPr>
                  <m:ctrlPr>
                    <w:rPr>
                      <w:rFonts w:ascii="Cambria Math" w:eastAsia="Times New Roman" w:hAnsi="Cambria Math" w:cs="Arial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="Times New Roman" w:hAnsi="Cambria Math" w:cs="Arial"/>
                      <w:sz w:val="24"/>
                      <w:szCs w:val="24"/>
                    </w:rPr>
                    <m:t>f</m:t>
                  </m:r>
                </m:e>
                <m:sup>
                  <m:r>
                    <w:rPr>
                      <w:rFonts w:ascii="Cambria Math" w:eastAsia="Times New Roman" w:hAnsi="Cambria Math" w:cs="Arial"/>
                      <w:sz w:val="24"/>
                      <w:szCs w:val="24"/>
                    </w:rPr>
                    <m:t>'</m:t>
                  </m:r>
                </m:sup>
              </m:sSup>
              <m:d>
                <m:dPr>
                  <m:ctrlPr>
                    <w:rPr>
                      <w:rFonts w:ascii="Cambria Math" w:eastAsia="Times New Roman" w:hAnsi="Cambria Math" w:cs="Arial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="Times New Roman" w:hAnsi="Cambria Math" w:cs="Arial"/>
                      <w:sz w:val="24"/>
                      <w:szCs w:val="24"/>
                    </w:rPr>
                    <m:t>x</m:t>
                  </m:r>
                </m:e>
              </m:d>
              <m:r>
                <w:rPr>
                  <w:rFonts w:ascii="Cambria Math" w:eastAsia="Times New Roman" w:hAnsi="Cambria Math" w:cs="Arial"/>
                  <w:sz w:val="24"/>
                  <w:szCs w:val="24"/>
                </w:rPr>
                <m:t>=</m:t>
              </m:r>
              <m:r>
                <m:rPr>
                  <m:nor/>
                </m:rPr>
                <w:rPr>
                  <w:rFonts w:ascii="Cambria Math" w:eastAsia="Times New Roman" w:hAnsi="Cambria Math" w:cs="Arial"/>
                  <w:sz w:val="24"/>
                  <w:szCs w:val="24"/>
                </w:rPr>
                <m:t>-</m:t>
              </m:r>
              <m:f>
                <m:fPr>
                  <m:ctrlPr>
                    <w:rPr>
                      <w:rFonts w:ascii="Cambria Math" w:eastAsia="Times New Roman" w:hAnsi="Cambria Math" w:cs="Arial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="Times New Roman" w:hAnsi="Cambria Math" w:cs="Arial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eastAsia="Times New Roman" w:hAnsi="Cambria Math" w:cs="Arial"/>
                      <w:sz w:val="24"/>
                      <w:szCs w:val="24"/>
                    </w:rPr>
                    <m:t>2</m:t>
                  </m:r>
                </m:den>
              </m:f>
              <m:r>
                <w:rPr>
                  <w:rFonts w:ascii="Cambria Math" w:eastAsia="Times New Roman" w:hAnsi="Cambria Math" w:cs="Arial"/>
                  <w:sz w:val="24"/>
                  <w:szCs w:val="24"/>
                </w:rPr>
                <m:t>x</m:t>
              </m:r>
              <m:r>
                <w:rPr>
                  <w:rFonts w:ascii="Cambria Math" w:eastAsia="Times New Roman" w:hAnsi="Cambria Math" w:cs="Arial"/>
                  <w:sz w:val="24"/>
                  <w:szCs w:val="24"/>
                </w:rPr>
                <w:br/>
              </m:r>
            </m:oMath>
            <w:r>
              <w:rPr>
                <w:rFonts w:ascii="Arial" w:eastAsia="Times New Roman" w:hAnsi="Arial" w:cs="Arial"/>
                <w:sz w:val="24"/>
                <w:szCs w:val="24"/>
              </w:rPr>
              <w:tab/>
            </w:r>
            <m:oMath>
              <m:r>
                <w:rPr>
                  <w:rFonts w:ascii="Cambria Math" w:eastAsia="Times New Roman" w:hAnsi="Cambria Math" w:cs="Arial"/>
                  <w:sz w:val="24"/>
                  <w:szCs w:val="24"/>
                </w:rPr>
                <w:tab/>
              </m:r>
              <m:sSup>
                <m:sSupPr>
                  <m:ctrlPr>
                    <w:rPr>
                      <w:rFonts w:ascii="Cambria Math" w:eastAsia="Times New Roman" w:hAnsi="Cambria Math" w:cs="Arial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="Times New Roman" w:hAnsi="Cambria Math" w:cs="Arial"/>
                      <w:sz w:val="24"/>
                      <w:szCs w:val="24"/>
                    </w:rPr>
                    <m:t>f</m:t>
                  </m:r>
                </m:e>
                <m:sup>
                  <m:r>
                    <w:rPr>
                      <w:rFonts w:ascii="Cambria Math" w:eastAsia="Times New Roman" w:hAnsi="Cambria Math" w:cs="Arial"/>
                      <w:sz w:val="24"/>
                      <w:szCs w:val="24"/>
                    </w:rPr>
                    <m:t>'</m:t>
                  </m:r>
                </m:sup>
              </m:sSup>
              <m:d>
                <m:dPr>
                  <m:ctrlPr>
                    <w:rPr>
                      <w:rFonts w:ascii="Cambria Math" w:eastAsia="Times New Roman" w:hAnsi="Cambria Math" w:cs="Arial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="Times New Roman" w:hAnsi="Cambria Math" w:cs="Arial"/>
                      <w:sz w:val="24"/>
                      <w:szCs w:val="24"/>
                    </w:rPr>
                    <m:t>2</m:t>
                  </m:r>
                </m:e>
              </m:d>
              <m:r>
                <w:rPr>
                  <w:rFonts w:ascii="Cambria Math" w:eastAsia="Times New Roman" w:hAnsi="Cambria Math" w:cs="Arial"/>
                  <w:sz w:val="24"/>
                  <w:szCs w:val="24"/>
                </w:rPr>
                <m:t>=</m:t>
              </m:r>
              <m:r>
                <m:rPr>
                  <m:nor/>
                </m:rPr>
                <w:rPr>
                  <w:rFonts w:ascii="Cambria Math" w:eastAsia="Times New Roman" w:hAnsi="Cambria Math" w:cs="Arial"/>
                  <w:sz w:val="24"/>
                  <w:szCs w:val="24"/>
                </w:rPr>
                <m:t>-</m:t>
              </m:r>
              <m:f>
                <m:fPr>
                  <m:ctrlPr>
                    <w:rPr>
                      <w:rFonts w:ascii="Cambria Math" w:eastAsia="Times New Roman" w:hAnsi="Cambria Math" w:cs="Arial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="Times New Roman" w:hAnsi="Cambria Math" w:cs="Arial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eastAsia="Times New Roman" w:hAnsi="Cambria Math" w:cs="Arial"/>
                      <w:sz w:val="24"/>
                      <w:szCs w:val="24"/>
                    </w:rPr>
                    <m:t>2</m:t>
                  </m:r>
                </m:den>
              </m:f>
              <m:r>
                <w:rPr>
                  <w:rFonts w:ascii="Cambria Math" w:eastAsia="Times New Roman" w:hAnsi="Cambria Math" w:cs="Arial"/>
                  <w:sz w:val="24"/>
                  <w:szCs w:val="24"/>
                </w:rPr>
                <m:t>x</m:t>
              </m:r>
              <m:d>
                <m:dPr>
                  <m:ctrlPr>
                    <w:rPr>
                      <w:rFonts w:ascii="Cambria Math" w:eastAsia="Times New Roman" w:hAnsi="Cambria Math" w:cs="Arial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="Times New Roman" w:hAnsi="Cambria Math" w:cs="Arial"/>
                      <w:sz w:val="24"/>
                      <w:szCs w:val="24"/>
                    </w:rPr>
                    <m:t>2</m:t>
                  </m:r>
                </m:e>
              </m:d>
              <m:r>
                <w:rPr>
                  <w:rFonts w:ascii="Cambria Math" w:eastAsia="Times New Roman" w:hAnsi="Cambria Math" w:cs="Arial"/>
                  <w:sz w:val="24"/>
                  <w:szCs w:val="24"/>
                </w:rPr>
                <w:br/>
              </m:r>
            </m:oMath>
            <w:r>
              <w:rPr>
                <w:rFonts w:ascii="Arial" w:eastAsia="Times New Roman" w:hAnsi="Arial" w:cs="Arial"/>
                <w:sz w:val="24"/>
                <w:szCs w:val="24"/>
              </w:rPr>
              <w:tab/>
            </w:r>
            <m:oMath>
              <m:sSup>
                <m:sSupPr>
                  <m:ctrlPr>
                    <w:rPr>
                      <w:rFonts w:ascii="Cambria Math" w:eastAsia="Times New Roman" w:hAnsi="Cambria Math" w:cs="Arial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="Times New Roman" w:hAnsi="Cambria Math" w:cs="Arial"/>
                      <w:sz w:val="24"/>
                      <w:szCs w:val="24"/>
                    </w:rPr>
                    <m:t>f</m:t>
                  </m:r>
                </m:e>
                <m:sup>
                  <m:r>
                    <w:rPr>
                      <w:rFonts w:ascii="Cambria Math" w:eastAsia="Times New Roman" w:hAnsi="Cambria Math" w:cs="Arial"/>
                      <w:sz w:val="24"/>
                      <w:szCs w:val="24"/>
                    </w:rPr>
                    <m:t>'</m:t>
                  </m:r>
                </m:sup>
              </m:sSup>
              <m:d>
                <m:dPr>
                  <m:ctrlPr>
                    <w:rPr>
                      <w:rFonts w:ascii="Cambria Math" w:eastAsia="Times New Roman" w:hAnsi="Cambria Math" w:cs="Arial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="Times New Roman" w:hAnsi="Cambria Math" w:cs="Arial"/>
                      <w:sz w:val="24"/>
                      <w:szCs w:val="24"/>
                    </w:rPr>
                    <m:t>2</m:t>
                  </m:r>
                </m:e>
              </m:d>
              <m:r>
                <w:rPr>
                  <w:rFonts w:ascii="Cambria Math" w:eastAsia="Times New Roman" w:hAnsi="Cambria Math" w:cs="Arial"/>
                  <w:sz w:val="24"/>
                  <w:szCs w:val="24"/>
                </w:rPr>
                <m:t>=</m:t>
              </m:r>
              <m:r>
                <m:rPr>
                  <m:nor/>
                </m:rPr>
                <w:rPr>
                  <w:rFonts w:ascii="Cambria Math" w:eastAsia="Times New Roman" w:hAnsi="Cambria Math" w:cs="Arial"/>
                  <w:sz w:val="24"/>
                  <w:szCs w:val="24"/>
                </w:rPr>
                <m:t>-</m:t>
              </m:r>
              <m:r>
                <w:rPr>
                  <w:rFonts w:ascii="Cambria Math" w:eastAsia="Times New Roman" w:hAnsi="Cambria Math" w:cs="Arial"/>
                  <w:sz w:val="24"/>
                  <w:szCs w:val="24"/>
                </w:rPr>
                <m:t>1</m:t>
              </m:r>
            </m:oMath>
          </w:p>
          <w:p w:rsidR="002E1213" w:rsidRPr="002E1213" w:rsidRDefault="002E1213" w:rsidP="002E1213">
            <w:pPr>
              <w:pStyle w:val="ListParagraph"/>
              <w:tabs>
                <w:tab w:val="left" w:pos="3060"/>
              </w:tabs>
              <w:spacing w:before="120" w:after="240" w:line="280" w:lineRule="atLeast"/>
              <w:ind w:left="1440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A247A9" w:rsidRPr="00A247A9" w:rsidRDefault="00A6100D" w:rsidP="00BF1283">
            <w:pPr>
              <w:pStyle w:val="ListParagraph"/>
              <w:tabs>
                <w:tab w:val="left" w:pos="3060"/>
              </w:tabs>
              <w:spacing w:before="120" w:after="240" w:line="280" w:lineRule="atLeast"/>
              <w:ind w:left="144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(ii) </w:t>
            </w:r>
            <m:oMath>
              <m:r>
                <w:rPr>
                  <w:rFonts w:ascii="Cambria Math" w:eastAsia="Times New Roman" w:hAnsi="Cambria Math" w:cs="Arial"/>
                  <w:sz w:val="24"/>
                  <w:szCs w:val="24"/>
                </w:rPr>
                <m:t>y-1=</m:t>
              </m:r>
              <m:r>
                <m:rPr>
                  <m:nor/>
                </m:rPr>
                <w:rPr>
                  <w:rFonts w:ascii="Cambria Math" w:eastAsia="Times New Roman" w:hAnsi="Cambria Math" w:cs="Arial"/>
                  <w:sz w:val="24"/>
                  <w:szCs w:val="24"/>
                </w:rPr>
                <m:t>-</m:t>
              </m:r>
              <m:r>
                <w:rPr>
                  <w:rFonts w:ascii="Cambria Math" w:eastAsia="Times New Roman" w:hAnsi="Cambria Math" w:cs="Arial"/>
                  <w:sz w:val="24"/>
                  <w:szCs w:val="24"/>
                </w:rPr>
                <m:t>1(x-2)</m:t>
              </m:r>
            </m:oMath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or </w:t>
            </w:r>
            <m:oMath>
              <m:r>
                <w:rPr>
                  <w:rFonts w:ascii="Cambria Math" w:eastAsia="Times New Roman" w:hAnsi="Cambria Math" w:cs="Arial"/>
                  <w:sz w:val="24"/>
                  <w:szCs w:val="24"/>
                </w:rPr>
                <m:t>y=</m:t>
              </m:r>
              <m:r>
                <m:rPr>
                  <m:nor/>
                </m:rPr>
                <w:rPr>
                  <w:rFonts w:ascii="Cambria Math" w:eastAsia="Times New Roman" w:hAnsi="Cambria Math" w:cs="Arial"/>
                  <w:sz w:val="24"/>
                  <w:szCs w:val="24"/>
                </w:rPr>
                <m:t>-</m:t>
              </m:r>
              <m:r>
                <w:rPr>
                  <w:rFonts w:ascii="Cambria Math" w:eastAsia="Times New Roman" w:hAnsi="Cambria Math" w:cs="Arial"/>
                  <w:sz w:val="24"/>
                  <w:szCs w:val="24"/>
                </w:rPr>
                <m:t>x+3</m:t>
              </m:r>
            </m:oMath>
            <w:r w:rsidR="00F24B2C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="002E1213">
              <w:rPr>
                <w:rFonts w:ascii="Arial" w:eastAsia="Times New Roman" w:hAnsi="Arial" w:cs="Arial"/>
                <w:sz w:val="24"/>
                <w:szCs w:val="24"/>
              </w:rPr>
              <w:br/>
            </w:r>
          </w:p>
          <w:p w:rsidR="00A247A9" w:rsidRPr="00A247A9" w:rsidRDefault="00A6100D" w:rsidP="00A6100D">
            <w:pPr>
              <w:pStyle w:val="ListParagraph"/>
              <w:numPr>
                <w:ilvl w:val="0"/>
                <w:numId w:val="45"/>
              </w:numPr>
              <w:tabs>
                <w:tab w:val="left" w:pos="3060"/>
              </w:tabs>
              <w:spacing w:before="120" w:after="240" w:line="280" w:lineRule="atLeast"/>
              <w:ind w:left="1440"/>
              <w:rPr>
                <w:rFonts w:ascii="Arial" w:eastAsia="Times New Roman" w:hAnsi="Arial" w:cs="Arial"/>
                <w:sz w:val="24"/>
                <w:szCs w:val="24"/>
              </w:rPr>
            </w:pPr>
            <m:oMath>
              <m:r>
                <w:rPr>
                  <w:rFonts w:ascii="Cambria Math" w:eastAsia="Times New Roman" w:hAnsi="Cambria Math" w:cs="Arial"/>
                  <w:sz w:val="24"/>
                  <w:szCs w:val="24"/>
                </w:rPr>
                <m:t>(</m:t>
              </m:r>
              <m:r>
                <m:rPr>
                  <m:nor/>
                </m:rPr>
                <w:rPr>
                  <w:rFonts w:ascii="Cambria Math" w:eastAsia="Times New Roman" w:hAnsi="Cambria Math" w:cs="Arial"/>
                  <w:sz w:val="24"/>
                  <w:szCs w:val="24"/>
                </w:rPr>
                <m:t>-</m:t>
              </m:r>
              <m:r>
                <w:rPr>
                  <w:rFonts w:ascii="Cambria Math" w:eastAsia="Times New Roman" w:hAnsi="Cambria Math" w:cs="Arial"/>
                  <w:sz w:val="24"/>
                  <w:szCs w:val="24"/>
                </w:rPr>
                <m:t>1,4)</m:t>
              </m:r>
            </m:oMath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and </w:t>
            </w:r>
            <m:oMath>
              <m:r>
                <w:rPr>
                  <w:rFonts w:ascii="Cambria Math" w:eastAsia="Times New Roman" w:hAnsi="Cambria Math" w:cs="Arial"/>
                  <w:sz w:val="24"/>
                  <w:szCs w:val="24"/>
                </w:rPr>
                <m:t>(</m:t>
              </m:r>
              <m:r>
                <m:rPr>
                  <m:nor/>
                </m:rPr>
                <w:rPr>
                  <w:rFonts w:ascii="Cambria Math" w:eastAsia="Times New Roman" w:hAnsi="Cambria Math" w:cs="Arial"/>
                  <w:sz w:val="24"/>
                  <w:szCs w:val="24"/>
                </w:rPr>
                <m:t>-</m:t>
              </m:r>
              <m:r>
                <w:rPr>
                  <w:rFonts w:ascii="Cambria Math" w:eastAsia="Times New Roman" w:hAnsi="Cambria Math" w:cs="Arial"/>
                  <w:sz w:val="24"/>
                  <w:szCs w:val="24"/>
                </w:rPr>
                <m:t>6.33, 9.33)</m:t>
              </m:r>
            </m:oMath>
            <w:r>
              <w:rPr>
                <w:rFonts w:ascii="Arial" w:eastAsia="Times New Roman" w:hAnsi="Arial" w:cs="Arial"/>
                <w:sz w:val="24"/>
                <w:szCs w:val="24"/>
              </w:rPr>
              <w:br/>
              <w:t>(Using a calculator or a form of systems of equations to solve)</w:t>
            </w:r>
            <w:r w:rsidR="00A247A9">
              <w:rPr>
                <w:rFonts w:ascii="Arial" w:eastAsia="Times New Roman" w:hAnsi="Arial" w:cs="Arial"/>
                <w:sz w:val="24"/>
                <w:szCs w:val="24"/>
              </w:rPr>
              <w:br/>
            </w:r>
          </w:p>
        </w:tc>
        <w:tc>
          <w:tcPr>
            <w:tcW w:w="4788" w:type="dxa"/>
            <w:gridSpan w:val="2"/>
          </w:tcPr>
          <w:p w:rsidR="00D97226" w:rsidRDefault="00D97226" w:rsidP="00375582">
            <w:pPr>
              <w:spacing w:before="120" w:after="240" w:line="280" w:lineRule="atLeast"/>
              <w:ind w:left="360"/>
              <w:rPr>
                <w:rFonts w:ascii="Arial" w:hAnsi="Arial" w:cs="Arial"/>
                <w:sz w:val="24"/>
                <w:szCs w:val="24"/>
              </w:rPr>
            </w:pPr>
            <w:bookmarkStart w:id="0" w:name="_GoBack"/>
            <w:bookmarkEnd w:id="0"/>
          </w:p>
          <w:p w:rsidR="00A1267D" w:rsidRDefault="00A1267D" w:rsidP="00375582">
            <w:pPr>
              <w:spacing w:before="120" w:after="240" w:line="280" w:lineRule="atLeast"/>
              <w:ind w:left="360"/>
              <w:rPr>
                <w:rFonts w:ascii="Arial" w:hAnsi="Arial" w:cs="Arial"/>
                <w:sz w:val="24"/>
                <w:szCs w:val="24"/>
              </w:rPr>
            </w:pPr>
          </w:p>
          <w:p w:rsidR="00A247A9" w:rsidRDefault="00F24B2C" w:rsidP="00A247A9">
            <w:pPr>
              <w:spacing w:before="120" w:after="240" w:line="280" w:lineRule="atLeast"/>
              <w:ind w:left="3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</w:t>
            </w:r>
            <w:r w:rsidR="00BF1283">
              <w:rPr>
                <w:rFonts w:ascii="Arial" w:hAnsi="Arial" w:cs="Arial"/>
                <w:sz w:val="24"/>
                <w:szCs w:val="24"/>
              </w:rPr>
              <w:t>A</w:t>
            </w:r>
            <w:r>
              <w:rPr>
                <w:rFonts w:ascii="Arial" w:hAnsi="Arial" w:cs="Arial"/>
                <w:sz w:val="24"/>
                <w:szCs w:val="24"/>
              </w:rPr>
              <w:t>1)</w:t>
            </w:r>
          </w:p>
          <w:p w:rsidR="00F24B2C" w:rsidRPr="00A247A9" w:rsidRDefault="00F24B2C" w:rsidP="00A6100D">
            <w:pPr>
              <w:spacing w:before="120" w:after="120" w:line="280" w:lineRule="atLeast"/>
              <w:ind w:left="3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</w:t>
            </w:r>
            <w:r w:rsidR="00BF1283">
              <w:rPr>
                <w:rFonts w:ascii="Arial" w:hAnsi="Arial" w:cs="Arial"/>
                <w:sz w:val="24"/>
                <w:szCs w:val="24"/>
              </w:rPr>
              <w:t>M</w:t>
            </w:r>
            <w:r>
              <w:rPr>
                <w:rFonts w:ascii="Arial" w:hAnsi="Arial" w:cs="Arial"/>
                <w:sz w:val="24"/>
                <w:szCs w:val="24"/>
              </w:rPr>
              <w:t>1)</w:t>
            </w:r>
            <w:r>
              <w:rPr>
                <w:rFonts w:ascii="Arial" w:hAnsi="Arial" w:cs="Arial"/>
                <w:sz w:val="24"/>
                <w:szCs w:val="24"/>
              </w:rPr>
              <w:br/>
              <w:t>(</w:t>
            </w:r>
            <w:r w:rsidR="00BF1283">
              <w:rPr>
                <w:rFonts w:ascii="Arial" w:hAnsi="Arial" w:cs="Arial"/>
                <w:sz w:val="24"/>
                <w:szCs w:val="24"/>
              </w:rPr>
              <w:t>A</w:t>
            </w:r>
            <w:r>
              <w:rPr>
                <w:rFonts w:ascii="Arial" w:hAnsi="Arial" w:cs="Arial"/>
                <w:sz w:val="24"/>
                <w:szCs w:val="24"/>
              </w:rPr>
              <w:t>1)</w:t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  <w:r w:rsidR="00A247A9">
              <w:rPr>
                <w:rFonts w:ascii="Arial" w:hAnsi="Arial" w:cs="Arial"/>
                <w:sz w:val="24"/>
                <w:szCs w:val="24"/>
              </w:rPr>
              <w:t>(</w:t>
            </w:r>
            <w:r w:rsidR="00A6100D">
              <w:rPr>
                <w:rFonts w:ascii="Arial" w:hAnsi="Arial" w:cs="Arial"/>
                <w:sz w:val="24"/>
                <w:szCs w:val="24"/>
              </w:rPr>
              <w:t>A2</w:t>
            </w:r>
            <w:r w:rsidR="00A247A9">
              <w:rPr>
                <w:rFonts w:ascii="Arial" w:hAnsi="Arial" w:cs="Arial"/>
                <w:sz w:val="24"/>
                <w:szCs w:val="24"/>
              </w:rPr>
              <w:t>)</w:t>
            </w:r>
            <w:r w:rsidR="00A6100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A6100D">
              <w:rPr>
                <w:rFonts w:ascii="Arial" w:hAnsi="Arial" w:cs="Arial"/>
                <w:sz w:val="24"/>
                <w:szCs w:val="24"/>
              </w:rPr>
              <w:t>ft</w:t>
            </w:r>
            <w:proofErr w:type="spellEnd"/>
            <w:r w:rsidR="00A247A9">
              <w:rPr>
                <w:rFonts w:ascii="Arial" w:hAnsi="Arial" w:cs="Arial"/>
                <w:sz w:val="24"/>
                <w:szCs w:val="24"/>
              </w:rPr>
              <w:br/>
            </w:r>
            <w:r w:rsidR="00A247A9">
              <w:rPr>
                <w:rFonts w:ascii="Arial" w:hAnsi="Arial" w:cs="Arial"/>
                <w:sz w:val="24"/>
                <w:szCs w:val="24"/>
              </w:rPr>
              <w:br/>
              <w:t>(</w:t>
            </w:r>
            <w:r w:rsidR="00BF1283">
              <w:rPr>
                <w:rFonts w:ascii="Arial" w:hAnsi="Arial" w:cs="Arial"/>
                <w:sz w:val="24"/>
                <w:szCs w:val="24"/>
              </w:rPr>
              <w:t>A</w:t>
            </w:r>
            <w:r w:rsidR="00A6100D">
              <w:rPr>
                <w:rFonts w:ascii="Arial" w:hAnsi="Arial" w:cs="Arial"/>
                <w:sz w:val="24"/>
                <w:szCs w:val="24"/>
              </w:rPr>
              <w:t xml:space="preserve">2) </w:t>
            </w:r>
            <w:proofErr w:type="spellStart"/>
            <w:r w:rsidR="00A6100D">
              <w:rPr>
                <w:rFonts w:ascii="Arial" w:hAnsi="Arial" w:cs="Arial"/>
                <w:sz w:val="24"/>
                <w:szCs w:val="24"/>
              </w:rPr>
              <w:t>ft</w:t>
            </w:r>
            <w:proofErr w:type="spellEnd"/>
            <w:r w:rsidR="00A6100D">
              <w:rPr>
                <w:rFonts w:ascii="Arial" w:hAnsi="Arial" w:cs="Arial"/>
                <w:sz w:val="24"/>
                <w:szCs w:val="24"/>
              </w:rPr>
              <w:t xml:space="preserve"> (A2) </w:t>
            </w:r>
            <w:proofErr w:type="spellStart"/>
            <w:r w:rsidR="00A6100D">
              <w:rPr>
                <w:rFonts w:ascii="Arial" w:hAnsi="Arial" w:cs="Arial"/>
                <w:sz w:val="24"/>
                <w:szCs w:val="24"/>
              </w:rPr>
              <w:t>ft</w:t>
            </w:r>
            <w:proofErr w:type="spellEnd"/>
          </w:p>
        </w:tc>
      </w:tr>
    </w:tbl>
    <w:p w:rsidR="00D352F5" w:rsidRDefault="00D352F5"/>
    <w:sectPr w:rsidR="00D352F5" w:rsidSect="00AF756E">
      <w:headerReference w:type="default" r:id="rId12"/>
      <w:footerReference w:type="default" r:id="rId13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732D" w:rsidRDefault="00E2732D" w:rsidP="001D66AC">
      <w:pPr>
        <w:spacing w:after="0" w:line="240" w:lineRule="auto"/>
      </w:pPr>
      <w:r>
        <w:separator/>
      </w:r>
    </w:p>
  </w:endnote>
  <w:endnote w:type="continuationSeparator" w:id="0">
    <w:p w:rsidR="00E2732D" w:rsidRDefault="00E2732D" w:rsidP="001D66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4D6A" w:rsidRPr="00480A30" w:rsidRDefault="00B54D6A" w:rsidP="00EC6F76">
    <w:pPr>
      <w:pStyle w:val="Footer"/>
      <w:jc w:val="center"/>
      <w:rPr>
        <w:rFonts w:ascii="Arial" w:hAnsi="Arial" w:cs="Arial"/>
        <w:sz w:val="16"/>
        <w:szCs w:val="16"/>
      </w:rPr>
    </w:pPr>
    <w:r w:rsidRPr="009C136D">
      <w:rPr>
        <w:rFonts w:ascii="Arial" w:hAnsi="Arial" w:cs="Arial"/>
        <w:b/>
        <w:smallCaps/>
        <w:sz w:val="16"/>
        <w:szCs w:val="16"/>
      </w:rPr>
      <w:t>©</w:t>
    </w:r>
    <w:r w:rsidR="00F01B1E">
      <w:rPr>
        <w:rFonts w:ascii="Arial" w:hAnsi="Arial" w:cs="Arial"/>
        <w:b/>
        <w:smallCaps/>
        <w:sz w:val="16"/>
        <w:szCs w:val="16"/>
      </w:rPr>
      <w:t>201</w:t>
    </w:r>
    <w:r w:rsidR="00EF43A4">
      <w:rPr>
        <w:rFonts w:ascii="Arial" w:hAnsi="Arial" w:cs="Arial"/>
        <w:b/>
        <w:smallCaps/>
        <w:sz w:val="16"/>
        <w:szCs w:val="16"/>
      </w:rPr>
      <w:t>9</w:t>
    </w:r>
    <w:r w:rsidRPr="009C136D">
      <w:rPr>
        <w:rFonts w:ascii="Arial" w:hAnsi="Arial" w:cs="Arial"/>
        <w:b/>
        <w:smallCaps/>
        <w:sz w:val="16"/>
        <w:szCs w:val="16"/>
      </w:rPr>
      <w:t xml:space="preserve"> </w:t>
    </w:r>
    <w:r w:rsidRPr="009C136D">
      <w:rPr>
        <w:rFonts w:ascii="Arial" w:hAnsi="Arial" w:cs="Arial"/>
        <w:b/>
        <w:sz w:val="16"/>
        <w:szCs w:val="16"/>
      </w:rPr>
      <w:t>Texas Instruments Incorporated</w:t>
    </w:r>
    <w:r>
      <w:rPr>
        <w:rFonts w:ascii="Arial" w:hAnsi="Arial" w:cs="Arial"/>
        <w:b/>
        <w:smallCaps/>
        <w:sz w:val="18"/>
        <w:szCs w:val="18"/>
      </w:rPr>
      <w:tab/>
    </w:r>
    <w:r w:rsidRPr="004B56E3">
      <w:rPr>
        <w:rStyle w:val="PageNumber"/>
        <w:rFonts w:ascii="Arial" w:hAnsi="Arial" w:cs="Arial"/>
        <w:b/>
        <w:sz w:val="18"/>
        <w:szCs w:val="18"/>
      </w:rPr>
      <w:fldChar w:fldCharType="begin"/>
    </w:r>
    <w:r w:rsidRPr="004B56E3">
      <w:rPr>
        <w:rStyle w:val="PageNumber"/>
        <w:rFonts w:ascii="Arial" w:hAnsi="Arial" w:cs="Arial"/>
        <w:b/>
        <w:sz w:val="18"/>
        <w:szCs w:val="18"/>
      </w:rPr>
      <w:instrText xml:space="preserve"> PAGE </w:instrText>
    </w:r>
    <w:r w:rsidRPr="004B56E3">
      <w:rPr>
        <w:rStyle w:val="PageNumber"/>
        <w:rFonts w:ascii="Arial" w:hAnsi="Arial" w:cs="Arial"/>
        <w:b/>
        <w:sz w:val="18"/>
        <w:szCs w:val="18"/>
      </w:rPr>
      <w:fldChar w:fldCharType="separate"/>
    </w:r>
    <w:r w:rsidR="00A6100D">
      <w:rPr>
        <w:rStyle w:val="PageNumber"/>
        <w:rFonts w:ascii="Arial" w:hAnsi="Arial" w:cs="Arial"/>
        <w:b/>
        <w:noProof/>
        <w:sz w:val="18"/>
        <w:szCs w:val="18"/>
      </w:rPr>
      <w:t>1</w:t>
    </w:r>
    <w:r w:rsidRPr="004B56E3">
      <w:rPr>
        <w:rStyle w:val="PageNumber"/>
        <w:rFonts w:ascii="Arial" w:hAnsi="Arial" w:cs="Arial"/>
        <w:b/>
        <w:sz w:val="18"/>
        <w:szCs w:val="18"/>
      </w:rPr>
      <w:fldChar w:fldCharType="end"/>
    </w:r>
    <w:r>
      <w:rPr>
        <w:rStyle w:val="PageNumber"/>
      </w:rPr>
      <w:tab/>
    </w:r>
    <w:r w:rsidRPr="00B61EF8">
      <w:rPr>
        <w:rStyle w:val="PageNumber"/>
        <w:rFonts w:ascii="Arial" w:hAnsi="Arial" w:cs="Arial"/>
        <w:b/>
        <w:sz w:val="16"/>
        <w:szCs w:val="16"/>
      </w:rPr>
      <w:t>education.ti.com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732D" w:rsidRDefault="00E2732D" w:rsidP="001D66AC">
      <w:pPr>
        <w:spacing w:after="0" w:line="240" w:lineRule="auto"/>
      </w:pPr>
      <w:r>
        <w:separator/>
      </w:r>
    </w:p>
  </w:footnote>
  <w:footnote w:type="continuationSeparator" w:id="0">
    <w:p w:rsidR="00E2732D" w:rsidRDefault="00E2732D" w:rsidP="001D66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4D6A" w:rsidRPr="009712F0" w:rsidRDefault="007F2EBF" w:rsidP="009712F0">
    <w:pPr>
      <w:pStyle w:val="Header"/>
      <w:tabs>
        <w:tab w:val="clear" w:pos="9360"/>
        <w:tab w:val="right" w:pos="10350"/>
      </w:tabs>
    </w:pPr>
    <w:r>
      <w:rPr>
        <w:rFonts w:ascii="Arial Black" w:hAnsi="Arial Black"/>
        <w:noProof/>
        <w:position w:val="-12"/>
        <w:sz w:val="32"/>
        <w:szCs w:val="32"/>
      </w:rPr>
      <w:drawing>
        <wp:inline distT="0" distB="0" distL="0" distR="0" wp14:anchorId="5A9F3A68" wp14:editId="29908D76">
          <wp:extent cx="344170" cy="289560"/>
          <wp:effectExtent l="0" t="0" r="0" b="0"/>
          <wp:docPr id="1" name="Picture 10" descr="TI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TI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4170" cy="289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712F0">
      <w:rPr>
        <w:rFonts w:ascii="Arial Black" w:hAnsi="Arial Black"/>
        <w:noProof/>
        <w:position w:val="-12"/>
        <w:sz w:val="32"/>
        <w:szCs w:val="32"/>
      </w:rPr>
      <w:t xml:space="preserve"> </w:t>
    </w:r>
    <w:r w:rsidR="00A6100D">
      <w:rPr>
        <w:rFonts w:ascii="Arial" w:hAnsi="Arial" w:cs="Arial"/>
        <w:b/>
        <w:sz w:val="28"/>
        <w:szCs w:val="28"/>
      </w:rPr>
      <w:t>The Gradient Function</w:t>
    </w:r>
    <w:r w:rsidR="00A6100D">
      <w:rPr>
        <w:rFonts w:ascii="Arial" w:hAnsi="Arial" w:cs="Arial"/>
        <w:b/>
        <w:sz w:val="28"/>
        <w:szCs w:val="28"/>
      </w:rPr>
      <w:tab/>
    </w:r>
    <w:r w:rsidR="009712F0">
      <w:rPr>
        <w:rFonts w:ascii="Arial" w:hAnsi="Arial" w:cs="Arial"/>
        <w:b/>
        <w:sz w:val="32"/>
        <w:szCs w:val="32"/>
      </w:rPr>
      <w:t xml:space="preserve">  </w:t>
    </w:r>
    <w:r w:rsidR="009712F0">
      <w:rPr>
        <w:rFonts w:ascii="Arial" w:hAnsi="Arial" w:cs="Arial"/>
        <w:b/>
        <w:sz w:val="32"/>
        <w:szCs w:val="32"/>
      </w:rPr>
      <w:tab/>
    </w:r>
    <w:r w:rsidR="005752E6">
      <w:rPr>
        <w:rFonts w:ascii="Arial" w:hAnsi="Arial" w:cs="Arial"/>
        <w:b/>
        <w:smallCaps/>
      </w:rPr>
      <w:t xml:space="preserve">IB® </w:t>
    </w:r>
    <w:r w:rsidR="005F6FF9">
      <w:rPr>
        <w:rFonts w:ascii="Arial" w:hAnsi="Arial" w:cs="Arial"/>
        <w:b/>
        <w:smallCaps/>
      </w:rPr>
      <w:t xml:space="preserve">Exam Style </w:t>
    </w:r>
    <w:r w:rsidR="005752E6">
      <w:rPr>
        <w:rFonts w:ascii="Arial" w:hAnsi="Arial" w:cs="Arial"/>
        <w:b/>
        <w:smallCaps/>
      </w:rPr>
      <w:t>Question</w:t>
    </w:r>
    <w:r w:rsidR="009712F0">
      <w:rPr>
        <w:rFonts w:ascii="Arial" w:hAnsi="Arial" w:cs="Arial"/>
        <w:b/>
        <w:smallCaps/>
      </w:rPr>
      <w:t xml:space="preserve">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2" type="#_x0000_t75" alt="TI Logo" style="width:272.3pt;height:265.2pt;visibility:visible" o:bullet="t">
        <v:imagedata r:id="rId1" o:title=""/>
      </v:shape>
    </w:pict>
  </w:numPicBullet>
  <w:abstractNum w:abstractNumId="0">
    <w:nsid w:val="FFFFFF1D"/>
    <w:multiLevelType w:val="multilevel"/>
    <w:tmpl w:val="2FC047A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2594339"/>
    <w:multiLevelType w:val="hybridMultilevel"/>
    <w:tmpl w:val="68D8A80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063A0143"/>
    <w:multiLevelType w:val="hybridMultilevel"/>
    <w:tmpl w:val="3ED0FFA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75F7975"/>
    <w:multiLevelType w:val="hybridMultilevel"/>
    <w:tmpl w:val="5BA43E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8F00DC"/>
    <w:multiLevelType w:val="hybridMultilevel"/>
    <w:tmpl w:val="D1589A6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0A5C1B98"/>
    <w:multiLevelType w:val="hybridMultilevel"/>
    <w:tmpl w:val="B28C17FE"/>
    <w:lvl w:ilvl="0" w:tplc="4AD65D46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B93494B"/>
    <w:multiLevelType w:val="hybridMultilevel"/>
    <w:tmpl w:val="003AF6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C0E3760"/>
    <w:multiLevelType w:val="hybridMultilevel"/>
    <w:tmpl w:val="8514ED1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0C931A71"/>
    <w:multiLevelType w:val="hybridMultilevel"/>
    <w:tmpl w:val="0ECCEF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E7309E1"/>
    <w:multiLevelType w:val="hybridMultilevel"/>
    <w:tmpl w:val="AE9AF7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A43FB0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3350941"/>
    <w:multiLevelType w:val="hybridMultilevel"/>
    <w:tmpl w:val="47D0803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631170E"/>
    <w:multiLevelType w:val="hybridMultilevel"/>
    <w:tmpl w:val="0DFE3E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E886EBF"/>
    <w:multiLevelType w:val="hybridMultilevel"/>
    <w:tmpl w:val="FA5EAB22"/>
    <w:lvl w:ilvl="0" w:tplc="1CA43FB0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1F66553E"/>
    <w:multiLevelType w:val="hybridMultilevel"/>
    <w:tmpl w:val="E9A8924E"/>
    <w:lvl w:ilvl="0" w:tplc="1CA43FB0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>
    <w:nsid w:val="211276CB"/>
    <w:multiLevelType w:val="hybridMultilevel"/>
    <w:tmpl w:val="2D86E70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2CF1FFD"/>
    <w:multiLevelType w:val="hybridMultilevel"/>
    <w:tmpl w:val="E74875D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2954410E"/>
    <w:multiLevelType w:val="hybridMultilevel"/>
    <w:tmpl w:val="847645CA"/>
    <w:lvl w:ilvl="0" w:tplc="FF1C8F64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A872A74"/>
    <w:multiLevelType w:val="hybridMultilevel"/>
    <w:tmpl w:val="3788B356"/>
    <w:lvl w:ilvl="0" w:tplc="B1580B28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A930934"/>
    <w:multiLevelType w:val="hybridMultilevel"/>
    <w:tmpl w:val="6BD42CFC"/>
    <w:lvl w:ilvl="0" w:tplc="0409000F">
      <w:start w:val="1"/>
      <w:numFmt w:val="decimal"/>
      <w:lvlText w:val="%1."/>
      <w:lvlJc w:val="left"/>
      <w:pPr>
        <w:ind w:left="1066" w:hanging="360"/>
      </w:pPr>
    </w:lvl>
    <w:lvl w:ilvl="1" w:tplc="04090019" w:tentative="1">
      <w:start w:val="1"/>
      <w:numFmt w:val="lowerLetter"/>
      <w:lvlText w:val="%2."/>
      <w:lvlJc w:val="left"/>
      <w:pPr>
        <w:ind w:left="1786" w:hanging="360"/>
      </w:pPr>
    </w:lvl>
    <w:lvl w:ilvl="2" w:tplc="0409001B" w:tentative="1">
      <w:start w:val="1"/>
      <w:numFmt w:val="lowerRoman"/>
      <w:lvlText w:val="%3."/>
      <w:lvlJc w:val="right"/>
      <w:pPr>
        <w:ind w:left="2506" w:hanging="180"/>
      </w:pPr>
    </w:lvl>
    <w:lvl w:ilvl="3" w:tplc="0409000F" w:tentative="1">
      <w:start w:val="1"/>
      <w:numFmt w:val="decimal"/>
      <w:lvlText w:val="%4."/>
      <w:lvlJc w:val="left"/>
      <w:pPr>
        <w:ind w:left="3226" w:hanging="360"/>
      </w:pPr>
    </w:lvl>
    <w:lvl w:ilvl="4" w:tplc="04090019" w:tentative="1">
      <w:start w:val="1"/>
      <w:numFmt w:val="lowerLetter"/>
      <w:lvlText w:val="%5."/>
      <w:lvlJc w:val="left"/>
      <w:pPr>
        <w:ind w:left="3946" w:hanging="360"/>
      </w:pPr>
    </w:lvl>
    <w:lvl w:ilvl="5" w:tplc="0409001B" w:tentative="1">
      <w:start w:val="1"/>
      <w:numFmt w:val="lowerRoman"/>
      <w:lvlText w:val="%6."/>
      <w:lvlJc w:val="right"/>
      <w:pPr>
        <w:ind w:left="4666" w:hanging="180"/>
      </w:pPr>
    </w:lvl>
    <w:lvl w:ilvl="6" w:tplc="0409000F" w:tentative="1">
      <w:start w:val="1"/>
      <w:numFmt w:val="decimal"/>
      <w:lvlText w:val="%7."/>
      <w:lvlJc w:val="left"/>
      <w:pPr>
        <w:ind w:left="5386" w:hanging="360"/>
      </w:pPr>
    </w:lvl>
    <w:lvl w:ilvl="7" w:tplc="04090019" w:tentative="1">
      <w:start w:val="1"/>
      <w:numFmt w:val="lowerLetter"/>
      <w:lvlText w:val="%8."/>
      <w:lvlJc w:val="left"/>
      <w:pPr>
        <w:ind w:left="6106" w:hanging="360"/>
      </w:pPr>
    </w:lvl>
    <w:lvl w:ilvl="8" w:tplc="0409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19">
    <w:nsid w:val="2B272D8C"/>
    <w:multiLevelType w:val="hybridMultilevel"/>
    <w:tmpl w:val="044C5546"/>
    <w:lvl w:ilvl="0" w:tplc="856038C4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BA3594F"/>
    <w:multiLevelType w:val="hybridMultilevel"/>
    <w:tmpl w:val="88AA73A6"/>
    <w:lvl w:ilvl="0" w:tplc="E7A8B5A2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04157E0"/>
    <w:multiLevelType w:val="hybridMultilevel"/>
    <w:tmpl w:val="B2CE1C0E"/>
    <w:lvl w:ilvl="0" w:tplc="B1580B28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342233A"/>
    <w:multiLevelType w:val="hybridMultilevel"/>
    <w:tmpl w:val="436A8660"/>
    <w:lvl w:ilvl="0" w:tplc="0409000F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3">
    <w:nsid w:val="359C5A8A"/>
    <w:multiLevelType w:val="hybridMultilevel"/>
    <w:tmpl w:val="793ECD92"/>
    <w:lvl w:ilvl="0" w:tplc="0409000F">
      <w:start w:val="1"/>
      <w:numFmt w:val="decimal"/>
      <w:lvlText w:val="%1."/>
      <w:lvlJc w:val="left"/>
      <w:pPr>
        <w:ind w:left="1066" w:hanging="360"/>
      </w:pPr>
    </w:lvl>
    <w:lvl w:ilvl="1" w:tplc="04090019" w:tentative="1">
      <w:start w:val="1"/>
      <w:numFmt w:val="lowerLetter"/>
      <w:lvlText w:val="%2."/>
      <w:lvlJc w:val="left"/>
      <w:pPr>
        <w:ind w:left="1786" w:hanging="360"/>
      </w:pPr>
    </w:lvl>
    <w:lvl w:ilvl="2" w:tplc="0409001B" w:tentative="1">
      <w:start w:val="1"/>
      <w:numFmt w:val="lowerRoman"/>
      <w:lvlText w:val="%3."/>
      <w:lvlJc w:val="right"/>
      <w:pPr>
        <w:ind w:left="2506" w:hanging="180"/>
      </w:pPr>
    </w:lvl>
    <w:lvl w:ilvl="3" w:tplc="0409000F" w:tentative="1">
      <w:start w:val="1"/>
      <w:numFmt w:val="decimal"/>
      <w:lvlText w:val="%4."/>
      <w:lvlJc w:val="left"/>
      <w:pPr>
        <w:ind w:left="3226" w:hanging="360"/>
      </w:pPr>
    </w:lvl>
    <w:lvl w:ilvl="4" w:tplc="04090019" w:tentative="1">
      <w:start w:val="1"/>
      <w:numFmt w:val="lowerLetter"/>
      <w:lvlText w:val="%5."/>
      <w:lvlJc w:val="left"/>
      <w:pPr>
        <w:ind w:left="3946" w:hanging="360"/>
      </w:pPr>
    </w:lvl>
    <w:lvl w:ilvl="5" w:tplc="0409001B" w:tentative="1">
      <w:start w:val="1"/>
      <w:numFmt w:val="lowerRoman"/>
      <w:lvlText w:val="%6."/>
      <w:lvlJc w:val="right"/>
      <w:pPr>
        <w:ind w:left="4666" w:hanging="180"/>
      </w:pPr>
    </w:lvl>
    <w:lvl w:ilvl="6" w:tplc="0409000F" w:tentative="1">
      <w:start w:val="1"/>
      <w:numFmt w:val="decimal"/>
      <w:lvlText w:val="%7."/>
      <w:lvlJc w:val="left"/>
      <w:pPr>
        <w:ind w:left="5386" w:hanging="360"/>
      </w:pPr>
    </w:lvl>
    <w:lvl w:ilvl="7" w:tplc="04090019" w:tentative="1">
      <w:start w:val="1"/>
      <w:numFmt w:val="lowerLetter"/>
      <w:lvlText w:val="%8."/>
      <w:lvlJc w:val="left"/>
      <w:pPr>
        <w:ind w:left="6106" w:hanging="360"/>
      </w:pPr>
    </w:lvl>
    <w:lvl w:ilvl="8" w:tplc="0409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24">
    <w:nsid w:val="393E3D2F"/>
    <w:multiLevelType w:val="hybridMultilevel"/>
    <w:tmpl w:val="D9565EB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3BCA6C0A"/>
    <w:multiLevelType w:val="hybridMultilevel"/>
    <w:tmpl w:val="F642EBDE"/>
    <w:lvl w:ilvl="0" w:tplc="B1580B28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CE73255"/>
    <w:multiLevelType w:val="hybridMultilevel"/>
    <w:tmpl w:val="23ACE6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44B8772D"/>
    <w:multiLevelType w:val="hybridMultilevel"/>
    <w:tmpl w:val="8A0C8A4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44C02EB4"/>
    <w:multiLevelType w:val="hybridMultilevel"/>
    <w:tmpl w:val="F68E428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45256C6E"/>
    <w:multiLevelType w:val="hybridMultilevel"/>
    <w:tmpl w:val="EC80875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47D87DB3"/>
    <w:multiLevelType w:val="hybridMultilevel"/>
    <w:tmpl w:val="D236DEC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>
    <w:nsid w:val="4868065E"/>
    <w:multiLevelType w:val="hybridMultilevel"/>
    <w:tmpl w:val="F8F6BAC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2">
    <w:nsid w:val="48E11686"/>
    <w:multiLevelType w:val="hybridMultilevel"/>
    <w:tmpl w:val="ADF07E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4E9F6865"/>
    <w:multiLevelType w:val="hybridMultilevel"/>
    <w:tmpl w:val="65DE8126"/>
    <w:lvl w:ilvl="0" w:tplc="30743E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C06A10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3FE4DA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688E1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1981FB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C1E385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7CCEB9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9E03C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AF4B4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4">
    <w:nsid w:val="5535247A"/>
    <w:multiLevelType w:val="hybridMultilevel"/>
    <w:tmpl w:val="0AE8CDF8"/>
    <w:lvl w:ilvl="0" w:tplc="BA000B66">
      <w:start w:val="2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A7740BA"/>
    <w:multiLevelType w:val="hybridMultilevel"/>
    <w:tmpl w:val="DA64C888"/>
    <w:lvl w:ilvl="0" w:tplc="C916F912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6">
    <w:nsid w:val="5E0649D7"/>
    <w:multiLevelType w:val="hybridMultilevel"/>
    <w:tmpl w:val="A40A8FA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>
    <w:nsid w:val="5E220222"/>
    <w:multiLevelType w:val="hybridMultilevel"/>
    <w:tmpl w:val="EFE01BCA"/>
    <w:lvl w:ilvl="0" w:tplc="04090001">
      <w:start w:val="1"/>
      <w:numFmt w:val="bullet"/>
      <w:lvlText w:val=""/>
      <w:lvlJc w:val="left"/>
      <w:pPr>
        <w:tabs>
          <w:tab w:val="num" w:pos="798"/>
        </w:tabs>
        <w:ind w:left="79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8"/>
        </w:tabs>
        <w:ind w:left="151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8"/>
        </w:tabs>
        <w:ind w:left="223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8"/>
        </w:tabs>
        <w:ind w:left="295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8"/>
        </w:tabs>
        <w:ind w:left="367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8"/>
        </w:tabs>
        <w:ind w:left="439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8"/>
        </w:tabs>
        <w:ind w:left="511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8"/>
        </w:tabs>
        <w:ind w:left="583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8"/>
        </w:tabs>
        <w:ind w:left="6558" w:hanging="360"/>
      </w:pPr>
      <w:rPr>
        <w:rFonts w:ascii="Wingdings" w:hAnsi="Wingdings" w:hint="default"/>
      </w:rPr>
    </w:lvl>
  </w:abstractNum>
  <w:abstractNum w:abstractNumId="38">
    <w:nsid w:val="66982B8A"/>
    <w:multiLevelType w:val="hybridMultilevel"/>
    <w:tmpl w:val="EE26C0F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674D3884"/>
    <w:multiLevelType w:val="hybridMultilevel"/>
    <w:tmpl w:val="B9568A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A43FB0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82F27AA"/>
    <w:multiLevelType w:val="hybridMultilevel"/>
    <w:tmpl w:val="7B2CD8DE"/>
    <w:lvl w:ilvl="0" w:tplc="4EB4A63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>
    <w:nsid w:val="6EF454D4"/>
    <w:multiLevelType w:val="hybridMultilevel"/>
    <w:tmpl w:val="17F4434E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2">
    <w:nsid w:val="700E0771"/>
    <w:multiLevelType w:val="hybridMultilevel"/>
    <w:tmpl w:val="557AC0B0"/>
    <w:lvl w:ilvl="0" w:tplc="7E3EAD9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7443329"/>
    <w:multiLevelType w:val="hybridMultilevel"/>
    <w:tmpl w:val="DA466E16"/>
    <w:lvl w:ilvl="0" w:tplc="546C4EDE">
      <w:start w:val="1"/>
      <w:numFmt w:val="lowerLetter"/>
      <w:lvlText w:val="(%1)"/>
      <w:lvlJc w:val="left"/>
      <w:pPr>
        <w:ind w:left="106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D627A75"/>
    <w:multiLevelType w:val="hybridMultilevel"/>
    <w:tmpl w:val="79B2425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>
    <w:nsid w:val="7E000B03"/>
    <w:multiLevelType w:val="hybridMultilevel"/>
    <w:tmpl w:val="BFC4339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5"/>
  </w:num>
  <w:num w:numId="3">
    <w:abstractNumId w:val="16"/>
  </w:num>
  <w:num w:numId="4">
    <w:abstractNumId w:val="19"/>
  </w:num>
  <w:num w:numId="5">
    <w:abstractNumId w:val="17"/>
  </w:num>
  <w:num w:numId="6">
    <w:abstractNumId w:val="25"/>
  </w:num>
  <w:num w:numId="7">
    <w:abstractNumId w:val="21"/>
  </w:num>
  <w:num w:numId="8">
    <w:abstractNumId w:val="20"/>
  </w:num>
  <w:num w:numId="9">
    <w:abstractNumId w:val="4"/>
  </w:num>
  <w:num w:numId="10">
    <w:abstractNumId w:val="40"/>
  </w:num>
  <w:num w:numId="11">
    <w:abstractNumId w:val="7"/>
  </w:num>
  <w:num w:numId="12">
    <w:abstractNumId w:val="36"/>
  </w:num>
  <w:num w:numId="13">
    <w:abstractNumId w:val="32"/>
  </w:num>
  <w:num w:numId="14">
    <w:abstractNumId w:val="28"/>
  </w:num>
  <w:num w:numId="15">
    <w:abstractNumId w:val="44"/>
  </w:num>
  <w:num w:numId="16">
    <w:abstractNumId w:val="29"/>
  </w:num>
  <w:num w:numId="17">
    <w:abstractNumId w:val="27"/>
  </w:num>
  <w:num w:numId="18">
    <w:abstractNumId w:val="24"/>
  </w:num>
  <w:num w:numId="19">
    <w:abstractNumId w:val="45"/>
  </w:num>
  <w:num w:numId="20">
    <w:abstractNumId w:val="2"/>
  </w:num>
  <w:num w:numId="21">
    <w:abstractNumId w:val="26"/>
  </w:num>
  <w:num w:numId="22">
    <w:abstractNumId w:val="37"/>
  </w:num>
  <w:num w:numId="23">
    <w:abstractNumId w:val="1"/>
  </w:num>
  <w:num w:numId="24">
    <w:abstractNumId w:val="14"/>
  </w:num>
  <w:num w:numId="25">
    <w:abstractNumId w:val="31"/>
  </w:num>
  <w:num w:numId="26">
    <w:abstractNumId w:val="3"/>
  </w:num>
  <w:num w:numId="27">
    <w:abstractNumId w:val="8"/>
  </w:num>
  <w:num w:numId="28">
    <w:abstractNumId w:val="22"/>
  </w:num>
  <w:num w:numId="29">
    <w:abstractNumId w:val="41"/>
  </w:num>
  <w:num w:numId="30">
    <w:abstractNumId w:val="0"/>
  </w:num>
  <w:num w:numId="31">
    <w:abstractNumId w:val="30"/>
  </w:num>
  <w:num w:numId="32">
    <w:abstractNumId w:val="15"/>
  </w:num>
  <w:num w:numId="33">
    <w:abstractNumId w:val="11"/>
  </w:num>
  <w:num w:numId="34">
    <w:abstractNumId w:val="39"/>
  </w:num>
  <w:num w:numId="35">
    <w:abstractNumId w:val="6"/>
  </w:num>
  <w:num w:numId="36">
    <w:abstractNumId w:val="10"/>
  </w:num>
  <w:num w:numId="37">
    <w:abstractNumId w:val="13"/>
  </w:num>
  <w:num w:numId="38">
    <w:abstractNumId w:val="9"/>
  </w:num>
  <w:num w:numId="39">
    <w:abstractNumId w:val="12"/>
  </w:num>
  <w:num w:numId="40">
    <w:abstractNumId w:val="35"/>
  </w:num>
  <w:num w:numId="41">
    <w:abstractNumId w:val="23"/>
  </w:num>
  <w:num w:numId="42">
    <w:abstractNumId w:val="38"/>
  </w:num>
  <w:num w:numId="43">
    <w:abstractNumId w:val="18"/>
  </w:num>
  <w:num w:numId="44">
    <w:abstractNumId w:val="34"/>
  </w:num>
  <w:num w:numId="45">
    <w:abstractNumId w:val="43"/>
  </w:num>
  <w:num w:numId="46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66AC"/>
    <w:rsid w:val="00006A7E"/>
    <w:rsid w:val="00020034"/>
    <w:rsid w:val="000234F4"/>
    <w:rsid w:val="00024388"/>
    <w:rsid w:val="0003252C"/>
    <w:rsid w:val="00040AE2"/>
    <w:rsid w:val="000429BF"/>
    <w:rsid w:val="00047E5B"/>
    <w:rsid w:val="00051FC4"/>
    <w:rsid w:val="000553CA"/>
    <w:rsid w:val="00067EB7"/>
    <w:rsid w:val="00082A89"/>
    <w:rsid w:val="0009015B"/>
    <w:rsid w:val="00090753"/>
    <w:rsid w:val="000A1032"/>
    <w:rsid w:val="000A3B64"/>
    <w:rsid w:val="000A4746"/>
    <w:rsid w:val="000A5E0A"/>
    <w:rsid w:val="000A780D"/>
    <w:rsid w:val="000B2DB1"/>
    <w:rsid w:val="000D13E5"/>
    <w:rsid w:val="000D5BB5"/>
    <w:rsid w:val="000D7819"/>
    <w:rsid w:val="000E0DD3"/>
    <w:rsid w:val="000F5E18"/>
    <w:rsid w:val="000F6B08"/>
    <w:rsid w:val="00104F98"/>
    <w:rsid w:val="00113977"/>
    <w:rsid w:val="00122FCE"/>
    <w:rsid w:val="00124E8B"/>
    <w:rsid w:val="00125FEA"/>
    <w:rsid w:val="001374DD"/>
    <w:rsid w:val="001630A8"/>
    <w:rsid w:val="001729A1"/>
    <w:rsid w:val="001763E5"/>
    <w:rsid w:val="00183605"/>
    <w:rsid w:val="001913A0"/>
    <w:rsid w:val="001B0843"/>
    <w:rsid w:val="001B20BC"/>
    <w:rsid w:val="001B3C08"/>
    <w:rsid w:val="001B3F12"/>
    <w:rsid w:val="001C36AB"/>
    <w:rsid w:val="001C3C5D"/>
    <w:rsid w:val="001C771E"/>
    <w:rsid w:val="001D34F7"/>
    <w:rsid w:val="001D66AC"/>
    <w:rsid w:val="001D6F05"/>
    <w:rsid w:val="001E20FF"/>
    <w:rsid w:val="002156B2"/>
    <w:rsid w:val="0023314F"/>
    <w:rsid w:val="002376DE"/>
    <w:rsid w:val="00245E53"/>
    <w:rsid w:val="00246302"/>
    <w:rsid w:val="00247783"/>
    <w:rsid w:val="0025236C"/>
    <w:rsid w:val="00265670"/>
    <w:rsid w:val="00265943"/>
    <w:rsid w:val="00267109"/>
    <w:rsid w:val="00275E3F"/>
    <w:rsid w:val="00276FE5"/>
    <w:rsid w:val="002822C2"/>
    <w:rsid w:val="00287D2E"/>
    <w:rsid w:val="00290228"/>
    <w:rsid w:val="002903F4"/>
    <w:rsid w:val="0029587B"/>
    <w:rsid w:val="00296ED1"/>
    <w:rsid w:val="002C1A3D"/>
    <w:rsid w:val="002E1213"/>
    <w:rsid w:val="002E2D0E"/>
    <w:rsid w:val="00307855"/>
    <w:rsid w:val="003123DF"/>
    <w:rsid w:val="00357FBB"/>
    <w:rsid w:val="00362D64"/>
    <w:rsid w:val="00375582"/>
    <w:rsid w:val="00380BA5"/>
    <w:rsid w:val="003A1057"/>
    <w:rsid w:val="003A353F"/>
    <w:rsid w:val="003A416B"/>
    <w:rsid w:val="003B1F1B"/>
    <w:rsid w:val="003B588F"/>
    <w:rsid w:val="003C3E3C"/>
    <w:rsid w:val="003D0378"/>
    <w:rsid w:val="003E50FE"/>
    <w:rsid w:val="00403EB1"/>
    <w:rsid w:val="00404012"/>
    <w:rsid w:val="004048E6"/>
    <w:rsid w:val="00416BA3"/>
    <w:rsid w:val="00434324"/>
    <w:rsid w:val="004350F0"/>
    <w:rsid w:val="00441D1E"/>
    <w:rsid w:val="00446E11"/>
    <w:rsid w:val="00450551"/>
    <w:rsid w:val="00450AA0"/>
    <w:rsid w:val="00451F16"/>
    <w:rsid w:val="00456AAE"/>
    <w:rsid w:val="004618BB"/>
    <w:rsid w:val="0047750B"/>
    <w:rsid w:val="00480A30"/>
    <w:rsid w:val="004920BA"/>
    <w:rsid w:val="004967F4"/>
    <w:rsid w:val="004A4D1F"/>
    <w:rsid w:val="004A5483"/>
    <w:rsid w:val="004B56E3"/>
    <w:rsid w:val="004C273A"/>
    <w:rsid w:val="004C33E1"/>
    <w:rsid w:val="004C4013"/>
    <w:rsid w:val="004C4EE5"/>
    <w:rsid w:val="004D0BDE"/>
    <w:rsid w:val="004D3AD3"/>
    <w:rsid w:val="004D4A6F"/>
    <w:rsid w:val="004D4AFB"/>
    <w:rsid w:val="004E05C9"/>
    <w:rsid w:val="004E5F72"/>
    <w:rsid w:val="004F1A11"/>
    <w:rsid w:val="00503118"/>
    <w:rsid w:val="00517B03"/>
    <w:rsid w:val="00524FD0"/>
    <w:rsid w:val="00532D69"/>
    <w:rsid w:val="005331A4"/>
    <w:rsid w:val="00550103"/>
    <w:rsid w:val="005752E6"/>
    <w:rsid w:val="00577305"/>
    <w:rsid w:val="005A0B50"/>
    <w:rsid w:val="005A44A8"/>
    <w:rsid w:val="005A61A0"/>
    <w:rsid w:val="005B0936"/>
    <w:rsid w:val="005B79C8"/>
    <w:rsid w:val="005E2A9E"/>
    <w:rsid w:val="005F183E"/>
    <w:rsid w:val="005F537D"/>
    <w:rsid w:val="005F6FF9"/>
    <w:rsid w:val="00605883"/>
    <w:rsid w:val="00611A18"/>
    <w:rsid w:val="00630AB2"/>
    <w:rsid w:val="00646146"/>
    <w:rsid w:val="00655B56"/>
    <w:rsid w:val="00656442"/>
    <w:rsid w:val="006648A6"/>
    <w:rsid w:val="0066611A"/>
    <w:rsid w:val="006950F9"/>
    <w:rsid w:val="00697913"/>
    <w:rsid w:val="006A41DF"/>
    <w:rsid w:val="006A7460"/>
    <w:rsid w:val="006C0855"/>
    <w:rsid w:val="006D737E"/>
    <w:rsid w:val="006E63A2"/>
    <w:rsid w:val="006E6623"/>
    <w:rsid w:val="006F5E11"/>
    <w:rsid w:val="00711DAB"/>
    <w:rsid w:val="007124DF"/>
    <w:rsid w:val="00733446"/>
    <w:rsid w:val="00735890"/>
    <w:rsid w:val="0075414C"/>
    <w:rsid w:val="00754D0D"/>
    <w:rsid w:val="00765B20"/>
    <w:rsid w:val="0077647A"/>
    <w:rsid w:val="007939E5"/>
    <w:rsid w:val="007A7275"/>
    <w:rsid w:val="007B0784"/>
    <w:rsid w:val="007B5518"/>
    <w:rsid w:val="007C1517"/>
    <w:rsid w:val="007D0B92"/>
    <w:rsid w:val="007D1ACE"/>
    <w:rsid w:val="007D7E9A"/>
    <w:rsid w:val="007D7FD0"/>
    <w:rsid w:val="007E2B32"/>
    <w:rsid w:val="007F2EBF"/>
    <w:rsid w:val="007F442F"/>
    <w:rsid w:val="007F5B16"/>
    <w:rsid w:val="007F7B64"/>
    <w:rsid w:val="008061CC"/>
    <w:rsid w:val="0080704E"/>
    <w:rsid w:val="0082359E"/>
    <w:rsid w:val="00832934"/>
    <w:rsid w:val="00857541"/>
    <w:rsid w:val="008614E4"/>
    <w:rsid w:val="00861AB2"/>
    <w:rsid w:val="008648C5"/>
    <w:rsid w:val="008668CF"/>
    <w:rsid w:val="00880E45"/>
    <w:rsid w:val="00882608"/>
    <w:rsid w:val="0088274E"/>
    <w:rsid w:val="00884CBC"/>
    <w:rsid w:val="008945D5"/>
    <w:rsid w:val="008A215A"/>
    <w:rsid w:val="008A5516"/>
    <w:rsid w:val="008B4AF7"/>
    <w:rsid w:val="008C2EFF"/>
    <w:rsid w:val="008D1A35"/>
    <w:rsid w:val="008F38A3"/>
    <w:rsid w:val="008F3E95"/>
    <w:rsid w:val="00900A8E"/>
    <w:rsid w:val="0092157B"/>
    <w:rsid w:val="00931503"/>
    <w:rsid w:val="00934C34"/>
    <w:rsid w:val="009476A7"/>
    <w:rsid w:val="0095270A"/>
    <w:rsid w:val="0095701D"/>
    <w:rsid w:val="00965FAB"/>
    <w:rsid w:val="009712F0"/>
    <w:rsid w:val="00981500"/>
    <w:rsid w:val="00983BC3"/>
    <w:rsid w:val="009B1126"/>
    <w:rsid w:val="009B382D"/>
    <w:rsid w:val="009B6F85"/>
    <w:rsid w:val="009C136D"/>
    <w:rsid w:val="009D0172"/>
    <w:rsid w:val="009D264D"/>
    <w:rsid w:val="009D4B80"/>
    <w:rsid w:val="009D5B8D"/>
    <w:rsid w:val="009E5305"/>
    <w:rsid w:val="009F5EE6"/>
    <w:rsid w:val="00A04A50"/>
    <w:rsid w:val="00A04C18"/>
    <w:rsid w:val="00A05305"/>
    <w:rsid w:val="00A1267D"/>
    <w:rsid w:val="00A13CE7"/>
    <w:rsid w:val="00A140BE"/>
    <w:rsid w:val="00A143D8"/>
    <w:rsid w:val="00A247A9"/>
    <w:rsid w:val="00A31821"/>
    <w:rsid w:val="00A37FC0"/>
    <w:rsid w:val="00A4348D"/>
    <w:rsid w:val="00A51DE6"/>
    <w:rsid w:val="00A6100D"/>
    <w:rsid w:val="00A7740E"/>
    <w:rsid w:val="00A84AC7"/>
    <w:rsid w:val="00A93182"/>
    <w:rsid w:val="00A97977"/>
    <w:rsid w:val="00A97EA7"/>
    <w:rsid w:val="00AA1FF5"/>
    <w:rsid w:val="00AC406D"/>
    <w:rsid w:val="00AC7201"/>
    <w:rsid w:val="00AD45D8"/>
    <w:rsid w:val="00AD5B1A"/>
    <w:rsid w:val="00AD64DB"/>
    <w:rsid w:val="00AE5C3D"/>
    <w:rsid w:val="00AF5DC7"/>
    <w:rsid w:val="00AF756E"/>
    <w:rsid w:val="00B12AEE"/>
    <w:rsid w:val="00B15887"/>
    <w:rsid w:val="00B207DE"/>
    <w:rsid w:val="00B2431C"/>
    <w:rsid w:val="00B24C33"/>
    <w:rsid w:val="00B52163"/>
    <w:rsid w:val="00B5409F"/>
    <w:rsid w:val="00B5419B"/>
    <w:rsid w:val="00B54D6A"/>
    <w:rsid w:val="00B61C28"/>
    <w:rsid w:val="00B61EF8"/>
    <w:rsid w:val="00B6258E"/>
    <w:rsid w:val="00B64A67"/>
    <w:rsid w:val="00B67553"/>
    <w:rsid w:val="00B8166B"/>
    <w:rsid w:val="00B82E87"/>
    <w:rsid w:val="00BA03CD"/>
    <w:rsid w:val="00BB3BF3"/>
    <w:rsid w:val="00BE4604"/>
    <w:rsid w:val="00BE7938"/>
    <w:rsid w:val="00BF1283"/>
    <w:rsid w:val="00BF3F72"/>
    <w:rsid w:val="00C01737"/>
    <w:rsid w:val="00C04F83"/>
    <w:rsid w:val="00C11A58"/>
    <w:rsid w:val="00C11D25"/>
    <w:rsid w:val="00C14055"/>
    <w:rsid w:val="00C22F9B"/>
    <w:rsid w:val="00C2378C"/>
    <w:rsid w:val="00C3709B"/>
    <w:rsid w:val="00C37D10"/>
    <w:rsid w:val="00C4066F"/>
    <w:rsid w:val="00C41A9A"/>
    <w:rsid w:val="00C42C58"/>
    <w:rsid w:val="00C473C7"/>
    <w:rsid w:val="00C52D0A"/>
    <w:rsid w:val="00C7144A"/>
    <w:rsid w:val="00C841DB"/>
    <w:rsid w:val="00C91ECD"/>
    <w:rsid w:val="00C955CD"/>
    <w:rsid w:val="00CA3BF5"/>
    <w:rsid w:val="00CA5B9F"/>
    <w:rsid w:val="00CC0C74"/>
    <w:rsid w:val="00CD7825"/>
    <w:rsid w:val="00CF0C49"/>
    <w:rsid w:val="00D03C64"/>
    <w:rsid w:val="00D0686F"/>
    <w:rsid w:val="00D2074B"/>
    <w:rsid w:val="00D30C97"/>
    <w:rsid w:val="00D352F5"/>
    <w:rsid w:val="00D35BCB"/>
    <w:rsid w:val="00D46967"/>
    <w:rsid w:val="00D74559"/>
    <w:rsid w:val="00D825E7"/>
    <w:rsid w:val="00D83472"/>
    <w:rsid w:val="00D85EA6"/>
    <w:rsid w:val="00D93207"/>
    <w:rsid w:val="00D97226"/>
    <w:rsid w:val="00DA0345"/>
    <w:rsid w:val="00DA4721"/>
    <w:rsid w:val="00DA69FC"/>
    <w:rsid w:val="00DB047E"/>
    <w:rsid w:val="00DB31E5"/>
    <w:rsid w:val="00DB3B8E"/>
    <w:rsid w:val="00DB5AA5"/>
    <w:rsid w:val="00DE2963"/>
    <w:rsid w:val="00DE5B7D"/>
    <w:rsid w:val="00DF29F1"/>
    <w:rsid w:val="00E1121B"/>
    <w:rsid w:val="00E140D7"/>
    <w:rsid w:val="00E225C2"/>
    <w:rsid w:val="00E2297C"/>
    <w:rsid w:val="00E270F8"/>
    <w:rsid w:val="00E2732D"/>
    <w:rsid w:val="00E4058F"/>
    <w:rsid w:val="00E546F6"/>
    <w:rsid w:val="00E578EF"/>
    <w:rsid w:val="00E74E1C"/>
    <w:rsid w:val="00E87D0D"/>
    <w:rsid w:val="00E91C5A"/>
    <w:rsid w:val="00E95C87"/>
    <w:rsid w:val="00E97A8D"/>
    <w:rsid w:val="00EA072F"/>
    <w:rsid w:val="00EA11E8"/>
    <w:rsid w:val="00EA7A67"/>
    <w:rsid w:val="00EB3085"/>
    <w:rsid w:val="00EB3E05"/>
    <w:rsid w:val="00EB4566"/>
    <w:rsid w:val="00EC4CED"/>
    <w:rsid w:val="00EC4FD3"/>
    <w:rsid w:val="00EC65C5"/>
    <w:rsid w:val="00EC6F76"/>
    <w:rsid w:val="00EC7DE8"/>
    <w:rsid w:val="00EF43A4"/>
    <w:rsid w:val="00EF7D75"/>
    <w:rsid w:val="00F01B1E"/>
    <w:rsid w:val="00F24B2C"/>
    <w:rsid w:val="00F36349"/>
    <w:rsid w:val="00F41327"/>
    <w:rsid w:val="00F4330F"/>
    <w:rsid w:val="00F50271"/>
    <w:rsid w:val="00F52EE0"/>
    <w:rsid w:val="00F55A00"/>
    <w:rsid w:val="00F57193"/>
    <w:rsid w:val="00F57AD9"/>
    <w:rsid w:val="00F73F77"/>
    <w:rsid w:val="00F8466F"/>
    <w:rsid w:val="00F96FE0"/>
    <w:rsid w:val="00FA1464"/>
    <w:rsid w:val="00FA1C84"/>
    <w:rsid w:val="00FB7430"/>
    <w:rsid w:val="00FB7DB3"/>
    <w:rsid w:val="00FD1651"/>
    <w:rsid w:val="00FD1F21"/>
    <w:rsid w:val="00FE3BD1"/>
    <w:rsid w:val="00FE4025"/>
    <w:rsid w:val="00FE73A0"/>
    <w:rsid w:val="00FF29EF"/>
    <w:rsid w:val="00FF2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5FEA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D66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locked/>
    <w:rsid w:val="001D66AC"/>
    <w:rPr>
      <w:rFonts w:cs="Times New Roman"/>
    </w:rPr>
  </w:style>
  <w:style w:type="paragraph" w:styleId="Footer">
    <w:name w:val="footer"/>
    <w:basedOn w:val="Normal"/>
    <w:link w:val="FooterChar"/>
    <w:uiPriority w:val="99"/>
    <w:rsid w:val="001D66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1D66AC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1D66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1D66AC"/>
    <w:rPr>
      <w:rFonts w:ascii="Tahoma" w:hAnsi="Tahoma" w:cs="Tahoma"/>
      <w:sz w:val="16"/>
      <w:szCs w:val="16"/>
    </w:rPr>
  </w:style>
  <w:style w:type="paragraph" w:customStyle="1" w:styleId="ColorfulList-Accent11">
    <w:name w:val="Colorful List - Accent 11"/>
    <w:basedOn w:val="Normal"/>
    <w:uiPriority w:val="99"/>
    <w:qFormat/>
    <w:rsid w:val="001D66AC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table" w:styleId="TableGrid">
    <w:name w:val="Table Grid"/>
    <w:basedOn w:val="TableNormal"/>
    <w:uiPriority w:val="39"/>
    <w:rsid w:val="004D4A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uiPriority w:val="99"/>
    <w:rsid w:val="00480A30"/>
    <w:rPr>
      <w:rFonts w:cs="Times New Roman"/>
    </w:rPr>
  </w:style>
  <w:style w:type="character" w:styleId="CommentReference">
    <w:name w:val="annotation reference"/>
    <w:uiPriority w:val="99"/>
    <w:semiHidden/>
    <w:rsid w:val="000E0DD3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0E0DD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locked/>
    <w:rsid w:val="000E0DD3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0E0DD3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0E0DD3"/>
    <w:rPr>
      <w:rFonts w:cs="Times New Roman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4A4D1F"/>
    <w:pPr>
      <w:spacing w:after="160" w:line="259" w:lineRule="auto"/>
      <w:ind w:left="720"/>
      <w:contextualSpacing/>
    </w:pPr>
    <w:rPr>
      <w:rFonts w:eastAsia="Calibri"/>
    </w:rPr>
  </w:style>
  <w:style w:type="character" w:styleId="PlaceholderText">
    <w:name w:val="Placeholder Text"/>
    <w:basedOn w:val="DefaultParagraphFont"/>
    <w:uiPriority w:val="99"/>
    <w:semiHidden/>
    <w:rsid w:val="00C22F9B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5FEA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D66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locked/>
    <w:rsid w:val="001D66AC"/>
    <w:rPr>
      <w:rFonts w:cs="Times New Roman"/>
    </w:rPr>
  </w:style>
  <w:style w:type="paragraph" w:styleId="Footer">
    <w:name w:val="footer"/>
    <w:basedOn w:val="Normal"/>
    <w:link w:val="FooterChar"/>
    <w:uiPriority w:val="99"/>
    <w:rsid w:val="001D66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1D66AC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1D66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1D66AC"/>
    <w:rPr>
      <w:rFonts w:ascii="Tahoma" w:hAnsi="Tahoma" w:cs="Tahoma"/>
      <w:sz w:val="16"/>
      <w:szCs w:val="16"/>
    </w:rPr>
  </w:style>
  <w:style w:type="paragraph" w:customStyle="1" w:styleId="ColorfulList-Accent11">
    <w:name w:val="Colorful List - Accent 11"/>
    <w:basedOn w:val="Normal"/>
    <w:uiPriority w:val="99"/>
    <w:qFormat/>
    <w:rsid w:val="001D66AC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table" w:styleId="TableGrid">
    <w:name w:val="Table Grid"/>
    <w:basedOn w:val="TableNormal"/>
    <w:uiPriority w:val="39"/>
    <w:rsid w:val="004D4A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uiPriority w:val="99"/>
    <w:rsid w:val="00480A30"/>
    <w:rPr>
      <w:rFonts w:cs="Times New Roman"/>
    </w:rPr>
  </w:style>
  <w:style w:type="character" w:styleId="CommentReference">
    <w:name w:val="annotation reference"/>
    <w:uiPriority w:val="99"/>
    <w:semiHidden/>
    <w:rsid w:val="000E0DD3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0E0DD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locked/>
    <w:rsid w:val="000E0DD3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0E0DD3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0E0DD3"/>
    <w:rPr>
      <w:rFonts w:cs="Times New Roman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4A4D1F"/>
    <w:pPr>
      <w:spacing w:after="160" w:line="259" w:lineRule="auto"/>
      <w:ind w:left="720"/>
      <w:contextualSpacing/>
    </w:pPr>
    <w:rPr>
      <w:rFonts w:eastAsia="Calibri"/>
    </w:rPr>
  </w:style>
  <w:style w:type="character" w:styleId="PlaceholderText">
    <w:name w:val="Placeholder Text"/>
    <w:basedOn w:val="DefaultParagraphFont"/>
    <w:uiPriority w:val="99"/>
    <w:semiHidden/>
    <w:rsid w:val="00C22F9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9576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3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72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4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0309D862F89940B77C299BDFF01ADB" ma:contentTypeVersion="39" ma:contentTypeDescription="Create a new document." ma:contentTypeScope="" ma:versionID="93f141dcecd2a9d955c921e84011690e">
  <xsd:schema xmlns:xsd="http://www.w3.org/2001/XMLSchema" xmlns:xs="http://www.w3.org/2001/XMLSchema" xmlns:p="http://schemas.microsoft.com/office/2006/metadata/properties" xmlns:ns2="0ee5bb79-0c6e-44d5-8e05-fb721b580818" targetNamespace="http://schemas.microsoft.com/office/2006/metadata/properties" ma:root="true" ma:fieldsID="5e0b3d3b556cbcab071aafd6178f3b05" ns2:_="">
    <xsd:import namespace="0ee5bb79-0c6e-44d5-8e05-fb721b580818"/>
    <xsd:element name="properties">
      <xsd:complexType>
        <xsd:sequence>
          <xsd:element name="documentManagement">
            <xsd:complexType>
              <xsd:all>
                <xsd:element ref="ns2:Activity_x0020_Title"/>
                <xsd:element ref="ns2:Component"/>
                <xsd:element ref="ns2:Status"/>
                <xsd:element ref="ns2:No_x002e__x0020_of_x0020_pages" minOccurs="0"/>
                <xsd:element ref="ns2:End_x0020_User" minOccurs="0"/>
                <xsd:element ref="ns2:PD_x0020_Workshop_x0028_s_x0029_" minOccurs="0"/>
                <xsd:element ref="ns2:Notes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e5bb79-0c6e-44d5-8e05-fb721b580818" elementFormDefault="qualified">
    <xsd:import namespace="http://schemas.microsoft.com/office/2006/documentManagement/types"/>
    <xsd:import namespace="http://schemas.microsoft.com/office/infopath/2007/PartnerControls"/>
    <xsd:element name="Activity_x0020_Title" ma:index="1" ma:displayName="Activity Title" ma:indexed="true" ma:list="{6ab5589b-2391-45d3-966a-b073a58c566e}" ma:internalName="Activity_x0020_Title" ma:showField="Title">
      <xsd:simpleType>
        <xsd:restriction base="dms:Lookup"/>
      </xsd:simpleType>
    </xsd:element>
    <xsd:element name="Component" ma:index="2" ma:displayName="Component" ma:format="Dropdown" ma:internalName="Component">
      <xsd:simpleType>
        <xsd:restriction base="dms:Choice">
          <xsd:enumeration value="Student Activity"/>
          <xsd:enumeration value="Teacher Notes"/>
          <xsd:enumeration value="Create Notes"/>
          <xsd:enumeration value="Instructor Notes"/>
          <xsd:enumeration value="TNS"/>
          <xsd:enumeration value="TNS Assessment"/>
          <xsd:enumeration value="TNS Solution"/>
          <xsd:enumeration value="TNSP"/>
          <xsd:enumeration value="Preview Video"/>
          <xsd:enumeration value="Other"/>
        </xsd:restriction>
      </xsd:simpleType>
    </xsd:element>
    <xsd:element name="Status" ma:index="3" ma:displayName="Status" ma:format="Dropdown" ma:internalName="Status">
      <xsd:simpleType>
        <xsd:restriction base="dms:Choice">
          <xsd:enumeration value="1. Original manuscript"/>
          <xsd:enumeration value="2. Reviewed"/>
          <xsd:enumeration value="3. Revised"/>
          <xsd:enumeration value="4. TI approved"/>
          <xsd:enumeration value="5. Checked out for editing"/>
          <xsd:enumeration value="6. Editing complete"/>
          <xsd:enumeration value="7. Editing revisions"/>
          <xsd:enumeration value="8. Final check"/>
          <xsd:enumeration value="9. Ready to PDF"/>
          <xsd:enumeration value="10. Complete"/>
        </xsd:restriction>
      </xsd:simpleType>
    </xsd:element>
    <xsd:element name="No_x002e__x0020_of_x0020_pages" ma:index="4" nillable="true" ma:displayName="No. of pages" ma:default="1" ma:format="Dropdown" ma:internalName="No_x002e__x0020_of_x0020_pages">
      <xsd:simpleType>
        <xsd:restriction base="dms:Choice">
          <xsd:enumeration value="1"/>
          <xsd:enumeration value="2"/>
          <xsd:enumeration value="3"/>
          <xsd:enumeration value="4"/>
          <xsd:enumeration value="5"/>
          <xsd:enumeration value="6"/>
          <xsd:enumeration value="7"/>
          <xsd:enumeration value="8"/>
          <xsd:enumeration value="9"/>
          <xsd:enumeration value="10"/>
          <xsd:enumeration value="11"/>
          <xsd:enumeration value="12"/>
          <xsd:enumeration value="13"/>
          <xsd:enumeration value="14"/>
          <xsd:enumeration value="15"/>
          <xsd:enumeration value="16"/>
          <xsd:enumeration value="17"/>
          <xsd:enumeration value="18"/>
          <xsd:enumeration value="19"/>
          <xsd:enumeration value="20"/>
          <xsd:enumeration value="21"/>
          <xsd:enumeration value="22"/>
          <xsd:enumeration value="23"/>
          <xsd:enumeration value="24"/>
          <xsd:enumeration value="25"/>
          <xsd:enumeration value="26"/>
          <xsd:enumeration value="27"/>
          <xsd:enumeration value="28"/>
          <xsd:enumeration value="29"/>
          <xsd:enumeration value="30"/>
          <xsd:enumeration value="31"/>
          <xsd:enumeration value="32"/>
          <xsd:enumeration value="33"/>
          <xsd:enumeration value="34"/>
          <xsd:enumeration value="35"/>
          <xsd:enumeration value="36"/>
          <xsd:enumeration value="37"/>
          <xsd:enumeration value="38"/>
          <xsd:enumeration value="39"/>
          <xsd:enumeration value="40"/>
          <xsd:enumeration value="41"/>
          <xsd:enumeration value="42"/>
          <xsd:enumeration value="43"/>
          <xsd:enumeration value="44"/>
          <xsd:enumeration value="45"/>
          <xsd:enumeration value="46"/>
          <xsd:enumeration value="47"/>
          <xsd:enumeration value="48"/>
          <xsd:enumeration value="49"/>
          <xsd:enumeration value="50"/>
          <xsd:enumeration value="51"/>
          <xsd:enumeration value="52"/>
          <xsd:enumeration value="53"/>
          <xsd:enumeration value="54"/>
          <xsd:enumeration value="55"/>
          <xsd:enumeration value="56"/>
          <xsd:enumeration value="57"/>
          <xsd:enumeration value="58"/>
          <xsd:enumeration value="59"/>
          <xsd:enumeration value="60"/>
          <xsd:enumeration value="61"/>
          <xsd:enumeration value="62"/>
          <xsd:enumeration value="63"/>
          <xsd:enumeration value="64"/>
          <xsd:enumeration value="65"/>
          <xsd:enumeration value="66"/>
          <xsd:enumeration value="67"/>
          <xsd:enumeration value="68"/>
          <xsd:enumeration value="69"/>
          <xsd:enumeration value="70"/>
          <xsd:enumeration value="71"/>
          <xsd:enumeration value="72"/>
          <xsd:enumeration value="73"/>
          <xsd:enumeration value="74"/>
          <xsd:enumeration value="75"/>
          <xsd:enumeration value="76"/>
          <xsd:enumeration value="77"/>
          <xsd:enumeration value="78"/>
          <xsd:enumeration value="79"/>
          <xsd:enumeration value="80"/>
          <xsd:enumeration value="81"/>
          <xsd:enumeration value="82"/>
          <xsd:enumeration value="83"/>
          <xsd:enumeration value="84"/>
          <xsd:enumeration value="85"/>
          <xsd:enumeration value="86"/>
          <xsd:enumeration value="87"/>
          <xsd:enumeration value="88"/>
          <xsd:enumeration value="89"/>
          <xsd:enumeration value="90"/>
          <xsd:enumeration value="91"/>
          <xsd:enumeration value="92"/>
          <xsd:enumeration value="93"/>
          <xsd:enumeration value="94"/>
          <xsd:enumeration value="95"/>
          <xsd:enumeration value="96"/>
          <xsd:enumeration value="97"/>
          <xsd:enumeration value="98"/>
          <xsd:enumeration value="99"/>
        </xsd:restriction>
      </xsd:simpleType>
    </xsd:element>
    <xsd:element name="End_x0020_User" ma:index="5" nillable="true" ma:displayName="End User" ma:internalName="End_x0020_User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Student"/>
                    <xsd:enumeration value="Teacher"/>
                    <xsd:enumeration value="PD Participant"/>
                    <xsd:enumeration value="PD Instructor"/>
                  </xsd:restriction>
                </xsd:simpleType>
              </xsd:element>
            </xsd:sequence>
          </xsd:extension>
        </xsd:complexContent>
      </xsd:complexType>
    </xsd:element>
    <xsd:element name="PD_x0020_Workshop_x0028_s_x0029_" ma:index="6" nillable="true" ma:displayName="PD Workshop(s):" ma:list="{fc67d81f-904b-4b2e-b30a-093e6dfce6f3}" ma:internalName="PD_x0020_Workshop_x0028_s_x0029_" ma:showField="Abbreviated_x0020_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Notes0" ma:index="7" nillable="true" ma:displayName="Notes" ma:internalName="Notes0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nd_x0020_User xmlns="0ee5bb79-0c6e-44d5-8e05-fb721b580818">
      <Value>Teacher</Value>
    </End_x0020_User>
    <Notes0 xmlns="0ee5bb79-0c6e-44d5-8e05-fb721b580818" xsi:nil="true"/>
    <Status xmlns="0ee5bb79-0c6e-44d5-8e05-fb721b580818">6. Editing complete</Status>
    <Activity_x0020_Title xmlns="0ee5bb79-0c6e-44d5-8e05-fb721b580818">1693</Activity_x0020_Title>
    <PD_x0020_Workshop_x0028_s_x0029_ xmlns="0ee5bb79-0c6e-44d5-8e05-fb721b580818"/>
    <No_x002e__x0020_of_x0020_pages xmlns="0ee5bb79-0c6e-44d5-8e05-fb721b580818">1</No_x002e__x0020_of_x0020_pages>
    <Component xmlns="0ee5bb79-0c6e-44d5-8e05-fb721b580818">Teacher Notes</Component>
  </documentManagement>
</p:properties>
</file>

<file path=customXml/itemProps1.xml><?xml version="1.0" encoding="utf-8"?>
<ds:datastoreItem xmlns:ds="http://schemas.openxmlformats.org/officeDocument/2006/customXml" ds:itemID="{604D979E-FEC4-449A-AD51-F7799C772BF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16E6D9C-D90A-4D7B-8CFB-80F7F1AFB3FE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D6FC5101-2D69-4D37-B617-846658BCD0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e5bb79-0c6e-44d5-8e05-fb721b5808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5181E01-C5A0-4F5E-9A12-950EEF011136}">
  <ds:schemaRefs>
    <ds:schemaRef ds:uri="http://schemas.microsoft.com/office/2006/metadata/properties"/>
    <ds:schemaRef ds:uri="http://schemas.microsoft.com/office/infopath/2007/PartnerControls"/>
    <ds:schemaRef ds:uri="0ee5bb79-0c6e-44d5-8e05-fb721b58081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90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10 Minutes of Code</vt:lpstr>
    </vt:vector>
  </TitlesOfParts>
  <Company>Texas Instruments Incorporated</Company>
  <LinksUpToDate>false</LinksUpToDate>
  <CharactersWithSpaces>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 Minutes of Code</dc:title>
  <dc:creator>Texas Instruments</dc:creator>
  <cp:lastModifiedBy>Philbrick, Dale</cp:lastModifiedBy>
  <cp:revision>4</cp:revision>
  <cp:lastPrinted>2019-05-23T13:47:00Z</cp:lastPrinted>
  <dcterms:created xsi:type="dcterms:W3CDTF">2019-05-24T12:28:00Z</dcterms:created>
  <dcterms:modified xsi:type="dcterms:W3CDTF">2019-05-28T13:07:00Z</dcterms:modified>
</cp:coreProperties>
</file>