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ayout w:type="fixed"/>
        <w:tblLook w:val="01E0" w:firstRow="1" w:lastRow="1" w:firstColumn="1" w:lastColumn="1" w:noHBand="0" w:noVBand="0"/>
      </w:tblPr>
      <w:tblGrid>
        <w:gridCol w:w="6138"/>
        <w:gridCol w:w="3438"/>
      </w:tblGrid>
      <w:tr w:rsidR="009B06E1" w14:paraId="5BF9A8F1" w14:textId="77777777" w:rsidTr="00D43E47">
        <w:tc>
          <w:tcPr>
            <w:tcW w:w="6138" w:type="dxa"/>
          </w:tcPr>
          <w:p w14:paraId="69059ABB" w14:textId="77777777" w:rsidR="009B06E1" w:rsidRPr="009B06E1" w:rsidRDefault="009B06E1" w:rsidP="009B06E1">
            <w:pPr>
              <w:spacing w:line="320" w:lineRule="atLeast"/>
              <w:rPr>
                <w:b/>
                <w:sz w:val="24"/>
                <w:szCs w:val="24"/>
              </w:rPr>
            </w:pPr>
            <w:bookmarkStart w:id="0" w:name="_GoBack"/>
            <w:bookmarkEnd w:id="0"/>
            <w:r w:rsidRPr="009B06E1">
              <w:rPr>
                <w:sz w:val="24"/>
                <w:szCs w:val="24"/>
              </w:rPr>
              <w:br w:type="page"/>
            </w:r>
            <w:r w:rsidRPr="009B06E1">
              <w:rPr>
                <w:b/>
                <w:sz w:val="24"/>
                <w:szCs w:val="24"/>
              </w:rPr>
              <w:t>About the Lesson</w:t>
            </w:r>
          </w:p>
          <w:p w14:paraId="170DE3E8" w14:textId="5BBE8587" w:rsidR="009B06E1" w:rsidRDefault="00C94C01" w:rsidP="009B06E1">
            <w:pPr>
              <w:spacing w:line="320" w:lineRule="atLeast"/>
            </w:pPr>
            <w:r w:rsidRPr="009B06E1">
              <w:t xml:space="preserve">In this activity, students </w:t>
            </w:r>
            <w:r>
              <w:t>determine</w:t>
            </w:r>
            <w:r w:rsidRPr="009B06E1">
              <w:t xml:space="preserve"> </w:t>
            </w:r>
            <w:r>
              <w:t>sample spaces</w:t>
            </w:r>
            <w:r w:rsidRPr="009B06E1">
              <w:t xml:space="preserve"> for coin flips, find the various probabilities associated </w:t>
            </w:r>
            <w:r>
              <w:t xml:space="preserve">with each outcome, </w:t>
            </w:r>
            <w:r w:rsidRPr="009B06E1">
              <w:t>and graph the probabilities using the calculator</w:t>
            </w:r>
            <w:r>
              <w:t>. As</w:t>
            </w:r>
            <w:r w:rsidR="009B06E1" w:rsidRPr="003743C0">
              <w:t xml:space="preserve"> a result, students will:</w:t>
            </w:r>
          </w:p>
          <w:p w14:paraId="68CCF3AA" w14:textId="30246FE2" w:rsidR="00AD2D63" w:rsidRDefault="00AD2D63" w:rsidP="009B06E1">
            <w:pPr>
              <w:numPr>
                <w:ilvl w:val="0"/>
                <w:numId w:val="33"/>
              </w:numPr>
              <w:tabs>
                <w:tab w:val="clear" w:pos="720"/>
                <w:tab w:val="num" w:pos="180"/>
              </w:tabs>
              <w:spacing w:line="320" w:lineRule="atLeast"/>
              <w:ind w:left="180" w:hanging="180"/>
            </w:pPr>
            <w:r>
              <w:t>Calculate the probability of a possible outcome.</w:t>
            </w:r>
          </w:p>
          <w:p w14:paraId="0AED0B4F" w14:textId="77777777" w:rsidR="009B06E1" w:rsidRDefault="009B06E1" w:rsidP="009B06E1">
            <w:pPr>
              <w:numPr>
                <w:ilvl w:val="0"/>
                <w:numId w:val="33"/>
              </w:numPr>
              <w:tabs>
                <w:tab w:val="clear" w:pos="720"/>
                <w:tab w:val="num" w:pos="180"/>
              </w:tabs>
              <w:spacing w:line="320" w:lineRule="atLeast"/>
              <w:ind w:left="180" w:hanging="180"/>
            </w:pPr>
            <w:r w:rsidRPr="009B06E1">
              <w:t>Graph the probability distribution of a discrete random variable given the probability associated with each element in the sample space over which it is defined.</w:t>
            </w:r>
          </w:p>
          <w:p w14:paraId="0E513FDF" w14:textId="37157146" w:rsidR="00927789" w:rsidRDefault="00927789" w:rsidP="009B06E1">
            <w:pPr>
              <w:numPr>
                <w:ilvl w:val="0"/>
                <w:numId w:val="33"/>
              </w:numPr>
              <w:tabs>
                <w:tab w:val="clear" w:pos="720"/>
                <w:tab w:val="num" w:pos="180"/>
              </w:tabs>
              <w:spacing w:line="320" w:lineRule="atLeast"/>
              <w:ind w:left="180" w:hanging="180"/>
            </w:pPr>
            <w:r>
              <w:t xml:space="preserve">Use technology to simulate </w:t>
            </w:r>
            <w:r w:rsidR="00045BE5">
              <w:t xml:space="preserve">flipping coins and rolling dice. </w:t>
            </w:r>
          </w:p>
          <w:p w14:paraId="5F65DB45" w14:textId="4CA74D1E" w:rsidR="002419A4" w:rsidRDefault="002419A4" w:rsidP="009B06E1">
            <w:pPr>
              <w:numPr>
                <w:ilvl w:val="0"/>
                <w:numId w:val="33"/>
              </w:numPr>
              <w:tabs>
                <w:tab w:val="clear" w:pos="720"/>
                <w:tab w:val="num" w:pos="180"/>
              </w:tabs>
              <w:spacing w:line="320" w:lineRule="atLeast"/>
              <w:ind w:left="180" w:hanging="180"/>
            </w:pPr>
            <w:r>
              <w:t>Construct and interpret a histogram.</w:t>
            </w:r>
          </w:p>
          <w:p w14:paraId="00465C0B" w14:textId="0E184FA7" w:rsidR="002419A4" w:rsidRDefault="002419A4" w:rsidP="009B06E1">
            <w:pPr>
              <w:numPr>
                <w:ilvl w:val="0"/>
                <w:numId w:val="33"/>
              </w:numPr>
              <w:tabs>
                <w:tab w:val="clear" w:pos="720"/>
                <w:tab w:val="num" w:pos="180"/>
              </w:tabs>
              <w:spacing w:line="320" w:lineRule="atLeast"/>
              <w:ind w:left="180" w:hanging="180"/>
            </w:pPr>
            <w:r>
              <w:t>Analyze and compare the graphs of probability distributions.</w:t>
            </w:r>
          </w:p>
          <w:p w14:paraId="37F5A6E5" w14:textId="66105DD4" w:rsidR="00045BE5" w:rsidRDefault="00045BE5" w:rsidP="009B06E1">
            <w:pPr>
              <w:numPr>
                <w:ilvl w:val="0"/>
                <w:numId w:val="33"/>
              </w:numPr>
              <w:tabs>
                <w:tab w:val="clear" w:pos="720"/>
                <w:tab w:val="num" w:pos="180"/>
              </w:tabs>
              <w:spacing w:line="320" w:lineRule="atLeast"/>
              <w:ind w:left="180" w:hanging="180"/>
            </w:pPr>
            <w:r>
              <w:t xml:space="preserve">Find and compare experimental and theoretical probabilities. </w:t>
            </w:r>
          </w:p>
          <w:p w14:paraId="42D788E0" w14:textId="77777777" w:rsidR="009B06E1" w:rsidRDefault="009B06E1" w:rsidP="009B06E1">
            <w:pPr>
              <w:spacing w:line="320" w:lineRule="atLeast"/>
              <w:ind w:left="720"/>
            </w:pPr>
          </w:p>
          <w:p w14:paraId="61AAD589" w14:textId="77777777" w:rsidR="001014CC" w:rsidRPr="00017944" w:rsidRDefault="001014CC" w:rsidP="001014CC">
            <w:pPr>
              <w:spacing w:line="320" w:lineRule="atLeast"/>
              <w:rPr>
                <w:b/>
              </w:rPr>
            </w:pPr>
            <w:r>
              <w:rPr>
                <w:b/>
                <w:sz w:val="24"/>
                <w:szCs w:val="24"/>
              </w:rPr>
              <w:t>Vocabulary</w:t>
            </w:r>
          </w:p>
          <w:p w14:paraId="71CED2A4" w14:textId="77777777" w:rsidR="006C5037" w:rsidRDefault="006C5037" w:rsidP="00017944">
            <w:pPr>
              <w:pStyle w:val="ListParagraph"/>
              <w:numPr>
                <w:ilvl w:val="0"/>
                <w:numId w:val="33"/>
              </w:numPr>
              <w:tabs>
                <w:tab w:val="clear" w:pos="720"/>
                <w:tab w:val="num" w:pos="540"/>
              </w:tabs>
              <w:spacing w:line="320" w:lineRule="atLeast"/>
              <w:ind w:left="180" w:hanging="180"/>
            </w:pPr>
            <w:r>
              <w:t>distribution</w:t>
            </w:r>
          </w:p>
          <w:p w14:paraId="77C000C3" w14:textId="1BEA2723" w:rsidR="00701F97" w:rsidRDefault="00701F97" w:rsidP="00017944">
            <w:pPr>
              <w:pStyle w:val="ListParagraph"/>
              <w:numPr>
                <w:ilvl w:val="0"/>
                <w:numId w:val="33"/>
              </w:numPr>
              <w:tabs>
                <w:tab w:val="clear" w:pos="720"/>
                <w:tab w:val="num" w:pos="540"/>
              </w:tabs>
              <w:spacing w:line="320" w:lineRule="atLeast"/>
              <w:ind w:left="180" w:hanging="180"/>
            </w:pPr>
            <w:r>
              <w:t>histogram</w:t>
            </w:r>
          </w:p>
          <w:p w14:paraId="2673D0AB" w14:textId="494644B3" w:rsidR="00654F45" w:rsidRDefault="006C5037" w:rsidP="00017944">
            <w:pPr>
              <w:pStyle w:val="ListParagraph"/>
              <w:numPr>
                <w:ilvl w:val="0"/>
                <w:numId w:val="33"/>
              </w:numPr>
              <w:tabs>
                <w:tab w:val="clear" w:pos="720"/>
                <w:tab w:val="num" w:pos="540"/>
              </w:tabs>
              <w:spacing w:line="320" w:lineRule="atLeast"/>
              <w:ind w:left="180" w:hanging="180"/>
            </w:pPr>
            <w:r>
              <w:t>p</w:t>
            </w:r>
            <w:r w:rsidR="00654F45" w:rsidRPr="00654F45">
              <w:t>robability</w:t>
            </w:r>
          </w:p>
          <w:p w14:paraId="31D5ED81" w14:textId="77054274" w:rsidR="00701F97" w:rsidRPr="00017944" w:rsidRDefault="00701F97" w:rsidP="00017944">
            <w:pPr>
              <w:pStyle w:val="ListParagraph"/>
              <w:numPr>
                <w:ilvl w:val="0"/>
                <w:numId w:val="33"/>
              </w:numPr>
              <w:tabs>
                <w:tab w:val="clear" w:pos="720"/>
                <w:tab w:val="num" w:pos="540"/>
              </w:tabs>
              <w:spacing w:line="320" w:lineRule="atLeast"/>
              <w:ind w:left="180" w:hanging="180"/>
            </w:pPr>
            <w:r>
              <w:t>sample space</w:t>
            </w:r>
          </w:p>
          <w:p w14:paraId="0661FD07" w14:textId="77777777" w:rsidR="001014CC" w:rsidRDefault="001014CC" w:rsidP="00017944">
            <w:pPr>
              <w:spacing w:line="320" w:lineRule="atLeast"/>
            </w:pPr>
          </w:p>
          <w:p w14:paraId="78349D67" w14:textId="77777777" w:rsidR="009B06E1" w:rsidRPr="009B06E1" w:rsidRDefault="009B06E1" w:rsidP="009B06E1">
            <w:pPr>
              <w:spacing w:line="320" w:lineRule="atLeast"/>
              <w:rPr>
                <w:b/>
                <w:sz w:val="24"/>
                <w:szCs w:val="24"/>
              </w:rPr>
            </w:pPr>
            <w:r w:rsidRPr="009B06E1">
              <w:rPr>
                <w:b/>
                <w:sz w:val="24"/>
                <w:szCs w:val="24"/>
              </w:rPr>
              <w:t>Teacher Preparation and Notes</w:t>
            </w:r>
          </w:p>
          <w:p w14:paraId="070ED5D3" w14:textId="77777777" w:rsidR="009B06E1" w:rsidRPr="009B06E1" w:rsidRDefault="009B06E1" w:rsidP="009B06E1">
            <w:pPr>
              <w:numPr>
                <w:ilvl w:val="1"/>
                <w:numId w:val="31"/>
              </w:numPr>
              <w:tabs>
                <w:tab w:val="clear" w:pos="1440"/>
                <w:tab w:val="left" w:pos="180"/>
                <w:tab w:val="num" w:pos="720"/>
              </w:tabs>
              <w:autoSpaceDE w:val="0"/>
              <w:autoSpaceDN w:val="0"/>
              <w:adjustRightInd w:val="0"/>
              <w:spacing w:line="320" w:lineRule="atLeast"/>
              <w:ind w:left="187" w:hanging="187"/>
            </w:pPr>
            <w:r w:rsidRPr="009B06E1">
              <w:t>Students should already be familiar with the concept of finding sample spaces and writing probabilities of events happening. If review is needed, feel free to have the students determine the sample space for 1 coin being flipped at the same time as one number cube being rolled. Then have them compute the probability of rolling a 6, getting heads and a five, etc.</w:t>
            </w:r>
          </w:p>
          <w:p w14:paraId="79575279" w14:textId="77777777" w:rsidR="009B06E1" w:rsidRDefault="009B06E1" w:rsidP="009B06E1">
            <w:pPr>
              <w:numPr>
                <w:ilvl w:val="0"/>
                <w:numId w:val="24"/>
              </w:numPr>
              <w:tabs>
                <w:tab w:val="clear" w:pos="720"/>
                <w:tab w:val="left" w:pos="180"/>
              </w:tabs>
              <w:spacing w:line="320" w:lineRule="atLeast"/>
              <w:ind w:left="187" w:hanging="187"/>
              <w:rPr>
                <w:b/>
              </w:rPr>
            </w:pPr>
            <w:r w:rsidRPr="009B06E1">
              <w:t>The student worksheet is intended to guide students through the main ideas of the activity, while providing more detailed instruction on how they are to perform specific actions using the tools of the TI-84 Plus</w:t>
            </w:r>
            <w:r w:rsidR="00654F45">
              <w:t xml:space="preserve"> C</w:t>
            </w:r>
            <w:r w:rsidRPr="009B06E1">
              <w:t xml:space="preserve"> graphing calculator. It also serves as a place for students to record their answers. Alternatively, you may wish to have the class record their answers on separate sheets of paper, or just use the questions posed to engage a class discussion.</w:t>
            </w:r>
          </w:p>
          <w:p w14:paraId="2603E857" w14:textId="77777777" w:rsidR="009B06E1" w:rsidRDefault="009B06E1" w:rsidP="009B06E1">
            <w:pPr>
              <w:tabs>
                <w:tab w:val="left" w:pos="180"/>
              </w:tabs>
              <w:spacing w:line="320" w:lineRule="atLeast"/>
              <w:ind w:left="187" w:hanging="187"/>
            </w:pPr>
          </w:p>
          <w:p w14:paraId="7EF51929" w14:textId="77777777" w:rsidR="009B06E1" w:rsidRDefault="009B06E1" w:rsidP="00D43E47">
            <w:pPr>
              <w:spacing w:line="320" w:lineRule="atLeast"/>
            </w:pPr>
          </w:p>
        </w:tc>
        <w:tc>
          <w:tcPr>
            <w:tcW w:w="3438" w:type="dxa"/>
          </w:tcPr>
          <w:p w14:paraId="1BD325A5" w14:textId="77777777" w:rsidR="00103987" w:rsidRDefault="006F308D" w:rsidP="00D43E47">
            <w:pPr>
              <w:shd w:val="clear" w:color="auto" w:fill="D9D9D9"/>
              <w:spacing w:line="320" w:lineRule="atLeast"/>
              <w:rPr>
                <w:noProof/>
              </w:rPr>
            </w:pPr>
            <w:r>
              <w:rPr>
                <w:noProof/>
              </w:rPr>
              <w:drawing>
                <wp:inline distT="0" distB="0" distL="0" distR="0" wp14:anchorId="7BD45C06" wp14:editId="1CDB4187">
                  <wp:extent cx="2057400" cy="15525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552575"/>
                          </a:xfrm>
                          <a:prstGeom prst="rect">
                            <a:avLst/>
                          </a:prstGeom>
                          <a:noFill/>
                          <a:ln>
                            <a:noFill/>
                          </a:ln>
                        </pic:spPr>
                      </pic:pic>
                    </a:graphicData>
                  </a:graphic>
                </wp:inline>
              </w:drawing>
            </w:r>
          </w:p>
          <w:p w14:paraId="0E57E637" w14:textId="77777777" w:rsidR="00103987" w:rsidRDefault="00103987" w:rsidP="00D43E47">
            <w:pPr>
              <w:shd w:val="clear" w:color="auto" w:fill="D9D9D9"/>
              <w:spacing w:line="320" w:lineRule="atLeast"/>
              <w:rPr>
                <w:b/>
              </w:rPr>
            </w:pPr>
          </w:p>
          <w:p w14:paraId="5D277317" w14:textId="77777777" w:rsidR="009B06E1" w:rsidRPr="005C58FC" w:rsidRDefault="009B06E1" w:rsidP="00D43E47">
            <w:pPr>
              <w:shd w:val="clear" w:color="auto" w:fill="D9D9D9"/>
              <w:spacing w:line="320" w:lineRule="atLeast"/>
              <w:rPr>
                <w:b/>
              </w:rPr>
            </w:pPr>
            <w:r w:rsidRPr="005C58FC">
              <w:rPr>
                <w:b/>
              </w:rPr>
              <w:t>Tech Tips</w:t>
            </w:r>
            <w:r>
              <w:rPr>
                <w:b/>
              </w:rPr>
              <w:t>:</w:t>
            </w:r>
          </w:p>
          <w:p w14:paraId="4D773284" w14:textId="2B0CE95A" w:rsidR="009B06E1" w:rsidRPr="007D374B" w:rsidRDefault="009B06E1" w:rsidP="009B06E1">
            <w:pPr>
              <w:numPr>
                <w:ilvl w:val="0"/>
                <w:numId w:val="36"/>
              </w:numPr>
              <w:shd w:val="clear" w:color="auto" w:fill="D9D9D9"/>
              <w:spacing w:line="320" w:lineRule="atLeast"/>
            </w:pPr>
            <w:r w:rsidRPr="005C58FC">
              <w:t>This activity includes screen captures taken from the TI-</w:t>
            </w:r>
            <w:r>
              <w:t>84 Plus</w:t>
            </w:r>
            <w:r w:rsidRPr="005C58FC">
              <w:t xml:space="preserve"> C</w:t>
            </w:r>
            <w:r>
              <w:t xml:space="preserve"> Silver Edition</w:t>
            </w:r>
            <w:r w:rsidRPr="005C58FC">
              <w:t>. It is also appropriate for use with the TI-</w:t>
            </w:r>
            <w:r>
              <w:t>84 Plus</w:t>
            </w:r>
            <w:r w:rsidRPr="005C58FC">
              <w:t xml:space="preserve"> family </w:t>
            </w:r>
            <w:r>
              <w:t xml:space="preserve">with the latest </w:t>
            </w:r>
            <w:r w:rsidRPr="007D374B">
              <w:t>TI-84 Plus operating system (2.55MP)</w:t>
            </w:r>
            <w:r>
              <w:t xml:space="preserve"> featuring MathPrint</w:t>
            </w:r>
            <w:r w:rsidRPr="00D41424">
              <w:rPr>
                <w:b/>
                <w:bCs/>
                <w:vertAlign w:val="superscript"/>
              </w:rPr>
              <w:t xml:space="preserve"> TM</w:t>
            </w:r>
            <w:r>
              <w:t xml:space="preserve"> functionality. </w:t>
            </w:r>
            <w:r w:rsidRPr="005C58FC">
              <w:t>Slight variations to the</w:t>
            </w:r>
            <w:r>
              <w:t>se</w:t>
            </w:r>
            <w:r w:rsidRPr="005C58FC">
              <w:t xml:space="preserve"> directions given within may be required if using other </w:t>
            </w:r>
            <w:r>
              <w:t>calculator models.</w:t>
            </w:r>
          </w:p>
          <w:p w14:paraId="70D9C0C6" w14:textId="77777777" w:rsidR="009B06E1" w:rsidRDefault="009B06E1" w:rsidP="009B06E1">
            <w:pPr>
              <w:numPr>
                <w:ilvl w:val="0"/>
                <w:numId w:val="36"/>
              </w:numPr>
              <w:shd w:val="clear" w:color="auto" w:fill="D9D9D9"/>
              <w:spacing w:line="320" w:lineRule="atLeast"/>
            </w:pPr>
            <w:r w:rsidRPr="007D374B">
              <w:t xml:space="preserve">Access free tutorials at </w:t>
            </w:r>
            <w:hyperlink r:id="rId13" w:history="1">
              <w:r w:rsidRPr="007D374B">
                <w:rPr>
                  <w:rStyle w:val="Hyperlink"/>
                </w:rPr>
                <w:t>http://education.ti.com/</w:t>
              </w:r>
              <w:r>
                <w:rPr>
                  <w:rStyle w:val="Hyperlink"/>
                </w:rPr>
                <w:br/>
              </w:r>
              <w:r w:rsidRPr="007D374B">
                <w:rPr>
                  <w:rStyle w:val="Hyperlink"/>
                </w:rPr>
                <w:t>calculators/pd/US/Online-Learning/Tutorials</w:t>
              </w:r>
            </w:hyperlink>
            <w:r>
              <w:t xml:space="preserve"> </w:t>
            </w:r>
          </w:p>
          <w:p w14:paraId="6CC56F6D" w14:textId="77777777" w:rsidR="009B06E1" w:rsidRPr="003743C0" w:rsidRDefault="009B06E1" w:rsidP="009B06E1">
            <w:pPr>
              <w:numPr>
                <w:ilvl w:val="0"/>
                <w:numId w:val="36"/>
              </w:numPr>
              <w:shd w:val="clear" w:color="auto" w:fill="D9D9D9"/>
              <w:spacing w:line="320" w:lineRule="atLeast"/>
            </w:pPr>
            <w:r w:rsidRPr="007D374B">
              <w:t>Any required calculator files can be distributed to students via handheld-to-handheld transfer.</w:t>
            </w:r>
          </w:p>
          <w:p w14:paraId="6D50A068" w14:textId="77777777" w:rsidR="009B06E1" w:rsidRPr="00D41424" w:rsidRDefault="009B06E1" w:rsidP="00D43E47">
            <w:pPr>
              <w:tabs>
                <w:tab w:val="left" w:pos="180"/>
              </w:tabs>
              <w:spacing w:line="320" w:lineRule="atLeast"/>
            </w:pPr>
          </w:p>
          <w:p w14:paraId="4926A0B4" w14:textId="77777777" w:rsidR="009B06E1" w:rsidRPr="00D41424" w:rsidRDefault="009B06E1" w:rsidP="00D43E47">
            <w:pPr>
              <w:shd w:val="clear" w:color="auto" w:fill="D9D9D9"/>
              <w:tabs>
                <w:tab w:val="left" w:pos="180"/>
              </w:tabs>
              <w:spacing w:line="320" w:lineRule="atLeast"/>
            </w:pPr>
            <w:r w:rsidRPr="00D41424">
              <w:rPr>
                <w:b/>
              </w:rPr>
              <w:t>Compatible Devices:</w:t>
            </w:r>
            <w:r w:rsidRPr="00D41424">
              <w:t xml:space="preserve"> </w:t>
            </w:r>
          </w:p>
          <w:p w14:paraId="69EFFB05" w14:textId="77777777" w:rsidR="009B06E1" w:rsidRPr="00D41424" w:rsidRDefault="009B06E1" w:rsidP="009B06E1">
            <w:pPr>
              <w:numPr>
                <w:ilvl w:val="0"/>
                <w:numId w:val="32"/>
              </w:numPr>
              <w:shd w:val="clear" w:color="auto" w:fill="D9D9D9"/>
              <w:tabs>
                <w:tab w:val="clear" w:pos="540"/>
                <w:tab w:val="left" w:pos="252"/>
              </w:tabs>
              <w:spacing w:line="320" w:lineRule="atLeast"/>
              <w:ind w:left="252" w:hanging="252"/>
            </w:pPr>
            <w:r w:rsidRPr="00D41424">
              <w:t>TI-84 Plus Family</w:t>
            </w:r>
          </w:p>
          <w:p w14:paraId="367DE2A8" w14:textId="77777777" w:rsidR="009B06E1" w:rsidRPr="00D41424" w:rsidRDefault="009B06E1" w:rsidP="009B06E1">
            <w:pPr>
              <w:numPr>
                <w:ilvl w:val="0"/>
                <w:numId w:val="32"/>
              </w:numPr>
              <w:shd w:val="clear" w:color="auto" w:fill="D9D9D9"/>
              <w:tabs>
                <w:tab w:val="clear" w:pos="540"/>
                <w:tab w:val="left" w:pos="252"/>
              </w:tabs>
              <w:spacing w:line="320" w:lineRule="atLeast"/>
              <w:ind w:left="252" w:hanging="252"/>
            </w:pPr>
            <w:r w:rsidRPr="00D41424">
              <w:t>TI-84 Plus C Silver Edition</w:t>
            </w:r>
          </w:p>
          <w:p w14:paraId="166D19D4" w14:textId="77777777" w:rsidR="009B06E1" w:rsidRPr="00D41424" w:rsidRDefault="009B06E1" w:rsidP="00D43E47">
            <w:pPr>
              <w:tabs>
                <w:tab w:val="left" w:pos="180"/>
              </w:tabs>
              <w:spacing w:line="320" w:lineRule="exact"/>
              <w:rPr>
                <w:b/>
              </w:rPr>
            </w:pPr>
          </w:p>
          <w:p w14:paraId="7284A8D6" w14:textId="77777777" w:rsidR="009B06E1" w:rsidRPr="00D41424" w:rsidRDefault="009B06E1" w:rsidP="00D43E47">
            <w:pPr>
              <w:shd w:val="clear" w:color="auto" w:fill="D9D9D9"/>
              <w:spacing w:line="320" w:lineRule="atLeast"/>
              <w:rPr>
                <w:b/>
              </w:rPr>
            </w:pPr>
            <w:r w:rsidRPr="00D41424">
              <w:rPr>
                <w:b/>
              </w:rPr>
              <w:t>Associated Materials:</w:t>
            </w:r>
          </w:p>
          <w:p w14:paraId="664E1D3D" w14:textId="77777777" w:rsidR="009B06E1" w:rsidRPr="00D41424" w:rsidRDefault="009B06E1" w:rsidP="009B06E1">
            <w:pPr>
              <w:numPr>
                <w:ilvl w:val="0"/>
                <w:numId w:val="34"/>
              </w:numPr>
              <w:shd w:val="clear" w:color="auto" w:fill="D9D9D9"/>
              <w:spacing w:line="320" w:lineRule="atLeast"/>
              <w:ind w:left="252" w:hanging="252"/>
              <w:rPr>
                <w:b/>
              </w:rPr>
            </w:pPr>
            <w:r w:rsidRPr="009B06E1">
              <w:t>RollTheDice_Student.</w:t>
            </w:r>
            <w:r>
              <w:t>pdf</w:t>
            </w:r>
            <w:r w:rsidRPr="00D41424">
              <w:t xml:space="preserve"> </w:t>
            </w:r>
          </w:p>
          <w:p w14:paraId="5DC4A4F8" w14:textId="77777777" w:rsidR="009B06E1" w:rsidRPr="009B06E1" w:rsidRDefault="009B06E1" w:rsidP="009B06E1">
            <w:pPr>
              <w:numPr>
                <w:ilvl w:val="0"/>
                <w:numId w:val="34"/>
              </w:numPr>
              <w:shd w:val="clear" w:color="auto" w:fill="D9D9D9"/>
              <w:spacing w:line="320" w:lineRule="atLeast"/>
              <w:ind w:left="252" w:hanging="252"/>
              <w:rPr>
                <w:b/>
              </w:rPr>
            </w:pPr>
            <w:r w:rsidRPr="009B06E1">
              <w:t>RollTheDice_Student.doc</w:t>
            </w:r>
            <w:r w:rsidRPr="00D41424">
              <w:t xml:space="preserve"> </w:t>
            </w:r>
          </w:p>
        </w:tc>
      </w:tr>
      <w:tr w:rsidR="009A6A81" w14:paraId="20B92FB5" w14:textId="77777777" w:rsidTr="00D43E47">
        <w:trPr>
          <w:gridAfter w:val="1"/>
          <w:wAfter w:w="3438" w:type="dxa"/>
        </w:trPr>
        <w:tc>
          <w:tcPr>
            <w:tcW w:w="6138" w:type="dxa"/>
          </w:tcPr>
          <w:p w14:paraId="13D30024" w14:textId="77777777" w:rsidR="009A6A81" w:rsidRPr="009B06E1" w:rsidRDefault="009A6A81" w:rsidP="009B06E1">
            <w:pPr>
              <w:spacing w:line="320" w:lineRule="atLeast"/>
              <w:rPr>
                <w:sz w:val="24"/>
                <w:szCs w:val="24"/>
              </w:rPr>
            </w:pPr>
          </w:p>
        </w:tc>
      </w:tr>
    </w:tbl>
    <w:p w14:paraId="7B68094B" w14:textId="77777777" w:rsidR="009B06E1" w:rsidRDefault="009B06E1"/>
    <w:p w14:paraId="793C3163" w14:textId="4585706D" w:rsidR="009B06E1" w:rsidRDefault="009B06E1"/>
    <w:tbl>
      <w:tblPr>
        <w:tblW w:w="9828" w:type="dxa"/>
        <w:tblLayout w:type="fixed"/>
        <w:tblLook w:val="01E0" w:firstRow="1" w:lastRow="1" w:firstColumn="1" w:lastColumn="1" w:noHBand="0" w:noVBand="0"/>
      </w:tblPr>
      <w:tblGrid>
        <w:gridCol w:w="6048"/>
        <w:gridCol w:w="3780"/>
      </w:tblGrid>
      <w:tr w:rsidR="00D8348A" w:rsidRPr="009B06E1" w14:paraId="60DE0114" w14:textId="77777777" w:rsidTr="00017944">
        <w:trPr>
          <w:cantSplit/>
          <w:trHeight w:val="306"/>
        </w:trPr>
        <w:tc>
          <w:tcPr>
            <w:tcW w:w="6048" w:type="dxa"/>
          </w:tcPr>
          <w:p w14:paraId="0FB44D02" w14:textId="5847297C" w:rsidR="00CB0E30" w:rsidRDefault="00B777BF">
            <w:pPr>
              <w:spacing w:after="120" w:line="280" w:lineRule="atLeast"/>
            </w:pPr>
            <w:r>
              <w:rPr>
                <w:b/>
              </w:rPr>
              <w:lastRenderedPageBreak/>
              <w:t xml:space="preserve">Three </w:t>
            </w:r>
            <w:r w:rsidR="00CB0E30" w:rsidRPr="009B06E1">
              <w:rPr>
                <w:b/>
              </w:rPr>
              <w:t>Coin Flips</w:t>
            </w:r>
            <w:r w:rsidR="00CB0E30">
              <w:t xml:space="preserve"> </w:t>
            </w:r>
          </w:p>
          <w:p w14:paraId="12FAFFCD" w14:textId="04FA9CD4" w:rsidR="00D8348A" w:rsidRPr="001D4C41" w:rsidRDefault="00685D62">
            <w:pPr>
              <w:spacing w:after="120" w:line="280" w:lineRule="atLeast"/>
            </w:pPr>
            <w:r>
              <w:t>Have students s</w:t>
            </w:r>
            <w:r w:rsidR="00D4777B">
              <w:t xml:space="preserve">imulate </w:t>
            </w:r>
            <w:r>
              <w:t>a scenario in which</w:t>
            </w:r>
            <w:r w:rsidR="00D4777B">
              <w:t xml:space="preserve"> 3 coins </w:t>
            </w:r>
            <w:r>
              <w:t>are</w:t>
            </w:r>
            <w:r w:rsidR="00D4777B">
              <w:t xml:space="preserve"> tossed </w:t>
            </w:r>
            <w:r w:rsidR="00AC73D8">
              <w:t xml:space="preserve">using the Probability Sim App. </w:t>
            </w:r>
            <w:r>
              <w:t>They should p</w:t>
            </w:r>
            <w:r w:rsidR="00AC73D8">
              <w:t xml:space="preserve">ress </w:t>
            </w:r>
            <w:r w:rsidR="00AC73D8">
              <w:rPr>
                <w:rFonts w:ascii="TI84EmuKeys" w:hAnsi="TI84EmuKeys"/>
              </w:rPr>
              <w:t>A</w:t>
            </w:r>
            <w:r w:rsidR="00AC73D8">
              <w:t>, choose Prob</w:t>
            </w:r>
            <w:r w:rsidR="001D4C41">
              <w:t xml:space="preserve"> </w:t>
            </w:r>
            <w:r w:rsidR="00AC73D8">
              <w:t>Sim</w:t>
            </w:r>
            <w:r w:rsidR="001D4C41">
              <w:t xml:space="preserve">, and then select </w:t>
            </w:r>
            <w:r w:rsidR="00AF0969">
              <w:t>‘</w:t>
            </w:r>
            <w:r w:rsidR="001D4C41">
              <w:t>Toss</w:t>
            </w:r>
            <w:r w:rsidR="00AF0969">
              <w:t xml:space="preserve"> Coins’</w:t>
            </w:r>
            <w:r w:rsidR="001D4C41">
              <w:t xml:space="preserve">. Press the ‘soft key’ </w:t>
            </w:r>
            <w:r w:rsidR="001D4C41">
              <w:rPr>
                <w:rFonts w:ascii="TI84EmuKeys" w:hAnsi="TI84EmuKeys"/>
              </w:rPr>
              <w:t xml:space="preserve"># </w:t>
            </w:r>
            <w:r w:rsidR="001D4C41">
              <w:t xml:space="preserve"> to </w:t>
            </w:r>
            <w:r w:rsidR="00AF0969">
              <w:t>SET</w:t>
            </w:r>
            <w:r w:rsidR="001D4C41">
              <w:t xml:space="preserve"> up the toss. </w:t>
            </w:r>
            <w:r>
              <w:t>Have students c</w:t>
            </w:r>
            <w:r w:rsidR="001D4C41">
              <w:t xml:space="preserve">hoose 3 coins and select OK. </w:t>
            </w:r>
            <w:r>
              <w:t>Then, s</w:t>
            </w:r>
            <w:r w:rsidR="001D4C41">
              <w:t xml:space="preserve">elect YES to agree to this set up and press </w:t>
            </w:r>
            <w:r w:rsidR="001D4C41">
              <w:rPr>
                <w:rFonts w:ascii="TI84EmuKeys" w:hAnsi="TI84EmuKeys"/>
              </w:rPr>
              <w:t>@</w:t>
            </w:r>
            <w:r w:rsidR="001D4C41">
              <w:t xml:space="preserve"> to begin </w:t>
            </w:r>
            <w:r w:rsidR="00AF0969">
              <w:t>TOSS</w:t>
            </w:r>
            <w:r w:rsidR="001D4C41">
              <w:t xml:space="preserve">ing. </w:t>
            </w:r>
            <w:r w:rsidR="007F3EA1">
              <w:t>Have students select</w:t>
            </w:r>
            <w:r w:rsidR="001D4C41">
              <w:t xml:space="preserve"> +50 to do many tosses at once </w:t>
            </w:r>
            <w:r>
              <w:t>and observe</w:t>
            </w:r>
            <w:r w:rsidR="001D4C41">
              <w:t xml:space="preserve"> the pattern.</w:t>
            </w:r>
          </w:p>
        </w:tc>
        <w:tc>
          <w:tcPr>
            <w:tcW w:w="3780" w:type="dxa"/>
          </w:tcPr>
          <w:p w14:paraId="4234062F" w14:textId="232238A0" w:rsidR="00D8348A" w:rsidRPr="00D8348A" w:rsidRDefault="00AF0969">
            <w:pPr>
              <w:spacing w:after="120" w:line="280" w:lineRule="atLeast"/>
              <w:jc w:val="center"/>
              <w:rPr>
                <w:b/>
              </w:rPr>
            </w:pPr>
            <w:r w:rsidRPr="00017944">
              <w:rPr>
                <w:b/>
                <w:noProof/>
              </w:rPr>
              <w:drawing>
                <wp:inline distT="0" distB="0" distL="0" distR="0" wp14:anchorId="1AD95928" wp14:editId="34C4EDD0">
                  <wp:extent cx="1892808" cy="14225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92808" cy="1422545"/>
                          </a:xfrm>
                          <a:prstGeom prst="rect">
                            <a:avLst/>
                          </a:prstGeom>
                        </pic:spPr>
                      </pic:pic>
                    </a:graphicData>
                  </a:graphic>
                </wp:inline>
              </w:drawing>
            </w:r>
          </w:p>
        </w:tc>
      </w:tr>
      <w:tr w:rsidR="00D8348A" w:rsidRPr="009B06E1" w14:paraId="3CB59F62" w14:textId="77777777" w:rsidTr="00017944">
        <w:trPr>
          <w:cantSplit/>
          <w:trHeight w:val="306"/>
        </w:trPr>
        <w:tc>
          <w:tcPr>
            <w:tcW w:w="6048" w:type="dxa"/>
          </w:tcPr>
          <w:p w14:paraId="3FDC4B76" w14:textId="1D5F228C" w:rsidR="00D8348A" w:rsidRPr="00B23B7F" w:rsidRDefault="00D8348A" w:rsidP="00D8348A">
            <w:pPr>
              <w:pStyle w:val="Default"/>
              <w:spacing w:after="120" w:line="280" w:lineRule="atLeast"/>
              <w:ind w:left="360" w:hanging="360"/>
              <w:rPr>
                <w:sz w:val="20"/>
                <w:szCs w:val="20"/>
              </w:rPr>
            </w:pPr>
            <w:r w:rsidRPr="00B23B7F">
              <w:rPr>
                <w:b/>
                <w:sz w:val="20"/>
                <w:szCs w:val="20"/>
              </w:rPr>
              <w:t>1.</w:t>
            </w:r>
            <w:r w:rsidRPr="00B23B7F">
              <w:rPr>
                <w:b/>
                <w:sz w:val="20"/>
                <w:szCs w:val="20"/>
              </w:rPr>
              <w:tab/>
            </w:r>
            <w:r w:rsidRPr="00B23B7F">
              <w:rPr>
                <w:sz w:val="20"/>
                <w:szCs w:val="20"/>
              </w:rPr>
              <w:t xml:space="preserve">Suppose three coins are flipped. </w:t>
            </w:r>
            <w:r w:rsidR="007F3EA1">
              <w:rPr>
                <w:sz w:val="20"/>
                <w:szCs w:val="20"/>
              </w:rPr>
              <w:t>The possible outcomes are listed below</w:t>
            </w:r>
            <w:r w:rsidRPr="00B23B7F">
              <w:rPr>
                <w:sz w:val="20"/>
                <w:szCs w:val="20"/>
              </w:rPr>
              <w:t>.</w:t>
            </w:r>
            <w:r w:rsidR="007F3EA1">
              <w:rPr>
                <w:sz w:val="20"/>
                <w:szCs w:val="20"/>
              </w:rPr>
              <w:t xml:space="preserve"> Calculate the probability of each possible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1169"/>
              <w:gridCol w:w="1169"/>
              <w:gridCol w:w="1169"/>
            </w:tblGrid>
            <w:tr w:rsidR="00D8348A" w:rsidRPr="00B23B7F" w14:paraId="70E0288C" w14:textId="77777777" w:rsidTr="006C5037">
              <w:tc>
                <w:tcPr>
                  <w:tcW w:w="1168" w:type="dxa"/>
                  <w:tcBorders>
                    <w:top w:val="nil"/>
                    <w:left w:val="nil"/>
                    <w:bottom w:val="nil"/>
                    <w:right w:val="nil"/>
                  </w:tcBorders>
                </w:tcPr>
                <w:p w14:paraId="0147B6A0" w14:textId="1B151CE5" w:rsidR="00D8348A" w:rsidRPr="00B23B7F" w:rsidRDefault="00D8348A">
                  <w:pPr>
                    <w:pStyle w:val="Default"/>
                    <w:spacing w:line="360" w:lineRule="auto"/>
                    <w:jc w:val="center"/>
                    <w:rPr>
                      <w:sz w:val="20"/>
                      <w:szCs w:val="20"/>
                      <w:u w:val="single"/>
                    </w:rPr>
                  </w:pPr>
                  <w:r w:rsidRPr="004156DF">
                    <w:rPr>
                      <w:sz w:val="20"/>
                      <w:szCs w:val="20"/>
                    </w:rPr>
                    <w:t xml:space="preserve">   </w:t>
                  </w:r>
                  <w:r w:rsidR="00DD555B">
                    <w:rPr>
                      <w:sz w:val="20"/>
                      <w:szCs w:val="20"/>
                      <w:u w:val="single"/>
                    </w:rPr>
                    <w:t>0 Head</w:t>
                  </w:r>
                  <w:r w:rsidR="00A30663">
                    <w:rPr>
                      <w:sz w:val="20"/>
                      <w:szCs w:val="20"/>
                      <w:u w:val="single"/>
                    </w:rPr>
                    <w:t>s</w:t>
                  </w:r>
                </w:p>
              </w:tc>
              <w:tc>
                <w:tcPr>
                  <w:tcW w:w="1169" w:type="dxa"/>
                  <w:tcBorders>
                    <w:top w:val="nil"/>
                    <w:left w:val="nil"/>
                    <w:bottom w:val="nil"/>
                    <w:right w:val="nil"/>
                  </w:tcBorders>
                </w:tcPr>
                <w:p w14:paraId="3735D9EA" w14:textId="14698EAB" w:rsidR="00D8348A" w:rsidRPr="00B23B7F" w:rsidRDefault="00D8348A">
                  <w:pPr>
                    <w:pStyle w:val="Default"/>
                    <w:spacing w:line="360" w:lineRule="auto"/>
                    <w:jc w:val="center"/>
                    <w:rPr>
                      <w:sz w:val="20"/>
                      <w:szCs w:val="20"/>
                      <w:u w:val="single"/>
                    </w:rPr>
                  </w:pPr>
                  <w:r w:rsidRPr="00B23B7F">
                    <w:rPr>
                      <w:sz w:val="20"/>
                      <w:szCs w:val="20"/>
                      <w:u w:val="single"/>
                    </w:rPr>
                    <w:t xml:space="preserve">1 </w:t>
                  </w:r>
                  <w:r w:rsidR="00DD555B">
                    <w:rPr>
                      <w:sz w:val="20"/>
                      <w:szCs w:val="20"/>
                      <w:u w:val="single"/>
                    </w:rPr>
                    <w:t>Head</w:t>
                  </w:r>
                </w:p>
              </w:tc>
              <w:tc>
                <w:tcPr>
                  <w:tcW w:w="1169" w:type="dxa"/>
                  <w:tcBorders>
                    <w:top w:val="nil"/>
                    <w:left w:val="nil"/>
                    <w:bottom w:val="nil"/>
                    <w:right w:val="nil"/>
                  </w:tcBorders>
                </w:tcPr>
                <w:p w14:paraId="27F5ABEB" w14:textId="72618E2F" w:rsidR="00D8348A" w:rsidRPr="00B23B7F" w:rsidRDefault="00D8348A">
                  <w:pPr>
                    <w:pStyle w:val="Default"/>
                    <w:spacing w:line="360" w:lineRule="auto"/>
                    <w:jc w:val="center"/>
                    <w:rPr>
                      <w:sz w:val="20"/>
                      <w:szCs w:val="20"/>
                      <w:u w:val="single"/>
                    </w:rPr>
                  </w:pPr>
                  <w:r w:rsidRPr="00B23B7F">
                    <w:rPr>
                      <w:sz w:val="20"/>
                      <w:szCs w:val="20"/>
                      <w:u w:val="single"/>
                    </w:rPr>
                    <w:t xml:space="preserve">2 </w:t>
                  </w:r>
                  <w:r w:rsidR="00DD555B">
                    <w:rPr>
                      <w:sz w:val="20"/>
                      <w:szCs w:val="20"/>
                      <w:u w:val="single"/>
                    </w:rPr>
                    <w:t>Heads</w:t>
                  </w:r>
                </w:p>
              </w:tc>
              <w:tc>
                <w:tcPr>
                  <w:tcW w:w="1169" w:type="dxa"/>
                  <w:tcBorders>
                    <w:top w:val="nil"/>
                    <w:left w:val="nil"/>
                    <w:bottom w:val="nil"/>
                    <w:right w:val="nil"/>
                  </w:tcBorders>
                </w:tcPr>
                <w:p w14:paraId="16D1275F" w14:textId="0A7F0831" w:rsidR="00D8348A" w:rsidRPr="00B23B7F" w:rsidRDefault="00D8348A">
                  <w:pPr>
                    <w:pStyle w:val="Default"/>
                    <w:spacing w:line="360" w:lineRule="auto"/>
                    <w:jc w:val="center"/>
                    <w:rPr>
                      <w:sz w:val="20"/>
                      <w:szCs w:val="20"/>
                      <w:u w:val="single"/>
                    </w:rPr>
                  </w:pPr>
                  <w:r w:rsidRPr="00B23B7F">
                    <w:rPr>
                      <w:sz w:val="20"/>
                      <w:szCs w:val="20"/>
                      <w:u w:val="single"/>
                    </w:rPr>
                    <w:t xml:space="preserve">3 </w:t>
                  </w:r>
                  <w:r w:rsidR="00DD555B">
                    <w:rPr>
                      <w:sz w:val="20"/>
                      <w:szCs w:val="20"/>
                      <w:u w:val="single"/>
                    </w:rPr>
                    <w:t>Heads</w:t>
                  </w:r>
                </w:p>
              </w:tc>
            </w:tr>
            <w:tr w:rsidR="00DD555B" w:rsidRPr="00B23B7F" w14:paraId="393C1B3D" w14:textId="77777777" w:rsidTr="006C5037">
              <w:tc>
                <w:tcPr>
                  <w:tcW w:w="1168" w:type="dxa"/>
                  <w:tcBorders>
                    <w:top w:val="nil"/>
                    <w:left w:val="nil"/>
                    <w:bottom w:val="nil"/>
                    <w:right w:val="nil"/>
                  </w:tcBorders>
                </w:tcPr>
                <w:p w14:paraId="6280762C" w14:textId="516AD7AE" w:rsidR="00DD555B" w:rsidRPr="00B23B7F" w:rsidRDefault="00DD555B">
                  <w:pPr>
                    <w:pStyle w:val="Default"/>
                    <w:spacing w:line="360" w:lineRule="auto"/>
                    <w:jc w:val="center"/>
                    <w:rPr>
                      <w:sz w:val="20"/>
                      <w:szCs w:val="20"/>
                      <w:u w:val="single"/>
                    </w:rPr>
                  </w:pPr>
                  <w:r>
                    <w:rPr>
                      <w:sz w:val="20"/>
                      <w:szCs w:val="20"/>
                    </w:rPr>
                    <w:t xml:space="preserve">  TTT</w:t>
                  </w:r>
                </w:p>
              </w:tc>
              <w:tc>
                <w:tcPr>
                  <w:tcW w:w="1169" w:type="dxa"/>
                  <w:tcBorders>
                    <w:top w:val="nil"/>
                    <w:left w:val="nil"/>
                    <w:bottom w:val="nil"/>
                    <w:right w:val="nil"/>
                  </w:tcBorders>
                </w:tcPr>
                <w:p w14:paraId="754264CD" w14:textId="29CB88CD" w:rsidR="00DD555B" w:rsidRPr="00B23B7F" w:rsidRDefault="00DD555B" w:rsidP="006C5037">
                  <w:pPr>
                    <w:pStyle w:val="Default"/>
                    <w:spacing w:line="360" w:lineRule="auto"/>
                    <w:jc w:val="center"/>
                    <w:rPr>
                      <w:sz w:val="20"/>
                      <w:szCs w:val="20"/>
                      <w:u w:val="single"/>
                    </w:rPr>
                  </w:pPr>
                  <w:r w:rsidRPr="00B23B7F">
                    <w:rPr>
                      <w:sz w:val="20"/>
                      <w:szCs w:val="20"/>
                    </w:rPr>
                    <w:t>TTH</w:t>
                  </w:r>
                </w:p>
              </w:tc>
              <w:tc>
                <w:tcPr>
                  <w:tcW w:w="1169" w:type="dxa"/>
                  <w:tcBorders>
                    <w:top w:val="nil"/>
                    <w:left w:val="nil"/>
                    <w:bottom w:val="nil"/>
                    <w:right w:val="nil"/>
                  </w:tcBorders>
                </w:tcPr>
                <w:p w14:paraId="0F21FF1E" w14:textId="6C206E3E" w:rsidR="00DD555B" w:rsidRPr="00B23B7F" w:rsidRDefault="00DD555B" w:rsidP="006C5037">
                  <w:pPr>
                    <w:pStyle w:val="Default"/>
                    <w:spacing w:line="360" w:lineRule="auto"/>
                    <w:jc w:val="center"/>
                    <w:rPr>
                      <w:sz w:val="20"/>
                      <w:szCs w:val="20"/>
                      <w:u w:val="single"/>
                    </w:rPr>
                  </w:pPr>
                  <w:r w:rsidRPr="00B23B7F">
                    <w:rPr>
                      <w:sz w:val="20"/>
                      <w:szCs w:val="20"/>
                    </w:rPr>
                    <w:t>HHT</w:t>
                  </w:r>
                </w:p>
              </w:tc>
              <w:tc>
                <w:tcPr>
                  <w:tcW w:w="1169" w:type="dxa"/>
                  <w:tcBorders>
                    <w:top w:val="nil"/>
                    <w:left w:val="nil"/>
                    <w:bottom w:val="nil"/>
                    <w:right w:val="nil"/>
                  </w:tcBorders>
                </w:tcPr>
                <w:p w14:paraId="2644D214" w14:textId="7C7C6DA5" w:rsidR="00DD555B" w:rsidRPr="00B23B7F" w:rsidRDefault="00DD555B" w:rsidP="006C5037">
                  <w:pPr>
                    <w:pStyle w:val="Default"/>
                    <w:spacing w:line="360" w:lineRule="auto"/>
                    <w:jc w:val="center"/>
                    <w:rPr>
                      <w:sz w:val="20"/>
                      <w:szCs w:val="20"/>
                      <w:u w:val="single"/>
                    </w:rPr>
                  </w:pPr>
                  <w:r>
                    <w:rPr>
                      <w:sz w:val="20"/>
                      <w:szCs w:val="20"/>
                    </w:rPr>
                    <w:t>HHH</w:t>
                  </w:r>
                </w:p>
              </w:tc>
            </w:tr>
            <w:tr w:rsidR="00DD555B" w:rsidRPr="00B23B7F" w14:paraId="0938D7D4" w14:textId="77777777" w:rsidTr="006C5037">
              <w:tc>
                <w:tcPr>
                  <w:tcW w:w="1168" w:type="dxa"/>
                  <w:tcBorders>
                    <w:top w:val="nil"/>
                    <w:left w:val="nil"/>
                    <w:bottom w:val="nil"/>
                    <w:right w:val="nil"/>
                  </w:tcBorders>
                </w:tcPr>
                <w:p w14:paraId="51EDC20F" w14:textId="77777777" w:rsidR="00DD555B" w:rsidRPr="00B23B7F" w:rsidRDefault="00DD555B" w:rsidP="006C5037">
                  <w:pPr>
                    <w:pStyle w:val="Default"/>
                    <w:spacing w:line="360" w:lineRule="auto"/>
                    <w:jc w:val="center"/>
                    <w:rPr>
                      <w:sz w:val="20"/>
                      <w:szCs w:val="20"/>
                      <w:u w:val="single"/>
                    </w:rPr>
                  </w:pPr>
                </w:p>
              </w:tc>
              <w:tc>
                <w:tcPr>
                  <w:tcW w:w="1169" w:type="dxa"/>
                  <w:tcBorders>
                    <w:top w:val="nil"/>
                    <w:left w:val="nil"/>
                    <w:bottom w:val="nil"/>
                    <w:right w:val="nil"/>
                  </w:tcBorders>
                </w:tcPr>
                <w:p w14:paraId="293A9D8E" w14:textId="004BF8F8" w:rsidR="00DD555B" w:rsidRPr="00B23B7F" w:rsidRDefault="00DD555B" w:rsidP="006C5037">
                  <w:pPr>
                    <w:pStyle w:val="Default"/>
                    <w:spacing w:line="360" w:lineRule="auto"/>
                    <w:jc w:val="center"/>
                    <w:rPr>
                      <w:sz w:val="20"/>
                      <w:szCs w:val="20"/>
                      <w:u w:val="single"/>
                    </w:rPr>
                  </w:pPr>
                  <w:r w:rsidRPr="00B23B7F">
                    <w:rPr>
                      <w:sz w:val="20"/>
                      <w:szCs w:val="20"/>
                    </w:rPr>
                    <w:t>THT</w:t>
                  </w:r>
                </w:p>
              </w:tc>
              <w:tc>
                <w:tcPr>
                  <w:tcW w:w="1169" w:type="dxa"/>
                  <w:tcBorders>
                    <w:top w:val="nil"/>
                    <w:left w:val="nil"/>
                    <w:bottom w:val="nil"/>
                    <w:right w:val="nil"/>
                  </w:tcBorders>
                </w:tcPr>
                <w:p w14:paraId="48BB1DD6" w14:textId="33322740" w:rsidR="00DD555B" w:rsidRPr="00B23B7F" w:rsidRDefault="00DD555B" w:rsidP="006C5037">
                  <w:pPr>
                    <w:pStyle w:val="Default"/>
                    <w:spacing w:line="360" w:lineRule="auto"/>
                    <w:jc w:val="center"/>
                    <w:rPr>
                      <w:sz w:val="20"/>
                      <w:szCs w:val="20"/>
                      <w:u w:val="single"/>
                    </w:rPr>
                  </w:pPr>
                  <w:r w:rsidRPr="00B23B7F">
                    <w:rPr>
                      <w:sz w:val="20"/>
                      <w:szCs w:val="20"/>
                    </w:rPr>
                    <w:t>HTH</w:t>
                  </w:r>
                </w:p>
              </w:tc>
              <w:tc>
                <w:tcPr>
                  <w:tcW w:w="1169" w:type="dxa"/>
                  <w:tcBorders>
                    <w:top w:val="nil"/>
                    <w:left w:val="nil"/>
                    <w:bottom w:val="nil"/>
                    <w:right w:val="nil"/>
                  </w:tcBorders>
                </w:tcPr>
                <w:p w14:paraId="4D747EFF" w14:textId="77777777" w:rsidR="00DD555B" w:rsidRPr="00B23B7F" w:rsidRDefault="00DD555B" w:rsidP="006C5037">
                  <w:pPr>
                    <w:pStyle w:val="Default"/>
                    <w:spacing w:line="360" w:lineRule="auto"/>
                    <w:jc w:val="center"/>
                    <w:rPr>
                      <w:sz w:val="20"/>
                      <w:szCs w:val="20"/>
                      <w:u w:val="single"/>
                    </w:rPr>
                  </w:pPr>
                </w:p>
              </w:tc>
            </w:tr>
            <w:tr w:rsidR="00DD555B" w:rsidRPr="00B23B7F" w14:paraId="7C98D043" w14:textId="77777777" w:rsidTr="006C5037">
              <w:tc>
                <w:tcPr>
                  <w:tcW w:w="1168" w:type="dxa"/>
                  <w:tcBorders>
                    <w:top w:val="nil"/>
                    <w:left w:val="nil"/>
                    <w:bottom w:val="nil"/>
                    <w:right w:val="nil"/>
                  </w:tcBorders>
                </w:tcPr>
                <w:p w14:paraId="64BC95AA" w14:textId="77777777" w:rsidR="00DD555B" w:rsidRPr="00B23B7F" w:rsidRDefault="00DD555B" w:rsidP="006C5037">
                  <w:pPr>
                    <w:pStyle w:val="Default"/>
                    <w:spacing w:line="360" w:lineRule="auto"/>
                    <w:jc w:val="center"/>
                    <w:rPr>
                      <w:sz w:val="20"/>
                      <w:szCs w:val="20"/>
                      <w:u w:val="single"/>
                    </w:rPr>
                  </w:pPr>
                </w:p>
              </w:tc>
              <w:tc>
                <w:tcPr>
                  <w:tcW w:w="1169" w:type="dxa"/>
                  <w:tcBorders>
                    <w:top w:val="nil"/>
                    <w:left w:val="nil"/>
                    <w:bottom w:val="nil"/>
                    <w:right w:val="nil"/>
                  </w:tcBorders>
                </w:tcPr>
                <w:p w14:paraId="31C676B2" w14:textId="7D9AE30F" w:rsidR="00DD555B" w:rsidRPr="00B23B7F" w:rsidRDefault="00DD555B" w:rsidP="006C5037">
                  <w:pPr>
                    <w:pStyle w:val="Default"/>
                    <w:spacing w:line="360" w:lineRule="auto"/>
                    <w:jc w:val="center"/>
                    <w:rPr>
                      <w:sz w:val="20"/>
                      <w:szCs w:val="20"/>
                      <w:u w:val="single"/>
                    </w:rPr>
                  </w:pPr>
                  <w:r w:rsidRPr="00B23B7F">
                    <w:rPr>
                      <w:sz w:val="20"/>
                      <w:szCs w:val="20"/>
                    </w:rPr>
                    <w:t>HTT</w:t>
                  </w:r>
                </w:p>
              </w:tc>
              <w:tc>
                <w:tcPr>
                  <w:tcW w:w="1169" w:type="dxa"/>
                  <w:tcBorders>
                    <w:top w:val="nil"/>
                    <w:left w:val="nil"/>
                    <w:bottom w:val="nil"/>
                    <w:right w:val="nil"/>
                  </w:tcBorders>
                </w:tcPr>
                <w:p w14:paraId="25C45FA2" w14:textId="26189D4A" w:rsidR="00DD555B" w:rsidRPr="00B23B7F" w:rsidRDefault="00DD555B" w:rsidP="006C5037">
                  <w:pPr>
                    <w:pStyle w:val="Default"/>
                    <w:spacing w:line="360" w:lineRule="auto"/>
                    <w:jc w:val="center"/>
                    <w:rPr>
                      <w:sz w:val="20"/>
                      <w:szCs w:val="20"/>
                      <w:u w:val="single"/>
                    </w:rPr>
                  </w:pPr>
                  <w:r w:rsidRPr="00B23B7F">
                    <w:rPr>
                      <w:sz w:val="20"/>
                      <w:szCs w:val="20"/>
                    </w:rPr>
                    <w:t>THH</w:t>
                  </w:r>
                </w:p>
              </w:tc>
              <w:tc>
                <w:tcPr>
                  <w:tcW w:w="1169" w:type="dxa"/>
                  <w:tcBorders>
                    <w:top w:val="nil"/>
                    <w:left w:val="nil"/>
                    <w:bottom w:val="nil"/>
                    <w:right w:val="nil"/>
                  </w:tcBorders>
                </w:tcPr>
                <w:p w14:paraId="7995A2F0" w14:textId="77777777" w:rsidR="00DD555B" w:rsidRPr="00B23B7F" w:rsidRDefault="00DD555B" w:rsidP="006C5037">
                  <w:pPr>
                    <w:pStyle w:val="Default"/>
                    <w:spacing w:line="360" w:lineRule="auto"/>
                    <w:jc w:val="center"/>
                    <w:rPr>
                      <w:sz w:val="20"/>
                      <w:szCs w:val="20"/>
                      <w:u w:val="single"/>
                    </w:rPr>
                  </w:pPr>
                </w:p>
              </w:tc>
            </w:tr>
          </w:tbl>
          <w:p w14:paraId="785EF6E4" w14:textId="77777777" w:rsidR="00017944" w:rsidRDefault="00D8348A">
            <w:pPr>
              <w:spacing w:after="120" w:line="280" w:lineRule="atLeast"/>
              <w:ind w:left="360"/>
            </w:pPr>
            <w:r w:rsidRPr="004156DF">
              <w:rPr>
                <w:b/>
                <w:u w:val="single"/>
              </w:rPr>
              <w:t>Answers:</w:t>
            </w:r>
            <w:r w:rsidRPr="006F308D">
              <w:rPr>
                <w:b/>
              </w:rPr>
              <w:t xml:space="preserve"> </w:t>
            </w:r>
            <w:r w:rsidRPr="009B06E1">
              <w:rPr>
                <w:i/>
              </w:rPr>
              <w:t>P</w:t>
            </w:r>
            <w:r w:rsidRPr="009B06E1">
              <w:t xml:space="preserve">(0 </w:t>
            </w:r>
            <w:r w:rsidR="00DD555B">
              <w:t>Heads</w:t>
            </w:r>
            <w:r w:rsidRPr="009B06E1">
              <w:t>) =</w:t>
            </w:r>
            <w:r w:rsidR="001D4C41">
              <w:t xml:space="preserve"> </w:t>
            </w:r>
            <w:r w:rsidR="0081471C">
              <w:rPr>
                <w:i/>
                <w:position w:val="-22"/>
              </w:rPr>
              <w:pict w14:anchorId="3412B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75pt">
                  <v:imagedata r:id="rId15" o:title=""/>
                </v:shape>
              </w:pict>
            </w:r>
            <w:r>
              <w:t xml:space="preserve">= </w:t>
            </w:r>
            <w:r w:rsidRPr="009B06E1">
              <w:t>0.125</w:t>
            </w:r>
            <w:r w:rsidR="007F3EA1">
              <w:t>;</w:t>
            </w:r>
            <w:r w:rsidRPr="009B06E1">
              <w:t xml:space="preserve"> </w:t>
            </w:r>
          </w:p>
          <w:p w14:paraId="22ABD612" w14:textId="77777777" w:rsidR="00017944" w:rsidRDefault="00D8348A" w:rsidP="00017944">
            <w:pPr>
              <w:spacing w:after="120" w:line="280" w:lineRule="atLeast"/>
              <w:ind w:left="1350"/>
            </w:pPr>
            <w:r w:rsidRPr="009B06E1">
              <w:rPr>
                <w:i/>
              </w:rPr>
              <w:t>P</w:t>
            </w:r>
            <w:r w:rsidRPr="009B06E1">
              <w:t xml:space="preserve">(1 </w:t>
            </w:r>
            <w:r w:rsidR="00DD555B">
              <w:t>Head</w:t>
            </w:r>
            <w:r w:rsidRPr="009B06E1">
              <w:t>) =</w:t>
            </w:r>
            <w:r w:rsidR="001D4C41">
              <w:t xml:space="preserve"> </w:t>
            </w:r>
            <w:r w:rsidR="0081471C">
              <w:rPr>
                <w:i/>
                <w:position w:val="-22"/>
              </w:rPr>
              <w:pict w14:anchorId="4E035516">
                <v:shape id="_x0000_i1026" type="#_x0000_t75" style="width:11.25pt;height:27.75pt">
                  <v:imagedata r:id="rId16" o:title=""/>
                </v:shape>
              </w:pict>
            </w:r>
            <w:r>
              <w:t xml:space="preserve"> = </w:t>
            </w:r>
            <w:r w:rsidRPr="009B06E1">
              <w:t>0.375</w:t>
            </w:r>
            <w:r w:rsidR="007F3EA1">
              <w:t>;</w:t>
            </w:r>
            <w:r w:rsidRPr="009B06E1">
              <w:t xml:space="preserve"> </w:t>
            </w:r>
          </w:p>
          <w:p w14:paraId="7B7B5F0D" w14:textId="77777777" w:rsidR="00017944" w:rsidRDefault="00D8348A" w:rsidP="00017944">
            <w:pPr>
              <w:spacing w:after="120" w:line="280" w:lineRule="atLeast"/>
              <w:ind w:left="1350"/>
            </w:pPr>
            <w:r w:rsidRPr="009B06E1">
              <w:rPr>
                <w:i/>
              </w:rPr>
              <w:t>P</w:t>
            </w:r>
            <w:r w:rsidRPr="009B06E1">
              <w:t xml:space="preserve">(2 </w:t>
            </w:r>
            <w:r w:rsidR="00DD555B">
              <w:t>Heads</w:t>
            </w:r>
            <w:r w:rsidRPr="009B06E1">
              <w:t xml:space="preserve">) = </w:t>
            </w:r>
            <w:r w:rsidR="0081471C">
              <w:rPr>
                <w:i/>
                <w:position w:val="-22"/>
              </w:rPr>
              <w:pict w14:anchorId="70E41284">
                <v:shape id="_x0000_i1027" type="#_x0000_t75" style="width:11.25pt;height:27.75pt">
                  <v:imagedata r:id="rId17" o:title=""/>
                </v:shape>
              </w:pict>
            </w:r>
            <w:r>
              <w:t xml:space="preserve"> = </w:t>
            </w:r>
            <w:r w:rsidRPr="009B06E1">
              <w:t>0.375</w:t>
            </w:r>
            <w:r w:rsidR="007F3EA1">
              <w:t>;</w:t>
            </w:r>
            <w:r w:rsidRPr="009B06E1">
              <w:t xml:space="preserve"> </w:t>
            </w:r>
          </w:p>
          <w:p w14:paraId="0DCAC20B" w14:textId="77777777" w:rsidR="00017944" w:rsidRDefault="00D8348A" w:rsidP="00017944">
            <w:pPr>
              <w:spacing w:after="120" w:line="280" w:lineRule="atLeast"/>
              <w:ind w:left="1350"/>
            </w:pPr>
            <w:r w:rsidRPr="009B06E1">
              <w:rPr>
                <w:i/>
              </w:rPr>
              <w:t>P</w:t>
            </w:r>
            <w:r w:rsidRPr="009B06E1">
              <w:t xml:space="preserve">(3 </w:t>
            </w:r>
            <w:r w:rsidR="00DD555B">
              <w:t>Heads</w:t>
            </w:r>
            <w:r w:rsidRPr="009B06E1">
              <w:t xml:space="preserve">) = </w:t>
            </w:r>
            <w:r w:rsidR="0081471C">
              <w:rPr>
                <w:i/>
                <w:position w:val="-22"/>
              </w:rPr>
              <w:pict w14:anchorId="78A756DF">
                <v:shape id="_x0000_i1028" type="#_x0000_t75" style="width:11.25pt;height:27.75pt">
                  <v:imagedata r:id="rId15" o:title=""/>
                </v:shape>
              </w:pict>
            </w:r>
            <w:r>
              <w:t xml:space="preserve"> = </w:t>
            </w:r>
            <w:r w:rsidRPr="009B06E1">
              <w:t>0.125</w:t>
            </w:r>
            <w:r w:rsidR="00BD1D43">
              <w:t>.</w:t>
            </w:r>
          </w:p>
          <w:p w14:paraId="543F7765" w14:textId="77777777" w:rsidR="00017944" w:rsidRDefault="005244E3" w:rsidP="00017944">
            <w:pPr>
              <w:spacing w:after="120" w:line="280" w:lineRule="atLeast"/>
              <w:ind w:left="1350"/>
            </w:pPr>
            <w:r>
              <w:rPr>
                <w:i/>
              </w:rPr>
              <w:t xml:space="preserve"> </w:t>
            </w:r>
            <w:r w:rsidR="00D8348A" w:rsidRPr="009B06E1">
              <w:rPr>
                <w:i/>
              </w:rPr>
              <w:t>P</w:t>
            </w:r>
            <w:r w:rsidR="00D8348A" w:rsidRPr="009B06E1">
              <w:t xml:space="preserve">(less than two </w:t>
            </w:r>
            <w:r w:rsidR="00DD555B">
              <w:t>Heads</w:t>
            </w:r>
            <w:r w:rsidR="00D8348A" w:rsidRPr="009B06E1">
              <w:t>) =</w:t>
            </w:r>
            <w:r w:rsidR="001440CE">
              <w:t xml:space="preserve"> </w:t>
            </w:r>
            <w:r w:rsidR="0081471C">
              <w:rPr>
                <w:i/>
                <w:position w:val="-20"/>
              </w:rPr>
              <w:pict w14:anchorId="46BCB235">
                <v:shape id="_x0000_i1029" type="#_x0000_t75" style="width:11.25pt;height:27pt">
                  <v:imagedata r:id="rId18" o:title=""/>
                </v:shape>
              </w:pict>
            </w:r>
            <w:r w:rsidR="00D8348A">
              <w:t xml:space="preserve"> = 0</w:t>
            </w:r>
            <w:r w:rsidR="00D8348A" w:rsidRPr="009B06E1">
              <w:t>.5</w:t>
            </w:r>
            <w:r>
              <w:t>;</w:t>
            </w:r>
          </w:p>
          <w:p w14:paraId="0D7A9CF1" w14:textId="21D44325" w:rsidR="00D8348A" w:rsidRPr="009B06E1" w:rsidRDefault="00D8348A" w:rsidP="00017944">
            <w:pPr>
              <w:spacing w:after="120" w:line="280" w:lineRule="atLeast"/>
              <w:ind w:left="1350"/>
            </w:pPr>
            <w:r w:rsidRPr="009B06E1">
              <w:t xml:space="preserve"> </w:t>
            </w:r>
            <w:r w:rsidRPr="009B06E1">
              <w:rPr>
                <w:i/>
              </w:rPr>
              <w:t>P</w:t>
            </w:r>
            <w:r w:rsidRPr="009B06E1">
              <w:t xml:space="preserve">(less than four </w:t>
            </w:r>
            <w:r w:rsidR="00DD555B">
              <w:t>Heads</w:t>
            </w:r>
            <w:r w:rsidRPr="009B06E1">
              <w:t>) = 1.0</w:t>
            </w:r>
            <w:r w:rsidR="005244E3">
              <w:t>.</w:t>
            </w:r>
          </w:p>
        </w:tc>
        <w:tc>
          <w:tcPr>
            <w:tcW w:w="3780" w:type="dxa"/>
          </w:tcPr>
          <w:p w14:paraId="3A05B3A8" w14:textId="77777777" w:rsidR="00DD555B" w:rsidRDefault="00D8348A">
            <w:pPr>
              <w:spacing w:after="120" w:line="280" w:lineRule="atLeast"/>
              <w:jc w:val="center"/>
              <w:rPr>
                <w:b/>
              </w:rPr>
            </w:pPr>
            <w:r w:rsidRPr="00017944">
              <w:rPr>
                <w:b/>
                <w:noProof/>
              </w:rPr>
              <w:drawing>
                <wp:inline distT="0" distB="0" distL="0" distR="0" wp14:anchorId="500D6535" wp14:editId="2CF086CF">
                  <wp:extent cx="1892808" cy="142254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92808" cy="1422545"/>
                          </a:xfrm>
                          <a:prstGeom prst="rect">
                            <a:avLst/>
                          </a:prstGeom>
                        </pic:spPr>
                      </pic:pic>
                    </a:graphicData>
                  </a:graphic>
                </wp:inline>
              </w:drawing>
            </w:r>
          </w:p>
          <w:p w14:paraId="66519DF3" w14:textId="77777777" w:rsidR="00CB0E30" w:rsidRDefault="00CB0E30">
            <w:pPr>
              <w:spacing w:after="120" w:line="280" w:lineRule="atLeast"/>
              <w:jc w:val="center"/>
              <w:rPr>
                <w:b/>
              </w:rPr>
            </w:pPr>
            <w:r w:rsidRPr="00017944">
              <w:rPr>
                <w:b/>
                <w:noProof/>
              </w:rPr>
              <w:drawing>
                <wp:inline distT="0" distB="0" distL="0" distR="0" wp14:anchorId="227083E6" wp14:editId="5180DA15">
                  <wp:extent cx="1892808" cy="1422545"/>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92808" cy="1422545"/>
                          </a:xfrm>
                          <a:prstGeom prst="rect">
                            <a:avLst/>
                          </a:prstGeom>
                        </pic:spPr>
                      </pic:pic>
                    </a:graphicData>
                  </a:graphic>
                </wp:inline>
              </w:drawing>
            </w:r>
          </w:p>
          <w:p w14:paraId="33E3941B" w14:textId="642567CA" w:rsidR="00017944" w:rsidRPr="00D8348A" w:rsidRDefault="00017944">
            <w:pPr>
              <w:spacing w:after="120" w:line="280" w:lineRule="atLeast"/>
              <w:jc w:val="center"/>
              <w:rPr>
                <w:b/>
              </w:rPr>
            </w:pPr>
            <w:r w:rsidRPr="00017944">
              <w:rPr>
                <w:noProof/>
              </w:rPr>
              <w:drawing>
                <wp:inline distT="0" distB="0" distL="0" distR="0" wp14:anchorId="0A0B9B89" wp14:editId="7A5A8080">
                  <wp:extent cx="1892300" cy="14249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0" cy="1424940"/>
                          </a:xfrm>
                          <a:prstGeom prst="rect">
                            <a:avLst/>
                          </a:prstGeom>
                          <a:noFill/>
                          <a:ln>
                            <a:noFill/>
                          </a:ln>
                        </pic:spPr>
                      </pic:pic>
                    </a:graphicData>
                  </a:graphic>
                </wp:inline>
              </w:drawing>
            </w:r>
          </w:p>
        </w:tc>
      </w:tr>
      <w:tr w:rsidR="002C443C" w:rsidRPr="009B06E1" w14:paraId="2ED10E30" w14:textId="77777777" w:rsidTr="00017944">
        <w:trPr>
          <w:cantSplit/>
          <w:trHeight w:val="306"/>
        </w:trPr>
        <w:tc>
          <w:tcPr>
            <w:tcW w:w="6048" w:type="dxa"/>
          </w:tcPr>
          <w:p w14:paraId="6BE1A330" w14:textId="6AEF84E1" w:rsidR="002C443C" w:rsidRPr="00B23B7F" w:rsidRDefault="0070582D" w:rsidP="002C443C">
            <w:pPr>
              <w:spacing w:after="120" w:line="280" w:lineRule="atLeast"/>
            </w:pPr>
            <w:r>
              <w:t xml:space="preserve">Next, have students graph the distribution. </w:t>
            </w:r>
            <w:r w:rsidR="002C443C" w:rsidRPr="00B23B7F">
              <w:t xml:space="preserve">To </w:t>
            </w:r>
            <w:r>
              <w:t>do this, have students</w:t>
            </w:r>
            <w:r w:rsidR="002C443C" w:rsidRPr="00B23B7F">
              <w:t xml:space="preserve"> enter the number of heads in L1 and their probability in L2. </w:t>
            </w:r>
            <w:r>
              <w:t>Students can a</w:t>
            </w:r>
            <w:r w:rsidR="002C443C" w:rsidRPr="00B23B7F">
              <w:t xml:space="preserve">ccess the lists by pressing </w:t>
            </w:r>
            <w:r w:rsidR="002C443C">
              <w:rPr>
                <w:rFonts w:ascii="TI84EmuKeys" w:hAnsi="TI84EmuKeys"/>
              </w:rPr>
              <w:t>S</w:t>
            </w:r>
            <w:r w:rsidR="002C443C" w:rsidRPr="00B23B7F">
              <w:t xml:space="preserve"> </w:t>
            </w:r>
            <w:r w:rsidR="002C443C">
              <w:rPr>
                <w:rFonts w:ascii="TI84EmuKeys" w:hAnsi="TI84EmuKeys"/>
              </w:rPr>
              <w:t>e</w:t>
            </w:r>
            <w:r w:rsidR="002C443C" w:rsidRPr="00B23B7F">
              <w:t xml:space="preserve">. </w:t>
            </w:r>
          </w:p>
          <w:p w14:paraId="4A3E5010" w14:textId="4CDDE35D" w:rsidR="002C443C" w:rsidRPr="00040993" w:rsidRDefault="002C443C" w:rsidP="00017944">
            <w:pPr>
              <w:pStyle w:val="Default"/>
              <w:spacing w:after="120" w:line="280" w:lineRule="atLeast"/>
              <w:rPr>
                <w:b/>
                <w:sz w:val="20"/>
                <w:szCs w:val="20"/>
              </w:rPr>
            </w:pPr>
            <w:r w:rsidRPr="00017944">
              <w:rPr>
                <w:sz w:val="20"/>
                <w:szCs w:val="20"/>
              </w:rPr>
              <w:t xml:space="preserve">Once the data </w:t>
            </w:r>
            <w:r w:rsidR="006234E4">
              <w:rPr>
                <w:sz w:val="20"/>
                <w:szCs w:val="20"/>
              </w:rPr>
              <w:t>are</w:t>
            </w:r>
            <w:r w:rsidRPr="00017944">
              <w:rPr>
                <w:sz w:val="20"/>
                <w:szCs w:val="20"/>
              </w:rPr>
              <w:t xml:space="preserve"> entered, </w:t>
            </w:r>
            <w:r w:rsidR="006234E4">
              <w:rPr>
                <w:sz w:val="20"/>
                <w:szCs w:val="20"/>
              </w:rPr>
              <w:t>have students produce</w:t>
            </w:r>
            <w:r w:rsidRPr="00017944">
              <w:rPr>
                <w:sz w:val="20"/>
                <w:szCs w:val="20"/>
              </w:rPr>
              <w:t xml:space="preserve"> a connected scatter plot by pressing </w:t>
            </w:r>
            <w:r w:rsidRPr="00017944">
              <w:rPr>
                <w:rFonts w:ascii="TI84EmuKeys" w:hAnsi="TI84EmuKeys"/>
                <w:sz w:val="20"/>
                <w:szCs w:val="20"/>
              </w:rPr>
              <w:t>`</w:t>
            </w:r>
            <w:r w:rsidRPr="00017944">
              <w:rPr>
                <w:sz w:val="20"/>
                <w:szCs w:val="20"/>
              </w:rPr>
              <w:t xml:space="preserve"> </w:t>
            </w:r>
            <w:r w:rsidRPr="00017944">
              <w:rPr>
                <w:rFonts w:ascii="TI84EmuKeys" w:hAnsi="TI84EmuKeys"/>
                <w:sz w:val="20"/>
                <w:szCs w:val="20"/>
              </w:rPr>
              <w:t>å</w:t>
            </w:r>
            <w:r w:rsidRPr="00017944">
              <w:rPr>
                <w:sz w:val="20"/>
                <w:szCs w:val="20"/>
              </w:rPr>
              <w:t xml:space="preserve"> </w:t>
            </w:r>
            <w:r w:rsidRPr="00017944">
              <w:rPr>
                <w:rFonts w:ascii="TI84EmuKeys" w:hAnsi="TI84EmuKeys"/>
                <w:sz w:val="20"/>
                <w:szCs w:val="20"/>
              </w:rPr>
              <w:t>e</w:t>
            </w:r>
            <w:r w:rsidRPr="00017944">
              <w:rPr>
                <w:sz w:val="20"/>
                <w:szCs w:val="20"/>
              </w:rPr>
              <w:t xml:space="preserve"> and </w:t>
            </w:r>
            <w:r w:rsidR="006234E4">
              <w:rPr>
                <w:sz w:val="20"/>
                <w:szCs w:val="20"/>
              </w:rPr>
              <w:t xml:space="preserve">have students </w:t>
            </w:r>
            <w:r w:rsidRPr="00017944">
              <w:rPr>
                <w:sz w:val="20"/>
                <w:szCs w:val="20"/>
              </w:rPr>
              <w:t xml:space="preserve">change the settings as shown at the right. Then, </w:t>
            </w:r>
            <w:r w:rsidR="006234E4">
              <w:rPr>
                <w:sz w:val="20"/>
                <w:szCs w:val="20"/>
              </w:rPr>
              <w:t xml:space="preserve">have students </w:t>
            </w:r>
            <w:r w:rsidRPr="00017944">
              <w:rPr>
                <w:sz w:val="20"/>
                <w:szCs w:val="20"/>
              </w:rPr>
              <w:t xml:space="preserve">press </w:t>
            </w:r>
            <w:r w:rsidRPr="00017944">
              <w:rPr>
                <w:rFonts w:ascii="TI84EmuKeys" w:hAnsi="TI84EmuKeys"/>
                <w:sz w:val="20"/>
                <w:szCs w:val="20"/>
              </w:rPr>
              <w:t>#</w:t>
            </w:r>
            <w:r w:rsidRPr="00017944">
              <w:rPr>
                <w:sz w:val="20"/>
                <w:szCs w:val="20"/>
              </w:rPr>
              <w:t xml:space="preserve"> and select </w:t>
            </w:r>
            <w:r w:rsidRPr="00017944">
              <w:rPr>
                <w:b/>
                <w:sz w:val="20"/>
                <w:szCs w:val="20"/>
              </w:rPr>
              <w:t>ZoomStat</w:t>
            </w:r>
            <w:r w:rsidRPr="00017944">
              <w:rPr>
                <w:sz w:val="20"/>
                <w:szCs w:val="20"/>
              </w:rPr>
              <w:t xml:space="preserve"> to view the distribution.</w:t>
            </w:r>
          </w:p>
        </w:tc>
        <w:tc>
          <w:tcPr>
            <w:tcW w:w="3780" w:type="dxa"/>
          </w:tcPr>
          <w:p w14:paraId="539257BE" w14:textId="35E67CE1" w:rsidR="00CB0E30" w:rsidRDefault="00CB0E30" w:rsidP="00E47DFC">
            <w:pPr>
              <w:spacing w:after="120" w:line="280" w:lineRule="atLeast"/>
              <w:jc w:val="center"/>
              <w:rPr>
                <w:b/>
              </w:rPr>
            </w:pPr>
          </w:p>
          <w:p w14:paraId="303CFD60" w14:textId="77777777" w:rsidR="00CB0E30" w:rsidRPr="00D8348A" w:rsidRDefault="00CB0E30" w:rsidP="00E47DFC">
            <w:pPr>
              <w:spacing w:after="120" w:line="280" w:lineRule="atLeast"/>
              <w:jc w:val="center"/>
              <w:rPr>
                <w:b/>
              </w:rPr>
            </w:pPr>
            <w:r w:rsidRPr="00017944">
              <w:rPr>
                <w:noProof/>
              </w:rPr>
              <w:drawing>
                <wp:inline distT="0" distB="0" distL="0" distR="0" wp14:anchorId="748FD6D7" wp14:editId="4D31FCAD">
                  <wp:extent cx="1892808" cy="1422545"/>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92808" cy="1422545"/>
                          </a:xfrm>
                          <a:prstGeom prst="rect">
                            <a:avLst/>
                          </a:prstGeom>
                        </pic:spPr>
                      </pic:pic>
                    </a:graphicData>
                  </a:graphic>
                </wp:inline>
              </w:drawing>
            </w:r>
          </w:p>
        </w:tc>
      </w:tr>
      <w:tr w:rsidR="0070582D" w:rsidRPr="009B06E1" w14:paraId="1F1BA48C" w14:textId="77777777" w:rsidTr="00017944">
        <w:trPr>
          <w:cantSplit/>
          <w:trHeight w:val="306"/>
        </w:trPr>
        <w:tc>
          <w:tcPr>
            <w:tcW w:w="9828" w:type="dxa"/>
            <w:gridSpan w:val="2"/>
          </w:tcPr>
          <w:p w14:paraId="674EF4E7" w14:textId="52FB9463" w:rsidR="0070582D" w:rsidRDefault="0070582D" w:rsidP="0070582D">
            <w:pPr>
              <w:shd w:val="clear" w:color="auto" w:fill="D9D9D9"/>
              <w:spacing w:line="320" w:lineRule="atLeast"/>
              <w:ind w:left="1080" w:right="1572"/>
            </w:pPr>
            <w:r>
              <w:rPr>
                <w:b/>
              </w:rPr>
              <w:lastRenderedPageBreak/>
              <w:t>Teaching Tip</w:t>
            </w:r>
            <w:r w:rsidRPr="007C191C">
              <w:rPr>
                <w:b/>
              </w:rPr>
              <w:t>:</w:t>
            </w:r>
            <w:r w:rsidRPr="009F36C9">
              <w:t xml:space="preserve"> </w:t>
            </w:r>
            <w:r w:rsidRPr="009B06E1">
              <w:t xml:space="preserve">A common mistake with the graphing is for students to have equations in the </w:t>
            </w:r>
            <w:r>
              <w:rPr>
                <w:rFonts w:ascii="TI84EmuKeys" w:hAnsi="TI84EmuKeys"/>
              </w:rPr>
              <w:t>!</w:t>
            </w:r>
            <w:r w:rsidRPr="009B06E1">
              <w:t xml:space="preserve"> screen or to have more than one plot active. Another common mistake </w:t>
            </w:r>
            <w:r w:rsidR="001A1583">
              <w:t>students make is</w:t>
            </w:r>
            <w:r w:rsidRPr="009B06E1">
              <w:t xml:space="preserve"> not pressing </w:t>
            </w:r>
            <w:r>
              <w:rPr>
                <w:rFonts w:ascii="TI84EmuKeys" w:hAnsi="TI84EmuKeys"/>
              </w:rPr>
              <w:t>#</w:t>
            </w:r>
            <w:r w:rsidRPr="009B06E1">
              <w:t xml:space="preserve"> and selecting </w:t>
            </w:r>
            <w:r w:rsidRPr="009B06E1">
              <w:rPr>
                <w:b/>
              </w:rPr>
              <w:t>ZoomStat</w:t>
            </w:r>
            <w:r w:rsidRPr="009B06E1">
              <w:t xml:space="preserve"> before graphing to get the window sized correctly.</w:t>
            </w:r>
            <w:r w:rsidR="00DD555B">
              <w:t xml:space="preserve"> </w:t>
            </w:r>
            <w:r w:rsidR="00A846B8">
              <w:t>Pedagogically, i</w:t>
            </w:r>
            <w:r w:rsidR="00DD555B">
              <w:t xml:space="preserve">t is often best to </w:t>
            </w:r>
            <w:r w:rsidR="00A846B8">
              <w:t xml:space="preserve">have student think and discuss what a good viewing window is before using </w:t>
            </w:r>
            <w:r w:rsidR="00A846B8" w:rsidRPr="00017944">
              <w:rPr>
                <w:b/>
              </w:rPr>
              <w:t>ZoomStat</w:t>
            </w:r>
            <w:r w:rsidR="00A846B8">
              <w:t>.</w:t>
            </w:r>
          </w:p>
          <w:p w14:paraId="5D83A9F3" w14:textId="77777777" w:rsidR="0070582D" w:rsidRPr="0070582D" w:rsidRDefault="0070582D" w:rsidP="00E47DFC">
            <w:pPr>
              <w:spacing w:after="120" w:line="280" w:lineRule="atLeast"/>
              <w:jc w:val="center"/>
              <w:rPr>
                <w:noProof/>
              </w:rPr>
            </w:pPr>
          </w:p>
        </w:tc>
      </w:tr>
      <w:tr w:rsidR="006057A3" w:rsidRPr="009B06E1" w14:paraId="7E108A65" w14:textId="77777777" w:rsidTr="00017944">
        <w:trPr>
          <w:cantSplit/>
          <w:trHeight w:val="243"/>
        </w:trPr>
        <w:tc>
          <w:tcPr>
            <w:tcW w:w="9828" w:type="dxa"/>
            <w:gridSpan w:val="2"/>
          </w:tcPr>
          <w:p w14:paraId="18A7F28B" w14:textId="74A6B5C1" w:rsidR="006057A3" w:rsidRPr="009B06E1" w:rsidRDefault="006057A3" w:rsidP="00E47DFC">
            <w:pPr>
              <w:spacing w:after="120" w:line="280" w:lineRule="atLeast"/>
              <w:rPr>
                <w:b/>
              </w:rPr>
            </w:pPr>
            <w:r w:rsidRPr="009B06E1">
              <w:rPr>
                <w:b/>
              </w:rPr>
              <w:t xml:space="preserve">Six </w:t>
            </w:r>
            <w:r w:rsidR="00FA3E8A">
              <w:rPr>
                <w:b/>
              </w:rPr>
              <w:t>C</w:t>
            </w:r>
            <w:r w:rsidRPr="009B06E1">
              <w:rPr>
                <w:b/>
              </w:rPr>
              <w:t xml:space="preserve">oin </w:t>
            </w:r>
            <w:r w:rsidR="00FA3E8A">
              <w:rPr>
                <w:b/>
              </w:rPr>
              <w:t>F</w:t>
            </w:r>
            <w:r w:rsidRPr="009B06E1">
              <w:rPr>
                <w:b/>
              </w:rPr>
              <w:t>lips</w:t>
            </w:r>
          </w:p>
        </w:tc>
      </w:tr>
      <w:tr w:rsidR="006057A3" w:rsidRPr="009B06E1" w14:paraId="792D8EF0" w14:textId="77777777" w:rsidTr="00017944">
        <w:trPr>
          <w:cantSplit/>
          <w:trHeight w:val="1809"/>
        </w:trPr>
        <w:tc>
          <w:tcPr>
            <w:tcW w:w="9828" w:type="dxa"/>
            <w:gridSpan w:val="2"/>
          </w:tcPr>
          <w:p w14:paraId="4854B6BC" w14:textId="3610B7D0" w:rsidR="00716CFC" w:rsidRDefault="00716CFC" w:rsidP="00716CFC">
            <w:pPr>
              <w:pStyle w:val="Default"/>
              <w:spacing w:after="120" w:line="280" w:lineRule="atLeast"/>
              <w:rPr>
                <w:sz w:val="20"/>
                <w:szCs w:val="20"/>
              </w:rPr>
            </w:pPr>
            <w:r w:rsidRPr="00B23B7F">
              <w:rPr>
                <w:sz w:val="20"/>
                <w:szCs w:val="20"/>
              </w:rPr>
              <w:t xml:space="preserve">Suppose six coins were flipped. </w:t>
            </w:r>
            <w:r w:rsidR="00FA3E8A">
              <w:rPr>
                <w:sz w:val="20"/>
                <w:szCs w:val="20"/>
              </w:rPr>
              <w:t>Have students d</w:t>
            </w:r>
            <w:r w:rsidRPr="00B23B7F">
              <w:rPr>
                <w:sz w:val="20"/>
                <w:szCs w:val="20"/>
              </w:rPr>
              <w:t xml:space="preserve">etermine the possible </w:t>
            </w:r>
            <w:r w:rsidR="003703D1">
              <w:rPr>
                <w:sz w:val="20"/>
                <w:szCs w:val="20"/>
              </w:rPr>
              <w:t>outcomes for 3, 4, 5, and 6 heads</w:t>
            </w:r>
            <w:r w:rsidRPr="00B23B7F">
              <w:rPr>
                <w:sz w:val="20"/>
                <w:szCs w:val="20"/>
              </w:rPr>
              <w:t>. Then</w:t>
            </w:r>
            <w:r w:rsidR="00FA3E8A">
              <w:rPr>
                <w:sz w:val="20"/>
                <w:szCs w:val="20"/>
              </w:rPr>
              <w:t>, have students</w:t>
            </w:r>
            <w:r w:rsidRPr="00B23B7F">
              <w:rPr>
                <w:sz w:val="20"/>
                <w:szCs w:val="20"/>
              </w:rPr>
              <w:t xml:space="preserve"> calculate the probabilities </w:t>
            </w:r>
            <w:r w:rsidR="00FA3E8A">
              <w:rPr>
                <w:sz w:val="20"/>
                <w:szCs w:val="20"/>
              </w:rPr>
              <w:t xml:space="preserve">of each outcome </w:t>
            </w:r>
            <w:r w:rsidRPr="00B23B7F">
              <w:rPr>
                <w:sz w:val="20"/>
                <w:szCs w:val="20"/>
              </w:rPr>
              <w:t>listed below and graph the probability distributions.</w:t>
            </w:r>
          </w:p>
          <w:p w14:paraId="74F31F90" w14:textId="77777777" w:rsidR="00716CFC" w:rsidRDefault="00716CFC" w:rsidP="00716CFC">
            <w:pPr>
              <w:pStyle w:val="Default"/>
              <w:spacing w:after="120" w:line="280" w:lineRule="atLeast"/>
              <w:rPr>
                <w:sz w:val="20"/>
                <w:szCs w:val="20"/>
              </w:rPr>
            </w:pPr>
            <w:r w:rsidRPr="009B06E1">
              <w:rPr>
                <w:sz w:val="20"/>
                <w:szCs w:val="20"/>
              </w:rPr>
              <w:t>The completed sample space appears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371"/>
              <w:gridCol w:w="1371"/>
              <w:gridCol w:w="1371"/>
              <w:gridCol w:w="1371"/>
              <w:gridCol w:w="1371"/>
              <w:gridCol w:w="1371"/>
            </w:tblGrid>
            <w:tr w:rsidR="0028312A" w:rsidRPr="009B06E1" w14:paraId="58BCCCAE" w14:textId="77777777" w:rsidTr="007D24B5">
              <w:tc>
                <w:tcPr>
                  <w:tcW w:w="1371" w:type="dxa"/>
                  <w:tcBorders>
                    <w:top w:val="nil"/>
                    <w:left w:val="nil"/>
                    <w:bottom w:val="nil"/>
                    <w:right w:val="nil"/>
                  </w:tcBorders>
                </w:tcPr>
                <w:p w14:paraId="08BF881A" w14:textId="3A6871CB" w:rsidR="0028312A" w:rsidRPr="00017944" w:rsidRDefault="0028312A">
                  <w:pPr>
                    <w:pStyle w:val="Default"/>
                    <w:spacing w:line="360" w:lineRule="auto"/>
                    <w:jc w:val="center"/>
                    <w:rPr>
                      <w:sz w:val="20"/>
                      <w:szCs w:val="20"/>
                      <w:u w:val="single"/>
                    </w:rPr>
                  </w:pPr>
                  <w:r w:rsidRPr="00A30663">
                    <w:rPr>
                      <w:sz w:val="20"/>
                      <w:szCs w:val="20"/>
                      <w:u w:val="single"/>
                    </w:rPr>
                    <w:t xml:space="preserve">0 </w:t>
                  </w:r>
                  <w:r w:rsidR="003703D1" w:rsidRPr="00A30663">
                    <w:rPr>
                      <w:sz w:val="20"/>
                      <w:szCs w:val="20"/>
                      <w:u w:val="single"/>
                    </w:rPr>
                    <w:t>Heads</w:t>
                  </w:r>
                </w:p>
              </w:tc>
              <w:tc>
                <w:tcPr>
                  <w:tcW w:w="1371" w:type="dxa"/>
                  <w:tcBorders>
                    <w:top w:val="nil"/>
                    <w:left w:val="nil"/>
                    <w:bottom w:val="nil"/>
                    <w:right w:val="nil"/>
                  </w:tcBorders>
                </w:tcPr>
                <w:p w14:paraId="36D50BC9" w14:textId="28E3C011" w:rsidR="0028312A" w:rsidRPr="00017944" w:rsidRDefault="0028312A">
                  <w:pPr>
                    <w:pStyle w:val="Default"/>
                    <w:spacing w:line="360" w:lineRule="auto"/>
                    <w:jc w:val="center"/>
                    <w:rPr>
                      <w:sz w:val="20"/>
                      <w:szCs w:val="20"/>
                      <w:u w:val="single"/>
                    </w:rPr>
                  </w:pPr>
                  <w:r w:rsidRPr="00A30663">
                    <w:rPr>
                      <w:sz w:val="20"/>
                      <w:szCs w:val="20"/>
                      <w:u w:val="single"/>
                    </w:rPr>
                    <w:t xml:space="preserve">1 </w:t>
                  </w:r>
                  <w:r w:rsidR="003703D1" w:rsidRPr="00A30663">
                    <w:rPr>
                      <w:sz w:val="20"/>
                      <w:szCs w:val="20"/>
                      <w:u w:val="single"/>
                    </w:rPr>
                    <w:t>Head</w:t>
                  </w:r>
                </w:p>
              </w:tc>
              <w:tc>
                <w:tcPr>
                  <w:tcW w:w="1371" w:type="dxa"/>
                  <w:tcBorders>
                    <w:top w:val="nil"/>
                    <w:left w:val="nil"/>
                    <w:bottom w:val="nil"/>
                    <w:right w:val="nil"/>
                  </w:tcBorders>
                </w:tcPr>
                <w:p w14:paraId="2631FCA8" w14:textId="444C1E13" w:rsidR="0028312A" w:rsidRPr="00017944" w:rsidRDefault="0028312A">
                  <w:pPr>
                    <w:pStyle w:val="Default"/>
                    <w:spacing w:line="360" w:lineRule="auto"/>
                    <w:jc w:val="center"/>
                    <w:rPr>
                      <w:sz w:val="20"/>
                      <w:szCs w:val="20"/>
                      <w:u w:val="single"/>
                    </w:rPr>
                  </w:pPr>
                  <w:r w:rsidRPr="00A30663">
                    <w:rPr>
                      <w:sz w:val="20"/>
                      <w:szCs w:val="20"/>
                      <w:u w:val="single"/>
                    </w:rPr>
                    <w:t xml:space="preserve">2 </w:t>
                  </w:r>
                  <w:r w:rsidR="003703D1" w:rsidRPr="00A30663">
                    <w:rPr>
                      <w:sz w:val="20"/>
                      <w:szCs w:val="20"/>
                      <w:u w:val="single"/>
                    </w:rPr>
                    <w:t>Heads</w:t>
                  </w:r>
                </w:p>
              </w:tc>
              <w:tc>
                <w:tcPr>
                  <w:tcW w:w="1371" w:type="dxa"/>
                  <w:tcBorders>
                    <w:top w:val="nil"/>
                    <w:left w:val="nil"/>
                    <w:bottom w:val="nil"/>
                    <w:right w:val="nil"/>
                  </w:tcBorders>
                </w:tcPr>
                <w:p w14:paraId="66B67C51" w14:textId="372A86D6" w:rsidR="0028312A" w:rsidRPr="00017944" w:rsidRDefault="0028312A">
                  <w:pPr>
                    <w:pStyle w:val="Default"/>
                    <w:spacing w:line="360" w:lineRule="auto"/>
                    <w:jc w:val="center"/>
                    <w:rPr>
                      <w:sz w:val="20"/>
                      <w:szCs w:val="20"/>
                      <w:u w:val="single"/>
                    </w:rPr>
                  </w:pPr>
                  <w:r w:rsidRPr="00A30663">
                    <w:rPr>
                      <w:sz w:val="20"/>
                      <w:szCs w:val="20"/>
                      <w:u w:val="single"/>
                    </w:rPr>
                    <w:t xml:space="preserve">3 </w:t>
                  </w:r>
                  <w:r w:rsidR="003703D1" w:rsidRPr="00A30663">
                    <w:rPr>
                      <w:sz w:val="20"/>
                      <w:szCs w:val="20"/>
                      <w:u w:val="single"/>
                    </w:rPr>
                    <w:t>Heads</w:t>
                  </w:r>
                </w:p>
              </w:tc>
              <w:tc>
                <w:tcPr>
                  <w:tcW w:w="1371" w:type="dxa"/>
                  <w:tcBorders>
                    <w:top w:val="nil"/>
                    <w:left w:val="nil"/>
                    <w:bottom w:val="nil"/>
                    <w:right w:val="nil"/>
                  </w:tcBorders>
                </w:tcPr>
                <w:p w14:paraId="01CC0D9D" w14:textId="7583819A" w:rsidR="0028312A" w:rsidRPr="00017944" w:rsidRDefault="0028312A">
                  <w:pPr>
                    <w:pStyle w:val="Default"/>
                    <w:spacing w:line="360" w:lineRule="auto"/>
                    <w:jc w:val="center"/>
                    <w:rPr>
                      <w:sz w:val="20"/>
                      <w:szCs w:val="20"/>
                      <w:u w:val="single"/>
                    </w:rPr>
                  </w:pPr>
                  <w:r w:rsidRPr="00A30663">
                    <w:rPr>
                      <w:sz w:val="20"/>
                      <w:szCs w:val="20"/>
                      <w:u w:val="single"/>
                    </w:rPr>
                    <w:t xml:space="preserve">4 </w:t>
                  </w:r>
                  <w:r w:rsidR="003703D1" w:rsidRPr="00A30663">
                    <w:rPr>
                      <w:sz w:val="20"/>
                      <w:szCs w:val="20"/>
                      <w:u w:val="single"/>
                    </w:rPr>
                    <w:t>Heads</w:t>
                  </w:r>
                </w:p>
              </w:tc>
              <w:tc>
                <w:tcPr>
                  <w:tcW w:w="1371" w:type="dxa"/>
                  <w:tcBorders>
                    <w:top w:val="nil"/>
                    <w:left w:val="nil"/>
                    <w:bottom w:val="nil"/>
                    <w:right w:val="nil"/>
                  </w:tcBorders>
                </w:tcPr>
                <w:p w14:paraId="0C32FFE1" w14:textId="69B1C6D9" w:rsidR="0028312A" w:rsidRPr="00017944" w:rsidRDefault="0028312A">
                  <w:pPr>
                    <w:pStyle w:val="Default"/>
                    <w:spacing w:line="360" w:lineRule="auto"/>
                    <w:jc w:val="center"/>
                    <w:rPr>
                      <w:sz w:val="20"/>
                      <w:szCs w:val="20"/>
                      <w:u w:val="single"/>
                    </w:rPr>
                  </w:pPr>
                  <w:r w:rsidRPr="00A30663">
                    <w:rPr>
                      <w:sz w:val="20"/>
                      <w:szCs w:val="20"/>
                      <w:u w:val="single"/>
                    </w:rPr>
                    <w:t xml:space="preserve">5 </w:t>
                  </w:r>
                  <w:r w:rsidR="003703D1" w:rsidRPr="00A30663">
                    <w:rPr>
                      <w:sz w:val="20"/>
                      <w:szCs w:val="20"/>
                      <w:u w:val="single"/>
                    </w:rPr>
                    <w:t>Heads</w:t>
                  </w:r>
                </w:p>
              </w:tc>
              <w:tc>
                <w:tcPr>
                  <w:tcW w:w="1371" w:type="dxa"/>
                  <w:tcBorders>
                    <w:top w:val="nil"/>
                    <w:left w:val="nil"/>
                    <w:bottom w:val="nil"/>
                    <w:right w:val="nil"/>
                  </w:tcBorders>
                </w:tcPr>
                <w:p w14:paraId="1B8F04EE" w14:textId="642662A0" w:rsidR="0028312A" w:rsidRPr="00017944" w:rsidRDefault="0028312A">
                  <w:pPr>
                    <w:pStyle w:val="Default"/>
                    <w:spacing w:line="360" w:lineRule="auto"/>
                    <w:jc w:val="center"/>
                    <w:rPr>
                      <w:sz w:val="20"/>
                      <w:szCs w:val="20"/>
                      <w:u w:val="single"/>
                    </w:rPr>
                  </w:pPr>
                  <w:r w:rsidRPr="00A30663">
                    <w:rPr>
                      <w:sz w:val="20"/>
                      <w:szCs w:val="20"/>
                      <w:u w:val="single"/>
                    </w:rPr>
                    <w:t>6</w:t>
                  </w:r>
                  <w:r w:rsidR="003703D1" w:rsidRPr="00A30663">
                    <w:rPr>
                      <w:sz w:val="20"/>
                      <w:szCs w:val="20"/>
                      <w:u w:val="single"/>
                    </w:rPr>
                    <w:t xml:space="preserve"> Heads</w:t>
                  </w:r>
                </w:p>
              </w:tc>
            </w:tr>
            <w:tr w:rsidR="003703D1" w:rsidRPr="009B06E1" w14:paraId="04DCEF3A" w14:textId="77777777" w:rsidTr="007D24B5">
              <w:tc>
                <w:tcPr>
                  <w:tcW w:w="1371" w:type="dxa"/>
                  <w:tcBorders>
                    <w:top w:val="nil"/>
                    <w:left w:val="nil"/>
                    <w:bottom w:val="nil"/>
                    <w:right w:val="nil"/>
                  </w:tcBorders>
                </w:tcPr>
                <w:p w14:paraId="5E0522F0" w14:textId="2FA26E44" w:rsidR="003703D1" w:rsidRPr="009B06E1" w:rsidRDefault="003703D1" w:rsidP="00E47DFC">
                  <w:pPr>
                    <w:pStyle w:val="Default"/>
                    <w:spacing w:before="20" w:after="20"/>
                    <w:jc w:val="center"/>
                    <w:rPr>
                      <w:sz w:val="20"/>
                      <w:szCs w:val="20"/>
                    </w:rPr>
                  </w:pPr>
                  <w:r w:rsidRPr="009B06E1">
                    <w:rPr>
                      <w:sz w:val="20"/>
                      <w:szCs w:val="20"/>
                    </w:rPr>
                    <w:t>TTTTTT</w:t>
                  </w:r>
                  <w:r w:rsidRPr="009B06E1" w:rsidDel="003703D1">
                    <w:rPr>
                      <w:sz w:val="20"/>
                      <w:szCs w:val="20"/>
                    </w:rPr>
                    <w:t xml:space="preserve"> </w:t>
                  </w:r>
                </w:p>
              </w:tc>
              <w:tc>
                <w:tcPr>
                  <w:tcW w:w="1371" w:type="dxa"/>
                  <w:tcBorders>
                    <w:top w:val="nil"/>
                    <w:left w:val="nil"/>
                    <w:bottom w:val="nil"/>
                    <w:right w:val="nil"/>
                  </w:tcBorders>
                </w:tcPr>
                <w:p w14:paraId="061A2CC1" w14:textId="056CEDE4" w:rsidR="003703D1" w:rsidRPr="009B06E1" w:rsidRDefault="003703D1" w:rsidP="00E47DFC">
                  <w:pPr>
                    <w:pStyle w:val="Default"/>
                    <w:spacing w:before="20" w:after="20"/>
                    <w:jc w:val="center"/>
                    <w:rPr>
                      <w:sz w:val="20"/>
                      <w:szCs w:val="20"/>
                    </w:rPr>
                  </w:pPr>
                  <w:r w:rsidRPr="009B06E1">
                    <w:rPr>
                      <w:sz w:val="20"/>
                      <w:szCs w:val="20"/>
                    </w:rPr>
                    <w:t>HTTTTT</w:t>
                  </w:r>
                </w:p>
              </w:tc>
              <w:tc>
                <w:tcPr>
                  <w:tcW w:w="1371" w:type="dxa"/>
                  <w:tcBorders>
                    <w:top w:val="nil"/>
                    <w:left w:val="nil"/>
                    <w:bottom w:val="nil"/>
                    <w:right w:val="nil"/>
                  </w:tcBorders>
                </w:tcPr>
                <w:p w14:paraId="35339A3E" w14:textId="3EEEE65F" w:rsidR="003703D1" w:rsidRPr="009B06E1" w:rsidRDefault="003703D1" w:rsidP="00E47DFC">
                  <w:pPr>
                    <w:pStyle w:val="Default"/>
                    <w:spacing w:before="20" w:after="20"/>
                    <w:jc w:val="center"/>
                    <w:rPr>
                      <w:sz w:val="20"/>
                      <w:szCs w:val="20"/>
                    </w:rPr>
                  </w:pPr>
                  <w:r w:rsidRPr="009B06E1">
                    <w:rPr>
                      <w:sz w:val="20"/>
                      <w:szCs w:val="20"/>
                    </w:rPr>
                    <w:t>HHTTTT</w:t>
                  </w:r>
                </w:p>
              </w:tc>
              <w:tc>
                <w:tcPr>
                  <w:tcW w:w="1371" w:type="dxa"/>
                  <w:tcBorders>
                    <w:top w:val="nil"/>
                    <w:left w:val="nil"/>
                    <w:bottom w:val="nil"/>
                    <w:right w:val="nil"/>
                  </w:tcBorders>
                </w:tcPr>
                <w:p w14:paraId="17B103DC" w14:textId="77777777" w:rsidR="003703D1" w:rsidRPr="009B06E1" w:rsidRDefault="003703D1" w:rsidP="00E47DFC">
                  <w:pPr>
                    <w:pStyle w:val="Default"/>
                    <w:spacing w:before="20" w:after="20"/>
                    <w:jc w:val="center"/>
                    <w:rPr>
                      <w:sz w:val="20"/>
                      <w:szCs w:val="20"/>
                    </w:rPr>
                  </w:pPr>
                  <w:r w:rsidRPr="009B06E1">
                    <w:rPr>
                      <w:sz w:val="20"/>
                      <w:szCs w:val="20"/>
                    </w:rPr>
                    <w:t>HHHTTT</w:t>
                  </w:r>
                </w:p>
              </w:tc>
              <w:tc>
                <w:tcPr>
                  <w:tcW w:w="1371" w:type="dxa"/>
                  <w:tcBorders>
                    <w:top w:val="nil"/>
                    <w:left w:val="nil"/>
                    <w:bottom w:val="nil"/>
                    <w:right w:val="nil"/>
                  </w:tcBorders>
                </w:tcPr>
                <w:p w14:paraId="7CEDBF66" w14:textId="6E089A3C" w:rsidR="003703D1" w:rsidRPr="009B06E1" w:rsidRDefault="003703D1" w:rsidP="00E47DFC">
                  <w:pPr>
                    <w:pStyle w:val="Default"/>
                    <w:spacing w:before="20" w:after="20"/>
                    <w:jc w:val="center"/>
                    <w:rPr>
                      <w:sz w:val="20"/>
                      <w:szCs w:val="20"/>
                    </w:rPr>
                  </w:pPr>
                  <w:r w:rsidRPr="009B06E1">
                    <w:rPr>
                      <w:sz w:val="20"/>
                      <w:szCs w:val="20"/>
                    </w:rPr>
                    <w:t>HHHHTT</w:t>
                  </w:r>
                </w:p>
              </w:tc>
              <w:tc>
                <w:tcPr>
                  <w:tcW w:w="1371" w:type="dxa"/>
                  <w:tcBorders>
                    <w:top w:val="nil"/>
                    <w:left w:val="nil"/>
                    <w:bottom w:val="nil"/>
                    <w:right w:val="nil"/>
                  </w:tcBorders>
                </w:tcPr>
                <w:p w14:paraId="47D499E6" w14:textId="5B11D3D3" w:rsidR="003703D1" w:rsidRPr="009B06E1" w:rsidRDefault="003703D1" w:rsidP="00E47DFC">
                  <w:pPr>
                    <w:pStyle w:val="Default"/>
                    <w:spacing w:before="20" w:after="20"/>
                    <w:jc w:val="center"/>
                    <w:rPr>
                      <w:sz w:val="20"/>
                      <w:szCs w:val="20"/>
                    </w:rPr>
                  </w:pPr>
                  <w:r w:rsidRPr="009B06E1">
                    <w:rPr>
                      <w:sz w:val="20"/>
                      <w:szCs w:val="20"/>
                    </w:rPr>
                    <w:t>HHHHHT</w:t>
                  </w:r>
                </w:p>
              </w:tc>
              <w:tc>
                <w:tcPr>
                  <w:tcW w:w="1371" w:type="dxa"/>
                  <w:tcBorders>
                    <w:top w:val="nil"/>
                    <w:left w:val="nil"/>
                    <w:bottom w:val="nil"/>
                    <w:right w:val="nil"/>
                  </w:tcBorders>
                </w:tcPr>
                <w:p w14:paraId="4220F17C" w14:textId="55F8325F" w:rsidR="003703D1" w:rsidRPr="009B06E1" w:rsidRDefault="003703D1" w:rsidP="00E47DFC">
                  <w:pPr>
                    <w:pStyle w:val="Default"/>
                    <w:spacing w:before="20" w:after="20"/>
                    <w:jc w:val="center"/>
                    <w:rPr>
                      <w:sz w:val="20"/>
                      <w:szCs w:val="20"/>
                    </w:rPr>
                  </w:pPr>
                  <w:r w:rsidRPr="009B06E1">
                    <w:rPr>
                      <w:sz w:val="20"/>
                      <w:szCs w:val="20"/>
                    </w:rPr>
                    <w:t>HHHHHH</w:t>
                  </w:r>
                  <w:r w:rsidRPr="009B06E1" w:rsidDel="003703D1">
                    <w:rPr>
                      <w:sz w:val="20"/>
                      <w:szCs w:val="20"/>
                    </w:rPr>
                    <w:t xml:space="preserve"> </w:t>
                  </w:r>
                </w:p>
              </w:tc>
            </w:tr>
            <w:tr w:rsidR="003703D1" w:rsidRPr="009B06E1" w14:paraId="6B24025A" w14:textId="77777777" w:rsidTr="007D24B5">
              <w:tc>
                <w:tcPr>
                  <w:tcW w:w="1371" w:type="dxa"/>
                  <w:tcBorders>
                    <w:top w:val="nil"/>
                    <w:left w:val="nil"/>
                    <w:bottom w:val="nil"/>
                    <w:right w:val="nil"/>
                  </w:tcBorders>
                </w:tcPr>
                <w:p w14:paraId="2AD23AFF"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5E2E0195" w14:textId="2DB155DB" w:rsidR="003703D1" w:rsidRPr="009B06E1" w:rsidRDefault="003703D1" w:rsidP="00E47DFC">
                  <w:pPr>
                    <w:pStyle w:val="Default"/>
                    <w:spacing w:before="20" w:after="20"/>
                    <w:jc w:val="center"/>
                    <w:rPr>
                      <w:sz w:val="20"/>
                      <w:szCs w:val="20"/>
                    </w:rPr>
                  </w:pPr>
                  <w:r w:rsidRPr="009B06E1">
                    <w:rPr>
                      <w:sz w:val="20"/>
                      <w:szCs w:val="20"/>
                    </w:rPr>
                    <w:t>THTTTT</w:t>
                  </w:r>
                </w:p>
              </w:tc>
              <w:tc>
                <w:tcPr>
                  <w:tcW w:w="1371" w:type="dxa"/>
                  <w:tcBorders>
                    <w:top w:val="nil"/>
                    <w:left w:val="nil"/>
                    <w:bottom w:val="nil"/>
                    <w:right w:val="nil"/>
                  </w:tcBorders>
                </w:tcPr>
                <w:p w14:paraId="25FF8CC5" w14:textId="07378941" w:rsidR="003703D1" w:rsidRPr="009B06E1" w:rsidRDefault="003703D1" w:rsidP="00E47DFC">
                  <w:pPr>
                    <w:pStyle w:val="Default"/>
                    <w:spacing w:before="20" w:after="20"/>
                    <w:jc w:val="center"/>
                    <w:rPr>
                      <w:sz w:val="20"/>
                      <w:szCs w:val="20"/>
                    </w:rPr>
                  </w:pPr>
                  <w:r w:rsidRPr="009B06E1">
                    <w:rPr>
                      <w:sz w:val="20"/>
                      <w:szCs w:val="20"/>
                    </w:rPr>
                    <w:t>HTHTTT</w:t>
                  </w:r>
                </w:p>
              </w:tc>
              <w:tc>
                <w:tcPr>
                  <w:tcW w:w="1371" w:type="dxa"/>
                  <w:tcBorders>
                    <w:top w:val="nil"/>
                    <w:left w:val="nil"/>
                    <w:bottom w:val="nil"/>
                    <w:right w:val="nil"/>
                  </w:tcBorders>
                </w:tcPr>
                <w:p w14:paraId="57C81AA9" w14:textId="77777777" w:rsidR="003703D1" w:rsidRPr="009B06E1" w:rsidRDefault="003703D1" w:rsidP="00E47DFC">
                  <w:pPr>
                    <w:pStyle w:val="Default"/>
                    <w:spacing w:before="20" w:after="20"/>
                    <w:jc w:val="center"/>
                    <w:rPr>
                      <w:sz w:val="20"/>
                      <w:szCs w:val="20"/>
                    </w:rPr>
                  </w:pPr>
                  <w:r w:rsidRPr="009B06E1">
                    <w:rPr>
                      <w:sz w:val="20"/>
                      <w:szCs w:val="20"/>
                    </w:rPr>
                    <w:t>HHTHTT</w:t>
                  </w:r>
                </w:p>
              </w:tc>
              <w:tc>
                <w:tcPr>
                  <w:tcW w:w="1371" w:type="dxa"/>
                  <w:tcBorders>
                    <w:top w:val="nil"/>
                    <w:left w:val="nil"/>
                    <w:bottom w:val="nil"/>
                    <w:right w:val="nil"/>
                  </w:tcBorders>
                </w:tcPr>
                <w:p w14:paraId="32B3AEF8" w14:textId="78993C28" w:rsidR="003703D1" w:rsidRPr="009B06E1" w:rsidRDefault="003703D1" w:rsidP="00E47DFC">
                  <w:pPr>
                    <w:pStyle w:val="Default"/>
                    <w:spacing w:before="20" w:after="20"/>
                    <w:jc w:val="center"/>
                    <w:rPr>
                      <w:sz w:val="20"/>
                      <w:szCs w:val="20"/>
                    </w:rPr>
                  </w:pPr>
                  <w:r w:rsidRPr="009B06E1">
                    <w:rPr>
                      <w:sz w:val="20"/>
                      <w:szCs w:val="20"/>
                    </w:rPr>
                    <w:t>HHHTHT</w:t>
                  </w:r>
                </w:p>
              </w:tc>
              <w:tc>
                <w:tcPr>
                  <w:tcW w:w="1371" w:type="dxa"/>
                  <w:tcBorders>
                    <w:top w:val="nil"/>
                    <w:left w:val="nil"/>
                    <w:bottom w:val="nil"/>
                    <w:right w:val="nil"/>
                  </w:tcBorders>
                </w:tcPr>
                <w:p w14:paraId="324C3750" w14:textId="29A5B78E" w:rsidR="003703D1" w:rsidRPr="009B06E1" w:rsidRDefault="003703D1" w:rsidP="00E47DFC">
                  <w:pPr>
                    <w:pStyle w:val="Default"/>
                    <w:spacing w:before="20" w:after="20"/>
                    <w:jc w:val="center"/>
                    <w:rPr>
                      <w:sz w:val="20"/>
                      <w:szCs w:val="20"/>
                    </w:rPr>
                  </w:pPr>
                  <w:r w:rsidRPr="009B06E1">
                    <w:rPr>
                      <w:sz w:val="20"/>
                      <w:szCs w:val="20"/>
                    </w:rPr>
                    <w:t>HHHHTH</w:t>
                  </w:r>
                </w:p>
              </w:tc>
              <w:tc>
                <w:tcPr>
                  <w:tcW w:w="1371" w:type="dxa"/>
                  <w:tcBorders>
                    <w:top w:val="nil"/>
                    <w:left w:val="nil"/>
                    <w:bottom w:val="nil"/>
                    <w:right w:val="nil"/>
                  </w:tcBorders>
                </w:tcPr>
                <w:p w14:paraId="30F2BC06" w14:textId="77777777" w:rsidR="003703D1" w:rsidRPr="009B06E1" w:rsidRDefault="003703D1" w:rsidP="00E47DFC">
                  <w:pPr>
                    <w:pStyle w:val="Default"/>
                    <w:spacing w:before="20" w:after="20"/>
                    <w:jc w:val="center"/>
                    <w:rPr>
                      <w:sz w:val="20"/>
                      <w:szCs w:val="20"/>
                    </w:rPr>
                  </w:pPr>
                </w:p>
              </w:tc>
            </w:tr>
            <w:tr w:rsidR="003703D1" w:rsidRPr="009B06E1" w14:paraId="36DF5FAD" w14:textId="77777777" w:rsidTr="007D24B5">
              <w:tc>
                <w:tcPr>
                  <w:tcW w:w="1371" w:type="dxa"/>
                  <w:tcBorders>
                    <w:top w:val="nil"/>
                    <w:left w:val="nil"/>
                    <w:bottom w:val="nil"/>
                    <w:right w:val="nil"/>
                  </w:tcBorders>
                </w:tcPr>
                <w:p w14:paraId="5F7B1E2B"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14151FB" w14:textId="557F8126" w:rsidR="003703D1" w:rsidRPr="009B06E1" w:rsidRDefault="003703D1" w:rsidP="00E47DFC">
                  <w:pPr>
                    <w:pStyle w:val="Default"/>
                    <w:spacing w:before="20" w:after="20"/>
                    <w:jc w:val="center"/>
                    <w:rPr>
                      <w:sz w:val="20"/>
                      <w:szCs w:val="20"/>
                    </w:rPr>
                  </w:pPr>
                  <w:r w:rsidRPr="009B06E1">
                    <w:rPr>
                      <w:sz w:val="20"/>
                      <w:szCs w:val="20"/>
                    </w:rPr>
                    <w:t>TTHTTT</w:t>
                  </w:r>
                </w:p>
              </w:tc>
              <w:tc>
                <w:tcPr>
                  <w:tcW w:w="1371" w:type="dxa"/>
                  <w:tcBorders>
                    <w:top w:val="nil"/>
                    <w:left w:val="nil"/>
                    <w:bottom w:val="nil"/>
                    <w:right w:val="nil"/>
                  </w:tcBorders>
                </w:tcPr>
                <w:p w14:paraId="11F2D56A" w14:textId="178A8259" w:rsidR="003703D1" w:rsidRPr="009B06E1" w:rsidRDefault="003703D1" w:rsidP="00E47DFC">
                  <w:pPr>
                    <w:pStyle w:val="Default"/>
                    <w:spacing w:before="20" w:after="20"/>
                    <w:jc w:val="center"/>
                    <w:rPr>
                      <w:sz w:val="20"/>
                      <w:szCs w:val="20"/>
                    </w:rPr>
                  </w:pPr>
                  <w:r w:rsidRPr="009B06E1">
                    <w:rPr>
                      <w:sz w:val="20"/>
                      <w:szCs w:val="20"/>
                    </w:rPr>
                    <w:t>HTTHTT</w:t>
                  </w:r>
                </w:p>
              </w:tc>
              <w:tc>
                <w:tcPr>
                  <w:tcW w:w="1371" w:type="dxa"/>
                  <w:tcBorders>
                    <w:top w:val="nil"/>
                    <w:left w:val="nil"/>
                    <w:bottom w:val="nil"/>
                    <w:right w:val="nil"/>
                  </w:tcBorders>
                </w:tcPr>
                <w:p w14:paraId="2BF20512" w14:textId="77777777" w:rsidR="003703D1" w:rsidRPr="009B06E1" w:rsidRDefault="003703D1" w:rsidP="00E47DFC">
                  <w:pPr>
                    <w:pStyle w:val="Default"/>
                    <w:spacing w:before="20" w:after="20"/>
                    <w:jc w:val="center"/>
                    <w:rPr>
                      <w:sz w:val="20"/>
                      <w:szCs w:val="20"/>
                    </w:rPr>
                  </w:pPr>
                  <w:r w:rsidRPr="009B06E1">
                    <w:rPr>
                      <w:sz w:val="20"/>
                      <w:szCs w:val="20"/>
                    </w:rPr>
                    <w:t>HHTTTH</w:t>
                  </w:r>
                </w:p>
              </w:tc>
              <w:tc>
                <w:tcPr>
                  <w:tcW w:w="1371" w:type="dxa"/>
                  <w:tcBorders>
                    <w:top w:val="nil"/>
                    <w:left w:val="nil"/>
                    <w:bottom w:val="nil"/>
                    <w:right w:val="nil"/>
                  </w:tcBorders>
                </w:tcPr>
                <w:p w14:paraId="7EB95AE7" w14:textId="37B74741" w:rsidR="003703D1" w:rsidRPr="009B06E1" w:rsidRDefault="003703D1" w:rsidP="00E47DFC">
                  <w:pPr>
                    <w:pStyle w:val="Default"/>
                    <w:spacing w:before="20" w:after="20"/>
                    <w:jc w:val="center"/>
                    <w:rPr>
                      <w:sz w:val="20"/>
                      <w:szCs w:val="20"/>
                    </w:rPr>
                  </w:pPr>
                  <w:r w:rsidRPr="009B06E1">
                    <w:rPr>
                      <w:sz w:val="20"/>
                      <w:szCs w:val="20"/>
                    </w:rPr>
                    <w:t>HHTHHT</w:t>
                  </w:r>
                </w:p>
              </w:tc>
              <w:tc>
                <w:tcPr>
                  <w:tcW w:w="1371" w:type="dxa"/>
                  <w:tcBorders>
                    <w:top w:val="nil"/>
                    <w:left w:val="nil"/>
                    <w:bottom w:val="nil"/>
                    <w:right w:val="nil"/>
                  </w:tcBorders>
                </w:tcPr>
                <w:p w14:paraId="27E1482E" w14:textId="0D3567ED" w:rsidR="003703D1" w:rsidRPr="009B06E1" w:rsidRDefault="003703D1" w:rsidP="00E47DFC">
                  <w:pPr>
                    <w:pStyle w:val="Default"/>
                    <w:spacing w:before="20" w:after="20"/>
                    <w:jc w:val="center"/>
                    <w:rPr>
                      <w:sz w:val="20"/>
                      <w:szCs w:val="20"/>
                    </w:rPr>
                  </w:pPr>
                  <w:r w:rsidRPr="009B06E1">
                    <w:rPr>
                      <w:sz w:val="20"/>
                      <w:szCs w:val="20"/>
                    </w:rPr>
                    <w:t>HHHTHH</w:t>
                  </w:r>
                </w:p>
              </w:tc>
              <w:tc>
                <w:tcPr>
                  <w:tcW w:w="1371" w:type="dxa"/>
                  <w:tcBorders>
                    <w:top w:val="nil"/>
                    <w:left w:val="nil"/>
                    <w:bottom w:val="nil"/>
                    <w:right w:val="nil"/>
                  </w:tcBorders>
                </w:tcPr>
                <w:p w14:paraId="089AD4B9" w14:textId="77777777" w:rsidR="003703D1" w:rsidRPr="009B06E1" w:rsidRDefault="003703D1" w:rsidP="00E47DFC">
                  <w:pPr>
                    <w:pStyle w:val="Default"/>
                    <w:spacing w:before="20" w:after="20"/>
                    <w:jc w:val="center"/>
                    <w:rPr>
                      <w:sz w:val="20"/>
                      <w:szCs w:val="20"/>
                    </w:rPr>
                  </w:pPr>
                </w:p>
              </w:tc>
            </w:tr>
            <w:tr w:rsidR="003703D1" w:rsidRPr="009B06E1" w14:paraId="3B1B8674" w14:textId="77777777" w:rsidTr="007D24B5">
              <w:tc>
                <w:tcPr>
                  <w:tcW w:w="1371" w:type="dxa"/>
                  <w:tcBorders>
                    <w:top w:val="nil"/>
                    <w:left w:val="nil"/>
                    <w:bottom w:val="nil"/>
                    <w:right w:val="nil"/>
                  </w:tcBorders>
                </w:tcPr>
                <w:p w14:paraId="3266389B"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6965419" w14:textId="54E0A45F" w:rsidR="003703D1" w:rsidRPr="009B06E1" w:rsidRDefault="003703D1" w:rsidP="00E47DFC">
                  <w:pPr>
                    <w:pStyle w:val="Default"/>
                    <w:spacing w:before="20" w:after="20"/>
                    <w:jc w:val="center"/>
                    <w:rPr>
                      <w:sz w:val="20"/>
                      <w:szCs w:val="20"/>
                    </w:rPr>
                  </w:pPr>
                  <w:r w:rsidRPr="009B06E1">
                    <w:rPr>
                      <w:sz w:val="20"/>
                      <w:szCs w:val="20"/>
                    </w:rPr>
                    <w:t>TTTHTT</w:t>
                  </w:r>
                </w:p>
              </w:tc>
              <w:tc>
                <w:tcPr>
                  <w:tcW w:w="1371" w:type="dxa"/>
                  <w:tcBorders>
                    <w:top w:val="nil"/>
                    <w:left w:val="nil"/>
                    <w:bottom w:val="nil"/>
                    <w:right w:val="nil"/>
                  </w:tcBorders>
                </w:tcPr>
                <w:p w14:paraId="202508FE" w14:textId="490EAFF8" w:rsidR="003703D1" w:rsidRPr="009B06E1" w:rsidRDefault="003703D1" w:rsidP="00E47DFC">
                  <w:pPr>
                    <w:pStyle w:val="Default"/>
                    <w:spacing w:before="20" w:after="20"/>
                    <w:jc w:val="center"/>
                    <w:rPr>
                      <w:sz w:val="20"/>
                      <w:szCs w:val="20"/>
                    </w:rPr>
                  </w:pPr>
                  <w:r w:rsidRPr="009B06E1">
                    <w:rPr>
                      <w:sz w:val="20"/>
                      <w:szCs w:val="20"/>
                    </w:rPr>
                    <w:t>HTTTHT</w:t>
                  </w:r>
                </w:p>
              </w:tc>
              <w:tc>
                <w:tcPr>
                  <w:tcW w:w="1371" w:type="dxa"/>
                  <w:tcBorders>
                    <w:top w:val="nil"/>
                    <w:left w:val="nil"/>
                    <w:bottom w:val="nil"/>
                    <w:right w:val="nil"/>
                  </w:tcBorders>
                </w:tcPr>
                <w:p w14:paraId="47D6BDCF" w14:textId="77777777" w:rsidR="003703D1" w:rsidRPr="009B06E1" w:rsidRDefault="003703D1" w:rsidP="00E47DFC">
                  <w:pPr>
                    <w:pStyle w:val="Default"/>
                    <w:spacing w:before="20" w:after="20"/>
                    <w:jc w:val="center"/>
                    <w:rPr>
                      <w:sz w:val="20"/>
                      <w:szCs w:val="20"/>
                    </w:rPr>
                  </w:pPr>
                  <w:r w:rsidRPr="009B06E1">
                    <w:rPr>
                      <w:sz w:val="20"/>
                      <w:szCs w:val="20"/>
                    </w:rPr>
                    <w:t>HTHTTH</w:t>
                  </w:r>
                </w:p>
              </w:tc>
              <w:tc>
                <w:tcPr>
                  <w:tcW w:w="1371" w:type="dxa"/>
                  <w:tcBorders>
                    <w:top w:val="nil"/>
                    <w:left w:val="nil"/>
                    <w:bottom w:val="nil"/>
                    <w:right w:val="nil"/>
                  </w:tcBorders>
                </w:tcPr>
                <w:p w14:paraId="143C7742" w14:textId="5381A6AB" w:rsidR="003703D1" w:rsidRPr="009B06E1" w:rsidRDefault="003703D1" w:rsidP="00E47DFC">
                  <w:pPr>
                    <w:pStyle w:val="Default"/>
                    <w:spacing w:before="20" w:after="20"/>
                    <w:jc w:val="center"/>
                    <w:rPr>
                      <w:sz w:val="20"/>
                      <w:szCs w:val="20"/>
                    </w:rPr>
                  </w:pPr>
                  <w:r w:rsidRPr="009B06E1">
                    <w:rPr>
                      <w:sz w:val="20"/>
                      <w:szCs w:val="20"/>
                    </w:rPr>
                    <w:t>HTHHHT</w:t>
                  </w:r>
                </w:p>
              </w:tc>
              <w:tc>
                <w:tcPr>
                  <w:tcW w:w="1371" w:type="dxa"/>
                  <w:tcBorders>
                    <w:top w:val="nil"/>
                    <w:left w:val="nil"/>
                    <w:bottom w:val="nil"/>
                    <w:right w:val="nil"/>
                  </w:tcBorders>
                </w:tcPr>
                <w:p w14:paraId="6EB7D645" w14:textId="2FE3C557" w:rsidR="003703D1" w:rsidRPr="009B06E1" w:rsidRDefault="003703D1" w:rsidP="00E47DFC">
                  <w:pPr>
                    <w:pStyle w:val="Default"/>
                    <w:spacing w:before="20" w:after="20"/>
                    <w:jc w:val="center"/>
                    <w:rPr>
                      <w:sz w:val="20"/>
                      <w:szCs w:val="20"/>
                    </w:rPr>
                  </w:pPr>
                  <w:r w:rsidRPr="009B06E1">
                    <w:rPr>
                      <w:sz w:val="20"/>
                      <w:szCs w:val="20"/>
                    </w:rPr>
                    <w:t>HHTHHH</w:t>
                  </w:r>
                </w:p>
              </w:tc>
              <w:tc>
                <w:tcPr>
                  <w:tcW w:w="1371" w:type="dxa"/>
                  <w:tcBorders>
                    <w:top w:val="nil"/>
                    <w:left w:val="nil"/>
                    <w:bottom w:val="nil"/>
                    <w:right w:val="nil"/>
                  </w:tcBorders>
                </w:tcPr>
                <w:p w14:paraId="1DA41738" w14:textId="77777777" w:rsidR="003703D1" w:rsidRPr="009B06E1" w:rsidRDefault="003703D1" w:rsidP="00E47DFC">
                  <w:pPr>
                    <w:pStyle w:val="Default"/>
                    <w:spacing w:before="20" w:after="20"/>
                    <w:jc w:val="center"/>
                    <w:rPr>
                      <w:sz w:val="20"/>
                      <w:szCs w:val="20"/>
                    </w:rPr>
                  </w:pPr>
                </w:p>
              </w:tc>
            </w:tr>
            <w:tr w:rsidR="003703D1" w:rsidRPr="009B06E1" w14:paraId="0B445987" w14:textId="77777777" w:rsidTr="007D24B5">
              <w:tc>
                <w:tcPr>
                  <w:tcW w:w="1371" w:type="dxa"/>
                  <w:tcBorders>
                    <w:top w:val="nil"/>
                    <w:left w:val="nil"/>
                    <w:bottom w:val="nil"/>
                    <w:right w:val="nil"/>
                  </w:tcBorders>
                </w:tcPr>
                <w:p w14:paraId="2A01D214"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2E51D1D" w14:textId="50165E91" w:rsidR="003703D1" w:rsidRPr="009B06E1" w:rsidRDefault="003703D1" w:rsidP="00E47DFC">
                  <w:pPr>
                    <w:pStyle w:val="Default"/>
                    <w:spacing w:before="20" w:after="20"/>
                    <w:jc w:val="center"/>
                    <w:rPr>
                      <w:sz w:val="20"/>
                      <w:szCs w:val="20"/>
                    </w:rPr>
                  </w:pPr>
                  <w:r w:rsidRPr="009B06E1">
                    <w:rPr>
                      <w:sz w:val="20"/>
                      <w:szCs w:val="20"/>
                    </w:rPr>
                    <w:t>TTTTHT</w:t>
                  </w:r>
                </w:p>
              </w:tc>
              <w:tc>
                <w:tcPr>
                  <w:tcW w:w="1371" w:type="dxa"/>
                  <w:tcBorders>
                    <w:top w:val="nil"/>
                    <w:left w:val="nil"/>
                    <w:bottom w:val="nil"/>
                    <w:right w:val="nil"/>
                  </w:tcBorders>
                </w:tcPr>
                <w:p w14:paraId="4A9A9ED4" w14:textId="0536B0DA" w:rsidR="003703D1" w:rsidRPr="009B06E1" w:rsidRDefault="003703D1" w:rsidP="00E47DFC">
                  <w:pPr>
                    <w:pStyle w:val="Default"/>
                    <w:spacing w:before="20" w:after="20"/>
                    <w:jc w:val="center"/>
                    <w:rPr>
                      <w:sz w:val="20"/>
                      <w:szCs w:val="20"/>
                    </w:rPr>
                  </w:pPr>
                  <w:r w:rsidRPr="009B06E1">
                    <w:rPr>
                      <w:sz w:val="20"/>
                      <w:szCs w:val="20"/>
                    </w:rPr>
                    <w:t>HTTTTH</w:t>
                  </w:r>
                </w:p>
              </w:tc>
              <w:tc>
                <w:tcPr>
                  <w:tcW w:w="1371" w:type="dxa"/>
                  <w:tcBorders>
                    <w:top w:val="nil"/>
                    <w:left w:val="nil"/>
                    <w:bottom w:val="nil"/>
                    <w:right w:val="nil"/>
                  </w:tcBorders>
                </w:tcPr>
                <w:p w14:paraId="28CBF4D2" w14:textId="77777777" w:rsidR="003703D1" w:rsidRPr="009B06E1" w:rsidRDefault="003703D1" w:rsidP="00E47DFC">
                  <w:pPr>
                    <w:pStyle w:val="Default"/>
                    <w:spacing w:before="20" w:after="20"/>
                    <w:jc w:val="center"/>
                    <w:rPr>
                      <w:sz w:val="20"/>
                      <w:szCs w:val="20"/>
                    </w:rPr>
                  </w:pPr>
                  <w:r w:rsidRPr="009B06E1">
                    <w:rPr>
                      <w:sz w:val="20"/>
                      <w:szCs w:val="20"/>
                    </w:rPr>
                    <w:t>HTHHTT</w:t>
                  </w:r>
                </w:p>
              </w:tc>
              <w:tc>
                <w:tcPr>
                  <w:tcW w:w="1371" w:type="dxa"/>
                  <w:tcBorders>
                    <w:top w:val="nil"/>
                    <w:left w:val="nil"/>
                    <w:bottom w:val="nil"/>
                    <w:right w:val="nil"/>
                  </w:tcBorders>
                </w:tcPr>
                <w:p w14:paraId="337BF2E8" w14:textId="1E2B5C4F" w:rsidR="003703D1" w:rsidRPr="009B06E1" w:rsidRDefault="003703D1" w:rsidP="00E47DFC">
                  <w:pPr>
                    <w:pStyle w:val="Default"/>
                    <w:spacing w:before="20" w:after="20"/>
                    <w:jc w:val="center"/>
                    <w:rPr>
                      <w:sz w:val="20"/>
                      <w:szCs w:val="20"/>
                    </w:rPr>
                  </w:pPr>
                  <w:r w:rsidRPr="009B06E1">
                    <w:rPr>
                      <w:sz w:val="20"/>
                      <w:szCs w:val="20"/>
                    </w:rPr>
                    <w:t>THHHHT</w:t>
                  </w:r>
                </w:p>
              </w:tc>
              <w:tc>
                <w:tcPr>
                  <w:tcW w:w="1371" w:type="dxa"/>
                  <w:tcBorders>
                    <w:top w:val="nil"/>
                    <w:left w:val="nil"/>
                    <w:bottom w:val="nil"/>
                    <w:right w:val="nil"/>
                  </w:tcBorders>
                </w:tcPr>
                <w:p w14:paraId="35228739" w14:textId="008116A0" w:rsidR="003703D1" w:rsidRPr="009B06E1" w:rsidRDefault="003703D1" w:rsidP="00E47DFC">
                  <w:pPr>
                    <w:pStyle w:val="Default"/>
                    <w:spacing w:before="20" w:after="20"/>
                    <w:jc w:val="center"/>
                    <w:rPr>
                      <w:sz w:val="20"/>
                      <w:szCs w:val="20"/>
                    </w:rPr>
                  </w:pPr>
                  <w:r w:rsidRPr="009B06E1">
                    <w:rPr>
                      <w:sz w:val="20"/>
                      <w:szCs w:val="20"/>
                    </w:rPr>
                    <w:t>HTHHHH</w:t>
                  </w:r>
                </w:p>
              </w:tc>
              <w:tc>
                <w:tcPr>
                  <w:tcW w:w="1371" w:type="dxa"/>
                  <w:tcBorders>
                    <w:top w:val="nil"/>
                    <w:left w:val="nil"/>
                    <w:bottom w:val="nil"/>
                    <w:right w:val="nil"/>
                  </w:tcBorders>
                </w:tcPr>
                <w:p w14:paraId="08AA607D" w14:textId="77777777" w:rsidR="003703D1" w:rsidRPr="009B06E1" w:rsidRDefault="003703D1" w:rsidP="00E47DFC">
                  <w:pPr>
                    <w:pStyle w:val="Default"/>
                    <w:spacing w:before="20" w:after="20"/>
                    <w:jc w:val="center"/>
                    <w:rPr>
                      <w:sz w:val="20"/>
                      <w:szCs w:val="20"/>
                    </w:rPr>
                  </w:pPr>
                </w:p>
              </w:tc>
            </w:tr>
            <w:tr w:rsidR="003703D1" w:rsidRPr="009B06E1" w14:paraId="140260A1" w14:textId="77777777" w:rsidTr="007D24B5">
              <w:tc>
                <w:tcPr>
                  <w:tcW w:w="1371" w:type="dxa"/>
                  <w:tcBorders>
                    <w:top w:val="nil"/>
                    <w:left w:val="nil"/>
                    <w:bottom w:val="nil"/>
                    <w:right w:val="nil"/>
                  </w:tcBorders>
                </w:tcPr>
                <w:p w14:paraId="582B59C5"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21FD095" w14:textId="734D9605" w:rsidR="003703D1" w:rsidRPr="009B06E1" w:rsidRDefault="003703D1" w:rsidP="00E47DFC">
                  <w:pPr>
                    <w:pStyle w:val="Default"/>
                    <w:spacing w:before="20" w:after="20"/>
                    <w:jc w:val="center"/>
                    <w:rPr>
                      <w:sz w:val="20"/>
                      <w:szCs w:val="20"/>
                    </w:rPr>
                  </w:pPr>
                  <w:r w:rsidRPr="009B06E1">
                    <w:rPr>
                      <w:sz w:val="20"/>
                      <w:szCs w:val="20"/>
                    </w:rPr>
                    <w:t>TTTTTH</w:t>
                  </w:r>
                </w:p>
              </w:tc>
              <w:tc>
                <w:tcPr>
                  <w:tcW w:w="1371" w:type="dxa"/>
                  <w:tcBorders>
                    <w:top w:val="nil"/>
                    <w:left w:val="nil"/>
                    <w:bottom w:val="nil"/>
                    <w:right w:val="nil"/>
                  </w:tcBorders>
                </w:tcPr>
                <w:p w14:paraId="69919AD3" w14:textId="028129DE" w:rsidR="003703D1" w:rsidRPr="009B06E1" w:rsidRDefault="003703D1" w:rsidP="00E47DFC">
                  <w:pPr>
                    <w:pStyle w:val="Default"/>
                    <w:spacing w:before="20" w:after="20"/>
                    <w:jc w:val="center"/>
                    <w:rPr>
                      <w:sz w:val="20"/>
                      <w:szCs w:val="20"/>
                    </w:rPr>
                  </w:pPr>
                  <w:r w:rsidRPr="009B06E1">
                    <w:rPr>
                      <w:sz w:val="20"/>
                      <w:szCs w:val="20"/>
                    </w:rPr>
                    <w:t>THHTTT</w:t>
                  </w:r>
                </w:p>
              </w:tc>
              <w:tc>
                <w:tcPr>
                  <w:tcW w:w="1371" w:type="dxa"/>
                  <w:tcBorders>
                    <w:top w:val="nil"/>
                    <w:left w:val="nil"/>
                    <w:bottom w:val="nil"/>
                    <w:right w:val="nil"/>
                  </w:tcBorders>
                </w:tcPr>
                <w:p w14:paraId="11ED816C" w14:textId="77777777" w:rsidR="003703D1" w:rsidRPr="009B06E1" w:rsidRDefault="003703D1" w:rsidP="00E47DFC">
                  <w:pPr>
                    <w:pStyle w:val="Default"/>
                    <w:spacing w:before="20" w:after="20"/>
                    <w:jc w:val="center"/>
                    <w:rPr>
                      <w:sz w:val="20"/>
                      <w:szCs w:val="20"/>
                    </w:rPr>
                  </w:pPr>
                  <w:r w:rsidRPr="009B06E1">
                    <w:rPr>
                      <w:sz w:val="20"/>
                      <w:szCs w:val="20"/>
                    </w:rPr>
                    <w:t>HTHTHT</w:t>
                  </w:r>
                </w:p>
              </w:tc>
              <w:tc>
                <w:tcPr>
                  <w:tcW w:w="1371" w:type="dxa"/>
                  <w:tcBorders>
                    <w:top w:val="nil"/>
                    <w:left w:val="nil"/>
                    <w:bottom w:val="nil"/>
                    <w:right w:val="nil"/>
                  </w:tcBorders>
                </w:tcPr>
                <w:p w14:paraId="5F8ACDDF" w14:textId="302FE5D1" w:rsidR="003703D1" w:rsidRPr="009B06E1" w:rsidRDefault="003703D1" w:rsidP="00E47DFC">
                  <w:pPr>
                    <w:pStyle w:val="Default"/>
                    <w:spacing w:before="20" w:after="20"/>
                    <w:jc w:val="center"/>
                    <w:rPr>
                      <w:sz w:val="20"/>
                      <w:szCs w:val="20"/>
                    </w:rPr>
                  </w:pPr>
                  <w:r w:rsidRPr="009B06E1">
                    <w:rPr>
                      <w:sz w:val="20"/>
                      <w:szCs w:val="20"/>
                    </w:rPr>
                    <w:t>HHHTTH</w:t>
                  </w:r>
                </w:p>
              </w:tc>
              <w:tc>
                <w:tcPr>
                  <w:tcW w:w="1371" w:type="dxa"/>
                  <w:tcBorders>
                    <w:top w:val="nil"/>
                    <w:left w:val="nil"/>
                    <w:bottom w:val="nil"/>
                    <w:right w:val="nil"/>
                  </w:tcBorders>
                </w:tcPr>
                <w:p w14:paraId="6B08C258" w14:textId="3890574C" w:rsidR="003703D1" w:rsidRPr="009B06E1" w:rsidRDefault="003703D1" w:rsidP="00E47DFC">
                  <w:pPr>
                    <w:pStyle w:val="Default"/>
                    <w:spacing w:before="20" w:after="20"/>
                    <w:jc w:val="center"/>
                    <w:rPr>
                      <w:sz w:val="20"/>
                      <w:szCs w:val="20"/>
                    </w:rPr>
                  </w:pPr>
                  <w:r w:rsidRPr="009B06E1">
                    <w:rPr>
                      <w:sz w:val="20"/>
                      <w:szCs w:val="20"/>
                    </w:rPr>
                    <w:t>THHHHH</w:t>
                  </w:r>
                </w:p>
              </w:tc>
              <w:tc>
                <w:tcPr>
                  <w:tcW w:w="1371" w:type="dxa"/>
                  <w:tcBorders>
                    <w:top w:val="nil"/>
                    <w:left w:val="nil"/>
                    <w:bottom w:val="nil"/>
                    <w:right w:val="nil"/>
                  </w:tcBorders>
                </w:tcPr>
                <w:p w14:paraId="4A149E1B" w14:textId="77777777" w:rsidR="003703D1" w:rsidRPr="009B06E1" w:rsidRDefault="003703D1" w:rsidP="00E47DFC">
                  <w:pPr>
                    <w:pStyle w:val="Default"/>
                    <w:spacing w:before="20" w:after="20"/>
                    <w:jc w:val="center"/>
                    <w:rPr>
                      <w:sz w:val="20"/>
                      <w:szCs w:val="20"/>
                    </w:rPr>
                  </w:pPr>
                </w:p>
              </w:tc>
            </w:tr>
            <w:tr w:rsidR="003703D1" w:rsidRPr="009B06E1" w14:paraId="5C2E92FF" w14:textId="77777777" w:rsidTr="007D24B5">
              <w:tc>
                <w:tcPr>
                  <w:tcW w:w="1371" w:type="dxa"/>
                  <w:tcBorders>
                    <w:top w:val="nil"/>
                    <w:left w:val="nil"/>
                    <w:bottom w:val="nil"/>
                    <w:right w:val="nil"/>
                  </w:tcBorders>
                </w:tcPr>
                <w:p w14:paraId="3A41CCC4"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9595199"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29C1E9E" w14:textId="1471DD52" w:rsidR="003703D1" w:rsidRPr="009B06E1" w:rsidRDefault="003703D1" w:rsidP="00E47DFC">
                  <w:pPr>
                    <w:pStyle w:val="Default"/>
                    <w:spacing w:before="20" w:after="20"/>
                    <w:jc w:val="center"/>
                    <w:rPr>
                      <w:sz w:val="20"/>
                      <w:szCs w:val="20"/>
                    </w:rPr>
                  </w:pPr>
                  <w:r w:rsidRPr="009B06E1">
                    <w:rPr>
                      <w:sz w:val="20"/>
                      <w:szCs w:val="20"/>
                    </w:rPr>
                    <w:t>THTHTT</w:t>
                  </w:r>
                </w:p>
              </w:tc>
              <w:tc>
                <w:tcPr>
                  <w:tcW w:w="1371" w:type="dxa"/>
                  <w:tcBorders>
                    <w:top w:val="nil"/>
                    <w:left w:val="nil"/>
                    <w:bottom w:val="nil"/>
                    <w:right w:val="nil"/>
                  </w:tcBorders>
                </w:tcPr>
                <w:p w14:paraId="7A4F6A89" w14:textId="77777777" w:rsidR="003703D1" w:rsidRPr="009B06E1" w:rsidRDefault="003703D1" w:rsidP="00E47DFC">
                  <w:pPr>
                    <w:pStyle w:val="Default"/>
                    <w:spacing w:before="20" w:after="20"/>
                    <w:jc w:val="center"/>
                    <w:rPr>
                      <w:sz w:val="20"/>
                      <w:szCs w:val="20"/>
                    </w:rPr>
                  </w:pPr>
                  <w:r w:rsidRPr="009B06E1">
                    <w:rPr>
                      <w:sz w:val="20"/>
                      <w:szCs w:val="20"/>
                    </w:rPr>
                    <w:t>HTTHTH</w:t>
                  </w:r>
                </w:p>
              </w:tc>
              <w:tc>
                <w:tcPr>
                  <w:tcW w:w="1371" w:type="dxa"/>
                  <w:tcBorders>
                    <w:top w:val="nil"/>
                    <w:left w:val="nil"/>
                    <w:bottom w:val="nil"/>
                    <w:right w:val="nil"/>
                  </w:tcBorders>
                </w:tcPr>
                <w:p w14:paraId="53B7137D" w14:textId="6F445D0A" w:rsidR="003703D1" w:rsidRPr="009B06E1" w:rsidRDefault="003703D1" w:rsidP="00E47DFC">
                  <w:pPr>
                    <w:pStyle w:val="Default"/>
                    <w:spacing w:before="20" w:after="20"/>
                    <w:jc w:val="center"/>
                    <w:rPr>
                      <w:sz w:val="20"/>
                      <w:szCs w:val="20"/>
                    </w:rPr>
                  </w:pPr>
                  <w:r w:rsidRPr="009B06E1">
                    <w:rPr>
                      <w:sz w:val="20"/>
                      <w:szCs w:val="20"/>
                    </w:rPr>
                    <w:t>HHTHTH</w:t>
                  </w:r>
                </w:p>
              </w:tc>
              <w:tc>
                <w:tcPr>
                  <w:tcW w:w="1371" w:type="dxa"/>
                  <w:tcBorders>
                    <w:top w:val="nil"/>
                    <w:left w:val="nil"/>
                    <w:bottom w:val="nil"/>
                    <w:right w:val="nil"/>
                  </w:tcBorders>
                </w:tcPr>
                <w:p w14:paraId="317376DB"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5A37E3C" w14:textId="77777777" w:rsidR="003703D1" w:rsidRPr="009B06E1" w:rsidRDefault="003703D1" w:rsidP="00E47DFC">
                  <w:pPr>
                    <w:pStyle w:val="Default"/>
                    <w:spacing w:before="20" w:after="20"/>
                    <w:jc w:val="center"/>
                    <w:rPr>
                      <w:sz w:val="20"/>
                      <w:szCs w:val="20"/>
                    </w:rPr>
                  </w:pPr>
                </w:p>
              </w:tc>
            </w:tr>
            <w:tr w:rsidR="003703D1" w:rsidRPr="009B06E1" w14:paraId="36633EED" w14:textId="77777777" w:rsidTr="007D24B5">
              <w:tc>
                <w:tcPr>
                  <w:tcW w:w="1371" w:type="dxa"/>
                  <w:tcBorders>
                    <w:top w:val="nil"/>
                    <w:left w:val="nil"/>
                    <w:bottom w:val="nil"/>
                    <w:right w:val="nil"/>
                  </w:tcBorders>
                </w:tcPr>
                <w:p w14:paraId="01CA1A41"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15DEC61"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B422AFE" w14:textId="2CB24910" w:rsidR="003703D1" w:rsidRPr="009B06E1" w:rsidRDefault="003703D1" w:rsidP="00E47DFC">
                  <w:pPr>
                    <w:pStyle w:val="Default"/>
                    <w:spacing w:before="20" w:after="20"/>
                    <w:jc w:val="center"/>
                    <w:rPr>
                      <w:sz w:val="20"/>
                      <w:szCs w:val="20"/>
                    </w:rPr>
                  </w:pPr>
                  <w:r w:rsidRPr="009B06E1">
                    <w:rPr>
                      <w:sz w:val="20"/>
                      <w:szCs w:val="20"/>
                    </w:rPr>
                    <w:t>THTTHT</w:t>
                  </w:r>
                </w:p>
              </w:tc>
              <w:tc>
                <w:tcPr>
                  <w:tcW w:w="1371" w:type="dxa"/>
                  <w:tcBorders>
                    <w:top w:val="nil"/>
                    <w:left w:val="nil"/>
                    <w:bottom w:val="nil"/>
                    <w:right w:val="nil"/>
                  </w:tcBorders>
                </w:tcPr>
                <w:p w14:paraId="44783661" w14:textId="77777777" w:rsidR="003703D1" w:rsidRPr="009B06E1" w:rsidRDefault="003703D1" w:rsidP="00E47DFC">
                  <w:pPr>
                    <w:pStyle w:val="Default"/>
                    <w:spacing w:before="20" w:after="20"/>
                    <w:jc w:val="center"/>
                    <w:rPr>
                      <w:sz w:val="20"/>
                      <w:szCs w:val="20"/>
                    </w:rPr>
                  </w:pPr>
                  <w:r w:rsidRPr="009B06E1">
                    <w:rPr>
                      <w:sz w:val="20"/>
                      <w:szCs w:val="20"/>
                    </w:rPr>
                    <w:t>HTTHHT</w:t>
                  </w:r>
                </w:p>
              </w:tc>
              <w:tc>
                <w:tcPr>
                  <w:tcW w:w="1371" w:type="dxa"/>
                  <w:tcBorders>
                    <w:top w:val="nil"/>
                    <w:left w:val="nil"/>
                    <w:bottom w:val="nil"/>
                    <w:right w:val="nil"/>
                  </w:tcBorders>
                </w:tcPr>
                <w:p w14:paraId="52CAF47D" w14:textId="4EA9AB07" w:rsidR="003703D1" w:rsidRPr="009B06E1" w:rsidRDefault="003703D1" w:rsidP="00E47DFC">
                  <w:pPr>
                    <w:pStyle w:val="Default"/>
                    <w:spacing w:before="20" w:after="20"/>
                    <w:jc w:val="center"/>
                    <w:rPr>
                      <w:sz w:val="20"/>
                      <w:szCs w:val="20"/>
                    </w:rPr>
                  </w:pPr>
                  <w:r w:rsidRPr="009B06E1">
                    <w:rPr>
                      <w:sz w:val="20"/>
                      <w:szCs w:val="20"/>
                    </w:rPr>
                    <w:t>HTHHTH</w:t>
                  </w:r>
                </w:p>
              </w:tc>
              <w:tc>
                <w:tcPr>
                  <w:tcW w:w="1371" w:type="dxa"/>
                  <w:tcBorders>
                    <w:top w:val="nil"/>
                    <w:left w:val="nil"/>
                    <w:bottom w:val="nil"/>
                    <w:right w:val="nil"/>
                  </w:tcBorders>
                </w:tcPr>
                <w:p w14:paraId="4F1243AA"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ABAABF3" w14:textId="77777777" w:rsidR="003703D1" w:rsidRPr="009B06E1" w:rsidRDefault="003703D1" w:rsidP="00E47DFC">
                  <w:pPr>
                    <w:pStyle w:val="Default"/>
                    <w:spacing w:before="20" w:after="20"/>
                    <w:jc w:val="center"/>
                    <w:rPr>
                      <w:sz w:val="20"/>
                      <w:szCs w:val="20"/>
                    </w:rPr>
                  </w:pPr>
                </w:p>
              </w:tc>
            </w:tr>
            <w:tr w:rsidR="003703D1" w:rsidRPr="009B06E1" w14:paraId="1E55D9F1" w14:textId="77777777" w:rsidTr="007D24B5">
              <w:tc>
                <w:tcPr>
                  <w:tcW w:w="1371" w:type="dxa"/>
                  <w:tcBorders>
                    <w:top w:val="nil"/>
                    <w:left w:val="nil"/>
                    <w:bottom w:val="nil"/>
                    <w:right w:val="nil"/>
                  </w:tcBorders>
                </w:tcPr>
                <w:p w14:paraId="1871E60A"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6492BC3C"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6C4C493F" w14:textId="5E12F891" w:rsidR="003703D1" w:rsidRPr="009B06E1" w:rsidRDefault="003703D1" w:rsidP="00E47DFC">
                  <w:pPr>
                    <w:pStyle w:val="Default"/>
                    <w:spacing w:before="20" w:after="20"/>
                    <w:jc w:val="center"/>
                    <w:rPr>
                      <w:sz w:val="20"/>
                      <w:szCs w:val="20"/>
                    </w:rPr>
                  </w:pPr>
                  <w:r w:rsidRPr="009B06E1">
                    <w:rPr>
                      <w:sz w:val="20"/>
                      <w:szCs w:val="20"/>
                    </w:rPr>
                    <w:t>THTTTH</w:t>
                  </w:r>
                </w:p>
              </w:tc>
              <w:tc>
                <w:tcPr>
                  <w:tcW w:w="1371" w:type="dxa"/>
                  <w:tcBorders>
                    <w:top w:val="nil"/>
                    <w:left w:val="nil"/>
                    <w:bottom w:val="nil"/>
                    <w:right w:val="nil"/>
                  </w:tcBorders>
                </w:tcPr>
                <w:p w14:paraId="45A2F4F7" w14:textId="77777777" w:rsidR="003703D1" w:rsidRPr="009B06E1" w:rsidRDefault="003703D1" w:rsidP="00E47DFC">
                  <w:pPr>
                    <w:pStyle w:val="Default"/>
                    <w:spacing w:before="20" w:after="20"/>
                    <w:jc w:val="center"/>
                    <w:rPr>
                      <w:sz w:val="20"/>
                      <w:szCs w:val="20"/>
                    </w:rPr>
                  </w:pPr>
                  <w:r w:rsidRPr="009B06E1">
                    <w:rPr>
                      <w:sz w:val="20"/>
                      <w:szCs w:val="20"/>
                    </w:rPr>
                    <w:t>HHTTHT</w:t>
                  </w:r>
                </w:p>
              </w:tc>
              <w:tc>
                <w:tcPr>
                  <w:tcW w:w="1371" w:type="dxa"/>
                  <w:tcBorders>
                    <w:top w:val="nil"/>
                    <w:left w:val="nil"/>
                    <w:bottom w:val="nil"/>
                    <w:right w:val="nil"/>
                  </w:tcBorders>
                </w:tcPr>
                <w:p w14:paraId="179C83F8" w14:textId="18D6C864" w:rsidR="003703D1" w:rsidRPr="009B06E1" w:rsidRDefault="003703D1" w:rsidP="00E47DFC">
                  <w:pPr>
                    <w:pStyle w:val="Default"/>
                    <w:spacing w:before="20" w:after="20"/>
                    <w:jc w:val="center"/>
                    <w:rPr>
                      <w:sz w:val="20"/>
                      <w:szCs w:val="20"/>
                    </w:rPr>
                  </w:pPr>
                  <w:r w:rsidRPr="009B06E1">
                    <w:rPr>
                      <w:sz w:val="20"/>
                      <w:szCs w:val="20"/>
                    </w:rPr>
                    <w:t>THHHTH</w:t>
                  </w:r>
                </w:p>
              </w:tc>
              <w:tc>
                <w:tcPr>
                  <w:tcW w:w="1371" w:type="dxa"/>
                  <w:tcBorders>
                    <w:top w:val="nil"/>
                    <w:left w:val="nil"/>
                    <w:bottom w:val="nil"/>
                    <w:right w:val="nil"/>
                  </w:tcBorders>
                </w:tcPr>
                <w:p w14:paraId="6A7F8B92"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A1A4F02" w14:textId="77777777" w:rsidR="003703D1" w:rsidRPr="009B06E1" w:rsidRDefault="003703D1" w:rsidP="00E47DFC">
                  <w:pPr>
                    <w:pStyle w:val="Default"/>
                    <w:spacing w:before="20" w:after="20"/>
                    <w:jc w:val="center"/>
                    <w:rPr>
                      <w:sz w:val="20"/>
                      <w:szCs w:val="20"/>
                    </w:rPr>
                  </w:pPr>
                </w:p>
              </w:tc>
            </w:tr>
            <w:tr w:rsidR="003703D1" w:rsidRPr="009B06E1" w14:paraId="1DD46D9B" w14:textId="77777777" w:rsidTr="007D24B5">
              <w:tc>
                <w:tcPr>
                  <w:tcW w:w="1371" w:type="dxa"/>
                  <w:tcBorders>
                    <w:top w:val="nil"/>
                    <w:left w:val="nil"/>
                    <w:bottom w:val="nil"/>
                    <w:right w:val="nil"/>
                  </w:tcBorders>
                </w:tcPr>
                <w:p w14:paraId="5E96C0B3"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586B7E2C"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ED45473" w14:textId="02D26585" w:rsidR="003703D1" w:rsidRPr="009B06E1" w:rsidRDefault="003703D1" w:rsidP="00E47DFC">
                  <w:pPr>
                    <w:pStyle w:val="Default"/>
                    <w:spacing w:before="20" w:after="20"/>
                    <w:jc w:val="center"/>
                    <w:rPr>
                      <w:sz w:val="20"/>
                      <w:szCs w:val="20"/>
                    </w:rPr>
                  </w:pPr>
                  <w:r w:rsidRPr="009B06E1">
                    <w:rPr>
                      <w:sz w:val="20"/>
                      <w:szCs w:val="20"/>
                    </w:rPr>
                    <w:t>TTHHTT</w:t>
                  </w:r>
                </w:p>
              </w:tc>
              <w:tc>
                <w:tcPr>
                  <w:tcW w:w="1371" w:type="dxa"/>
                  <w:tcBorders>
                    <w:top w:val="nil"/>
                    <w:left w:val="nil"/>
                    <w:bottom w:val="nil"/>
                    <w:right w:val="nil"/>
                  </w:tcBorders>
                </w:tcPr>
                <w:p w14:paraId="22B879EC" w14:textId="77777777" w:rsidR="003703D1" w:rsidRPr="009B06E1" w:rsidRDefault="003703D1" w:rsidP="00E47DFC">
                  <w:pPr>
                    <w:pStyle w:val="Default"/>
                    <w:spacing w:before="20" w:after="20"/>
                    <w:jc w:val="center"/>
                    <w:rPr>
                      <w:sz w:val="20"/>
                      <w:szCs w:val="20"/>
                    </w:rPr>
                  </w:pPr>
                  <w:r w:rsidRPr="009B06E1">
                    <w:rPr>
                      <w:sz w:val="20"/>
                      <w:szCs w:val="20"/>
                    </w:rPr>
                    <w:t>HTTTHH</w:t>
                  </w:r>
                </w:p>
              </w:tc>
              <w:tc>
                <w:tcPr>
                  <w:tcW w:w="1371" w:type="dxa"/>
                  <w:tcBorders>
                    <w:top w:val="nil"/>
                    <w:left w:val="nil"/>
                    <w:bottom w:val="nil"/>
                    <w:right w:val="nil"/>
                  </w:tcBorders>
                </w:tcPr>
                <w:p w14:paraId="1A2A2AC7" w14:textId="5C8D53D7" w:rsidR="003703D1" w:rsidRPr="009B06E1" w:rsidRDefault="003703D1" w:rsidP="00E47DFC">
                  <w:pPr>
                    <w:pStyle w:val="Default"/>
                    <w:spacing w:before="20" w:after="20"/>
                    <w:jc w:val="center"/>
                    <w:rPr>
                      <w:sz w:val="20"/>
                      <w:szCs w:val="20"/>
                    </w:rPr>
                  </w:pPr>
                  <w:r w:rsidRPr="009B06E1">
                    <w:rPr>
                      <w:sz w:val="20"/>
                      <w:szCs w:val="20"/>
                    </w:rPr>
                    <w:t>HHTTHH</w:t>
                  </w:r>
                </w:p>
              </w:tc>
              <w:tc>
                <w:tcPr>
                  <w:tcW w:w="1371" w:type="dxa"/>
                  <w:tcBorders>
                    <w:top w:val="nil"/>
                    <w:left w:val="nil"/>
                    <w:bottom w:val="nil"/>
                    <w:right w:val="nil"/>
                  </w:tcBorders>
                </w:tcPr>
                <w:p w14:paraId="5EB7D82D"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DED25EA" w14:textId="77777777" w:rsidR="003703D1" w:rsidRPr="009B06E1" w:rsidRDefault="003703D1" w:rsidP="00E47DFC">
                  <w:pPr>
                    <w:pStyle w:val="Default"/>
                    <w:spacing w:before="20" w:after="20"/>
                    <w:jc w:val="center"/>
                    <w:rPr>
                      <w:sz w:val="20"/>
                      <w:szCs w:val="20"/>
                    </w:rPr>
                  </w:pPr>
                </w:p>
              </w:tc>
            </w:tr>
            <w:tr w:rsidR="003703D1" w:rsidRPr="009B06E1" w14:paraId="3255E3CC" w14:textId="77777777" w:rsidTr="007D24B5">
              <w:tc>
                <w:tcPr>
                  <w:tcW w:w="1371" w:type="dxa"/>
                  <w:tcBorders>
                    <w:top w:val="nil"/>
                    <w:left w:val="nil"/>
                    <w:bottom w:val="nil"/>
                    <w:right w:val="nil"/>
                  </w:tcBorders>
                </w:tcPr>
                <w:p w14:paraId="797DA6DA"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6476E757"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095CF0B" w14:textId="34D6459C" w:rsidR="003703D1" w:rsidRPr="009B06E1" w:rsidRDefault="003703D1" w:rsidP="00E47DFC">
                  <w:pPr>
                    <w:pStyle w:val="Default"/>
                    <w:spacing w:before="20" w:after="20"/>
                    <w:jc w:val="center"/>
                    <w:rPr>
                      <w:sz w:val="20"/>
                      <w:szCs w:val="20"/>
                    </w:rPr>
                  </w:pPr>
                  <w:r w:rsidRPr="009B06E1">
                    <w:rPr>
                      <w:sz w:val="20"/>
                      <w:szCs w:val="20"/>
                    </w:rPr>
                    <w:t>TTHTHT</w:t>
                  </w:r>
                </w:p>
              </w:tc>
              <w:tc>
                <w:tcPr>
                  <w:tcW w:w="1371" w:type="dxa"/>
                  <w:tcBorders>
                    <w:top w:val="nil"/>
                    <w:left w:val="nil"/>
                    <w:bottom w:val="nil"/>
                    <w:right w:val="nil"/>
                  </w:tcBorders>
                </w:tcPr>
                <w:p w14:paraId="4E34BC0D" w14:textId="77777777" w:rsidR="003703D1" w:rsidRPr="009B06E1" w:rsidRDefault="003703D1" w:rsidP="00E47DFC">
                  <w:pPr>
                    <w:pStyle w:val="Default"/>
                    <w:spacing w:before="20" w:after="20"/>
                    <w:jc w:val="center"/>
                    <w:rPr>
                      <w:sz w:val="20"/>
                      <w:szCs w:val="20"/>
                    </w:rPr>
                  </w:pPr>
                  <w:r w:rsidRPr="009B06E1">
                    <w:rPr>
                      <w:sz w:val="20"/>
                      <w:szCs w:val="20"/>
                    </w:rPr>
                    <w:t>THHHTT</w:t>
                  </w:r>
                </w:p>
              </w:tc>
              <w:tc>
                <w:tcPr>
                  <w:tcW w:w="1371" w:type="dxa"/>
                  <w:tcBorders>
                    <w:top w:val="nil"/>
                    <w:left w:val="nil"/>
                    <w:bottom w:val="nil"/>
                    <w:right w:val="nil"/>
                  </w:tcBorders>
                </w:tcPr>
                <w:p w14:paraId="581F1D81" w14:textId="1B394EBC" w:rsidR="003703D1" w:rsidRPr="009B06E1" w:rsidRDefault="003703D1" w:rsidP="00E47DFC">
                  <w:pPr>
                    <w:pStyle w:val="Default"/>
                    <w:spacing w:before="20" w:after="20"/>
                    <w:jc w:val="center"/>
                    <w:rPr>
                      <w:sz w:val="20"/>
                      <w:szCs w:val="20"/>
                    </w:rPr>
                  </w:pPr>
                  <w:r w:rsidRPr="009B06E1">
                    <w:rPr>
                      <w:sz w:val="20"/>
                      <w:szCs w:val="20"/>
                    </w:rPr>
                    <w:t>HTHTHH</w:t>
                  </w:r>
                </w:p>
              </w:tc>
              <w:tc>
                <w:tcPr>
                  <w:tcW w:w="1371" w:type="dxa"/>
                  <w:tcBorders>
                    <w:top w:val="nil"/>
                    <w:left w:val="nil"/>
                    <w:bottom w:val="nil"/>
                    <w:right w:val="nil"/>
                  </w:tcBorders>
                </w:tcPr>
                <w:p w14:paraId="3CBBD573"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CF872B9" w14:textId="77777777" w:rsidR="003703D1" w:rsidRPr="009B06E1" w:rsidRDefault="003703D1" w:rsidP="00E47DFC">
                  <w:pPr>
                    <w:pStyle w:val="Default"/>
                    <w:spacing w:before="20" w:after="20"/>
                    <w:jc w:val="center"/>
                    <w:rPr>
                      <w:sz w:val="20"/>
                      <w:szCs w:val="20"/>
                    </w:rPr>
                  </w:pPr>
                </w:p>
              </w:tc>
            </w:tr>
            <w:tr w:rsidR="003703D1" w:rsidRPr="009B06E1" w14:paraId="7E82872D" w14:textId="77777777" w:rsidTr="007D24B5">
              <w:tc>
                <w:tcPr>
                  <w:tcW w:w="1371" w:type="dxa"/>
                  <w:tcBorders>
                    <w:top w:val="nil"/>
                    <w:left w:val="nil"/>
                    <w:bottom w:val="nil"/>
                    <w:right w:val="nil"/>
                  </w:tcBorders>
                </w:tcPr>
                <w:p w14:paraId="2410D29E"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46CB225"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8FAF881" w14:textId="008E4CB4" w:rsidR="003703D1" w:rsidRPr="009B06E1" w:rsidRDefault="003703D1" w:rsidP="00E47DFC">
                  <w:pPr>
                    <w:pStyle w:val="Default"/>
                    <w:spacing w:before="20" w:after="20"/>
                    <w:jc w:val="center"/>
                    <w:rPr>
                      <w:sz w:val="20"/>
                      <w:szCs w:val="20"/>
                    </w:rPr>
                  </w:pPr>
                  <w:r w:rsidRPr="009B06E1">
                    <w:rPr>
                      <w:sz w:val="20"/>
                      <w:szCs w:val="20"/>
                    </w:rPr>
                    <w:t>TTHTTH</w:t>
                  </w:r>
                </w:p>
              </w:tc>
              <w:tc>
                <w:tcPr>
                  <w:tcW w:w="1371" w:type="dxa"/>
                  <w:tcBorders>
                    <w:top w:val="nil"/>
                    <w:left w:val="nil"/>
                    <w:bottom w:val="nil"/>
                    <w:right w:val="nil"/>
                  </w:tcBorders>
                </w:tcPr>
                <w:p w14:paraId="5F1C3624" w14:textId="77777777" w:rsidR="003703D1" w:rsidRPr="009B06E1" w:rsidRDefault="003703D1" w:rsidP="00E47DFC">
                  <w:pPr>
                    <w:pStyle w:val="Default"/>
                    <w:spacing w:before="20" w:after="20"/>
                    <w:jc w:val="center"/>
                    <w:rPr>
                      <w:sz w:val="20"/>
                      <w:szCs w:val="20"/>
                    </w:rPr>
                  </w:pPr>
                  <w:r w:rsidRPr="009B06E1">
                    <w:rPr>
                      <w:sz w:val="20"/>
                      <w:szCs w:val="20"/>
                    </w:rPr>
                    <w:t>THHTHT</w:t>
                  </w:r>
                </w:p>
              </w:tc>
              <w:tc>
                <w:tcPr>
                  <w:tcW w:w="1371" w:type="dxa"/>
                  <w:tcBorders>
                    <w:top w:val="nil"/>
                    <w:left w:val="nil"/>
                    <w:bottom w:val="nil"/>
                    <w:right w:val="nil"/>
                  </w:tcBorders>
                </w:tcPr>
                <w:p w14:paraId="5855F5A4" w14:textId="6E215706" w:rsidR="003703D1" w:rsidRPr="009B06E1" w:rsidRDefault="003703D1" w:rsidP="00E47DFC">
                  <w:pPr>
                    <w:pStyle w:val="Default"/>
                    <w:spacing w:before="20" w:after="20"/>
                    <w:jc w:val="center"/>
                    <w:rPr>
                      <w:sz w:val="20"/>
                      <w:szCs w:val="20"/>
                    </w:rPr>
                  </w:pPr>
                  <w:r w:rsidRPr="009B06E1">
                    <w:rPr>
                      <w:sz w:val="20"/>
                      <w:szCs w:val="20"/>
                    </w:rPr>
                    <w:t>THHTHH</w:t>
                  </w:r>
                </w:p>
              </w:tc>
              <w:tc>
                <w:tcPr>
                  <w:tcW w:w="1371" w:type="dxa"/>
                  <w:tcBorders>
                    <w:top w:val="nil"/>
                    <w:left w:val="nil"/>
                    <w:bottom w:val="nil"/>
                    <w:right w:val="nil"/>
                  </w:tcBorders>
                </w:tcPr>
                <w:p w14:paraId="74BD8A5D"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672004E" w14:textId="77777777" w:rsidR="003703D1" w:rsidRPr="009B06E1" w:rsidRDefault="003703D1" w:rsidP="00E47DFC">
                  <w:pPr>
                    <w:pStyle w:val="Default"/>
                    <w:spacing w:before="20" w:after="20"/>
                    <w:jc w:val="center"/>
                    <w:rPr>
                      <w:sz w:val="20"/>
                      <w:szCs w:val="20"/>
                    </w:rPr>
                  </w:pPr>
                </w:p>
              </w:tc>
            </w:tr>
            <w:tr w:rsidR="003703D1" w:rsidRPr="009B06E1" w14:paraId="0F6A7E08" w14:textId="77777777" w:rsidTr="007D24B5">
              <w:tc>
                <w:tcPr>
                  <w:tcW w:w="1371" w:type="dxa"/>
                  <w:tcBorders>
                    <w:top w:val="nil"/>
                    <w:left w:val="nil"/>
                    <w:bottom w:val="nil"/>
                    <w:right w:val="nil"/>
                  </w:tcBorders>
                </w:tcPr>
                <w:p w14:paraId="7088B731"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7E8B7BB"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5DD4E2F" w14:textId="101485E2" w:rsidR="003703D1" w:rsidRPr="009B06E1" w:rsidRDefault="003703D1" w:rsidP="00E47DFC">
                  <w:pPr>
                    <w:pStyle w:val="Default"/>
                    <w:spacing w:before="20" w:after="20"/>
                    <w:jc w:val="center"/>
                    <w:rPr>
                      <w:sz w:val="20"/>
                      <w:szCs w:val="20"/>
                    </w:rPr>
                  </w:pPr>
                  <w:r w:rsidRPr="009B06E1">
                    <w:rPr>
                      <w:sz w:val="20"/>
                      <w:szCs w:val="20"/>
                    </w:rPr>
                    <w:t>TTTHHT</w:t>
                  </w:r>
                </w:p>
              </w:tc>
              <w:tc>
                <w:tcPr>
                  <w:tcW w:w="1371" w:type="dxa"/>
                  <w:tcBorders>
                    <w:top w:val="nil"/>
                    <w:left w:val="nil"/>
                    <w:bottom w:val="nil"/>
                    <w:right w:val="nil"/>
                  </w:tcBorders>
                </w:tcPr>
                <w:p w14:paraId="560D4554" w14:textId="77777777" w:rsidR="003703D1" w:rsidRPr="009B06E1" w:rsidRDefault="003703D1" w:rsidP="00E47DFC">
                  <w:pPr>
                    <w:pStyle w:val="Default"/>
                    <w:spacing w:before="20" w:after="20"/>
                    <w:jc w:val="center"/>
                    <w:rPr>
                      <w:sz w:val="20"/>
                      <w:szCs w:val="20"/>
                    </w:rPr>
                  </w:pPr>
                  <w:r w:rsidRPr="009B06E1">
                    <w:rPr>
                      <w:sz w:val="20"/>
                      <w:szCs w:val="20"/>
                    </w:rPr>
                    <w:t>THHTTH</w:t>
                  </w:r>
                </w:p>
              </w:tc>
              <w:tc>
                <w:tcPr>
                  <w:tcW w:w="1371" w:type="dxa"/>
                  <w:tcBorders>
                    <w:top w:val="nil"/>
                    <w:left w:val="nil"/>
                    <w:bottom w:val="nil"/>
                    <w:right w:val="nil"/>
                  </w:tcBorders>
                </w:tcPr>
                <w:p w14:paraId="562982B4" w14:textId="7E60E1F9" w:rsidR="003703D1" w:rsidRPr="009B06E1" w:rsidRDefault="003703D1" w:rsidP="00E47DFC">
                  <w:pPr>
                    <w:pStyle w:val="Default"/>
                    <w:spacing w:before="20" w:after="20"/>
                    <w:jc w:val="center"/>
                    <w:rPr>
                      <w:sz w:val="20"/>
                      <w:szCs w:val="20"/>
                    </w:rPr>
                  </w:pPr>
                  <w:r w:rsidRPr="009B06E1">
                    <w:rPr>
                      <w:sz w:val="20"/>
                      <w:szCs w:val="20"/>
                    </w:rPr>
                    <w:t>HTTHHH</w:t>
                  </w:r>
                </w:p>
              </w:tc>
              <w:tc>
                <w:tcPr>
                  <w:tcW w:w="1371" w:type="dxa"/>
                  <w:tcBorders>
                    <w:top w:val="nil"/>
                    <w:left w:val="nil"/>
                    <w:bottom w:val="nil"/>
                    <w:right w:val="nil"/>
                  </w:tcBorders>
                </w:tcPr>
                <w:p w14:paraId="11880F68"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BC3BE5B" w14:textId="77777777" w:rsidR="003703D1" w:rsidRPr="009B06E1" w:rsidRDefault="003703D1" w:rsidP="00E47DFC">
                  <w:pPr>
                    <w:pStyle w:val="Default"/>
                    <w:spacing w:before="20" w:after="20"/>
                    <w:jc w:val="center"/>
                    <w:rPr>
                      <w:sz w:val="20"/>
                      <w:szCs w:val="20"/>
                    </w:rPr>
                  </w:pPr>
                </w:p>
              </w:tc>
            </w:tr>
            <w:tr w:rsidR="003703D1" w:rsidRPr="009B06E1" w14:paraId="2AD8CE37" w14:textId="77777777" w:rsidTr="007D24B5">
              <w:tc>
                <w:tcPr>
                  <w:tcW w:w="1371" w:type="dxa"/>
                  <w:tcBorders>
                    <w:top w:val="nil"/>
                    <w:left w:val="nil"/>
                    <w:bottom w:val="nil"/>
                    <w:right w:val="nil"/>
                  </w:tcBorders>
                </w:tcPr>
                <w:p w14:paraId="0371ABA3"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AD23E91"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EB71CEA" w14:textId="65CA1A78" w:rsidR="003703D1" w:rsidRPr="009B06E1" w:rsidRDefault="003703D1" w:rsidP="00E47DFC">
                  <w:pPr>
                    <w:pStyle w:val="Default"/>
                    <w:spacing w:before="20" w:after="20"/>
                    <w:jc w:val="center"/>
                    <w:rPr>
                      <w:sz w:val="20"/>
                      <w:szCs w:val="20"/>
                    </w:rPr>
                  </w:pPr>
                  <w:r w:rsidRPr="009B06E1">
                    <w:rPr>
                      <w:sz w:val="20"/>
                      <w:szCs w:val="20"/>
                    </w:rPr>
                    <w:t>TTTHTH</w:t>
                  </w:r>
                </w:p>
              </w:tc>
              <w:tc>
                <w:tcPr>
                  <w:tcW w:w="1371" w:type="dxa"/>
                  <w:tcBorders>
                    <w:top w:val="nil"/>
                    <w:left w:val="nil"/>
                    <w:bottom w:val="nil"/>
                    <w:right w:val="nil"/>
                  </w:tcBorders>
                </w:tcPr>
                <w:p w14:paraId="41DD077D" w14:textId="77777777" w:rsidR="003703D1" w:rsidRPr="009B06E1" w:rsidRDefault="003703D1" w:rsidP="00E47DFC">
                  <w:pPr>
                    <w:pStyle w:val="Default"/>
                    <w:spacing w:before="20" w:after="20"/>
                    <w:jc w:val="center"/>
                    <w:rPr>
                      <w:sz w:val="20"/>
                      <w:szCs w:val="20"/>
                    </w:rPr>
                  </w:pPr>
                  <w:r w:rsidRPr="009B06E1">
                    <w:rPr>
                      <w:sz w:val="20"/>
                      <w:szCs w:val="20"/>
                    </w:rPr>
                    <w:t>THTHTH</w:t>
                  </w:r>
                </w:p>
              </w:tc>
              <w:tc>
                <w:tcPr>
                  <w:tcW w:w="1371" w:type="dxa"/>
                  <w:tcBorders>
                    <w:top w:val="nil"/>
                    <w:left w:val="nil"/>
                    <w:bottom w:val="nil"/>
                    <w:right w:val="nil"/>
                  </w:tcBorders>
                </w:tcPr>
                <w:p w14:paraId="57750F04" w14:textId="156667F4" w:rsidR="003703D1" w:rsidRPr="009B06E1" w:rsidRDefault="003703D1" w:rsidP="00E47DFC">
                  <w:pPr>
                    <w:pStyle w:val="Default"/>
                    <w:spacing w:before="20" w:after="20"/>
                    <w:jc w:val="center"/>
                    <w:rPr>
                      <w:sz w:val="20"/>
                      <w:szCs w:val="20"/>
                    </w:rPr>
                  </w:pPr>
                  <w:r w:rsidRPr="009B06E1">
                    <w:rPr>
                      <w:sz w:val="20"/>
                      <w:szCs w:val="20"/>
                    </w:rPr>
                    <w:t>THTHHH</w:t>
                  </w:r>
                </w:p>
              </w:tc>
              <w:tc>
                <w:tcPr>
                  <w:tcW w:w="1371" w:type="dxa"/>
                  <w:tcBorders>
                    <w:top w:val="nil"/>
                    <w:left w:val="nil"/>
                    <w:bottom w:val="nil"/>
                    <w:right w:val="nil"/>
                  </w:tcBorders>
                </w:tcPr>
                <w:p w14:paraId="40CDE6AB"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616FC46" w14:textId="77777777" w:rsidR="003703D1" w:rsidRPr="009B06E1" w:rsidRDefault="003703D1" w:rsidP="00E47DFC">
                  <w:pPr>
                    <w:pStyle w:val="Default"/>
                    <w:spacing w:before="20" w:after="20"/>
                    <w:jc w:val="center"/>
                    <w:rPr>
                      <w:sz w:val="20"/>
                      <w:szCs w:val="20"/>
                    </w:rPr>
                  </w:pPr>
                </w:p>
              </w:tc>
            </w:tr>
            <w:tr w:rsidR="003703D1" w:rsidRPr="009B06E1" w14:paraId="06D98500" w14:textId="77777777" w:rsidTr="007D24B5">
              <w:tc>
                <w:tcPr>
                  <w:tcW w:w="1371" w:type="dxa"/>
                  <w:tcBorders>
                    <w:top w:val="nil"/>
                    <w:left w:val="nil"/>
                    <w:bottom w:val="nil"/>
                    <w:right w:val="nil"/>
                  </w:tcBorders>
                </w:tcPr>
                <w:p w14:paraId="5A6BE414"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7819B3C5"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D128AF9" w14:textId="14AEC6DF" w:rsidR="003703D1" w:rsidRPr="009B06E1" w:rsidRDefault="003703D1" w:rsidP="00E47DFC">
                  <w:pPr>
                    <w:pStyle w:val="Default"/>
                    <w:spacing w:before="20" w:after="20"/>
                    <w:jc w:val="center"/>
                    <w:rPr>
                      <w:sz w:val="20"/>
                      <w:szCs w:val="20"/>
                    </w:rPr>
                  </w:pPr>
                  <w:r w:rsidRPr="009B06E1">
                    <w:rPr>
                      <w:sz w:val="20"/>
                      <w:szCs w:val="20"/>
                    </w:rPr>
                    <w:t>TTTTHH</w:t>
                  </w:r>
                </w:p>
              </w:tc>
              <w:tc>
                <w:tcPr>
                  <w:tcW w:w="1371" w:type="dxa"/>
                  <w:tcBorders>
                    <w:top w:val="nil"/>
                    <w:left w:val="nil"/>
                    <w:bottom w:val="nil"/>
                    <w:right w:val="nil"/>
                  </w:tcBorders>
                </w:tcPr>
                <w:p w14:paraId="1B6A366B" w14:textId="77777777" w:rsidR="003703D1" w:rsidRPr="009B06E1" w:rsidRDefault="003703D1" w:rsidP="00E47DFC">
                  <w:pPr>
                    <w:pStyle w:val="Default"/>
                    <w:spacing w:before="20" w:after="20"/>
                    <w:jc w:val="center"/>
                    <w:rPr>
                      <w:sz w:val="20"/>
                      <w:szCs w:val="20"/>
                    </w:rPr>
                  </w:pPr>
                  <w:r w:rsidRPr="009B06E1">
                    <w:rPr>
                      <w:sz w:val="20"/>
                      <w:szCs w:val="20"/>
                    </w:rPr>
                    <w:t>THTTHH</w:t>
                  </w:r>
                </w:p>
              </w:tc>
              <w:tc>
                <w:tcPr>
                  <w:tcW w:w="1371" w:type="dxa"/>
                  <w:tcBorders>
                    <w:top w:val="nil"/>
                    <w:left w:val="nil"/>
                    <w:bottom w:val="nil"/>
                    <w:right w:val="nil"/>
                  </w:tcBorders>
                </w:tcPr>
                <w:p w14:paraId="54B6770B" w14:textId="10101A94" w:rsidR="003703D1" w:rsidRPr="009B06E1" w:rsidRDefault="003703D1" w:rsidP="00E47DFC">
                  <w:pPr>
                    <w:pStyle w:val="Default"/>
                    <w:spacing w:before="20" w:after="20"/>
                    <w:jc w:val="center"/>
                    <w:rPr>
                      <w:sz w:val="20"/>
                      <w:szCs w:val="20"/>
                    </w:rPr>
                  </w:pPr>
                  <w:r w:rsidRPr="009B06E1">
                    <w:rPr>
                      <w:sz w:val="20"/>
                      <w:szCs w:val="20"/>
                    </w:rPr>
                    <w:t>TTHHHH</w:t>
                  </w:r>
                </w:p>
              </w:tc>
              <w:tc>
                <w:tcPr>
                  <w:tcW w:w="1371" w:type="dxa"/>
                  <w:tcBorders>
                    <w:top w:val="nil"/>
                    <w:left w:val="nil"/>
                    <w:bottom w:val="nil"/>
                    <w:right w:val="nil"/>
                  </w:tcBorders>
                </w:tcPr>
                <w:p w14:paraId="7701C878"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A749DE1" w14:textId="77777777" w:rsidR="003703D1" w:rsidRPr="009B06E1" w:rsidRDefault="003703D1" w:rsidP="00E47DFC">
                  <w:pPr>
                    <w:pStyle w:val="Default"/>
                    <w:spacing w:before="20" w:after="20"/>
                    <w:jc w:val="center"/>
                    <w:rPr>
                      <w:sz w:val="20"/>
                      <w:szCs w:val="20"/>
                    </w:rPr>
                  </w:pPr>
                </w:p>
              </w:tc>
            </w:tr>
            <w:tr w:rsidR="003703D1" w:rsidRPr="009B06E1" w14:paraId="184355BB" w14:textId="77777777" w:rsidTr="007D24B5">
              <w:tc>
                <w:tcPr>
                  <w:tcW w:w="1371" w:type="dxa"/>
                  <w:tcBorders>
                    <w:top w:val="nil"/>
                    <w:left w:val="nil"/>
                    <w:bottom w:val="nil"/>
                    <w:right w:val="nil"/>
                  </w:tcBorders>
                </w:tcPr>
                <w:p w14:paraId="61D016AE"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7030E92"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B52A619"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CBAC341" w14:textId="77777777" w:rsidR="003703D1" w:rsidRPr="009B06E1" w:rsidRDefault="003703D1" w:rsidP="00E47DFC">
                  <w:pPr>
                    <w:pStyle w:val="Default"/>
                    <w:spacing w:before="20" w:after="20"/>
                    <w:jc w:val="center"/>
                    <w:rPr>
                      <w:sz w:val="20"/>
                      <w:szCs w:val="20"/>
                    </w:rPr>
                  </w:pPr>
                  <w:r w:rsidRPr="009B06E1">
                    <w:rPr>
                      <w:sz w:val="20"/>
                      <w:szCs w:val="20"/>
                    </w:rPr>
                    <w:t>THTHHT</w:t>
                  </w:r>
                </w:p>
              </w:tc>
              <w:tc>
                <w:tcPr>
                  <w:tcW w:w="1371" w:type="dxa"/>
                  <w:tcBorders>
                    <w:top w:val="nil"/>
                    <w:left w:val="nil"/>
                    <w:bottom w:val="nil"/>
                    <w:right w:val="nil"/>
                  </w:tcBorders>
                </w:tcPr>
                <w:p w14:paraId="33E17AF7"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6C373436"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CDAFDB2" w14:textId="77777777" w:rsidR="003703D1" w:rsidRPr="009B06E1" w:rsidRDefault="003703D1" w:rsidP="00E47DFC">
                  <w:pPr>
                    <w:pStyle w:val="Default"/>
                    <w:spacing w:before="20" w:after="20"/>
                    <w:jc w:val="center"/>
                    <w:rPr>
                      <w:sz w:val="20"/>
                      <w:szCs w:val="20"/>
                    </w:rPr>
                  </w:pPr>
                </w:p>
              </w:tc>
            </w:tr>
            <w:tr w:rsidR="003703D1" w:rsidRPr="009B06E1" w14:paraId="1919C5E2" w14:textId="77777777" w:rsidTr="007D24B5">
              <w:tc>
                <w:tcPr>
                  <w:tcW w:w="1371" w:type="dxa"/>
                  <w:tcBorders>
                    <w:top w:val="nil"/>
                    <w:left w:val="nil"/>
                    <w:bottom w:val="nil"/>
                    <w:right w:val="nil"/>
                  </w:tcBorders>
                </w:tcPr>
                <w:p w14:paraId="6A3CA605"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3BA0BC6"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3626B5F"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71BDD714" w14:textId="77777777" w:rsidR="003703D1" w:rsidRPr="009B06E1" w:rsidRDefault="003703D1" w:rsidP="00E47DFC">
                  <w:pPr>
                    <w:pStyle w:val="Default"/>
                    <w:spacing w:before="20" w:after="20"/>
                    <w:jc w:val="center"/>
                    <w:rPr>
                      <w:sz w:val="20"/>
                      <w:szCs w:val="20"/>
                    </w:rPr>
                  </w:pPr>
                  <w:r w:rsidRPr="009B06E1">
                    <w:rPr>
                      <w:sz w:val="20"/>
                      <w:szCs w:val="20"/>
                    </w:rPr>
                    <w:t>TTHHHT</w:t>
                  </w:r>
                </w:p>
              </w:tc>
              <w:tc>
                <w:tcPr>
                  <w:tcW w:w="1371" w:type="dxa"/>
                  <w:tcBorders>
                    <w:top w:val="nil"/>
                    <w:left w:val="nil"/>
                    <w:bottom w:val="nil"/>
                    <w:right w:val="nil"/>
                  </w:tcBorders>
                </w:tcPr>
                <w:p w14:paraId="1AF1039E"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B2486DD"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356842F" w14:textId="77777777" w:rsidR="003703D1" w:rsidRPr="009B06E1" w:rsidRDefault="003703D1" w:rsidP="00E47DFC">
                  <w:pPr>
                    <w:pStyle w:val="Default"/>
                    <w:spacing w:before="20" w:after="20"/>
                    <w:jc w:val="center"/>
                    <w:rPr>
                      <w:sz w:val="20"/>
                      <w:szCs w:val="20"/>
                    </w:rPr>
                  </w:pPr>
                </w:p>
              </w:tc>
            </w:tr>
            <w:tr w:rsidR="003703D1" w:rsidRPr="009B06E1" w14:paraId="4E4F09F2" w14:textId="77777777" w:rsidTr="007D24B5">
              <w:tc>
                <w:tcPr>
                  <w:tcW w:w="1371" w:type="dxa"/>
                  <w:tcBorders>
                    <w:top w:val="nil"/>
                    <w:left w:val="nil"/>
                    <w:bottom w:val="nil"/>
                    <w:right w:val="nil"/>
                  </w:tcBorders>
                </w:tcPr>
                <w:p w14:paraId="0CC93B88"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EFD8E60"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04BB4AC"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735EDC02" w14:textId="77777777" w:rsidR="003703D1" w:rsidRPr="009B06E1" w:rsidRDefault="003703D1" w:rsidP="00E47DFC">
                  <w:pPr>
                    <w:pStyle w:val="Default"/>
                    <w:spacing w:before="20" w:after="20"/>
                    <w:jc w:val="center"/>
                    <w:rPr>
                      <w:sz w:val="20"/>
                      <w:szCs w:val="20"/>
                    </w:rPr>
                  </w:pPr>
                  <w:r w:rsidRPr="009B06E1">
                    <w:rPr>
                      <w:sz w:val="20"/>
                      <w:szCs w:val="20"/>
                    </w:rPr>
                    <w:t>TTHHTH</w:t>
                  </w:r>
                </w:p>
              </w:tc>
              <w:tc>
                <w:tcPr>
                  <w:tcW w:w="1371" w:type="dxa"/>
                  <w:tcBorders>
                    <w:top w:val="nil"/>
                    <w:left w:val="nil"/>
                    <w:bottom w:val="nil"/>
                    <w:right w:val="nil"/>
                  </w:tcBorders>
                </w:tcPr>
                <w:p w14:paraId="192B3B68"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A92BE41"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5A99834D" w14:textId="77777777" w:rsidR="003703D1" w:rsidRPr="009B06E1" w:rsidRDefault="003703D1" w:rsidP="00E47DFC">
                  <w:pPr>
                    <w:pStyle w:val="Default"/>
                    <w:spacing w:before="20" w:after="20"/>
                    <w:jc w:val="center"/>
                    <w:rPr>
                      <w:sz w:val="20"/>
                      <w:szCs w:val="20"/>
                    </w:rPr>
                  </w:pPr>
                </w:p>
              </w:tc>
            </w:tr>
            <w:tr w:rsidR="003703D1" w:rsidRPr="009B06E1" w14:paraId="6CF35465" w14:textId="77777777" w:rsidTr="007D24B5">
              <w:tc>
                <w:tcPr>
                  <w:tcW w:w="1371" w:type="dxa"/>
                  <w:tcBorders>
                    <w:top w:val="nil"/>
                    <w:left w:val="nil"/>
                    <w:bottom w:val="nil"/>
                    <w:right w:val="nil"/>
                  </w:tcBorders>
                </w:tcPr>
                <w:p w14:paraId="493D751C"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55C29819"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551EAA0"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52A2B30C" w14:textId="77777777" w:rsidR="003703D1" w:rsidRPr="009B06E1" w:rsidRDefault="003703D1" w:rsidP="00E47DFC">
                  <w:pPr>
                    <w:pStyle w:val="Default"/>
                    <w:spacing w:before="20" w:after="20"/>
                    <w:jc w:val="center"/>
                    <w:rPr>
                      <w:sz w:val="20"/>
                      <w:szCs w:val="20"/>
                    </w:rPr>
                  </w:pPr>
                  <w:r w:rsidRPr="009B06E1">
                    <w:rPr>
                      <w:sz w:val="20"/>
                      <w:szCs w:val="20"/>
                    </w:rPr>
                    <w:t>TTHTHH</w:t>
                  </w:r>
                </w:p>
              </w:tc>
              <w:tc>
                <w:tcPr>
                  <w:tcW w:w="1371" w:type="dxa"/>
                  <w:tcBorders>
                    <w:top w:val="nil"/>
                    <w:left w:val="nil"/>
                    <w:bottom w:val="nil"/>
                    <w:right w:val="nil"/>
                  </w:tcBorders>
                </w:tcPr>
                <w:p w14:paraId="46BBB2AB"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29C225C3"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182F62F0" w14:textId="77777777" w:rsidR="003703D1" w:rsidRPr="009B06E1" w:rsidRDefault="003703D1" w:rsidP="00E47DFC">
                  <w:pPr>
                    <w:pStyle w:val="Default"/>
                    <w:spacing w:before="20" w:after="20"/>
                    <w:jc w:val="center"/>
                    <w:rPr>
                      <w:sz w:val="20"/>
                      <w:szCs w:val="20"/>
                    </w:rPr>
                  </w:pPr>
                </w:p>
              </w:tc>
            </w:tr>
            <w:tr w:rsidR="003703D1" w:rsidRPr="009B06E1" w14:paraId="3388939F" w14:textId="77777777" w:rsidTr="007D24B5">
              <w:tc>
                <w:tcPr>
                  <w:tcW w:w="1371" w:type="dxa"/>
                  <w:tcBorders>
                    <w:top w:val="nil"/>
                    <w:left w:val="nil"/>
                    <w:bottom w:val="nil"/>
                    <w:right w:val="nil"/>
                  </w:tcBorders>
                </w:tcPr>
                <w:p w14:paraId="4DF9A445"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7D1FD563"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494A2D80"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3DC06F20" w14:textId="77777777" w:rsidR="003703D1" w:rsidRPr="009B06E1" w:rsidRDefault="003703D1" w:rsidP="00E47DFC">
                  <w:pPr>
                    <w:pStyle w:val="Default"/>
                    <w:spacing w:before="20" w:after="20"/>
                    <w:jc w:val="center"/>
                    <w:rPr>
                      <w:sz w:val="20"/>
                      <w:szCs w:val="20"/>
                    </w:rPr>
                  </w:pPr>
                  <w:r w:rsidRPr="009B06E1">
                    <w:rPr>
                      <w:sz w:val="20"/>
                      <w:szCs w:val="20"/>
                    </w:rPr>
                    <w:t>TTTHHH</w:t>
                  </w:r>
                </w:p>
              </w:tc>
              <w:tc>
                <w:tcPr>
                  <w:tcW w:w="1371" w:type="dxa"/>
                  <w:tcBorders>
                    <w:top w:val="nil"/>
                    <w:left w:val="nil"/>
                    <w:bottom w:val="nil"/>
                    <w:right w:val="nil"/>
                  </w:tcBorders>
                </w:tcPr>
                <w:p w14:paraId="1A74007C"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6F435110" w14:textId="77777777" w:rsidR="003703D1" w:rsidRPr="009B06E1" w:rsidRDefault="003703D1" w:rsidP="00E47DFC">
                  <w:pPr>
                    <w:pStyle w:val="Default"/>
                    <w:spacing w:before="20" w:after="20"/>
                    <w:jc w:val="center"/>
                    <w:rPr>
                      <w:sz w:val="20"/>
                      <w:szCs w:val="20"/>
                    </w:rPr>
                  </w:pPr>
                </w:p>
              </w:tc>
              <w:tc>
                <w:tcPr>
                  <w:tcW w:w="1371" w:type="dxa"/>
                  <w:tcBorders>
                    <w:top w:val="nil"/>
                    <w:left w:val="nil"/>
                    <w:bottom w:val="nil"/>
                    <w:right w:val="nil"/>
                  </w:tcBorders>
                </w:tcPr>
                <w:p w14:paraId="0489BF9D" w14:textId="77777777" w:rsidR="003703D1" w:rsidRPr="009B06E1" w:rsidRDefault="003703D1" w:rsidP="00E47DFC">
                  <w:pPr>
                    <w:pStyle w:val="Default"/>
                    <w:spacing w:before="20" w:after="20"/>
                    <w:jc w:val="center"/>
                    <w:rPr>
                      <w:sz w:val="20"/>
                      <w:szCs w:val="20"/>
                    </w:rPr>
                  </w:pPr>
                </w:p>
              </w:tc>
            </w:tr>
          </w:tbl>
          <w:p w14:paraId="19940D56" w14:textId="77777777" w:rsidR="00716CFC" w:rsidRDefault="00716CFC" w:rsidP="005068B6">
            <w:pPr>
              <w:pStyle w:val="Default"/>
              <w:spacing w:line="360" w:lineRule="auto"/>
              <w:rPr>
                <w:sz w:val="20"/>
                <w:szCs w:val="20"/>
              </w:rPr>
            </w:pPr>
          </w:p>
          <w:p w14:paraId="5FD05629" w14:textId="43510829" w:rsidR="00716CFC" w:rsidRDefault="00716CFC" w:rsidP="005068B6">
            <w:pPr>
              <w:pStyle w:val="Default"/>
              <w:spacing w:line="360" w:lineRule="auto"/>
              <w:rPr>
                <w:sz w:val="20"/>
                <w:szCs w:val="20"/>
              </w:rPr>
            </w:pPr>
            <w:r w:rsidRPr="009B06E1">
              <w:rPr>
                <w:sz w:val="20"/>
                <w:szCs w:val="20"/>
              </w:rPr>
              <w:t xml:space="preserve">To help students quickly complete the table, remind them that the number of </w:t>
            </w:r>
            <w:r w:rsidR="00A352E1">
              <w:rPr>
                <w:sz w:val="20"/>
                <w:szCs w:val="20"/>
              </w:rPr>
              <w:t>outcomes</w:t>
            </w:r>
            <w:r w:rsidRPr="009B06E1">
              <w:rPr>
                <w:sz w:val="20"/>
                <w:szCs w:val="20"/>
              </w:rPr>
              <w:t xml:space="preserve"> for 6 tails = 0 </w:t>
            </w:r>
            <w:r w:rsidR="00A352E1">
              <w:rPr>
                <w:sz w:val="20"/>
                <w:szCs w:val="20"/>
              </w:rPr>
              <w:t xml:space="preserve">heads, and vice versa </w:t>
            </w:r>
            <w:r w:rsidRPr="009B06E1">
              <w:rPr>
                <w:sz w:val="20"/>
                <w:szCs w:val="20"/>
              </w:rPr>
              <w:t xml:space="preserve">(switch the T’s for </w:t>
            </w:r>
            <w:r w:rsidR="00A352E1">
              <w:rPr>
                <w:sz w:val="20"/>
                <w:szCs w:val="20"/>
              </w:rPr>
              <w:t>H</w:t>
            </w:r>
            <w:r w:rsidRPr="009B06E1">
              <w:rPr>
                <w:sz w:val="20"/>
                <w:szCs w:val="20"/>
              </w:rPr>
              <w:t>’s.) This same princ</w:t>
            </w:r>
            <w:r w:rsidR="009D32C9">
              <w:rPr>
                <w:sz w:val="20"/>
                <w:szCs w:val="20"/>
              </w:rPr>
              <w:t>iple can be applied to 5 and 4 heads</w:t>
            </w:r>
            <w:r w:rsidRPr="009B06E1">
              <w:rPr>
                <w:sz w:val="20"/>
                <w:szCs w:val="20"/>
              </w:rPr>
              <w:t>. This just leaves computing the num</w:t>
            </w:r>
            <w:r w:rsidR="009D32C9">
              <w:rPr>
                <w:sz w:val="20"/>
                <w:szCs w:val="20"/>
              </w:rPr>
              <w:t>ber of 3 heads</w:t>
            </w:r>
            <w:r w:rsidRPr="009B06E1">
              <w:rPr>
                <w:sz w:val="20"/>
                <w:szCs w:val="20"/>
              </w:rPr>
              <w:t xml:space="preserve"> there are. To help with that calculation, remind the students that there are a total of 64 different outcomes here (2 </w:t>
            </w:r>
            <w:r w:rsidRPr="009B06E1">
              <w:rPr>
                <w:sz w:val="20"/>
                <w:szCs w:val="20"/>
              </w:rPr>
              <w:sym w:font="Symbol" w:char="F0B4"/>
            </w:r>
            <w:r w:rsidRPr="009B06E1">
              <w:rPr>
                <w:sz w:val="20"/>
                <w:szCs w:val="20"/>
              </w:rPr>
              <w:t xml:space="preserve"> 2 </w:t>
            </w:r>
            <w:r w:rsidRPr="009B06E1">
              <w:rPr>
                <w:sz w:val="20"/>
                <w:szCs w:val="20"/>
              </w:rPr>
              <w:sym w:font="Symbol" w:char="F0B4"/>
            </w:r>
            <w:r w:rsidRPr="009B06E1">
              <w:rPr>
                <w:sz w:val="20"/>
                <w:szCs w:val="20"/>
              </w:rPr>
              <w:t xml:space="preserve"> 2 </w:t>
            </w:r>
            <w:r w:rsidRPr="009B06E1">
              <w:rPr>
                <w:sz w:val="20"/>
                <w:szCs w:val="20"/>
              </w:rPr>
              <w:sym w:font="Symbol" w:char="F0B4"/>
            </w:r>
            <w:r w:rsidRPr="009B06E1">
              <w:rPr>
                <w:sz w:val="20"/>
                <w:szCs w:val="20"/>
              </w:rPr>
              <w:t xml:space="preserve"> 2 </w:t>
            </w:r>
            <w:r w:rsidRPr="009B06E1">
              <w:rPr>
                <w:sz w:val="20"/>
                <w:szCs w:val="20"/>
              </w:rPr>
              <w:sym w:font="Symbol" w:char="F0B4"/>
            </w:r>
            <w:r w:rsidRPr="009B06E1">
              <w:rPr>
                <w:sz w:val="20"/>
                <w:szCs w:val="20"/>
              </w:rPr>
              <w:t xml:space="preserve"> 2 </w:t>
            </w:r>
            <w:r w:rsidRPr="009B06E1">
              <w:rPr>
                <w:sz w:val="20"/>
                <w:szCs w:val="20"/>
              </w:rPr>
              <w:sym w:font="Symbol" w:char="F0B4"/>
            </w:r>
            <w:r w:rsidRPr="009B06E1">
              <w:rPr>
                <w:sz w:val="20"/>
                <w:szCs w:val="20"/>
              </w:rPr>
              <w:t xml:space="preserve"> 2). This l</w:t>
            </w:r>
            <w:r w:rsidR="009D32C9">
              <w:rPr>
                <w:sz w:val="20"/>
                <w:szCs w:val="20"/>
              </w:rPr>
              <w:t>eaves just 20 ways to obtain 3 heads</w:t>
            </w:r>
            <w:r w:rsidRPr="009B06E1">
              <w:rPr>
                <w:sz w:val="20"/>
                <w:szCs w:val="20"/>
              </w:rPr>
              <w:t>.</w:t>
            </w:r>
          </w:p>
          <w:p w14:paraId="56864C64" w14:textId="77777777" w:rsidR="006057A3" w:rsidRPr="009B06E1" w:rsidRDefault="008879F0" w:rsidP="005068B6">
            <w:pPr>
              <w:pStyle w:val="Default"/>
              <w:spacing w:line="360" w:lineRule="auto"/>
              <w:rPr>
                <w:sz w:val="20"/>
                <w:szCs w:val="20"/>
              </w:rPr>
            </w:pPr>
            <w:r w:rsidRPr="009B06E1">
              <w:rPr>
                <w:sz w:val="20"/>
                <w:szCs w:val="20"/>
              </w:rPr>
              <w:t xml:space="preserve"> </w:t>
            </w:r>
          </w:p>
        </w:tc>
      </w:tr>
      <w:tr w:rsidR="009219FE" w:rsidRPr="009B06E1" w14:paraId="784E589F" w14:textId="77777777" w:rsidTr="00017944">
        <w:trPr>
          <w:cantSplit/>
          <w:trHeight w:val="252"/>
        </w:trPr>
        <w:tc>
          <w:tcPr>
            <w:tcW w:w="9828" w:type="dxa"/>
            <w:gridSpan w:val="2"/>
          </w:tcPr>
          <w:p w14:paraId="63D17BA1" w14:textId="77777777" w:rsidR="00716CFC" w:rsidRPr="00B23B7F" w:rsidRDefault="00716CFC" w:rsidP="00716CFC">
            <w:pPr>
              <w:pStyle w:val="Default"/>
              <w:spacing w:line="360" w:lineRule="auto"/>
              <w:ind w:left="360" w:hanging="360"/>
              <w:rPr>
                <w:sz w:val="20"/>
                <w:szCs w:val="20"/>
              </w:rPr>
            </w:pPr>
            <w:r w:rsidRPr="00B23B7F">
              <w:rPr>
                <w:b/>
                <w:sz w:val="20"/>
                <w:szCs w:val="20"/>
              </w:rPr>
              <w:lastRenderedPageBreak/>
              <w:t>2.</w:t>
            </w:r>
            <w:r w:rsidRPr="00B23B7F">
              <w:rPr>
                <w:b/>
                <w:sz w:val="20"/>
                <w:szCs w:val="20"/>
              </w:rPr>
              <w:tab/>
            </w:r>
            <w:r w:rsidRPr="00B23B7F">
              <w:rPr>
                <w:sz w:val="20"/>
                <w:szCs w:val="20"/>
              </w:rPr>
              <w:t>Compute the probabilities:</w:t>
            </w:r>
          </w:p>
          <w:p w14:paraId="7680C5CC" w14:textId="15FE13E7" w:rsidR="00716CFC" w:rsidRPr="00B23B7F" w:rsidRDefault="00716CFC" w:rsidP="00716CFC">
            <w:pPr>
              <w:pStyle w:val="Default"/>
              <w:spacing w:line="360" w:lineRule="auto"/>
              <w:ind w:left="360"/>
              <w:rPr>
                <w:sz w:val="20"/>
                <w:szCs w:val="20"/>
              </w:rPr>
            </w:pPr>
            <w:r w:rsidRPr="00B23B7F">
              <w:rPr>
                <w:i/>
                <w:sz w:val="20"/>
                <w:szCs w:val="20"/>
              </w:rPr>
              <w:t>P</w:t>
            </w:r>
            <w:r w:rsidRPr="00B23B7F">
              <w:rPr>
                <w:sz w:val="20"/>
                <w:szCs w:val="20"/>
              </w:rPr>
              <w:t xml:space="preserve">(0 </w:t>
            </w:r>
            <w:r w:rsidR="009D32C9">
              <w:rPr>
                <w:sz w:val="20"/>
                <w:szCs w:val="20"/>
              </w:rPr>
              <w:t>heads</w:t>
            </w:r>
            <w:r w:rsidRPr="00B23B7F">
              <w:rPr>
                <w:sz w:val="20"/>
                <w:szCs w:val="20"/>
              </w:rPr>
              <w:t xml:space="preserve">) = ______   </w:t>
            </w:r>
            <w:r w:rsidRPr="00B23B7F">
              <w:rPr>
                <w:i/>
                <w:sz w:val="20"/>
                <w:szCs w:val="20"/>
              </w:rPr>
              <w:t>P</w:t>
            </w:r>
            <w:r w:rsidR="009D32C9">
              <w:rPr>
                <w:sz w:val="20"/>
                <w:szCs w:val="20"/>
              </w:rPr>
              <w:t>(1 head</w:t>
            </w:r>
            <w:r w:rsidRPr="00B23B7F">
              <w:rPr>
                <w:sz w:val="20"/>
                <w:szCs w:val="20"/>
              </w:rPr>
              <w:t xml:space="preserve">) = ______   </w:t>
            </w:r>
            <w:r w:rsidR="00654F45">
              <w:rPr>
                <w:sz w:val="20"/>
                <w:szCs w:val="20"/>
              </w:rPr>
              <w:t xml:space="preserve"> </w:t>
            </w:r>
            <w:r w:rsidRPr="00B23B7F">
              <w:rPr>
                <w:i/>
                <w:sz w:val="20"/>
                <w:szCs w:val="20"/>
              </w:rPr>
              <w:t>P</w:t>
            </w:r>
            <w:r w:rsidR="009D32C9">
              <w:rPr>
                <w:sz w:val="20"/>
                <w:szCs w:val="20"/>
              </w:rPr>
              <w:t>(2 heads</w:t>
            </w:r>
            <w:r w:rsidRPr="00B23B7F">
              <w:rPr>
                <w:sz w:val="20"/>
                <w:szCs w:val="20"/>
              </w:rPr>
              <w:t xml:space="preserve">) = ______   </w:t>
            </w:r>
            <w:r w:rsidRPr="00B23B7F">
              <w:rPr>
                <w:i/>
                <w:sz w:val="20"/>
                <w:szCs w:val="20"/>
              </w:rPr>
              <w:t>P</w:t>
            </w:r>
            <w:r w:rsidRPr="00B23B7F">
              <w:rPr>
                <w:sz w:val="20"/>
                <w:szCs w:val="20"/>
              </w:rPr>
              <w:t xml:space="preserve">(3 </w:t>
            </w:r>
            <w:r w:rsidR="009D32C9">
              <w:rPr>
                <w:sz w:val="20"/>
                <w:szCs w:val="20"/>
              </w:rPr>
              <w:t>heads</w:t>
            </w:r>
            <w:r w:rsidRPr="00B23B7F">
              <w:rPr>
                <w:sz w:val="20"/>
                <w:szCs w:val="20"/>
              </w:rPr>
              <w:t>) = ______</w:t>
            </w:r>
          </w:p>
          <w:p w14:paraId="45311C0B" w14:textId="3E8FE1EE" w:rsidR="00716CFC" w:rsidRPr="00B23B7F" w:rsidRDefault="00716CFC" w:rsidP="00716CFC">
            <w:pPr>
              <w:pStyle w:val="Default"/>
              <w:spacing w:line="360" w:lineRule="auto"/>
              <w:ind w:left="360"/>
              <w:rPr>
                <w:sz w:val="20"/>
                <w:szCs w:val="20"/>
              </w:rPr>
            </w:pPr>
            <w:r w:rsidRPr="00B23B7F">
              <w:rPr>
                <w:i/>
                <w:sz w:val="20"/>
                <w:szCs w:val="20"/>
              </w:rPr>
              <w:t>P</w:t>
            </w:r>
            <w:r w:rsidR="009D32C9">
              <w:rPr>
                <w:sz w:val="20"/>
                <w:szCs w:val="20"/>
              </w:rPr>
              <w:t>(4 heads</w:t>
            </w:r>
            <w:r w:rsidRPr="00B23B7F">
              <w:rPr>
                <w:sz w:val="20"/>
                <w:szCs w:val="20"/>
              </w:rPr>
              <w:t xml:space="preserve">) = ______   </w:t>
            </w:r>
            <w:r w:rsidRPr="00B23B7F">
              <w:rPr>
                <w:i/>
                <w:sz w:val="20"/>
                <w:szCs w:val="20"/>
              </w:rPr>
              <w:t>P</w:t>
            </w:r>
            <w:r w:rsidRPr="00B23B7F">
              <w:rPr>
                <w:sz w:val="20"/>
                <w:szCs w:val="20"/>
              </w:rPr>
              <w:t xml:space="preserve">(5 </w:t>
            </w:r>
            <w:r w:rsidR="009D32C9">
              <w:rPr>
                <w:sz w:val="20"/>
                <w:szCs w:val="20"/>
              </w:rPr>
              <w:t>heads</w:t>
            </w:r>
            <w:r w:rsidRPr="00B23B7F">
              <w:rPr>
                <w:sz w:val="20"/>
                <w:szCs w:val="20"/>
              </w:rPr>
              <w:t xml:space="preserve">) = ______   </w:t>
            </w:r>
            <w:r w:rsidRPr="00B23B7F">
              <w:rPr>
                <w:i/>
                <w:sz w:val="20"/>
                <w:szCs w:val="20"/>
              </w:rPr>
              <w:t>P</w:t>
            </w:r>
            <w:r w:rsidRPr="00B23B7F">
              <w:rPr>
                <w:sz w:val="20"/>
                <w:szCs w:val="20"/>
              </w:rPr>
              <w:t xml:space="preserve">(6 </w:t>
            </w:r>
            <w:r w:rsidR="009D32C9">
              <w:rPr>
                <w:sz w:val="20"/>
                <w:szCs w:val="20"/>
              </w:rPr>
              <w:t>heads</w:t>
            </w:r>
            <w:r w:rsidRPr="00B23B7F">
              <w:rPr>
                <w:sz w:val="20"/>
                <w:szCs w:val="20"/>
              </w:rPr>
              <w:t>) = ______</w:t>
            </w:r>
          </w:p>
          <w:p w14:paraId="080DB26F" w14:textId="6A727323" w:rsidR="00716CFC" w:rsidRPr="00716CFC" w:rsidRDefault="00716CFC" w:rsidP="00017944">
            <w:pPr>
              <w:spacing w:after="120" w:line="280" w:lineRule="atLeast"/>
              <w:ind w:left="720" w:hanging="360"/>
              <w:rPr>
                <w:b/>
              </w:rPr>
            </w:pPr>
            <w:r w:rsidRPr="00017944">
              <w:rPr>
                <w:b/>
                <w:u w:val="single"/>
              </w:rPr>
              <w:t>Answer:</w:t>
            </w:r>
          </w:p>
          <w:p w14:paraId="1082F709" w14:textId="2721145C" w:rsidR="00654F45" w:rsidRDefault="00CE0A7C">
            <w:pPr>
              <w:spacing w:after="120" w:line="280" w:lineRule="atLeast"/>
              <w:ind w:left="360" w:hanging="360"/>
            </w:pPr>
            <w:r w:rsidRPr="009B06E1">
              <w:tab/>
            </w:r>
            <w:r w:rsidR="00E47DFC" w:rsidRPr="009B06E1">
              <w:rPr>
                <w:i/>
              </w:rPr>
              <w:t>P</w:t>
            </w:r>
            <w:r w:rsidR="00E47DFC" w:rsidRPr="009B06E1">
              <w:t xml:space="preserve">(0 </w:t>
            </w:r>
            <w:r w:rsidR="009D32C9">
              <w:t>heads</w:t>
            </w:r>
            <w:r w:rsidR="00E47DFC" w:rsidRPr="009B06E1">
              <w:t>) = 0.01</w:t>
            </w:r>
            <w:r w:rsidR="004B307B" w:rsidRPr="009B06E1">
              <w:t>6</w:t>
            </w:r>
            <w:r w:rsidR="009F008E">
              <w:t xml:space="preserve">; </w:t>
            </w:r>
            <w:r w:rsidR="00E47DFC" w:rsidRPr="009B06E1">
              <w:rPr>
                <w:i/>
              </w:rPr>
              <w:t>P</w:t>
            </w:r>
            <w:r w:rsidR="00E47DFC" w:rsidRPr="009B06E1">
              <w:t xml:space="preserve">(1 </w:t>
            </w:r>
            <w:r w:rsidR="009D32C9">
              <w:t>head</w:t>
            </w:r>
            <w:r w:rsidR="00E47DFC" w:rsidRPr="009B06E1">
              <w:t>) = 0.094</w:t>
            </w:r>
            <w:r w:rsidR="009F008E">
              <w:t xml:space="preserve">; </w:t>
            </w:r>
            <w:r w:rsidR="00E47DFC" w:rsidRPr="009B06E1">
              <w:rPr>
                <w:i/>
              </w:rPr>
              <w:t>P</w:t>
            </w:r>
            <w:r w:rsidR="00E47DFC" w:rsidRPr="009B06E1">
              <w:t xml:space="preserve">(2 </w:t>
            </w:r>
            <w:r w:rsidR="009D32C9">
              <w:t>heads</w:t>
            </w:r>
            <w:r w:rsidR="00E47DFC" w:rsidRPr="009B06E1">
              <w:t>) =</w:t>
            </w:r>
            <w:r w:rsidR="006E5344">
              <w:t xml:space="preserve"> </w:t>
            </w:r>
            <w:r w:rsidR="00E47DFC" w:rsidRPr="009B06E1">
              <w:t>0.234</w:t>
            </w:r>
            <w:r w:rsidR="009F008E">
              <w:t xml:space="preserve">; </w:t>
            </w:r>
            <w:r w:rsidR="00E47DFC" w:rsidRPr="009B06E1">
              <w:rPr>
                <w:i/>
              </w:rPr>
              <w:t>P</w:t>
            </w:r>
            <w:r w:rsidR="00E47DFC" w:rsidRPr="009B06E1">
              <w:t xml:space="preserve">(3 </w:t>
            </w:r>
            <w:r w:rsidR="009D32C9">
              <w:t>heads</w:t>
            </w:r>
            <w:r w:rsidR="00E47DFC" w:rsidRPr="009B06E1">
              <w:t>) = 0.313</w:t>
            </w:r>
            <w:r w:rsidR="009F008E">
              <w:t>;</w:t>
            </w:r>
          </w:p>
          <w:p w14:paraId="61108AF6" w14:textId="116E07CD" w:rsidR="004B307B" w:rsidRDefault="00E47DFC" w:rsidP="00017944">
            <w:pPr>
              <w:spacing w:after="120" w:line="280" w:lineRule="atLeast"/>
              <w:ind w:left="720" w:hanging="360"/>
            </w:pPr>
            <w:r w:rsidRPr="009B06E1">
              <w:t xml:space="preserve"> </w:t>
            </w:r>
            <w:r w:rsidRPr="009B06E1">
              <w:rPr>
                <w:i/>
              </w:rPr>
              <w:t>P</w:t>
            </w:r>
            <w:r w:rsidRPr="009B06E1">
              <w:t xml:space="preserve">(4 </w:t>
            </w:r>
            <w:r w:rsidR="009D32C9">
              <w:t>heads</w:t>
            </w:r>
            <w:r w:rsidRPr="009B06E1">
              <w:t>) = 0.234</w:t>
            </w:r>
            <w:r w:rsidR="009F008E">
              <w:t xml:space="preserve">; </w:t>
            </w:r>
            <w:r w:rsidR="009219FE" w:rsidRPr="009B06E1">
              <w:rPr>
                <w:i/>
              </w:rPr>
              <w:t>P</w:t>
            </w:r>
            <w:r w:rsidR="009219FE" w:rsidRPr="009B06E1">
              <w:t>(5</w:t>
            </w:r>
            <w:r w:rsidRPr="009B06E1">
              <w:t> </w:t>
            </w:r>
            <w:r w:rsidR="009D32C9">
              <w:t>heads</w:t>
            </w:r>
            <w:r w:rsidRPr="009B06E1">
              <w:t>) = 0.094</w:t>
            </w:r>
            <w:r w:rsidR="009F008E">
              <w:t xml:space="preserve">; </w:t>
            </w:r>
            <w:r w:rsidR="009219FE" w:rsidRPr="009B06E1">
              <w:rPr>
                <w:i/>
              </w:rPr>
              <w:t>P</w:t>
            </w:r>
            <w:r w:rsidR="009219FE" w:rsidRPr="009B06E1">
              <w:t xml:space="preserve">(6 </w:t>
            </w:r>
            <w:r w:rsidR="009D32C9">
              <w:t>heads</w:t>
            </w:r>
            <w:r w:rsidR="009219FE" w:rsidRPr="009B06E1">
              <w:t>) =</w:t>
            </w:r>
            <w:r w:rsidR="006E5344">
              <w:t xml:space="preserve"> </w:t>
            </w:r>
            <w:r w:rsidR="009219FE" w:rsidRPr="009B06E1">
              <w:t>0.01</w:t>
            </w:r>
            <w:r w:rsidR="004B307B" w:rsidRPr="009B06E1">
              <w:t>6</w:t>
            </w:r>
            <w:r w:rsidR="009F008E">
              <w:t>.</w:t>
            </w:r>
          </w:p>
          <w:p w14:paraId="0B4BDC47" w14:textId="2BF0DC80" w:rsidR="00472DE8" w:rsidRPr="009B06E1" w:rsidRDefault="00472DE8" w:rsidP="00017944">
            <w:pPr>
              <w:spacing w:after="120" w:line="280" w:lineRule="atLeast"/>
              <w:ind w:left="720" w:hanging="360"/>
            </w:pPr>
          </w:p>
        </w:tc>
      </w:tr>
      <w:tr w:rsidR="00472DE8" w:rsidRPr="009B06E1" w14:paraId="27E3717D" w14:textId="1C7EB5CF" w:rsidTr="00017944">
        <w:trPr>
          <w:cantSplit/>
          <w:trHeight w:val="252"/>
        </w:trPr>
        <w:tc>
          <w:tcPr>
            <w:tcW w:w="6048" w:type="dxa"/>
          </w:tcPr>
          <w:p w14:paraId="241A8169" w14:textId="39C87202" w:rsidR="00472DE8" w:rsidRPr="00017944" w:rsidRDefault="00472DE8" w:rsidP="00472DE8">
            <w:pPr>
              <w:pStyle w:val="Default"/>
              <w:spacing w:line="360" w:lineRule="auto"/>
              <w:rPr>
                <w:sz w:val="20"/>
                <w:szCs w:val="20"/>
              </w:rPr>
            </w:pPr>
            <w:r>
              <w:rPr>
                <w:sz w:val="20"/>
                <w:szCs w:val="20"/>
              </w:rPr>
              <w:t xml:space="preserve">Next, students will graph the probability distribution following the same process that they did with the three coin toss simulation. </w:t>
            </w:r>
          </w:p>
        </w:tc>
        <w:tc>
          <w:tcPr>
            <w:tcW w:w="3780" w:type="dxa"/>
          </w:tcPr>
          <w:p w14:paraId="06B5400A" w14:textId="452DFE97" w:rsidR="00472DE8" w:rsidRDefault="00D225B5" w:rsidP="00017944">
            <w:pPr>
              <w:jc w:val="center"/>
            </w:pPr>
            <w:r w:rsidRPr="00017944">
              <w:rPr>
                <w:b/>
                <w:noProof/>
              </w:rPr>
              <w:drawing>
                <wp:inline distT="0" distB="0" distL="0" distR="0" wp14:anchorId="1D7D76BA" wp14:editId="6AAB9469">
                  <wp:extent cx="1892808" cy="1422545"/>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92808" cy="1422545"/>
                          </a:xfrm>
                          <a:prstGeom prst="rect">
                            <a:avLst/>
                          </a:prstGeom>
                        </pic:spPr>
                      </pic:pic>
                    </a:graphicData>
                  </a:graphic>
                </wp:inline>
              </w:drawing>
            </w:r>
          </w:p>
          <w:p w14:paraId="4B2ED10A" w14:textId="77777777" w:rsidR="00472DE8" w:rsidRDefault="00472DE8"/>
          <w:p w14:paraId="441188BC" w14:textId="7864268F" w:rsidR="00472DE8" w:rsidRPr="009B06E1" w:rsidRDefault="00472DE8" w:rsidP="00017944">
            <w:pPr>
              <w:jc w:val="center"/>
            </w:pPr>
            <w:r w:rsidRPr="00017944">
              <w:rPr>
                <w:b/>
                <w:noProof/>
              </w:rPr>
              <w:drawing>
                <wp:inline distT="0" distB="0" distL="0" distR="0" wp14:anchorId="35284691" wp14:editId="65280403">
                  <wp:extent cx="1892808" cy="1422545"/>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92808" cy="1422545"/>
                          </a:xfrm>
                          <a:prstGeom prst="rect">
                            <a:avLst/>
                          </a:prstGeom>
                        </pic:spPr>
                      </pic:pic>
                    </a:graphicData>
                  </a:graphic>
                </wp:inline>
              </w:drawing>
            </w:r>
          </w:p>
        </w:tc>
      </w:tr>
      <w:tr w:rsidR="00472DE8" w:rsidRPr="009B06E1" w14:paraId="2E199DAF" w14:textId="77777777" w:rsidTr="00017944">
        <w:trPr>
          <w:cantSplit/>
          <w:trHeight w:val="270"/>
        </w:trPr>
        <w:tc>
          <w:tcPr>
            <w:tcW w:w="6048" w:type="dxa"/>
          </w:tcPr>
          <w:p w14:paraId="70AABAE1" w14:textId="04980985" w:rsidR="00472DE8" w:rsidRPr="009B06E1" w:rsidRDefault="00472DE8" w:rsidP="008879F0">
            <w:pPr>
              <w:spacing w:after="120" w:line="280" w:lineRule="atLeast"/>
              <w:jc w:val="center"/>
              <w:rPr>
                <w:b/>
              </w:rPr>
            </w:pPr>
          </w:p>
        </w:tc>
        <w:tc>
          <w:tcPr>
            <w:tcW w:w="3780" w:type="dxa"/>
          </w:tcPr>
          <w:p w14:paraId="60D031F6" w14:textId="5D2C7FB8" w:rsidR="00472DE8" w:rsidRPr="009B06E1" w:rsidRDefault="00472DE8" w:rsidP="008879F0">
            <w:pPr>
              <w:spacing w:after="120" w:line="280" w:lineRule="atLeast"/>
              <w:jc w:val="center"/>
              <w:rPr>
                <w:b/>
              </w:rPr>
            </w:pPr>
          </w:p>
        </w:tc>
      </w:tr>
    </w:tbl>
    <w:p w14:paraId="7331FCF0" w14:textId="7E6445CC" w:rsidR="00017944" w:rsidRDefault="00017944"/>
    <w:p w14:paraId="67D6A602" w14:textId="77777777" w:rsidR="00017944" w:rsidRDefault="00017944">
      <w:r>
        <w:br w:type="page"/>
      </w:r>
    </w:p>
    <w:p w14:paraId="1AD527CB" w14:textId="77777777" w:rsidR="00017944" w:rsidRDefault="00017944"/>
    <w:tbl>
      <w:tblPr>
        <w:tblW w:w="9828" w:type="dxa"/>
        <w:tblLayout w:type="fixed"/>
        <w:tblLook w:val="01E0" w:firstRow="1" w:lastRow="1" w:firstColumn="1" w:lastColumn="1" w:noHBand="0" w:noVBand="0"/>
      </w:tblPr>
      <w:tblGrid>
        <w:gridCol w:w="6048"/>
        <w:gridCol w:w="3780"/>
      </w:tblGrid>
      <w:tr w:rsidR="00472DE8" w:rsidRPr="009B06E1" w14:paraId="00881E51" w14:textId="77777777" w:rsidTr="00017944">
        <w:trPr>
          <w:cantSplit/>
          <w:trHeight w:val="864"/>
        </w:trPr>
        <w:tc>
          <w:tcPr>
            <w:tcW w:w="9828" w:type="dxa"/>
            <w:gridSpan w:val="2"/>
          </w:tcPr>
          <w:p w14:paraId="27C30AF5" w14:textId="1DE2D6F9" w:rsidR="00472DE8" w:rsidRPr="00017944" w:rsidRDefault="00472DE8" w:rsidP="00017944">
            <w:pPr>
              <w:pStyle w:val="Default"/>
              <w:spacing w:line="360" w:lineRule="auto"/>
              <w:ind w:left="360" w:hanging="360"/>
            </w:pPr>
            <w:r w:rsidRPr="00B23B7F">
              <w:rPr>
                <w:b/>
                <w:sz w:val="20"/>
                <w:szCs w:val="20"/>
              </w:rPr>
              <w:t>3.</w:t>
            </w:r>
            <w:r w:rsidRPr="00B23B7F">
              <w:rPr>
                <w:sz w:val="20"/>
                <w:szCs w:val="20"/>
              </w:rPr>
              <w:tab/>
              <w:t>Two of the</w:t>
            </w:r>
            <w:r w:rsidR="000E1CB9">
              <w:rPr>
                <w:sz w:val="20"/>
                <w:szCs w:val="20"/>
              </w:rPr>
              <w:t xml:space="preserve"> six</w:t>
            </w:r>
            <w:r w:rsidRPr="00B23B7F">
              <w:rPr>
                <w:sz w:val="20"/>
                <w:szCs w:val="20"/>
              </w:rPr>
              <w:t xml:space="preserve"> coins are replaced by unfair coins. The unfair coins have both sides marked heads. Recalculate the possible outcomes and probabilities. How is the graph different?</w:t>
            </w:r>
            <w:r w:rsidR="00FE66FF">
              <w:rPr>
                <w:sz w:val="20"/>
                <w:szCs w:val="20"/>
              </w:rPr>
              <w:t xml:space="preserve"> (Be sure to mention how the center and shape of the graph changes.)</w:t>
            </w:r>
          </w:p>
        </w:tc>
      </w:tr>
      <w:tr w:rsidR="00472DE8" w:rsidRPr="009B06E1" w14:paraId="60B0CA68" w14:textId="77777777" w:rsidTr="00017944">
        <w:trPr>
          <w:cantSplit/>
          <w:trHeight w:val="3762"/>
        </w:trPr>
        <w:tc>
          <w:tcPr>
            <w:tcW w:w="6048" w:type="dxa"/>
          </w:tcPr>
          <w:p w14:paraId="00FFBD94" w14:textId="407925BB" w:rsidR="00472DE8" w:rsidRPr="009B06E1" w:rsidRDefault="00472DE8" w:rsidP="00017944">
            <w:pPr>
              <w:spacing w:after="120" w:line="280" w:lineRule="atLeast"/>
              <w:ind w:left="720" w:hanging="360"/>
            </w:pPr>
            <w:r w:rsidRPr="00017944">
              <w:rPr>
                <w:b/>
                <w:u w:val="single"/>
              </w:rPr>
              <w:t>Answer:</w:t>
            </w:r>
            <w:r>
              <w:t xml:space="preserve"> </w:t>
            </w:r>
            <w:r w:rsidRPr="009B06E1">
              <w:t>If the last two coins were to change to heads, then:</w:t>
            </w:r>
          </w:p>
          <w:p w14:paraId="6E189A6D" w14:textId="7774A9D2" w:rsidR="00472DE8" w:rsidRPr="009B06E1" w:rsidRDefault="00472DE8" w:rsidP="00E47DFC">
            <w:pPr>
              <w:numPr>
                <w:ilvl w:val="0"/>
                <w:numId w:val="29"/>
              </w:numPr>
              <w:spacing w:after="120" w:line="280" w:lineRule="atLeast"/>
            </w:pPr>
            <w:r w:rsidRPr="009B06E1">
              <w:t xml:space="preserve">Getting </w:t>
            </w:r>
            <w:r w:rsidR="006F0107">
              <w:t>0 heads</w:t>
            </w:r>
            <w:r w:rsidRPr="009B06E1">
              <w:t xml:space="preserve"> or </w:t>
            </w:r>
            <w:r w:rsidR="006F0107">
              <w:t>1</w:t>
            </w:r>
            <w:r w:rsidRPr="009B06E1">
              <w:t xml:space="preserve"> </w:t>
            </w:r>
            <w:r w:rsidR="006F0107">
              <w:t>head</w:t>
            </w:r>
            <w:r w:rsidRPr="009B06E1">
              <w:t xml:space="preserve"> would be impossible, and their probabilities would be 0.</w:t>
            </w:r>
          </w:p>
          <w:p w14:paraId="40E92DC3" w14:textId="13B4BC22" w:rsidR="00472DE8" w:rsidRPr="009B06E1" w:rsidRDefault="00472DE8" w:rsidP="00E47DFC">
            <w:pPr>
              <w:numPr>
                <w:ilvl w:val="0"/>
                <w:numId w:val="29"/>
              </w:numPr>
              <w:spacing w:after="120" w:line="280" w:lineRule="atLeast"/>
            </w:pPr>
            <w:r w:rsidRPr="009B06E1">
              <w:t xml:space="preserve">Number of ways to get </w:t>
            </w:r>
            <w:r w:rsidR="00341437">
              <w:t>2</w:t>
            </w:r>
            <w:r w:rsidRPr="009B06E1">
              <w:t xml:space="preserve"> </w:t>
            </w:r>
            <w:r w:rsidR="00341437">
              <w:t>heads</w:t>
            </w:r>
            <w:r w:rsidRPr="009B06E1">
              <w:t xml:space="preserve"> would be 4, with a probability of 0.0625.</w:t>
            </w:r>
          </w:p>
          <w:p w14:paraId="4C8D5B32" w14:textId="423C3D62" w:rsidR="00472DE8" w:rsidRPr="009B06E1" w:rsidRDefault="00472DE8" w:rsidP="00E47DFC">
            <w:pPr>
              <w:numPr>
                <w:ilvl w:val="0"/>
                <w:numId w:val="29"/>
              </w:numPr>
              <w:spacing w:after="120" w:line="280" w:lineRule="atLeast"/>
            </w:pPr>
            <w:r w:rsidRPr="009B06E1">
              <w:t xml:space="preserve">Number of ways to get </w:t>
            </w:r>
            <w:r w:rsidR="00341437">
              <w:t>3</w:t>
            </w:r>
            <w:r w:rsidRPr="009B06E1">
              <w:t xml:space="preserve"> </w:t>
            </w:r>
            <w:r w:rsidR="00341437">
              <w:t>heads</w:t>
            </w:r>
            <w:r w:rsidRPr="009B06E1">
              <w:t xml:space="preserve"> would be 16, with a probability of 0.25.</w:t>
            </w:r>
          </w:p>
          <w:p w14:paraId="65F06055" w14:textId="087E8294" w:rsidR="00472DE8" w:rsidRPr="009B06E1" w:rsidRDefault="00472DE8" w:rsidP="00E47DFC">
            <w:pPr>
              <w:numPr>
                <w:ilvl w:val="0"/>
                <w:numId w:val="29"/>
              </w:numPr>
              <w:spacing w:after="120" w:line="280" w:lineRule="atLeast"/>
            </w:pPr>
            <w:r w:rsidRPr="009B06E1">
              <w:t xml:space="preserve">Number of ways to get </w:t>
            </w:r>
            <w:r w:rsidR="00341437">
              <w:t>4</w:t>
            </w:r>
            <w:r w:rsidRPr="009B06E1">
              <w:t xml:space="preserve"> </w:t>
            </w:r>
            <w:r w:rsidR="00341437">
              <w:t>heads</w:t>
            </w:r>
            <w:r w:rsidR="00341437" w:rsidRPr="009B06E1">
              <w:t xml:space="preserve"> </w:t>
            </w:r>
            <w:r w:rsidRPr="009B06E1">
              <w:t>would be 24, with a probability of 0.375.</w:t>
            </w:r>
          </w:p>
          <w:p w14:paraId="51AC8E8B" w14:textId="34BABC95" w:rsidR="00472DE8" w:rsidRPr="009B06E1" w:rsidRDefault="00472DE8" w:rsidP="00E47DFC">
            <w:pPr>
              <w:numPr>
                <w:ilvl w:val="0"/>
                <w:numId w:val="29"/>
              </w:numPr>
              <w:spacing w:after="120" w:line="280" w:lineRule="atLeast"/>
            </w:pPr>
            <w:r w:rsidRPr="009B06E1">
              <w:t xml:space="preserve">Number of ways to get </w:t>
            </w:r>
            <w:r w:rsidR="00341437">
              <w:t>5</w:t>
            </w:r>
            <w:r w:rsidRPr="009B06E1">
              <w:t xml:space="preserve"> </w:t>
            </w:r>
            <w:r w:rsidR="00341437">
              <w:t>heads</w:t>
            </w:r>
            <w:r w:rsidR="00341437" w:rsidRPr="009B06E1">
              <w:t xml:space="preserve"> </w:t>
            </w:r>
            <w:r w:rsidRPr="009B06E1">
              <w:t>would be 16, with a probability of 0.25.</w:t>
            </w:r>
          </w:p>
          <w:p w14:paraId="63E55963" w14:textId="36367A98" w:rsidR="00472DE8" w:rsidRPr="009B06E1" w:rsidRDefault="00472DE8" w:rsidP="00E47DFC">
            <w:pPr>
              <w:numPr>
                <w:ilvl w:val="0"/>
                <w:numId w:val="29"/>
              </w:numPr>
              <w:spacing w:after="120" w:line="280" w:lineRule="atLeast"/>
              <w:rPr>
                <w:b/>
              </w:rPr>
            </w:pPr>
            <w:r w:rsidRPr="009B06E1">
              <w:t xml:space="preserve">Number of ways to get </w:t>
            </w:r>
            <w:r w:rsidR="00341437">
              <w:t>6</w:t>
            </w:r>
            <w:r w:rsidRPr="009B06E1">
              <w:t xml:space="preserve"> </w:t>
            </w:r>
            <w:r w:rsidR="00341437">
              <w:t>heads</w:t>
            </w:r>
            <w:r w:rsidR="00341437" w:rsidRPr="009B06E1">
              <w:t xml:space="preserve"> </w:t>
            </w:r>
            <w:r w:rsidRPr="009B06E1">
              <w:t>would be 4, with a probability of 0.0625.</w:t>
            </w:r>
          </w:p>
        </w:tc>
        <w:tc>
          <w:tcPr>
            <w:tcW w:w="3780" w:type="dxa"/>
          </w:tcPr>
          <w:p w14:paraId="70A32492" w14:textId="6309F8E6" w:rsidR="00472DE8" w:rsidRPr="009B06E1" w:rsidRDefault="00CC1B52" w:rsidP="008879F0">
            <w:pPr>
              <w:spacing w:after="120" w:line="280" w:lineRule="atLeast"/>
              <w:jc w:val="center"/>
              <w:rPr>
                <w:b/>
              </w:rPr>
            </w:pPr>
            <w:r w:rsidRPr="00017944">
              <w:rPr>
                <w:b/>
                <w:noProof/>
              </w:rPr>
              <w:drawing>
                <wp:inline distT="0" distB="0" distL="0" distR="0" wp14:anchorId="76BAA517" wp14:editId="4E9D9799">
                  <wp:extent cx="1892808" cy="1422545"/>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92808" cy="1422545"/>
                          </a:xfrm>
                          <a:prstGeom prst="rect">
                            <a:avLst/>
                          </a:prstGeom>
                        </pic:spPr>
                      </pic:pic>
                    </a:graphicData>
                  </a:graphic>
                </wp:inline>
              </w:drawing>
            </w:r>
            <w:r w:rsidRPr="00CC1B52" w:rsidDel="00CC436A">
              <w:rPr>
                <w:b/>
                <w:noProof/>
              </w:rPr>
              <w:t xml:space="preserve"> </w:t>
            </w:r>
          </w:p>
          <w:p w14:paraId="3DBEEDAD" w14:textId="109E8E09" w:rsidR="00472DE8" w:rsidRPr="009B06E1" w:rsidRDefault="00CC1B52" w:rsidP="008879F0">
            <w:pPr>
              <w:spacing w:after="120" w:line="280" w:lineRule="atLeast"/>
              <w:jc w:val="center"/>
              <w:rPr>
                <w:b/>
              </w:rPr>
            </w:pPr>
            <w:r w:rsidRPr="00017944">
              <w:rPr>
                <w:b/>
                <w:noProof/>
              </w:rPr>
              <w:drawing>
                <wp:inline distT="0" distB="0" distL="0" distR="0" wp14:anchorId="37EEADA8" wp14:editId="445E5A59">
                  <wp:extent cx="1892808" cy="1422545"/>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92808" cy="1422545"/>
                          </a:xfrm>
                          <a:prstGeom prst="rect">
                            <a:avLst/>
                          </a:prstGeom>
                        </pic:spPr>
                      </pic:pic>
                    </a:graphicData>
                  </a:graphic>
                </wp:inline>
              </w:drawing>
            </w:r>
            <w:r w:rsidRPr="00CC1B52" w:rsidDel="00CC436A">
              <w:rPr>
                <w:b/>
                <w:noProof/>
              </w:rPr>
              <w:t xml:space="preserve"> </w:t>
            </w:r>
          </w:p>
        </w:tc>
      </w:tr>
      <w:tr w:rsidR="00472DE8" w:rsidRPr="009B06E1" w14:paraId="540BA51D" w14:textId="77777777" w:rsidTr="00017944">
        <w:trPr>
          <w:cantSplit/>
          <w:trHeight w:val="80"/>
        </w:trPr>
        <w:tc>
          <w:tcPr>
            <w:tcW w:w="9828" w:type="dxa"/>
            <w:gridSpan w:val="2"/>
          </w:tcPr>
          <w:p w14:paraId="2D5EEC2F" w14:textId="15E022B6" w:rsidR="00472DE8" w:rsidRDefault="00472DE8" w:rsidP="008879F0">
            <w:pPr>
              <w:spacing w:after="120" w:line="280" w:lineRule="atLeast"/>
              <w:ind w:right="3132"/>
            </w:pPr>
            <w:r w:rsidRPr="009B06E1">
              <w:t>The students should note that the graph is no longer centered</w:t>
            </w:r>
            <w:r w:rsidR="00FE66FF">
              <w:t>,</w:t>
            </w:r>
            <w:r w:rsidRPr="009B06E1">
              <w:t xml:space="preserve"> and </w:t>
            </w:r>
            <w:r w:rsidR="00FE66FF">
              <w:t xml:space="preserve">it is </w:t>
            </w:r>
            <w:r w:rsidRPr="009B06E1">
              <w:t xml:space="preserve">“heavier” on the </w:t>
            </w:r>
            <w:r w:rsidR="006F0107">
              <w:t>right</w:t>
            </w:r>
            <w:r w:rsidRPr="009B06E1">
              <w:t xml:space="preserve">. This is called being skewed </w:t>
            </w:r>
            <w:r w:rsidR="006F0107">
              <w:t>left</w:t>
            </w:r>
            <w:r w:rsidRPr="009B06E1">
              <w:t>.</w:t>
            </w:r>
          </w:p>
          <w:p w14:paraId="7951D956" w14:textId="77777777" w:rsidR="001E6AE5" w:rsidRPr="009B06E1" w:rsidRDefault="001E6AE5" w:rsidP="008879F0">
            <w:pPr>
              <w:spacing w:after="120" w:line="280" w:lineRule="atLeast"/>
              <w:ind w:right="3132"/>
              <w:rPr>
                <w:b/>
              </w:rPr>
            </w:pPr>
          </w:p>
        </w:tc>
      </w:tr>
    </w:tbl>
    <w:p w14:paraId="142C963B" w14:textId="40DEA562" w:rsidR="00017944" w:rsidRDefault="00017944"/>
    <w:p w14:paraId="387B7486" w14:textId="77777777" w:rsidR="00017944" w:rsidRDefault="00017944">
      <w:r>
        <w:br w:type="page"/>
      </w:r>
    </w:p>
    <w:p w14:paraId="63940708" w14:textId="77777777" w:rsidR="00017944" w:rsidRDefault="0001794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72DE8" w:rsidRPr="009B06E1" w14:paraId="26B6D80E" w14:textId="77777777" w:rsidTr="00017944">
        <w:trPr>
          <w:trHeight w:val="309"/>
        </w:trPr>
        <w:tc>
          <w:tcPr>
            <w:tcW w:w="9828" w:type="dxa"/>
            <w:tcBorders>
              <w:top w:val="nil"/>
              <w:left w:val="nil"/>
              <w:bottom w:val="nil"/>
              <w:right w:val="nil"/>
            </w:tcBorders>
          </w:tcPr>
          <w:p w14:paraId="5DCA2087" w14:textId="52A065BA" w:rsidR="00472DE8" w:rsidRPr="00B23B7F" w:rsidRDefault="00472DE8" w:rsidP="00A82FD4">
            <w:pPr>
              <w:spacing w:line="360" w:lineRule="auto"/>
              <w:rPr>
                <w:b/>
              </w:rPr>
            </w:pPr>
            <w:r>
              <w:rPr>
                <w:b/>
              </w:rPr>
              <w:t>Funny Dice</w:t>
            </w:r>
          </w:p>
          <w:p w14:paraId="2E4EB076" w14:textId="77777777" w:rsidR="00472DE8" w:rsidRDefault="00472DE8" w:rsidP="00A82FD4">
            <w:pPr>
              <w:spacing w:line="360" w:lineRule="auto"/>
            </w:pPr>
            <w:r w:rsidRPr="00B23B7F">
              <w:t xml:space="preserve">Two very unusual number cubes are rolled. </w:t>
            </w:r>
            <w:r>
              <w:t>They are both</w:t>
            </w:r>
            <w:r w:rsidRPr="00B23B7F">
              <w:t xml:space="preserve"> labeled 1, 1, 3, 3, 5, 5</w:t>
            </w:r>
            <w:r>
              <w:t>.</w:t>
            </w:r>
            <w:r w:rsidRPr="00B23B7F">
              <w:t xml:space="preserve"> </w:t>
            </w:r>
          </w:p>
          <w:p w14:paraId="2D978FD5" w14:textId="77777777" w:rsidR="001E6AE5" w:rsidRPr="00B23B7F" w:rsidRDefault="001E6AE5" w:rsidP="00A82FD4">
            <w:pPr>
              <w:spacing w:line="360" w:lineRule="auto"/>
            </w:pPr>
          </w:p>
          <w:p w14:paraId="1BD47B68" w14:textId="77777777" w:rsidR="00472DE8" w:rsidRDefault="00472DE8" w:rsidP="00A82FD4">
            <w:pPr>
              <w:spacing w:line="360" w:lineRule="auto"/>
              <w:ind w:left="360" w:hanging="360"/>
            </w:pPr>
            <w:r>
              <w:rPr>
                <w:b/>
              </w:rPr>
              <w:t>4</w:t>
            </w:r>
            <w:r w:rsidRPr="00B23B7F">
              <w:rPr>
                <w:b/>
              </w:rPr>
              <w:t>.</w:t>
            </w:r>
            <w:r w:rsidRPr="00B23B7F">
              <w:rPr>
                <w:b/>
              </w:rPr>
              <w:tab/>
            </w:r>
            <w:r w:rsidRPr="00B23B7F">
              <w:t>Find all the possible outcomes if the sums of the numbers rolled were computed.</w:t>
            </w:r>
          </w:p>
          <w:p w14:paraId="43175B05" w14:textId="77777777" w:rsidR="00177B55" w:rsidRDefault="00177B55" w:rsidP="00017944">
            <w:pPr>
              <w:spacing w:line="360" w:lineRule="auto"/>
              <w:ind w:left="720" w:hanging="360"/>
              <w:rPr>
                <w:b/>
                <w:u w:val="single"/>
              </w:rPr>
            </w:pPr>
          </w:p>
          <w:p w14:paraId="418F04C5" w14:textId="77777777" w:rsidR="00472DE8" w:rsidRPr="00017944" w:rsidRDefault="00472DE8" w:rsidP="00017944">
            <w:pPr>
              <w:spacing w:line="360" w:lineRule="auto"/>
              <w:ind w:left="720" w:hanging="360"/>
              <w:rPr>
                <w:b/>
                <w:u w:val="single"/>
              </w:rPr>
            </w:pPr>
            <w:r w:rsidRPr="00017944">
              <w:rPr>
                <w:b/>
                <w:u w:val="single"/>
              </w:rPr>
              <w:t>Answer:</w:t>
            </w:r>
          </w:p>
        </w:tc>
      </w:tr>
      <w:tr w:rsidR="00017944" w:rsidRPr="009B06E1" w14:paraId="7422A16E" w14:textId="77777777" w:rsidTr="00017944">
        <w:trPr>
          <w:trHeight w:val="309"/>
        </w:trPr>
        <w:tc>
          <w:tcPr>
            <w:tcW w:w="98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48"/>
              <w:gridCol w:w="1548"/>
              <w:gridCol w:w="1548"/>
              <w:gridCol w:w="1548"/>
              <w:gridCol w:w="1728"/>
            </w:tblGrid>
            <w:tr w:rsidR="00017944" w:rsidRPr="009B06E1" w14:paraId="10B2EF6E" w14:textId="77777777" w:rsidTr="0097326C">
              <w:trPr>
                <w:trHeight w:val="162"/>
              </w:trPr>
              <w:tc>
                <w:tcPr>
                  <w:tcW w:w="450" w:type="dxa"/>
                  <w:tcBorders>
                    <w:top w:val="nil"/>
                    <w:left w:val="nil"/>
                    <w:bottom w:val="nil"/>
                    <w:right w:val="nil"/>
                  </w:tcBorders>
                </w:tcPr>
                <w:p w14:paraId="4A277E61" w14:textId="77777777" w:rsidR="00017944" w:rsidRPr="009B06E1" w:rsidRDefault="00017944" w:rsidP="0097326C">
                  <w:pPr>
                    <w:spacing w:after="120" w:line="280" w:lineRule="atLeast"/>
                    <w:rPr>
                      <w:b/>
                      <w:u w:val="single"/>
                    </w:rPr>
                  </w:pPr>
                </w:p>
              </w:tc>
              <w:tc>
                <w:tcPr>
                  <w:tcW w:w="1548" w:type="dxa"/>
                  <w:tcBorders>
                    <w:top w:val="nil"/>
                    <w:left w:val="nil"/>
                    <w:bottom w:val="nil"/>
                    <w:right w:val="nil"/>
                  </w:tcBorders>
                </w:tcPr>
                <w:p w14:paraId="68282926" w14:textId="77777777" w:rsidR="00017944" w:rsidRPr="009B06E1" w:rsidRDefault="00017944" w:rsidP="0097326C">
                  <w:pPr>
                    <w:spacing w:after="120" w:line="280" w:lineRule="atLeast"/>
                    <w:jc w:val="center"/>
                    <w:rPr>
                      <w:u w:val="single"/>
                    </w:rPr>
                  </w:pPr>
                  <w:r w:rsidRPr="009B06E1">
                    <w:rPr>
                      <w:u w:val="single"/>
                    </w:rPr>
                    <w:t xml:space="preserve">Sum = </w:t>
                  </w:r>
                  <w:r>
                    <w:rPr>
                      <w:u w:val="single"/>
                    </w:rPr>
                    <w:t>2</w:t>
                  </w:r>
                </w:p>
              </w:tc>
              <w:tc>
                <w:tcPr>
                  <w:tcW w:w="1548" w:type="dxa"/>
                  <w:tcBorders>
                    <w:top w:val="nil"/>
                    <w:left w:val="nil"/>
                    <w:bottom w:val="nil"/>
                    <w:right w:val="nil"/>
                  </w:tcBorders>
                </w:tcPr>
                <w:p w14:paraId="67BF95CE" w14:textId="77777777" w:rsidR="00017944" w:rsidRPr="009B06E1" w:rsidRDefault="00017944" w:rsidP="0097326C">
                  <w:pPr>
                    <w:spacing w:after="120" w:line="280" w:lineRule="atLeast"/>
                    <w:jc w:val="center"/>
                    <w:rPr>
                      <w:u w:val="single"/>
                    </w:rPr>
                  </w:pPr>
                  <w:r w:rsidRPr="009B06E1">
                    <w:rPr>
                      <w:u w:val="single"/>
                    </w:rPr>
                    <w:t xml:space="preserve">Sum = </w:t>
                  </w:r>
                  <w:r>
                    <w:rPr>
                      <w:u w:val="single"/>
                    </w:rPr>
                    <w:t>4</w:t>
                  </w:r>
                </w:p>
              </w:tc>
              <w:tc>
                <w:tcPr>
                  <w:tcW w:w="1548" w:type="dxa"/>
                  <w:tcBorders>
                    <w:top w:val="nil"/>
                    <w:left w:val="nil"/>
                    <w:bottom w:val="nil"/>
                    <w:right w:val="nil"/>
                  </w:tcBorders>
                </w:tcPr>
                <w:p w14:paraId="3BE2FB78" w14:textId="77777777" w:rsidR="00017944" w:rsidRPr="009B06E1" w:rsidRDefault="00017944" w:rsidP="0097326C">
                  <w:pPr>
                    <w:spacing w:after="120" w:line="280" w:lineRule="atLeast"/>
                    <w:jc w:val="center"/>
                    <w:rPr>
                      <w:u w:val="single"/>
                    </w:rPr>
                  </w:pPr>
                  <w:r w:rsidRPr="009B06E1">
                    <w:rPr>
                      <w:u w:val="single"/>
                    </w:rPr>
                    <w:t xml:space="preserve">Sum = </w:t>
                  </w:r>
                  <w:r>
                    <w:rPr>
                      <w:u w:val="single"/>
                    </w:rPr>
                    <w:t>6</w:t>
                  </w:r>
                </w:p>
              </w:tc>
              <w:tc>
                <w:tcPr>
                  <w:tcW w:w="1548" w:type="dxa"/>
                  <w:tcBorders>
                    <w:top w:val="nil"/>
                    <w:left w:val="nil"/>
                    <w:bottom w:val="nil"/>
                    <w:right w:val="nil"/>
                  </w:tcBorders>
                </w:tcPr>
                <w:p w14:paraId="0DD5F932" w14:textId="77777777" w:rsidR="00017944" w:rsidRPr="009B06E1" w:rsidRDefault="00017944" w:rsidP="0097326C">
                  <w:pPr>
                    <w:spacing w:after="120" w:line="280" w:lineRule="atLeast"/>
                    <w:jc w:val="center"/>
                    <w:rPr>
                      <w:u w:val="single"/>
                    </w:rPr>
                  </w:pPr>
                  <w:r w:rsidRPr="009B06E1">
                    <w:rPr>
                      <w:u w:val="single"/>
                    </w:rPr>
                    <w:t xml:space="preserve">Sum = </w:t>
                  </w:r>
                  <w:r>
                    <w:rPr>
                      <w:u w:val="single"/>
                    </w:rPr>
                    <w:t>8</w:t>
                  </w:r>
                </w:p>
              </w:tc>
              <w:tc>
                <w:tcPr>
                  <w:tcW w:w="1728" w:type="dxa"/>
                  <w:tcBorders>
                    <w:top w:val="nil"/>
                    <w:left w:val="nil"/>
                    <w:bottom w:val="nil"/>
                    <w:right w:val="nil"/>
                  </w:tcBorders>
                </w:tcPr>
                <w:p w14:paraId="64C5BB65" w14:textId="77777777" w:rsidR="00017944" w:rsidRPr="009B06E1" w:rsidRDefault="00017944" w:rsidP="0097326C">
                  <w:pPr>
                    <w:spacing w:after="120" w:line="280" w:lineRule="atLeast"/>
                    <w:jc w:val="center"/>
                    <w:rPr>
                      <w:u w:val="single"/>
                    </w:rPr>
                  </w:pPr>
                  <w:r w:rsidRPr="009B06E1">
                    <w:rPr>
                      <w:u w:val="single"/>
                    </w:rPr>
                    <w:t>Sum = 1</w:t>
                  </w:r>
                  <w:r>
                    <w:rPr>
                      <w:u w:val="single"/>
                    </w:rPr>
                    <w:t>0</w:t>
                  </w:r>
                </w:p>
              </w:tc>
            </w:tr>
            <w:tr w:rsidR="00017944" w:rsidRPr="009B06E1" w14:paraId="3A7B9790" w14:textId="77777777" w:rsidTr="0097326C">
              <w:trPr>
                <w:trHeight w:val="225"/>
              </w:trPr>
              <w:tc>
                <w:tcPr>
                  <w:tcW w:w="450" w:type="dxa"/>
                  <w:tcBorders>
                    <w:top w:val="nil"/>
                    <w:left w:val="nil"/>
                    <w:bottom w:val="nil"/>
                    <w:right w:val="nil"/>
                  </w:tcBorders>
                </w:tcPr>
                <w:p w14:paraId="3B980B5B" w14:textId="77777777" w:rsidR="00017944" w:rsidRPr="009B06E1" w:rsidRDefault="00017944" w:rsidP="0097326C">
                  <w:pPr>
                    <w:spacing w:after="120" w:line="280" w:lineRule="atLeast"/>
                    <w:rPr>
                      <w:u w:val="single"/>
                    </w:rPr>
                  </w:pPr>
                </w:p>
              </w:tc>
              <w:tc>
                <w:tcPr>
                  <w:tcW w:w="1548" w:type="dxa"/>
                  <w:tcBorders>
                    <w:top w:val="nil"/>
                    <w:left w:val="nil"/>
                    <w:bottom w:val="nil"/>
                    <w:right w:val="nil"/>
                  </w:tcBorders>
                </w:tcPr>
                <w:p w14:paraId="52F864F8" w14:textId="77777777" w:rsidR="00017944" w:rsidRPr="009B06E1" w:rsidRDefault="00017944" w:rsidP="0097326C">
                  <w:pPr>
                    <w:spacing w:after="120" w:line="280" w:lineRule="atLeast"/>
                    <w:jc w:val="center"/>
                    <w:rPr>
                      <w:u w:val="single"/>
                    </w:rPr>
                  </w:pPr>
                  <w:r w:rsidRPr="009B06E1">
                    <w:t xml:space="preserve">1, </w:t>
                  </w:r>
                  <w:r>
                    <w:t>1</w:t>
                  </w:r>
                </w:p>
              </w:tc>
              <w:tc>
                <w:tcPr>
                  <w:tcW w:w="1548" w:type="dxa"/>
                  <w:tcBorders>
                    <w:top w:val="nil"/>
                    <w:left w:val="nil"/>
                    <w:bottom w:val="nil"/>
                    <w:right w:val="nil"/>
                  </w:tcBorders>
                </w:tcPr>
                <w:p w14:paraId="1E465FCD" w14:textId="77777777" w:rsidR="00017944" w:rsidRPr="009B06E1" w:rsidRDefault="00017944" w:rsidP="0097326C">
                  <w:pPr>
                    <w:spacing w:after="120" w:line="280" w:lineRule="atLeast"/>
                    <w:jc w:val="center"/>
                    <w:rPr>
                      <w:u w:val="single"/>
                    </w:rPr>
                  </w:pPr>
                  <w:r>
                    <w:t>1</w:t>
                  </w:r>
                  <w:r w:rsidRPr="009B06E1">
                    <w:t xml:space="preserve">, </w:t>
                  </w:r>
                  <w:r>
                    <w:t>3</w:t>
                  </w:r>
                </w:p>
              </w:tc>
              <w:tc>
                <w:tcPr>
                  <w:tcW w:w="1548" w:type="dxa"/>
                  <w:tcBorders>
                    <w:top w:val="nil"/>
                    <w:left w:val="nil"/>
                    <w:bottom w:val="nil"/>
                    <w:right w:val="nil"/>
                  </w:tcBorders>
                </w:tcPr>
                <w:p w14:paraId="0CD60FEC" w14:textId="77777777" w:rsidR="00017944" w:rsidRPr="009B06E1" w:rsidRDefault="00017944" w:rsidP="0097326C">
                  <w:pPr>
                    <w:spacing w:after="120" w:line="280" w:lineRule="atLeast"/>
                    <w:jc w:val="center"/>
                    <w:rPr>
                      <w:u w:val="single"/>
                    </w:rPr>
                  </w:pPr>
                  <w:r w:rsidRPr="009B06E1">
                    <w:t xml:space="preserve">5, </w:t>
                  </w:r>
                  <w:r>
                    <w:t>1</w:t>
                  </w:r>
                </w:p>
              </w:tc>
              <w:tc>
                <w:tcPr>
                  <w:tcW w:w="1548" w:type="dxa"/>
                  <w:tcBorders>
                    <w:top w:val="nil"/>
                    <w:left w:val="nil"/>
                    <w:bottom w:val="nil"/>
                    <w:right w:val="nil"/>
                  </w:tcBorders>
                </w:tcPr>
                <w:p w14:paraId="0B2D790D" w14:textId="77777777" w:rsidR="00017944" w:rsidRPr="009B06E1" w:rsidRDefault="00017944" w:rsidP="0097326C">
                  <w:pPr>
                    <w:spacing w:after="120" w:line="280" w:lineRule="atLeast"/>
                    <w:jc w:val="center"/>
                    <w:rPr>
                      <w:u w:val="single"/>
                    </w:rPr>
                  </w:pPr>
                  <w:r w:rsidRPr="009B06E1">
                    <w:t xml:space="preserve">5, </w:t>
                  </w:r>
                  <w:r>
                    <w:t>3</w:t>
                  </w:r>
                </w:p>
              </w:tc>
              <w:tc>
                <w:tcPr>
                  <w:tcW w:w="1728" w:type="dxa"/>
                  <w:tcBorders>
                    <w:top w:val="nil"/>
                    <w:left w:val="nil"/>
                    <w:bottom w:val="nil"/>
                    <w:right w:val="nil"/>
                  </w:tcBorders>
                </w:tcPr>
                <w:p w14:paraId="6A89908E" w14:textId="77777777" w:rsidR="00017944" w:rsidRPr="009B06E1" w:rsidRDefault="00017944" w:rsidP="0097326C">
                  <w:pPr>
                    <w:spacing w:after="120" w:line="280" w:lineRule="atLeast"/>
                    <w:jc w:val="center"/>
                    <w:rPr>
                      <w:u w:val="single"/>
                    </w:rPr>
                  </w:pPr>
                  <w:r w:rsidRPr="009B06E1">
                    <w:t xml:space="preserve">5, </w:t>
                  </w:r>
                  <w:r>
                    <w:t>5</w:t>
                  </w:r>
                </w:p>
              </w:tc>
            </w:tr>
            <w:tr w:rsidR="00017944" w:rsidRPr="009B06E1" w14:paraId="27BBF035" w14:textId="77777777" w:rsidTr="0097326C">
              <w:trPr>
                <w:trHeight w:val="80"/>
              </w:trPr>
              <w:tc>
                <w:tcPr>
                  <w:tcW w:w="450" w:type="dxa"/>
                  <w:tcBorders>
                    <w:top w:val="nil"/>
                    <w:left w:val="nil"/>
                    <w:bottom w:val="nil"/>
                    <w:right w:val="nil"/>
                  </w:tcBorders>
                </w:tcPr>
                <w:p w14:paraId="32725272" w14:textId="77777777" w:rsidR="00017944" w:rsidRPr="009B06E1" w:rsidRDefault="00017944" w:rsidP="0097326C">
                  <w:pPr>
                    <w:spacing w:after="120" w:line="280" w:lineRule="atLeast"/>
                    <w:rPr>
                      <w:u w:val="single"/>
                    </w:rPr>
                  </w:pPr>
                </w:p>
              </w:tc>
              <w:tc>
                <w:tcPr>
                  <w:tcW w:w="1548" w:type="dxa"/>
                  <w:tcBorders>
                    <w:top w:val="nil"/>
                    <w:left w:val="nil"/>
                    <w:bottom w:val="nil"/>
                    <w:right w:val="nil"/>
                  </w:tcBorders>
                </w:tcPr>
                <w:p w14:paraId="66D19ECD" w14:textId="77777777" w:rsidR="00017944" w:rsidRPr="009B06E1" w:rsidRDefault="00017944" w:rsidP="0097326C">
                  <w:pPr>
                    <w:spacing w:after="120" w:line="280" w:lineRule="atLeast"/>
                    <w:jc w:val="center"/>
                    <w:rPr>
                      <w:u w:val="single"/>
                    </w:rPr>
                  </w:pPr>
                </w:p>
              </w:tc>
              <w:tc>
                <w:tcPr>
                  <w:tcW w:w="1548" w:type="dxa"/>
                  <w:tcBorders>
                    <w:top w:val="nil"/>
                    <w:left w:val="nil"/>
                    <w:bottom w:val="nil"/>
                    <w:right w:val="nil"/>
                  </w:tcBorders>
                </w:tcPr>
                <w:p w14:paraId="12C611F1" w14:textId="77777777" w:rsidR="00017944" w:rsidRPr="009B06E1" w:rsidRDefault="00017944" w:rsidP="0097326C">
                  <w:pPr>
                    <w:spacing w:after="120" w:line="280" w:lineRule="atLeast"/>
                    <w:jc w:val="center"/>
                    <w:rPr>
                      <w:u w:val="single"/>
                    </w:rPr>
                  </w:pPr>
                  <w:r w:rsidRPr="009B06E1">
                    <w:t xml:space="preserve">3, </w:t>
                  </w:r>
                  <w:r>
                    <w:t>1</w:t>
                  </w:r>
                </w:p>
              </w:tc>
              <w:tc>
                <w:tcPr>
                  <w:tcW w:w="1548" w:type="dxa"/>
                  <w:tcBorders>
                    <w:top w:val="nil"/>
                    <w:left w:val="nil"/>
                    <w:bottom w:val="nil"/>
                    <w:right w:val="nil"/>
                  </w:tcBorders>
                </w:tcPr>
                <w:p w14:paraId="53AAFA81" w14:textId="77777777" w:rsidR="00017944" w:rsidRPr="009B06E1" w:rsidRDefault="00017944" w:rsidP="0097326C">
                  <w:pPr>
                    <w:spacing w:after="120" w:line="280" w:lineRule="atLeast"/>
                    <w:jc w:val="center"/>
                    <w:rPr>
                      <w:u w:val="single"/>
                    </w:rPr>
                  </w:pPr>
                  <w:r w:rsidRPr="009B06E1">
                    <w:t xml:space="preserve">3, </w:t>
                  </w:r>
                  <w:r>
                    <w:t>3</w:t>
                  </w:r>
                </w:p>
              </w:tc>
              <w:tc>
                <w:tcPr>
                  <w:tcW w:w="1548" w:type="dxa"/>
                  <w:tcBorders>
                    <w:top w:val="nil"/>
                    <w:left w:val="nil"/>
                    <w:bottom w:val="nil"/>
                    <w:right w:val="nil"/>
                  </w:tcBorders>
                </w:tcPr>
                <w:p w14:paraId="61590A4B" w14:textId="77777777" w:rsidR="00017944" w:rsidRPr="009B06E1" w:rsidRDefault="00017944" w:rsidP="0097326C">
                  <w:pPr>
                    <w:spacing w:after="120" w:line="280" w:lineRule="atLeast"/>
                    <w:jc w:val="center"/>
                    <w:rPr>
                      <w:u w:val="single"/>
                    </w:rPr>
                  </w:pPr>
                  <w:r w:rsidRPr="009B06E1">
                    <w:t xml:space="preserve">3, </w:t>
                  </w:r>
                  <w:r>
                    <w:t>5</w:t>
                  </w:r>
                </w:p>
              </w:tc>
              <w:tc>
                <w:tcPr>
                  <w:tcW w:w="1728" w:type="dxa"/>
                  <w:tcBorders>
                    <w:top w:val="nil"/>
                    <w:left w:val="nil"/>
                    <w:bottom w:val="nil"/>
                    <w:right w:val="nil"/>
                  </w:tcBorders>
                </w:tcPr>
                <w:p w14:paraId="2FECBA83" w14:textId="77777777" w:rsidR="00017944" w:rsidRPr="009B06E1" w:rsidRDefault="00017944" w:rsidP="0097326C">
                  <w:pPr>
                    <w:spacing w:after="120" w:line="280" w:lineRule="atLeast"/>
                    <w:jc w:val="center"/>
                    <w:rPr>
                      <w:u w:val="single"/>
                    </w:rPr>
                  </w:pPr>
                </w:p>
              </w:tc>
            </w:tr>
            <w:tr w:rsidR="00017944" w:rsidRPr="009B06E1" w14:paraId="2641A0CA" w14:textId="77777777" w:rsidTr="0097326C">
              <w:trPr>
                <w:trHeight w:val="80"/>
              </w:trPr>
              <w:tc>
                <w:tcPr>
                  <w:tcW w:w="450" w:type="dxa"/>
                  <w:tcBorders>
                    <w:top w:val="nil"/>
                    <w:left w:val="nil"/>
                    <w:bottom w:val="nil"/>
                    <w:right w:val="nil"/>
                  </w:tcBorders>
                </w:tcPr>
                <w:p w14:paraId="6FFAF911" w14:textId="77777777" w:rsidR="00017944" w:rsidRPr="00017944" w:rsidRDefault="00017944" w:rsidP="0097326C">
                  <w:pPr>
                    <w:spacing w:after="120" w:line="280" w:lineRule="atLeast"/>
                  </w:pPr>
                </w:p>
              </w:tc>
              <w:tc>
                <w:tcPr>
                  <w:tcW w:w="1548" w:type="dxa"/>
                  <w:tcBorders>
                    <w:top w:val="nil"/>
                    <w:left w:val="nil"/>
                    <w:bottom w:val="nil"/>
                    <w:right w:val="nil"/>
                  </w:tcBorders>
                </w:tcPr>
                <w:p w14:paraId="0A31FCE3" w14:textId="77777777" w:rsidR="00017944" w:rsidRPr="009B06E1" w:rsidRDefault="00017944" w:rsidP="0097326C">
                  <w:pPr>
                    <w:spacing w:after="120" w:line="280" w:lineRule="atLeast"/>
                    <w:jc w:val="center"/>
                    <w:rPr>
                      <w:u w:val="single"/>
                    </w:rPr>
                  </w:pPr>
                </w:p>
              </w:tc>
              <w:tc>
                <w:tcPr>
                  <w:tcW w:w="1548" w:type="dxa"/>
                  <w:tcBorders>
                    <w:top w:val="nil"/>
                    <w:left w:val="nil"/>
                    <w:bottom w:val="nil"/>
                    <w:right w:val="nil"/>
                  </w:tcBorders>
                </w:tcPr>
                <w:p w14:paraId="3ABF3FBF" w14:textId="77777777" w:rsidR="00017944" w:rsidRPr="009B06E1" w:rsidRDefault="00017944" w:rsidP="0097326C">
                  <w:pPr>
                    <w:spacing w:after="120" w:line="280" w:lineRule="atLeast"/>
                    <w:jc w:val="center"/>
                  </w:pPr>
                </w:p>
              </w:tc>
              <w:tc>
                <w:tcPr>
                  <w:tcW w:w="1548" w:type="dxa"/>
                  <w:tcBorders>
                    <w:top w:val="nil"/>
                    <w:left w:val="nil"/>
                    <w:bottom w:val="nil"/>
                    <w:right w:val="nil"/>
                  </w:tcBorders>
                </w:tcPr>
                <w:p w14:paraId="55FD4D77" w14:textId="77777777" w:rsidR="00017944" w:rsidRPr="009B06E1" w:rsidRDefault="00017944" w:rsidP="0097326C">
                  <w:pPr>
                    <w:spacing w:after="120" w:line="280" w:lineRule="atLeast"/>
                    <w:jc w:val="center"/>
                  </w:pPr>
                  <w:r w:rsidRPr="009B06E1">
                    <w:t xml:space="preserve">1, </w:t>
                  </w:r>
                  <w:r>
                    <w:t>5</w:t>
                  </w:r>
                </w:p>
              </w:tc>
              <w:tc>
                <w:tcPr>
                  <w:tcW w:w="1548" w:type="dxa"/>
                  <w:tcBorders>
                    <w:top w:val="nil"/>
                    <w:left w:val="nil"/>
                    <w:bottom w:val="nil"/>
                    <w:right w:val="nil"/>
                  </w:tcBorders>
                </w:tcPr>
                <w:p w14:paraId="7191A837" w14:textId="77777777" w:rsidR="00017944" w:rsidRPr="009B06E1" w:rsidRDefault="00017944" w:rsidP="0097326C">
                  <w:pPr>
                    <w:spacing w:after="120" w:line="280" w:lineRule="atLeast"/>
                    <w:jc w:val="center"/>
                  </w:pPr>
                </w:p>
              </w:tc>
              <w:tc>
                <w:tcPr>
                  <w:tcW w:w="1728" w:type="dxa"/>
                  <w:tcBorders>
                    <w:top w:val="nil"/>
                    <w:left w:val="nil"/>
                    <w:bottom w:val="nil"/>
                    <w:right w:val="nil"/>
                  </w:tcBorders>
                </w:tcPr>
                <w:p w14:paraId="7BEF4BF3" w14:textId="77777777" w:rsidR="00017944" w:rsidRPr="009B06E1" w:rsidRDefault="00017944" w:rsidP="0097326C">
                  <w:pPr>
                    <w:spacing w:after="120" w:line="280" w:lineRule="atLeast"/>
                    <w:jc w:val="center"/>
                    <w:rPr>
                      <w:u w:val="single"/>
                    </w:rPr>
                  </w:pPr>
                </w:p>
              </w:tc>
            </w:tr>
            <w:tr w:rsidR="00017944" w:rsidRPr="009B06E1" w14:paraId="291A6E92" w14:textId="77777777" w:rsidTr="0097326C">
              <w:trPr>
                <w:trHeight w:val="5454"/>
              </w:trPr>
              <w:tc>
                <w:tcPr>
                  <w:tcW w:w="8370" w:type="dxa"/>
                  <w:gridSpan w:val="6"/>
                  <w:tcBorders>
                    <w:top w:val="nil"/>
                    <w:left w:val="nil"/>
                    <w:bottom w:val="nil"/>
                    <w:right w:val="nil"/>
                  </w:tcBorders>
                </w:tcPr>
                <w:p w14:paraId="3EC2346F" w14:textId="77777777" w:rsidR="00017944" w:rsidRPr="00B23B7F" w:rsidRDefault="00017944" w:rsidP="0097326C">
                  <w:pPr>
                    <w:spacing w:line="360" w:lineRule="auto"/>
                    <w:ind w:left="360" w:hanging="360"/>
                  </w:pPr>
                  <w:r>
                    <w:rPr>
                      <w:b/>
                    </w:rPr>
                    <w:t>5</w:t>
                  </w:r>
                  <w:r w:rsidRPr="00B23B7F">
                    <w:rPr>
                      <w:b/>
                    </w:rPr>
                    <w:t>.</w:t>
                  </w:r>
                  <w:r w:rsidRPr="00B23B7F">
                    <w:rPr>
                      <w:b/>
                    </w:rPr>
                    <w:tab/>
                  </w:r>
                  <w:r w:rsidRPr="00B23B7F">
                    <w:t>Find the following probabilities</w:t>
                  </w:r>
                  <w:r>
                    <w:t>. Use an area model to help show the fractional probabilities:</w:t>
                  </w:r>
                </w:p>
                <w:p w14:paraId="3B625201" w14:textId="77777777" w:rsidR="00017944" w:rsidRDefault="00017944" w:rsidP="0097326C">
                  <w:pPr>
                    <w:spacing w:line="360" w:lineRule="auto"/>
                    <w:ind w:left="360"/>
                  </w:pPr>
                  <w:r w:rsidRPr="00B23B7F">
                    <w:rPr>
                      <w:i/>
                    </w:rPr>
                    <w:t>P</w:t>
                  </w:r>
                  <w:r w:rsidRPr="00B23B7F">
                    <w:t>(</w:t>
                  </w:r>
                  <w:r>
                    <w:t>2</w:t>
                  </w:r>
                  <w:r w:rsidRPr="00B23B7F">
                    <w:t xml:space="preserve">) = ______ </w:t>
                  </w:r>
                  <w:r w:rsidRPr="00B23B7F">
                    <w:rPr>
                      <w:i/>
                    </w:rPr>
                    <w:t>P</w:t>
                  </w:r>
                  <w:r w:rsidRPr="00B23B7F">
                    <w:t>(</w:t>
                  </w:r>
                  <w:r>
                    <w:t>4</w:t>
                  </w:r>
                  <w:r w:rsidRPr="00B23B7F">
                    <w:t xml:space="preserve">) = ______ </w:t>
                  </w:r>
                  <w:r w:rsidRPr="00B23B7F">
                    <w:rPr>
                      <w:i/>
                    </w:rPr>
                    <w:t>P</w:t>
                  </w:r>
                  <w:r w:rsidRPr="00B23B7F">
                    <w:t>(</w:t>
                  </w:r>
                  <w:r>
                    <w:t>6</w:t>
                  </w:r>
                  <w:r w:rsidRPr="00B23B7F">
                    <w:t xml:space="preserve">) = ______ </w:t>
                  </w:r>
                  <w:r w:rsidRPr="00B23B7F">
                    <w:rPr>
                      <w:i/>
                    </w:rPr>
                    <w:t>P</w:t>
                  </w:r>
                  <w:r w:rsidRPr="00B23B7F">
                    <w:t>(</w:t>
                  </w:r>
                  <w:r>
                    <w:t>8</w:t>
                  </w:r>
                  <w:r w:rsidRPr="00B23B7F">
                    <w:t xml:space="preserve">) = ______ </w:t>
                  </w:r>
                  <w:r w:rsidRPr="00B23B7F">
                    <w:rPr>
                      <w:i/>
                    </w:rPr>
                    <w:t>P</w:t>
                  </w:r>
                  <w:r w:rsidRPr="00B23B7F">
                    <w:t>(1</w:t>
                  </w:r>
                  <w:r>
                    <w:t>0</w:t>
                  </w:r>
                  <w:r w:rsidRPr="00B23B7F">
                    <w:t>) = ______</w:t>
                  </w:r>
                </w:p>
                <w:p w14:paraId="45F0B55F" w14:textId="77777777" w:rsidR="00017944" w:rsidRPr="00B23B7F" w:rsidRDefault="00017944" w:rsidP="0097326C">
                  <w:pPr>
                    <w:spacing w:line="360" w:lineRule="auto"/>
                    <w:ind w:left="360"/>
                  </w:pPr>
                  <w:r>
                    <w:rPr>
                      <w:noProof/>
                    </w:rPr>
                    <w:drawing>
                      <wp:inline distT="0" distB="0" distL="0" distR="0" wp14:anchorId="7610AF27" wp14:editId="791C5C62">
                        <wp:extent cx="2362200" cy="14192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62200" cy="1419225"/>
                                </a:xfrm>
                                <a:prstGeom prst="rect">
                                  <a:avLst/>
                                </a:prstGeom>
                              </pic:spPr>
                            </pic:pic>
                          </a:graphicData>
                        </a:graphic>
                      </wp:inline>
                    </w:drawing>
                  </w:r>
                  <w:r>
                    <w:t xml:space="preserve">          </w:t>
                  </w:r>
                  <w:r>
                    <w:rPr>
                      <w:noProof/>
                    </w:rPr>
                    <w:drawing>
                      <wp:inline distT="0" distB="0" distL="0" distR="0" wp14:anchorId="5011071F" wp14:editId="384B2347">
                        <wp:extent cx="2232838" cy="1424218"/>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28850" cy="1421674"/>
                                </a:xfrm>
                                <a:prstGeom prst="rect">
                                  <a:avLst/>
                                </a:prstGeom>
                              </pic:spPr>
                            </pic:pic>
                          </a:graphicData>
                        </a:graphic>
                      </wp:inline>
                    </w:drawing>
                  </w:r>
                </w:p>
                <w:p w14:paraId="3E6AE284" w14:textId="77777777" w:rsidR="00017944" w:rsidRDefault="00017944" w:rsidP="0097326C">
                  <w:pPr>
                    <w:spacing w:before="120" w:after="120" w:line="280" w:lineRule="atLeast"/>
                    <w:ind w:left="360"/>
                    <w:rPr>
                      <w:b/>
                      <w:u w:val="single"/>
                    </w:rPr>
                  </w:pPr>
                  <w:r w:rsidRPr="00017944">
                    <w:rPr>
                      <w:b/>
                      <w:u w:val="single"/>
                    </w:rPr>
                    <w:t>Answer:</w:t>
                  </w:r>
                </w:p>
                <w:p w14:paraId="2580B619" w14:textId="77777777" w:rsidR="00017944" w:rsidRDefault="00017944" w:rsidP="0097326C">
                  <w:pPr>
                    <w:spacing w:before="120" w:after="120" w:line="280" w:lineRule="atLeast"/>
                    <w:ind w:left="360"/>
                  </w:pPr>
                  <w:r w:rsidRPr="00B23B7F">
                    <w:rPr>
                      <w:i/>
                    </w:rPr>
                    <w:t>P</w:t>
                  </w:r>
                  <w:r>
                    <w:t xml:space="preserve">(2) = </w:t>
                  </w:r>
                  <w:r w:rsidRPr="004156DF">
                    <w:rPr>
                      <w:i/>
                      <w:position w:val="-22"/>
                    </w:rPr>
                    <w:object w:dxaOrig="960" w:dyaOrig="580" w14:anchorId="7515FF9E">
                      <v:shape id="_x0000_i1030" type="#_x0000_t75" style="width:48pt;height:29.25pt" o:ole="">
                        <v:imagedata r:id="rId29" o:title=""/>
                      </v:shape>
                      <o:OLEObject Type="Embed" ProgID="Equation.DSMT4" ShapeID="_x0000_i1030" DrawAspect="Content" ObjectID="_1584783544" r:id="rId30"/>
                    </w:object>
                  </w:r>
                  <w:r>
                    <w:t xml:space="preserve"> ; </w:t>
                  </w:r>
                  <w:r w:rsidRPr="00B23B7F">
                    <w:t xml:space="preserve"> </w:t>
                  </w:r>
                  <w:r w:rsidRPr="00B23B7F">
                    <w:rPr>
                      <w:i/>
                    </w:rPr>
                    <w:t>P</w:t>
                  </w:r>
                  <w:r w:rsidRPr="00B23B7F">
                    <w:t>(</w:t>
                  </w:r>
                  <w:r>
                    <w:t>4</w:t>
                  </w:r>
                  <w:r w:rsidRPr="00B23B7F">
                    <w:t>) =</w:t>
                  </w:r>
                  <w:r w:rsidR="00C65980" w:rsidRPr="00C65980">
                    <w:rPr>
                      <w:i/>
                      <w:position w:val="-26"/>
                    </w:rPr>
                    <w:object w:dxaOrig="1500" w:dyaOrig="639" w14:anchorId="67FC41EA">
                      <v:shape id="_x0000_i1031" type="#_x0000_t75" style="width:75pt;height:31.5pt" o:ole="">
                        <v:imagedata r:id="rId31" o:title=""/>
                      </v:shape>
                      <o:OLEObject Type="Embed" ProgID="Equation.DSMT4" ShapeID="_x0000_i1031" DrawAspect="Content" ObjectID="_1584783545" r:id="rId32"/>
                    </w:object>
                  </w:r>
                  <w:r>
                    <w:t xml:space="preserve">; </w:t>
                  </w:r>
                  <w:r w:rsidRPr="00B23B7F">
                    <w:rPr>
                      <w:i/>
                    </w:rPr>
                    <w:t>P</w:t>
                  </w:r>
                  <w:r w:rsidRPr="00B23B7F">
                    <w:t>(</w:t>
                  </w:r>
                  <w:r>
                    <w:t>6</w:t>
                  </w:r>
                  <w:r w:rsidRPr="00B23B7F">
                    <w:t xml:space="preserve">) = </w:t>
                  </w:r>
                  <w:r w:rsidR="00C65980" w:rsidRPr="00C65980">
                    <w:rPr>
                      <w:i/>
                      <w:position w:val="-26"/>
                    </w:rPr>
                    <w:object w:dxaOrig="1500" w:dyaOrig="639" w14:anchorId="53798F0A">
                      <v:shape id="_x0000_i1032" type="#_x0000_t75" style="width:75pt;height:31.5pt" o:ole="">
                        <v:imagedata r:id="rId33" o:title=""/>
                      </v:shape>
                      <o:OLEObject Type="Embed" ProgID="Equation.DSMT4" ShapeID="_x0000_i1032" DrawAspect="Content" ObjectID="_1584783546" r:id="rId34"/>
                    </w:object>
                  </w:r>
                  <w:r>
                    <w:t xml:space="preserve">; </w:t>
                  </w:r>
                </w:p>
                <w:p w14:paraId="55D6B63F" w14:textId="77777777" w:rsidR="00017944" w:rsidRPr="00017944" w:rsidRDefault="00017944" w:rsidP="0097326C">
                  <w:pPr>
                    <w:spacing w:before="120" w:after="120" w:line="280" w:lineRule="atLeast"/>
                    <w:ind w:left="360"/>
                  </w:pPr>
                  <w:r w:rsidRPr="00B23B7F">
                    <w:rPr>
                      <w:i/>
                    </w:rPr>
                    <w:t>P</w:t>
                  </w:r>
                  <w:r w:rsidRPr="00B23B7F">
                    <w:t>(</w:t>
                  </w:r>
                  <w:r>
                    <w:t>8</w:t>
                  </w:r>
                  <w:r w:rsidRPr="00B23B7F">
                    <w:t>) =</w:t>
                  </w:r>
                  <w:r w:rsidR="00C65980" w:rsidRPr="00C65980">
                    <w:rPr>
                      <w:i/>
                      <w:position w:val="-26"/>
                    </w:rPr>
                    <w:object w:dxaOrig="1500" w:dyaOrig="639" w14:anchorId="79715516">
                      <v:shape id="_x0000_i1033" type="#_x0000_t75" style="width:75pt;height:31.5pt" o:ole="">
                        <v:imagedata r:id="rId35" o:title=""/>
                      </v:shape>
                      <o:OLEObject Type="Embed" ProgID="Equation.DSMT4" ShapeID="_x0000_i1033" DrawAspect="Content" ObjectID="_1584783547" r:id="rId36"/>
                    </w:object>
                  </w:r>
                  <w:r w:rsidRPr="00B23B7F">
                    <w:t xml:space="preserve"> </w:t>
                  </w:r>
                  <w:r>
                    <w:t>;</w:t>
                  </w:r>
                  <w:r>
                    <w:rPr>
                      <w:i/>
                      <w:position w:val="-10"/>
                    </w:rPr>
                    <w:t xml:space="preserve"> </w:t>
                  </w:r>
                  <w:r w:rsidRPr="00B23B7F">
                    <w:rPr>
                      <w:i/>
                    </w:rPr>
                    <w:t>P</w:t>
                  </w:r>
                  <w:r w:rsidRPr="00B23B7F">
                    <w:t>(1</w:t>
                  </w:r>
                  <w:r>
                    <w:t>0</w:t>
                  </w:r>
                  <w:r w:rsidRPr="00B23B7F">
                    <w:t>) =</w:t>
                  </w:r>
                  <w:r>
                    <w:t xml:space="preserve"> </w:t>
                  </w:r>
                  <w:r w:rsidRPr="004156DF">
                    <w:rPr>
                      <w:i/>
                      <w:position w:val="-22"/>
                    </w:rPr>
                    <w:object w:dxaOrig="960" w:dyaOrig="580" w14:anchorId="0BDA20C3">
                      <v:shape id="_x0000_i1034" type="#_x0000_t75" style="width:48pt;height:29.25pt" o:ole="">
                        <v:imagedata r:id="rId29" o:title=""/>
                      </v:shape>
                      <o:OLEObject Type="Embed" ProgID="Equation.DSMT4" ShapeID="_x0000_i1034" DrawAspect="Content" ObjectID="_1584783548" r:id="rId37"/>
                    </w:object>
                  </w:r>
                  <w:r>
                    <w:t xml:space="preserve">       </w:t>
                  </w:r>
                </w:p>
              </w:tc>
            </w:tr>
          </w:tbl>
          <w:p w14:paraId="7C0F5AFD" w14:textId="77777777" w:rsidR="00017944" w:rsidRDefault="00017944" w:rsidP="00A82FD4">
            <w:pPr>
              <w:spacing w:line="360" w:lineRule="auto"/>
              <w:rPr>
                <w:b/>
              </w:rPr>
            </w:pPr>
          </w:p>
        </w:tc>
      </w:tr>
    </w:tbl>
    <w:p w14:paraId="261D388E" w14:textId="4C05FB0C" w:rsidR="00017944" w:rsidRDefault="00017944">
      <w:r>
        <w:br w:type="page"/>
      </w:r>
    </w:p>
    <w:p w14:paraId="1C7CEA7B" w14:textId="77777777" w:rsidR="00017944" w:rsidRDefault="0001794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4914"/>
      </w:tblGrid>
      <w:tr w:rsidR="00472DE8" w:rsidRPr="009B06E1" w14:paraId="5A683FD8" w14:textId="77777777" w:rsidTr="00017944">
        <w:trPr>
          <w:trHeight w:val="1770"/>
        </w:trPr>
        <w:tc>
          <w:tcPr>
            <w:tcW w:w="9828" w:type="dxa"/>
            <w:gridSpan w:val="2"/>
            <w:tcBorders>
              <w:top w:val="nil"/>
              <w:left w:val="nil"/>
              <w:bottom w:val="nil"/>
              <w:right w:val="nil"/>
            </w:tcBorders>
          </w:tcPr>
          <w:p w14:paraId="07666728" w14:textId="2B56AD4D" w:rsidR="00472DE8" w:rsidRDefault="00472DE8" w:rsidP="00017944">
            <w:pPr>
              <w:spacing w:line="280" w:lineRule="atLeast"/>
              <w:ind w:left="446" w:hanging="360"/>
            </w:pPr>
            <w:r>
              <w:rPr>
                <w:b/>
              </w:rPr>
              <w:t>6</w:t>
            </w:r>
            <w:r w:rsidRPr="00B23B7F">
              <w:rPr>
                <w:b/>
              </w:rPr>
              <w:t>.</w:t>
            </w:r>
            <w:r w:rsidRPr="00B23B7F">
              <w:rPr>
                <w:b/>
              </w:rPr>
              <w:tab/>
            </w:r>
            <w:r w:rsidRPr="00B23B7F">
              <w:t>Display the probability distributions on the calculator. Sketch your graph below.</w:t>
            </w:r>
            <w:r>
              <w:t xml:space="preserve"> Use Prob Sim App to confirm</w:t>
            </w:r>
            <w:r w:rsidR="00C766AC">
              <w:t xml:space="preserve"> your probability distribution.</w:t>
            </w:r>
          </w:p>
          <w:p w14:paraId="7E900B05" w14:textId="77777777" w:rsidR="00E6258B" w:rsidRDefault="00E6258B" w:rsidP="00017944">
            <w:pPr>
              <w:ind w:left="450" w:hanging="360"/>
              <w:rPr>
                <w:b/>
              </w:rPr>
            </w:pPr>
          </w:p>
          <w:p w14:paraId="5BD01FFE" w14:textId="7703C66F" w:rsidR="00E6258B" w:rsidRPr="009B06E1" w:rsidRDefault="00E6258B" w:rsidP="00017944">
            <w:pPr>
              <w:ind w:left="450"/>
              <w:rPr>
                <w:b/>
              </w:rPr>
            </w:pPr>
            <w:r>
              <w:rPr>
                <w:b/>
              </w:rPr>
              <w:t>Answer:</w:t>
            </w:r>
          </w:p>
        </w:tc>
      </w:tr>
      <w:tr w:rsidR="00C766AC" w:rsidRPr="009B06E1" w14:paraId="6BA2AB01" w14:textId="77777777" w:rsidTr="00017944">
        <w:trPr>
          <w:trHeight w:val="2655"/>
        </w:trPr>
        <w:tc>
          <w:tcPr>
            <w:tcW w:w="4914" w:type="dxa"/>
            <w:tcBorders>
              <w:top w:val="nil"/>
              <w:left w:val="nil"/>
              <w:bottom w:val="nil"/>
              <w:right w:val="nil"/>
            </w:tcBorders>
          </w:tcPr>
          <w:p w14:paraId="40E217EF" w14:textId="39DA81FF" w:rsidR="00472DE8" w:rsidRPr="009B06E1" w:rsidRDefault="00472DE8" w:rsidP="00C94C01">
            <w:pPr>
              <w:spacing w:before="60"/>
              <w:jc w:val="center"/>
            </w:pPr>
            <w:r w:rsidRPr="00CC436A">
              <w:rPr>
                <w:noProof/>
              </w:rPr>
              <w:drawing>
                <wp:inline distT="0" distB="0" distL="0" distR="0" wp14:anchorId="5C353170" wp14:editId="7FB67A3D">
                  <wp:extent cx="1892808" cy="1422545"/>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892808" cy="1422545"/>
                          </a:xfrm>
                          <a:prstGeom prst="rect">
                            <a:avLst/>
                          </a:prstGeom>
                        </pic:spPr>
                      </pic:pic>
                    </a:graphicData>
                  </a:graphic>
                </wp:inline>
              </w:drawing>
            </w:r>
          </w:p>
        </w:tc>
        <w:tc>
          <w:tcPr>
            <w:tcW w:w="4914" w:type="dxa"/>
            <w:tcBorders>
              <w:top w:val="nil"/>
              <w:left w:val="nil"/>
              <w:bottom w:val="nil"/>
              <w:right w:val="nil"/>
            </w:tcBorders>
          </w:tcPr>
          <w:p w14:paraId="687F02FE" w14:textId="0EB9D8A6" w:rsidR="00472DE8" w:rsidRPr="009B06E1" w:rsidRDefault="00472DE8" w:rsidP="00017944">
            <w:pPr>
              <w:spacing w:before="60"/>
            </w:pPr>
            <w:r w:rsidRPr="00F25EBE">
              <w:rPr>
                <w:noProof/>
              </w:rPr>
              <w:drawing>
                <wp:inline distT="0" distB="0" distL="0" distR="0" wp14:anchorId="1C5608E3" wp14:editId="2B9FA9C2">
                  <wp:extent cx="1892808" cy="1422545"/>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892808" cy="1422545"/>
                          </a:xfrm>
                          <a:prstGeom prst="rect">
                            <a:avLst/>
                          </a:prstGeom>
                        </pic:spPr>
                      </pic:pic>
                    </a:graphicData>
                  </a:graphic>
                </wp:inline>
              </w:drawing>
            </w:r>
          </w:p>
        </w:tc>
      </w:tr>
      <w:tr w:rsidR="003D7255" w:rsidRPr="009B06E1" w14:paraId="4246CE0A" w14:textId="77777777" w:rsidTr="00A57ADB">
        <w:trPr>
          <w:trHeight w:val="792"/>
        </w:trPr>
        <w:tc>
          <w:tcPr>
            <w:tcW w:w="9828" w:type="dxa"/>
            <w:gridSpan w:val="2"/>
            <w:tcBorders>
              <w:top w:val="nil"/>
              <w:left w:val="nil"/>
              <w:bottom w:val="nil"/>
              <w:right w:val="nil"/>
            </w:tcBorders>
          </w:tcPr>
          <w:p w14:paraId="7A058EDE" w14:textId="0238D86D" w:rsidR="003D7255" w:rsidRDefault="003D7255" w:rsidP="00017944">
            <w:pPr>
              <w:shd w:val="clear" w:color="auto" w:fill="D9D9D9"/>
              <w:spacing w:line="320" w:lineRule="atLeast"/>
              <w:ind w:left="1080" w:right="1572"/>
            </w:pPr>
            <w:r>
              <w:rPr>
                <w:b/>
              </w:rPr>
              <w:t>Tech Tip</w:t>
            </w:r>
            <w:r w:rsidRPr="007C191C">
              <w:rPr>
                <w:b/>
              </w:rPr>
              <w:t>:</w:t>
            </w:r>
            <w:r w:rsidRPr="009F36C9">
              <w:t xml:space="preserve"> </w:t>
            </w:r>
            <w:r>
              <w:t>From the Prob Sim App, select ‘Roll Dice’. SET it for 2 dice, and select the ADVanced settings to change the weight as shown below.</w:t>
            </w:r>
          </w:p>
        </w:tc>
      </w:tr>
      <w:tr w:rsidR="003D7255" w:rsidRPr="009B06E1" w14:paraId="7562159A" w14:textId="77777777" w:rsidTr="00017944">
        <w:trPr>
          <w:trHeight w:val="1557"/>
        </w:trPr>
        <w:tc>
          <w:tcPr>
            <w:tcW w:w="4914" w:type="dxa"/>
            <w:tcBorders>
              <w:top w:val="nil"/>
              <w:left w:val="nil"/>
              <w:bottom w:val="nil"/>
              <w:right w:val="nil"/>
            </w:tcBorders>
          </w:tcPr>
          <w:p w14:paraId="4A1A1638" w14:textId="2E1D62F8" w:rsidR="003D7255" w:rsidRPr="00CC436A" w:rsidRDefault="003D7255" w:rsidP="008879F0">
            <w:pPr>
              <w:spacing w:before="60"/>
              <w:jc w:val="center"/>
              <w:rPr>
                <w:noProof/>
              </w:rPr>
            </w:pPr>
            <w:r w:rsidRPr="00F25EBE">
              <w:rPr>
                <w:noProof/>
              </w:rPr>
              <w:drawing>
                <wp:inline distT="0" distB="0" distL="0" distR="0" wp14:anchorId="0BD9FBE7" wp14:editId="44A17441">
                  <wp:extent cx="1892808" cy="1422545"/>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892808" cy="1422545"/>
                          </a:xfrm>
                          <a:prstGeom prst="rect">
                            <a:avLst/>
                          </a:prstGeom>
                        </pic:spPr>
                      </pic:pic>
                    </a:graphicData>
                  </a:graphic>
                </wp:inline>
              </w:drawing>
            </w:r>
          </w:p>
        </w:tc>
        <w:tc>
          <w:tcPr>
            <w:tcW w:w="4914" w:type="dxa"/>
            <w:tcBorders>
              <w:top w:val="nil"/>
              <w:left w:val="nil"/>
              <w:bottom w:val="nil"/>
              <w:right w:val="nil"/>
            </w:tcBorders>
          </w:tcPr>
          <w:p w14:paraId="1BD453C0" w14:textId="77777777" w:rsidR="003D7255" w:rsidRDefault="003D7255" w:rsidP="00017944">
            <w:pPr>
              <w:spacing w:before="60"/>
            </w:pPr>
            <w:r w:rsidRPr="00883416">
              <w:rPr>
                <w:noProof/>
              </w:rPr>
              <w:drawing>
                <wp:inline distT="0" distB="0" distL="0" distR="0" wp14:anchorId="4C06DF85" wp14:editId="3EB9D891">
                  <wp:extent cx="1892808" cy="1422545"/>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892808" cy="1422545"/>
                          </a:xfrm>
                          <a:prstGeom prst="rect">
                            <a:avLst/>
                          </a:prstGeom>
                        </pic:spPr>
                      </pic:pic>
                    </a:graphicData>
                  </a:graphic>
                </wp:inline>
              </w:drawing>
            </w:r>
          </w:p>
          <w:p w14:paraId="65D34745" w14:textId="77777777" w:rsidR="003D7255" w:rsidRPr="00F25EBE" w:rsidRDefault="003D7255" w:rsidP="008879F0">
            <w:pPr>
              <w:spacing w:before="60"/>
              <w:jc w:val="center"/>
              <w:rPr>
                <w:noProof/>
              </w:rPr>
            </w:pPr>
          </w:p>
        </w:tc>
      </w:tr>
    </w:tbl>
    <w:p w14:paraId="6781DBA6" w14:textId="77777777" w:rsidR="002A4B2B" w:rsidRPr="009B06E1" w:rsidRDefault="002A4B2B"/>
    <w:sectPr w:rsidR="002A4B2B" w:rsidRPr="009B06E1" w:rsidSect="00C65FEE">
      <w:headerReference w:type="default" r:id="rId42"/>
      <w:footerReference w:type="default" r:id="rId43"/>
      <w:headerReference w:type="first" r:id="rId44"/>
      <w:footerReference w:type="first" r:id="rId45"/>
      <w:pgSz w:w="12240" w:h="15840"/>
      <w:pgMar w:top="1440" w:right="1440" w:bottom="144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DB1A" w14:textId="77777777" w:rsidR="0081471C" w:rsidRDefault="0081471C">
      <w:r>
        <w:separator/>
      </w:r>
    </w:p>
  </w:endnote>
  <w:endnote w:type="continuationSeparator" w:id="0">
    <w:p w14:paraId="18F07ED9" w14:textId="77777777" w:rsidR="0081471C" w:rsidRDefault="0081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84EmuKeys">
    <w:panose1 w:val="02000600030000020004"/>
    <w:charset w:val="00"/>
    <w:family w:val="auto"/>
    <w:pitch w:val="variable"/>
    <w:sig w:usb0="8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E4DB" w14:textId="77777777" w:rsidR="00BD1D43" w:rsidRPr="009B06E1" w:rsidRDefault="00BD1D43" w:rsidP="009B06E1">
    <w:pPr>
      <w:pStyle w:val="Footer"/>
      <w:tabs>
        <w:tab w:val="clear" w:pos="4320"/>
        <w:tab w:val="clear" w:pos="8640"/>
        <w:tab w:val="center" w:pos="4680"/>
        <w:tab w:val="right" w:pos="9360"/>
      </w:tabs>
      <w:rPr>
        <w:sz w:val="16"/>
        <w:szCs w:val="16"/>
      </w:rPr>
    </w:pPr>
    <w:r>
      <w:rPr>
        <w:b/>
        <w:smallCaps/>
        <w:sz w:val="18"/>
        <w:szCs w:val="18"/>
      </w:rPr>
      <w:t xml:space="preserve">©2014 </w:t>
    </w:r>
    <w:r>
      <w:rPr>
        <w:b/>
        <w:sz w:val="16"/>
        <w:szCs w:val="16"/>
      </w:rPr>
      <w:t>Texas Instruments Incorporated</w:t>
    </w:r>
    <w:r>
      <w:rPr>
        <w:b/>
        <w:smallCaps/>
        <w:sz w:val="18"/>
        <w:szCs w:val="18"/>
      </w:rPr>
      <w:tab/>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A57ADB">
      <w:rPr>
        <w:rStyle w:val="PageNumber"/>
        <w:b/>
        <w:noProof/>
        <w:sz w:val="18"/>
        <w:szCs w:val="18"/>
      </w:rPr>
      <w:t>7</w:t>
    </w:r>
    <w:r>
      <w:rPr>
        <w:rStyle w:val="PageNumber"/>
        <w:b/>
        <w:sz w:val="18"/>
        <w:szCs w:val="18"/>
      </w:rPr>
      <w:fldChar w:fldCharType="end"/>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40C8" w14:textId="77777777" w:rsidR="00BD1D43" w:rsidRPr="009B06E1" w:rsidRDefault="00BD1D43" w:rsidP="009B06E1">
    <w:pPr>
      <w:pStyle w:val="Footer"/>
      <w:tabs>
        <w:tab w:val="clear" w:pos="4320"/>
        <w:tab w:val="clear" w:pos="8640"/>
        <w:tab w:val="center" w:pos="4680"/>
        <w:tab w:val="right" w:pos="9360"/>
      </w:tabs>
      <w:rPr>
        <w:sz w:val="16"/>
        <w:szCs w:val="16"/>
      </w:rPr>
    </w:pPr>
    <w:r>
      <w:rPr>
        <w:b/>
        <w:smallCaps/>
        <w:sz w:val="18"/>
        <w:szCs w:val="18"/>
      </w:rPr>
      <w:t xml:space="preserve">©2014 </w:t>
    </w:r>
    <w:r>
      <w:rPr>
        <w:b/>
        <w:sz w:val="16"/>
        <w:szCs w:val="16"/>
      </w:rPr>
      <w:t>Texas Instruments Incorporated</w:t>
    </w:r>
    <w:r>
      <w:rPr>
        <w:b/>
        <w:smallCaps/>
        <w:sz w:val="18"/>
        <w:szCs w:val="18"/>
      </w:rPr>
      <w:tab/>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sidR="00A57ADB">
      <w:rPr>
        <w:rStyle w:val="PageNumber"/>
        <w:b/>
        <w:noProof/>
        <w:sz w:val="18"/>
        <w:szCs w:val="18"/>
      </w:rPr>
      <w:t>1</w:t>
    </w:r>
    <w:r>
      <w:rPr>
        <w:rStyle w:val="PageNumber"/>
        <w:b/>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E12C" w14:textId="77777777" w:rsidR="0081471C" w:rsidRDefault="0081471C">
      <w:r>
        <w:separator/>
      </w:r>
    </w:p>
  </w:footnote>
  <w:footnote w:type="continuationSeparator" w:id="0">
    <w:p w14:paraId="365C6687" w14:textId="77777777" w:rsidR="0081471C" w:rsidRDefault="0081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6CDF" w14:textId="77777777" w:rsidR="00BD1D43" w:rsidRDefault="00BD1D43" w:rsidP="009B06E1">
    <w:pPr>
      <w:tabs>
        <w:tab w:val="right" w:pos="9360"/>
      </w:tabs>
      <w:ind w:left="720" w:hanging="720"/>
      <w:rPr>
        <w:b/>
        <w:bCs/>
        <w:smallCaps/>
      </w:rPr>
    </w:pPr>
    <w:r>
      <w:rPr>
        <w:rFonts w:ascii="Arial Black" w:hAnsi="Arial Black"/>
        <w:noProof/>
        <w:position w:val="-12"/>
        <w:sz w:val="32"/>
        <w:szCs w:val="32"/>
      </w:rPr>
      <w:drawing>
        <wp:inline distT="0" distB="0" distL="0" distR="0" wp14:anchorId="21133D4D" wp14:editId="7A238637">
          <wp:extent cx="304800" cy="285750"/>
          <wp:effectExtent l="0" t="0" r="0" b="0"/>
          <wp:docPr id="2"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Arial Black" w:hAnsi="Arial Black"/>
        <w:position w:val="-12"/>
        <w:sz w:val="32"/>
        <w:szCs w:val="32"/>
      </w:rPr>
      <w:tab/>
    </w:r>
    <w:r>
      <w:rPr>
        <w:b/>
        <w:bCs/>
        <w:sz w:val="32"/>
        <w:szCs w:val="32"/>
      </w:rPr>
      <w:t>Roll the Dice</w:t>
    </w:r>
    <w:r>
      <w:rPr>
        <w:b/>
        <w:bCs/>
        <w:sz w:val="32"/>
        <w:szCs w:val="32"/>
      </w:rPr>
      <w:tab/>
    </w:r>
    <w:r>
      <w:rPr>
        <w:b/>
        <w:bCs/>
        <w:smallCaps/>
      </w:rPr>
      <w:t>Teacher Notes</w:t>
    </w:r>
  </w:p>
  <w:p w14:paraId="26256B0C" w14:textId="77777777" w:rsidR="00BD1D43" w:rsidRDefault="00BD1D43" w:rsidP="009B06E1">
    <w:pPr>
      <w:pBdr>
        <w:bottom w:val="single" w:sz="4" w:space="1" w:color="auto"/>
      </w:pBdr>
      <w:tabs>
        <w:tab w:val="right" w:pos="9360"/>
      </w:tabs>
      <w:ind w:left="720" w:hanging="720"/>
      <w:rPr>
        <w:b/>
        <w:bCs/>
        <w:smallCaps/>
      </w:rPr>
    </w:pPr>
    <w:r>
      <w:rPr>
        <w:b/>
        <w:bCs/>
        <w:smallCaps/>
      </w:rPr>
      <w:tab/>
    </w:r>
    <w:r>
      <w:rPr>
        <w:b/>
        <w:bCs/>
        <w:smallCaps/>
      </w:rPr>
      <w:tab/>
    </w:r>
  </w:p>
  <w:p w14:paraId="04888281" w14:textId="77777777" w:rsidR="00BD1D43" w:rsidRDefault="00BD1D43" w:rsidP="007830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490D" w14:textId="77777777" w:rsidR="00BD1D43" w:rsidRDefault="00BD1D43" w:rsidP="009B06E1">
    <w:pPr>
      <w:tabs>
        <w:tab w:val="right" w:pos="9360"/>
      </w:tabs>
      <w:ind w:left="720" w:hanging="720"/>
      <w:rPr>
        <w:b/>
        <w:bCs/>
        <w:smallCaps/>
      </w:rPr>
    </w:pPr>
    <w:r>
      <w:rPr>
        <w:rFonts w:ascii="Arial Black" w:hAnsi="Arial Black"/>
        <w:noProof/>
        <w:position w:val="-12"/>
        <w:sz w:val="32"/>
        <w:szCs w:val="32"/>
      </w:rPr>
      <w:drawing>
        <wp:inline distT="0" distB="0" distL="0" distR="0" wp14:anchorId="3FE0E49E" wp14:editId="31AF45F6">
          <wp:extent cx="304800" cy="285750"/>
          <wp:effectExtent l="0" t="0" r="0"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Arial Black" w:hAnsi="Arial Black"/>
        <w:position w:val="-12"/>
        <w:sz w:val="32"/>
        <w:szCs w:val="32"/>
      </w:rPr>
      <w:tab/>
    </w:r>
    <w:r>
      <w:rPr>
        <w:b/>
        <w:bCs/>
        <w:sz w:val="32"/>
        <w:szCs w:val="32"/>
      </w:rPr>
      <w:t>Roll the Dice</w:t>
    </w:r>
    <w:r>
      <w:rPr>
        <w:b/>
        <w:bCs/>
        <w:sz w:val="32"/>
        <w:szCs w:val="32"/>
      </w:rPr>
      <w:tab/>
    </w:r>
    <w:r>
      <w:rPr>
        <w:b/>
        <w:bCs/>
        <w:smallCaps/>
      </w:rPr>
      <w:t>Teacher Notes</w:t>
    </w:r>
  </w:p>
  <w:p w14:paraId="1ED95097" w14:textId="77777777" w:rsidR="00BD1D43" w:rsidRDefault="00BD1D43" w:rsidP="009B06E1">
    <w:pPr>
      <w:pBdr>
        <w:bottom w:val="single" w:sz="4" w:space="1" w:color="auto"/>
      </w:pBdr>
      <w:tabs>
        <w:tab w:val="right" w:pos="9360"/>
      </w:tabs>
      <w:ind w:left="720" w:hanging="720"/>
      <w:rPr>
        <w:b/>
        <w:bCs/>
        <w:smallCaps/>
      </w:rPr>
    </w:pPr>
    <w:r>
      <w:rPr>
        <w:b/>
        <w:bCs/>
        <w:smallCaps/>
      </w:rPr>
      <w:tab/>
    </w:r>
    <w:r>
      <w:rPr>
        <w:b/>
        <w:bCs/>
        <w:smallCaps/>
      </w:rPr>
      <w:tab/>
    </w:r>
  </w:p>
  <w:p w14:paraId="11F574AB" w14:textId="77777777" w:rsidR="00BD1D43" w:rsidRDefault="00BD1D43" w:rsidP="007830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531"/>
    <w:multiLevelType w:val="hybridMultilevel"/>
    <w:tmpl w:val="90246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D73F0"/>
    <w:multiLevelType w:val="hybridMultilevel"/>
    <w:tmpl w:val="13FC2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D60AF"/>
    <w:multiLevelType w:val="hybridMultilevel"/>
    <w:tmpl w:val="ED0A4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70FF9"/>
    <w:multiLevelType w:val="hybridMultilevel"/>
    <w:tmpl w:val="C470A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B609E"/>
    <w:multiLevelType w:val="hybridMultilevel"/>
    <w:tmpl w:val="52005E4A"/>
    <w:lvl w:ilvl="0" w:tplc="3C2E276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245BF"/>
    <w:multiLevelType w:val="multilevel"/>
    <w:tmpl w:val="1C0A17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67F00"/>
    <w:multiLevelType w:val="hybridMultilevel"/>
    <w:tmpl w:val="C5281268"/>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5E71EE"/>
    <w:multiLevelType w:val="hybridMultilevel"/>
    <w:tmpl w:val="FAAE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7E67"/>
    <w:multiLevelType w:val="hybridMultilevel"/>
    <w:tmpl w:val="1EFC2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84803"/>
    <w:multiLevelType w:val="multilevel"/>
    <w:tmpl w:val="C470A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86330"/>
    <w:multiLevelType w:val="hybridMultilevel"/>
    <w:tmpl w:val="4656B280"/>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349573D1"/>
    <w:multiLevelType w:val="hybridMultilevel"/>
    <w:tmpl w:val="017C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22156"/>
    <w:multiLevelType w:val="hybridMultilevel"/>
    <w:tmpl w:val="133C2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D67A21"/>
    <w:multiLevelType w:val="hybridMultilevel"/>
    <w:tmpl w:val="7780F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095DAA"/>
    <w:multiLevelType w:val="hybridMultilevel"/>
    <w:tmpl w:val="756E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274F4"/>
    <w:multiLevelType w:val="hybridMultilevel"/>
    <w:tmpl w:val="1C821F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A93EE9"/>
    <w:multiLevelType w:val="hybridMultilevel"/>
    <w:tmpl w:val="9DECE612"/>
    <w:lvl w:ilvl="0" w:tplc="A560F35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575E7C98"/>
    <w:multiLevelType w:val="hybridMultilevel"/>
    <w:tmpl w:val="A30A4CF6"/>
    <w:lvl w:ilvl="0" w:tplc="7B84192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55581"/>
    <w:multiLevelType w:val="multilevel"/>
    <w:tmpl w:val="1C821F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335456"/>
    <w:multiLevelType w:val="hybridMultilevel"/>
    <w:tmpl w:val="06DA461C"/>
    <w:lvl w:ilvl="0" w:tplc="C4E6263A">
      <w:start w:val="4"/>
      <w:numFmt w:val="bullet"/>
      <w:lvlText w:val=""/>
      <w:lvlJc w:val="left"/>
      <w:pPr>
        <w:tabs>
          <w:tab w:val="num" w:pos="720"/>
        </w:tabs>
        <w:ind w:left="720" w:hanging="360"/>
      </w:pPr>
      <w:rPr>
        <w:rFonts w:ascii="Wingdings" w:eastAsia="Times New Roman" w:hAnsi="Wingdings" w:cs="Arial Black"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C0EDF"/>
    <w:multiLevelType w:val="hybridMultilevel"/>
    <w:tmpl w:val="7040A78E"/>
    <w:lvl w:ilvl="0" w:tplc="04090001">
      <w:start w:val="1"/>
      <w:numFmt w:val="bullet"/>
      <w:lvlText w:val=""/>
      <w:lvlJc w:val="left"/>
      <w:pPr>
        <w:tabs>
          <w:tab w:val="num" w:pos="720"/>
        </w:tabs>
        <w:ind w:left="720" w:hanging="360"/>
      </w:pPr>
      <w:rPr>
        <w:rFonts w:ascii="Symbol" w:hAnsi="Symbol" w:hint="default"/>
      </w:rPr>
    </w:lvl>
    <w:lvl w:ilvl="1" w:tplc="333AA8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11440"/>
    <w:multiLevelType w:val="hybridMultilevel"/>
    <w:tmpl w:val="3FD2E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13C45"/>
    <w:multiLevelType w:val="hybridMultilevel"/>
    <w:tmpl w:val="C038B9EA"/>
    <w:lvl w:ilvl="0" w:tplc="E8140540">
      <w:start w:val="1"/>
      <w:numFmt w:val="bullet"/>
      <w:lvlText w:val=""/>
      <w:lvlJc w:val="left"/>
      <w:pPr>
        <w:tabs>
          <w:tab w:val="num" w:pos="360"/>
        </w:tabs>
        <w:ind w:left="360" w:hanging="360"/>
      </w:pPr>
      <w:rPr>
        <w:rFonts w:ascii="Symbol" w:hAnsi="Symbol" w:hint="default"/>
        <w:b/>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530D3E"/>
    <w:multiLevelType w:val="hybridMultilevel"/>
    <w:tmpl w:val="2E48F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E385A"/>
    <w:multiLevelType w:val="hybridMultilevel"/>
    <w:tmpl w:val="A7063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871D5B"/>
    <w:multiLevelType w:val="hybridMultilevel"/>
    <w:tmpl w:val="A0B00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FE78A7"/>
    <w:multiLevelType w:val="hybridMultilevel"/>
    <w:tmpl w:val="FE2C9E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920788"/>
    <w:multiLevelType w:val="hybridMultilevel"/>
    <w:tmpl w:val="4E962B2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981669"/>
    <w:multiLevelType w:val="hybridMultilevel"/>
    <w:tmpl w:val="1BF037D6"/>
    <w:lvl w:ilvl="0" w:tplc="04090001">
      <w:start w:val="1"/>
      <w:numFmt w:val="bullet"/>
      <w:lvlText w:val=""/>
      <w:lvlJc w:val="left"/>
      <w:pPr>
        <w:tabs>
          <w:tab w:val="num" w:pos="360"/>
        </w:tabs>
        <w:ind w:left="360" w:hanging="360"/>
      </w:pPr>
      <w:rPr>
        <w:rFonts w:ascii="Symbol" w:hAnsi="Symbol" w:hint="default"/>
      </w:rPr>
    </w:lvl>
    <w:lvl w:ilvl="1" w:tplc="2B108BE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4872D4"/>
    <w:multiLevelType w:val="hybridMultilevel"/>
    <w:tmpl w:val="1C0A17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E64608"/>
    <w:multiLevelType w:val="hybridMultilevel"/>
    <w:tmpl w:val="E77C0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A339A1"/>
    <w:multiLevelType w:val="hybridMultilevel"/>
    <w:tmpl w:val="40FC8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BD51C2"/>
    <w:multiLevelType w:val="hybridMultilevel"/>
    <w:tmpl w:val="91B2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2"/>
  </w:num>
  <w:num w:numId="4">
    <w:abstractNumId w:val="16"/>
  </w:num>
  <w:num w:numId="5">
    <w:abstractNumId w:val="19"/>
  </w:num>
  <w:num w:numId="6">
    <w:abstractNumId w:val="27"/>
  </w:num>
  <w:num w:numId="7">
    <w:abstractNumId w:val="6"/>
  </w:num>
  <w:num w:numId="8">
    <w:abstractNumId w:val="29"/>
  </w:num>
  <w:num w:numId="9">
    <w:abstractNumId w:val="11"/>
  </w:num>
  <w:num w:numId="10">
    <w:abstractNumId w:val="28"/>
  </w:num>
  <w:num w:numId="11">
    <w:abstractNumId w:val="14"/>
  </w:num>
  <w:num w:numId="12">
    <w:abstractNumId w:val="32"/>
  </w:num>
  <w:num w:numId="13">
    <w:abstractNumId w:val="2"/>
  </w:num>
  <w:num w:numId="14">
    <w:abstractNumId w:val="0"/>
  </w:num>
  <w:num w:numId="15">
    <w:abstractNumId w:val="1"/>
  </w:num>
  <w:num w:numId="16">
    <w:abstractNumId w:val="20"/>
  </w:num>
  <w:num w:numId="17">
    <w:abstractNumId w:val="12"/>
  </w:num>
  <w:num w:numId="18">
    <w:abstractNumId w:val="3"/>
  </w:num>
  <w:num w:numId="19">
    <w:abstractNumId w:val="33"/>
  </w:num>
  <w:num w:numId="20">
    <w:abstractNumId w:val="26"/>
  </w:num>
  <w:num w:numId="21">
    <w:abstractNumId w:val="13"/>
  </w:num>
  <w:num w:numId="22">
    <w:abstractNumId w:val="4"/>
  </w:num>
  <w:num w:numId="23">
    <w:abstractNumId w:val="2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17"/>
  </w:num>
  <w:num w:numId="28">
    <w:abstractNumId w:val="9"/>
  </w:num>
  <w:num w:numId="29">
    <w:abstractNumId w:val="8"/>
  </w:num>
  <w:num w:numId="30">
    <w:abstractNumId w:val="10"/>
  </w:num>
  <w:num w:numId="31">
    <w:abstractNumId w:val="21"/>
  </w:num>
  <w:num w:numId="32">
    <w:abstractNumId w:val="7"/>
  </w:num>
  <w:num w:numId="33">
    <w:abstractNumId w:val="25"/>
  </w:num>
  <w:num w:numId="34">
    <w:abstractNumId w:val="1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69E4"/>
    <w:rsid w:val="00016776"/>
    <w:rsid w:val="000168F9"/>
    <w:rsid w:val="00017944"/>
    <w:rsid w:val="00017FAA"/>
    <w:rsid w:val="00021FFE"/>
    <w:rsid w:val="000256F4"/>
    <w:rsid w:val="00026D44"/>
    <w:rsid w:val="000323EA"/>
    <w:rsid w:val="00040993"/>
    <w:rsid w:val="00045BE5"/>
    <w:rsid w:val="00055AB6"/>
    <w:rsid w:val="00057200"/>
    <w:rsid w:val="000577D8"/>
    <w:rsid w:val="00072ED9"/>
    <w:rsid w:val="00081CBA"/>
    <w:rsid w:val="000823CD"/>
    <w:rsid w:val="00095589"/>
    <w:rsid w:val="00096688"/>
    <w:rsid w:val="000A53C0"/>
    <w:rsid w:val="000A5CC4"/>
    <w:rsid w:val="000A74A6"/>
    <w:rsid w:val="000B2328"/>
    <w:rsid w:val="000B654C"/>
    <w:rsid w:val="000D30D2"/>
    <w:rsid w:val="000D563F"/>
    <w:rsid w:val="000E1CB9"/>
    <w:rsid w:val="000F31DB"/>
    <w:rsid w:val="000F612D"/>
    <w:rsid w:val="001014CC"/>
    <w:rsid w:val="00103987"/>
    <w:rsid w:val="00106D79"/>
    <w:rsid w:val="001151CF"/>
    <w:rsid w:val="00115294"/>
    <w:rsid w:val="0011640D"/>
    <w:rsid w:val="00122E81"/>
    <w:rsid w:val="00124DF2"/>
    <w:rsid w:val="001320D4"/>
    <w:rsid w:val="001338A1"/>
    <w:rsid w:val="00143E28"/>
    <w:rsid w:val="001440CE"/>
    <w:rsid w:val="00155F9B"/>
    <w:rsid w:val="001569E5"/>
    <w:rsid w:val="00157FF1"/>
    <w:rsid w:val="00171EEC"/>
    <w:rsid w:val="0017265E"/>
    <w:rsid w:val="00172E73"/>
    <w:rsid w:val="00177B55"/>
    <w:rsid w:val="001901BA"/>
    <w:rsid w:val="001A1583"/>
    <w:rsid w:val="001A4DA4"/>
    <w:rsid w:val="001B2A4D"/>
    <w:rsid w:val="001B51DF"/>
    <w:rsid w:val="001D4C41"/>
    <w:rsid w:val="001E06F2"/>
    <w:rsid w:val="001E1950"/>
    <w:rsid w:val="001E2756"/>
    <w:rsid w:val="001E6AE5"/>
    <w:rsid w:val="001F086E"/>
    <w:rsid w:val="001F42CC"/>
    <w:rsid w:val="001F6D5A"/>
    <w:rsid w:val="00212C29"/>
    <w:rsid w:val="00222D65"/>
    <w:rsid w:val="002306A4"/>
    <w:rsid w:val="00232FA3"/>
    <w:rsid w:val="002332EA"/>
    <w:rsid w:val="002371B1"/>
    <w:rsid w:val="002419A4"/>
    <w:rsid w:val="0024364B"/>
    <w:rsid w:val="002658D5"/>
    <w:rsid w:val="00273F53"/>
    <w:rsid w:val="00274ECA"/>
    <w:rsid w:val="0028312A"/>
    <w:rsid w:val="00283D77"/>
    <w:rsid w:val="00284DBE"/>
    <w:rsid w:val="00285E90"/>
    <w:rsid w:val="002939D2"/>
    <w:rsid w:val="00294728"/>
    <w:rsid w:val="002A4B2B"/>
    <w:rsid w:val="002B7D5E"/>
    <w:rsid w:val="002C0452"/>
    <w:rsid w:val="002C35E9"/>
    <w:rsid w:val="002C443C"/>
    <w:rsid w:val="002D147C"/>
    <w:rsid w:val="002D76D0"/>
    <w:rsid w:val="002E2174"/>
    <w:rsid w:val="002E6241"/>
    <w:rsid w:val="002E6926"/>
    <w:rsid w:val="003046D9"/>
    <w:rsid w:val="00305DDE"/>
    <w:rsid w:val="0030733D"/>
    <w:rsid w:val="003116A9"/>
    <w:rsid w:val="0031658C"/>
    <w:rsid w:val="00316CBE"/>
    <w:rsid w:val="003176A8"/>
    <w:rsid w:val="003206C6"/>
    <w:rsid w:val="00320AE5"/>
    <w:rsid w:val="00323EC1"/>
    <w:rsid w:val="00325679"/>
    <w:rsid w:val="00326023"/>
    <w:rsid w:val="00332AB8"/>
    <w:rsid w:val="003402A6"/>
    <w:rsid w:val="00340DC6"/>
    <w:rsid w:val="00341437"/>
    <w:rsid w:val="00344633"/>
    <w:rsid w:val="003450DE"/>
    <w:rsid w:val="00365990"/>
    <w:rsid w:val="003703D1"/>
    <w:rsid w:val="00390D19"/>
    <w:rsid w:val="00390D98"/>
    <w:rsid w:val="00394654"/>
    <w:rsid w:val="003A16AE"/>
    <w:rsid w:val="003A27E8"/>
    <w:rsid w:val="003A4ABA"/>
    <w:rsid w:val="003A4C84"/>
    <w:rsid w:val="003A5622"/>
    <w:rsid w:val="003A7A40"/>
    <w:rsid w:val="003B1FE0"/>
    <w:rsid w:val="003B315B"/>
    <w:rsid w:val="003B773F"/>
    <w:rsid w:val="003C5ECC"/>
    <w:rsid w:val="003D7255"/>
    <w:rsid w:val="003E11ED"/>
    <w:rsid w:val="004023DF"/>
    <w:rsid w:val="00410DE9"/>
    <w:rsid w:val="00411263"/>
    <w:rsid w:val="00413038"/>
    <w:rsid w:val="004143EF"/>
    <w:rsid w:val="00421807"/>
    <w:rsid w:val="00422AF3"/>
    <w:rsid w:val="0043310D"/>
    <w:rsid w:val="00436456"/>
    <w:rsid w:val="0044156B"/>
    <w:rsid w:val="00452B8E"/>
    <w:rsid w:val="00472DE8"/>
    <w:rsid w:val="0049296E"/>
    <w:rsid w:val="004930D8"/>
    <w:rsid w:val="004A1A0C"/>
    <w:rsid w:val="004B307B"/>
    <w:rsid w:val="004B488E"/>
    <w:rsid w:val="004B50DF"/>
    <w:rsid w:val="004B7CD9"/>
    <w:rsid w:val="004C7C87"/>
    <w:rsid w:val="004D4494"/>
    <w:rsid w:val="004E127D"/>
    <w:rsid w:val="004E4195"/>
    <w:rsid w:val="004E508F"/>
    <w:rsid w:val="004E6718"/>
    <w:rsid w:val="004F0F63"/>
    <w:rsid w:val="004F201D"/>
    <w:rsid w:val="005068B6"/>
    <w:rsid w:val="005244E3"/>
    <w:rsid w:val="005329B2"/>
    <w:rsid w:val="005337BC"/>
    <w:rsid w:val="005427BE"/>
    <w:rsid w:val="0055014C"/>
    <w:rsid w:val="00551A19"/>
    <w:rsid w:val="00556C5E"/>
    <w:rsid w:val="0056622C"/>
    <w:rsid w:val="005705DA"/>
    <w:rsid w:val="0057111E"/>
    <w:rsid w:val="00571B1B"/>
    <w:rsid w:val="005729B1"/>
    <w:rsid w:val="005770B6"/>
    <w:rsid w:val="005834B2"/>
    <w:rsid w:val="00583C7F"/>
    <w:rsid w:val="00584834"/>
    <w:rsid w:val="005922D0"/>
    <w:rsid w:val="00593F7F"/>
    <w:rsid w:val="00595DC9"/>
    <w:rsid w:val="005A2E8F"/>
    <w:rsid w:val="005A4567"/>
    <w:rsid w:val="005B411D"/>
    <w:rsid w:val="005D6F56"/>
    <w:rsid w:val="005E1AC7"/>
    <w:rsid w:val="005E4B80"/>
    <w:rsid w:val="005E6771"/>
    <w:rsid w:val="005F7F3E"/>
    <w:rsid w:val="0060138F"/>
    <w:rsid w:val="006057A3"/>
    <w:rsid w:val="0060669F"/>
    <w:rsid w:val="0061645A"/>
    <w:rsid w:val="006234E4"/>
    <w:rsid w:val="00625FF9"/>
    <w:rsid w:val="00637437"/>
    <w:rsid w:val="006408F8"/>
    <w:rsid w:val="006453AB"/>
    <w:rsid w:val="00654F45"/>
    <w:rsid w:val="00656136"/>
    <w:rsid w:val="00660EA0"/>
    <w:rsid w:val="00662828"/>
    <w:rsid w:val="006800C3"/>
    <w:rsid w:val="006828C8"/>
    <w:rsid w:val="00685D62"/>
    <w:rsid w:val="00695EB5"/>
    <w:rsid w:val="006B01C1"/>
    <w:rsid w:val="006B167C"/>
    <w:rsid w:val="006C5037"/>
    <w:rsid w:val="006C610F"/>
    <w:rsid w:val="006C6755"/>
    <w:rsid w:val="006D64C9"/>
    <w:rsid w:val="006E2062"/>
    <w:rsid w:val="006E269A"/>
    <w:rsid w:val="006E5344"/>
    <w:rsid w:val="006E742E"/>
    <w:rsid w:val="006F0107"/>
    <w:rsid w:val="006F04CE"/>
    <w:rsid w:val="006F308D"/>
    <w:rsid w:val="006F3F4D"/>
    <w:rsid w:val="00701F97"/>
    <w:rsid w:val="0070582D"/>
    <w:rsid w:val="00714A6C"/>
    <w:rsid w:val="00716CFC"/>
    <w:rsid w:val="007173F4"/>
    <w:rsid w:val="007179C4"/>
    <w:rsid w:val="00756AD7"/>
    <w:rsid w:val="007625E6"/>
    <w:rsid w:val="007729FB"/>
    <w:rsid w:val="007747BF"/>
    <w:rsid w:val="00783074"/>
    <w:rsid w:val="007A4CC7"/>
    <w:rsid w:val="007C26F0"/>
    <w:rsid w:val="007D24B5"/>
    <w:rsid w:val="007F3EA1"/>
    <w:rsid w:val="007F6715"/>
    <w:rsid w:val="008143FB"/>
    <w:rsid w:val="0081471C"/>
    <w:rsid w:val="00817946"/>
    <w:rsid w:val="00817B6E"/>
    <w:rsid w:val="00823E91"/>
    <w:rsid w:val="00826AC7"/>
    <w:rsid w:val="00833CC3"/>
    <w:rsid w:val="00840327"/>
    <w:rsid w:val="00845D69"/>
    <w:rsid w:val="00847BC0"/>
    <w:rsid w:val="00853494"/>
    <w:rsid w:val="00883416"/>
    <w:rsid w:val="008879F0"/>
    <w:rsid w:val="008930F8"/>
    <w:rsid w:val="008A2929"/>
    <w:rsid w:val="008B48AB"/>
    <w:rsid w:val="008C3C78"/>
    <w:rsid w:val="008C5304"/>
    <w:rsid w:val="008C75AF"/>
    <w:rsid w:val="008E07A1"/>
    <w:rsid w:val="00914347"/>
    <w:rsid w:val="00916015"/>
    <w:rsid w:val="00916DA7"/>
    <w:rsid w:val="00920FFB"/>
    <w:rsid w:val="009219FE"/>
    <w:rsid w:val="009267D3"/>
    <w:rsid w:val="00927789"/>
    <w:rsid w:val="00935AE2"/>
    <w:rsid w:val="0093616B"/>
    <w:rsid w:val="009448BC"/>
    <w:rsid w:val="00952FB9"/>
    <w:rsid w:val="0097507A"/>
    <w:rsid w:val="009830B0"/>
    <w:rsid w:val="0099327C"/>
    <w:rsid w:val="009A6A81"/>
    <w:rsid w:val="009B06E1"/>
    <w:rsid w:val="009B7CEC"/>
    <w:rsid w:val="009C093B"/>
    <w:rsid w:val="009C295C"/>
    <w:rsid w:val="009D32C9"/>
    <w:rsid w:val="009D53C9"/>
    <w:rsid w:val="009E26C1"/>
    <w:rsid w:val="009E2DB3"/>
    <w:rsid w:val="009E47E0"/>
    <w:rsid w:val="009F008E"/>
    <w:rsid w:val="009F7329"/>
    <w:rsid w:val="00A1707F"/>
    <w:rsid w:val="00A203C2"/>
    <w:rsid w:val="00A24791"/>
    <w:rsid w:val="00A30663"/>
    <w:rsid w:val="00A352E1"/>
    <w:rsid w:val="00A45CDB"/>
    <w:rsid w:val="00A45CFC"/>
    <w:rsid w:val="00A530BC"/>
    <w:rsid w:val="00A57ADB"/>
    <w:rsid w:val="00A63DC4"/>
    <w:rsid w:val="00A6747D"/>
    <w:rsid w:val="00A76901"/>
    <w:rsid w:val="00A7694F"/>
    <w:rsid w:val="00A82FD4"/>
    <w:rsid w:val="00A846B8"/>
    <w:rsid w:val="00A86D73"/>
    <w:rsid w:val="00A95002"/>
    <w:rsid w:val="00A96B5B"/>
    <w:rsid w:val="00A96F59"/>
    <w:rsid w:val="00AA6535"/>
    <w:rsid w:val="00AB0896"/>
    <w:rsid w:val="00AC1E67"/>
    <w:rsid w:val="00AC39AD"/>
    <w:rsid w:val="00AC73D8"/>
    <w:rsid w:val="00AD2D63"/>
    <w:rsid w:val="00AF0969"/>
    <w:rsid w:val="00AF2B1B"/>
    <w:rsid w:val="00B00F08"/>
    <w:rsid w:val="00B07B0F"/>
    <w:rsid w:val="00B220B0"/>
    <w:rsid w:val="00B24800"/>
    <w:rsid w:val="00B25224"/>
    <w:rsid w:val="00B25FA7"/>
    <w:rsid w:val="00B46C49"/>
    <w:rsid w:val="00B70973"/>
    <w:rsid w:val="00B777BF"/>
    <w:rsid w:val="00B8054F"/>
    <w:rsid w:val="00B81EDB"/>
    <w:rsid w:val="00B831A2"/>
    <w:rsid w:val="00B848BB"/>
    <w:rsid w:val="00B9401A"/>
    <w:rsid w:val="00B965C2"/>
    <w:rsid w:val="00B979BE"/>
    <w:rsid w:val="00B97AF7"/>
    <w:rsid w:val="00BA16B1"/>
    <w:rsid w:val="00BB2BDA"/>
    <w:rsid w:val="00BB7959"/>
    <w:rsid w:val="00BC2594"/>
    <w:rsid w:val="00BC722C"/>
    <w:rsid w:val="00BD11B7"/>
    <w:rsid w:val="00BD1D43"/>
    <w:rsid w:val="00BF1835"/>
    <w:rsid w:val="00C075DC"/>
    <w:rsid w:val="00C10E17"/>
    <w:rsid w:val="00C201ED"/>
    <w:rsid w:val="00C27387"/>
    <w:rsid w:val="00C3352F"/>
    <w:rsid w:val="00C34769"/>
    <w:rsid w:val="00C43160"/>
    <w:rsid w:val="00C46D62"/>
    <w:rsid w:val="00C47DDF"/>
    <w:rsid w:val="00C5074D"/>
    <w:rsid w:val="00C6280F"/>
    <w:rsid w:val="00C65709"/>
    <w:rsid w:val="00C65980"/>
    <w:rsid w:val="00C65FEE"/>
    <w:rsid w:val="00C73F34"/>
    <w:rsid w:val="00C743DB"/>
    <w:rsid w:val="00C766AC"/>
    <w:rsid w:val="00C800F0"/>
    <w:rsid w:val="00C94BAC"/>
    <w:rsid w:val="00C94C01"/>
    <w:rsid w:val="00C95CC0"/>
    <w:rsid w:val="00C95DCF"/>
    <w:rsid w:val="00CA17FE"/>
    <w:rsid w:val="00CA4743"/>
    <w:rsid w:val="00CA621A"/>
    <w:rsid w:val="00CB0E30"/>
    <w:rsid w:val="00CB6168"/>
    <w:rsid w:val="00CC1B52"/>
    <w:rsid w:val="00CC436A"/>
    <w:rsid w:val="00CC482B"/>
    <w:rsid w:val="00CC7A02"/>
    <w:rsid w:val="00CD02F7"/>
    <w:rsid w:val="00CD0EDF"/>
    <w:rsid w:val="00CD21E3"/>
    <w:rsid w:val="00CD4695"/>
    <w:rsid w:val="00CD6F9D"/>
    <w:rsid w:val="00CE0A7C"/>
    <w:rsid w:val="00CE18D5"/>
    <w:rsid w:val="00CE2F84"/>
    <w:rsid w:val="00CE645C"/>
    <w:rsid w:val="00CE6846"/>
    <w:rsid w:val="00D075EF"/>
    <w:rsid w:val="00D225B5"/>
    <w:rsid w:val="00D250E0"/>
    <w:rsid w:val="00D258A1"/>
    <w:rsid w:val="00D3001F"/>
    <w:rsid w:val="00D4345B"/>
    <w:rsid w:val="00D43E47"/>
    <w:rsid w:val="00D44D95"/>
    <w:rsid w:val="00D4777B"/>
    <w:rsid w:val="00D51BA2"/>
    <w:rsid w:val="00D57CE8"/>
    <w:rsid w:val="00D611BE"/>
    <w:rsid w:val="00D65D5A"/>
    <w:rsid w:val="00D66494"/>
    <w:rsid w:val="00D72374"/>
    <w:rsid w:val="00D72BBB"/>
    <w:rsid w:val="00D74F6B"/>
    <w:rsid w:val="00D8348A"/>
    <w:rsid w:val="00D8364F"/>
    <w:rsid w:val="00D972EE"/>
    <w:rsid w:val="00DA1505"/>
    <w:rsid w:val="00DA1D50"/>
    <w:rsid w:val="00DA4834"/>
    <w:rsid w:val="00DB1AA2"/>
    <w:rsid w:val="00DB7DA9"/>
    <w:rsid w:val="00DC1EBB"/>
    <w:rsid w:val="00DC460B"/>
    <w:rsid w:val="00DC7E9D"/>
    <w:rsid w:val="00DD1ABF"/>
    <w:rsid w:val="00DD2AC8"/>
    <w:rsid w:val="00DD555B"/>
    <w:rsid w:val="00DE4BF2"/>
    <w:rsid w:val="00DE7B9A"/>
    <w:rsid w:val="00DF4477"/>
    <w:rsid w:val="00E01AFF"/>
    <w:rsid w:val="00E100BB"/>
    <w:rsid w:val="00E10905"/>
    <w:rsid w:val="00E14AAE"/>
    <w:rsid w:val="00E15A6C"/>
    <w:rsid w:val="00E261D1"/>
    <w:rsid w:val="00E2647D"/>
    <w:rsid w:val="00E27407"/>
    <w:rsid w:val="00E34F9D"/>
    <w:rsid w:val="00E3774E"/>
    <w:rsid w:val="00E404B6"/>
    <w:rsid w:val="00E47DFC"/>
    <w:rsid w:val="00E516E3"/>
    <w:rsid w:val="00E56E2C"/>
    <w:rsid w:val="00E610BB"/>
    <w:rsid w:val="00E6258B"/>
    <w:rsid w:val="00E671B7"/>
    <w:rsid w:val="00E740B5"/>
    <w:rsid w:val="00E76C8E"/>
    <w:rsid w:val="00E86163"/>
    <w:rsid w:val="00EB47A5"/>
    <w:rsid w:val="00EC78A5"/>
    <w:rsid w:val="00EE257A"/>
    <w:rsid w:val="00EE2988"/>
    <w:rsid w:val="00EF0232"/>
    <w:rsid w:val="00EF633E"/>
    <w:rsid w:val="00F1476A"/>
    <w:rsid w:val="00F17415"/>
    <w:rsid w:val="00F22B9C"/>
    <w:rsid w:val="00F25EBE"/>
    <w:rsid w:val="00F3144C"/>
    <w:rsid w:val="00F4779A"/>
    <w:rsid w:val="00F5233F"/>
    <w:rsid w:val="00F52586"/>
    <w:rsid w:val="00F52D8A"/>
    <w:rsid w:val="00F6238C"/>
    <w:rsid w:val="00F667D1"/>
    <w:rsid w:val="00F6775B"/>
    <w:rsid w:val="00F725CB"/>
    <w:rsid w:val="00F72FED"/>
    <w:rsid w:val="00F756AB"/>
    <w:rsid w:val="00FA0E05"/>
    <w:rsid w:val="00FA15B6"/>
    <w:rsid w:val="00FA3E8A"/>
    <w:rsid w:val="00FA5A62"/>
    <w:rsid w:val="00FA7C56"/>
    <w:rsid w:val="00FB1166"/>
    <w:rsid w:val="00FC2378"/>
    <w:rsid w:val="00FD1FDA"/>
    <w:rsid w:val="00FE66FF"/>
    <w:rsid w:val="00FE75C1"/>
    <w:rsid w:val="00FF1A35"/>
    <w:rsid w:val="00FF1AF1"/>
    <w:rsid w:val="00FF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4BFD2"/>
  <w15:docId w15:val="{25D8F234-A8C0-46E4-AE5D-85B790F4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46934"/>
    <w:rPr>
      <w:sz w:val="16"/>
      <w:szCs w:val="16"/>
    </w:rPr>
  </w:style>
  <w:style w:type="paragraph" w:styleId="CommentText">
    <w:name w:val="annotation text"/>
    <w:basedOn w:val="Normal"/>
    <w:link w:val="CommentTextChar"/>
    <w:uiPriority w:val="99"/>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22"/>
      </w:numPr>
    </w:pPr>
  </w:style>
  <w:style w:type="paragraph" w:customStyle="1" w:styleId="Default">
    <w:name w:val="Default"/>
    <w:rsid w:val="0017265E"/>
    <w:pPr>
      <w:autoSpaceDE w:val="0"/>
      <w:autoSpaceDN w:val="0"/>
      <w:adjustRightInd w:val="0"/>
    </w:pPr>
    <w:rPr>
      <w:rFonts w:ascii="Arial" w:hAnsi="Arial" w:cs="Arial"/>
      <w:color w:val="000000"/>
      <w:sz w:val="24"/>
      <w:szCs w:val="24"/>
    </w:rPr>
  </w:style>
  <w:style w:type="character" w:styleId="Hyperlink">
    <w:name w:val="Hyperlink"/>
    <w:rsid w:val="009B06E1"/>
    <w:rPr>
      <w:color w:val="0000FF"/>
      <w:u w:val="single"/>
    </w:rPr>
  </w:style>
  <w:style w:type="character" w:customStyle="1" w:styleId="CommentTextChar">
    <w:name w:val="Comment Text Char"/>
    <w:link w:val="CommentText"/>
    <w:uiPriority w:val="99"/>
    <w:semiHidden/>
    <w:rsid w:val="009B06E1"/>
    <w:rPr>
      <w:rFonts w:ascii="Arial" w:hAnsi="Arial" w:cs="Arial"/>
    </w:rPr>
  </w:style>
  <w:style w:type="character" w:styleId="PlaceholderText">
    <w:name w:val="Placeholder Text"/>
    <w:basedOn w:val="DefaultParagraphFont"/>
    <w:uiPriority w:val="99"/>
    <w:semiHidden/>
    <w:rsid w:val="006F308D"/>
    <w:rPr>
      <w:color w:val="808080"/>
    </w:rPr>
  </w:style>
  <w:style w:type="paragraph" w:styleId="ListParagraph">
    <w:name w:val="List Paragraph"/>
    <w:basedOn w:val="Normal"/>
    <w:uiPriority w:val="34"/>
    <w:qFormat/>
    <w:rsid w:val="0065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ti.com/calculators/pd/US/Online-Learning/Tutorials" TargetMode="External"/><Relationship Id="rId18" Type="http://schemas.openxmlformats.org/officeDocument/2006/relationships/image" Target="media/image6.wmf"/><Relationship Id="rId26" Type="http://schemas.openxmlformats.org/officeDocument/2006/relationships/image" Target="media/image14.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oleObject" Target="embeddings/oleObject3.bin"/><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image" Target="media/image19.wmf"/><Relationship Id="rId38" Type="http://schemas.openxmlformats.org/officeDocument/2006/relationships/image" Target="media/image21.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oleObject" Target="embeddings/oleObject2.bin"/><Relationship Id="rId37" Type="http://schemas.openxmlformats.org/officeDocument/2006/relationships/oleObject" Target="embeddings/oleObject5.bin"/><Relationship Id="rId40" Type="http://schemas.openxmlformats.org/officeDocument/2006/relationships/image" Target="media/image23.png"/><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oleObject" Target="embeddings/oleObject4.bin"/><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8.wmf"/><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oleObject" Target="embeddings/oleObject1.bin"/><Relationship Id="rId35" Type="http://schemas.openxmlformats.org/officeDocument/2006/relationships/image" Target="media/image20.w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PD_x0020_Workshop_x0028_s_x0029_ xmlns="527e1d2b-9291-4868-8d9d-4e0f37ae8b98"/>
    <Activity_x0020_Title xmlns="527e1d2b-9291-4868-8d9d-4e0f37ae8b98">292</Activity_x0020_Title>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05B8-B6A2-4DDA-AB35-2F4B097D114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1F21D71D-6CFD-464D-8FA5-53FCF902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5DBBE-15BD-4D28-8074-18CF62D6A3D8}">
  <ds:schemaRefs>
    <ds:schemaRef ds:uri="http://schemas.microsoft.com/office/2006/metadata/longProperties"/>
  </ds:schemaRefs>
</ds:datastoreItem>
</file>

<file path=customXml/itemProps4.xml><?xml version="1.0" encoding="utf-8"?>
<ds:datastoreItem xmlns:ds="http://schemas.openxmlformats.org/officeDocument/2006/customXml" ds:itemID="{7BCF1403-5666-4A11-B64A-367F0AC5AFBE}">
  <ds:schemaRefs>
    <ds:schemaRef ds:uri="http://schemas.microsoft.com/sharepoint/v3/contenttype/forms"/>
  </ds:schemaRefs>
</ds:datastoreItem>
</file>

<file path=customXml/itemProps5.xml><?xml version="1.0" encoding="utf-8"?>
<ds:datastoreItem xmlns:ds="http://schemas.openxmlformats.org/officeDocument/2006/customXml" ds:itemID="{37678DEC-E34B-448A-9115-EAFE0221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7595</CharactersWithSpaces>
  <SharedDoc>false</SharedDoc>
  <HLinks>
    <vt:vector size="6" baseType="variant">
      <vt:variant>
        <vt:i4>6357053</vt:i4>
      </vt:variant>
      <vt:variant>
        <vt:i4>0</vt:i4>
      </vt:variant>
      <vt:variant>
        <vt:i4>0</vt:i4>
      </vt:variant>
      <vt:variant>
        <vt:i4>5</vt:i4>
      </vt:variant>
      <vt:variant>
        <vt:lpwstr>http://education.ti.com/calculators/pd/US/Online-Learning/Tutorials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overview:</dc:title>
  <dc:creator>Texas Instruments</dc:creator>
  <cp:lastModifiedBy>Betty</cp:lastModifiedBy>
  <cp:revision>7</cp:revision>
  <cp:lastPrinted>2007-12-20T17:39:00Z</cp:lastPrinted>
  <dcterms:created xsi:type="dcterms:W3CDTF">2014-10-15T16:50:00Z</dcterms:created>
  <dcterms:modified xsi:type="dcterms:W3CDTF">2018-04-09T16:53:00Z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0x010100D8D03F0C843DD24D86F715A070528696</vt:lpwstr>
  </property>
</Properties>
</file>