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14:paraId="279B9954" w14:textId="77777777" w:rsidTr="00C10EB1">
        <w:tc>
          <w:tcPr>
            <w:tcW w:w="6228" w:type="dxa"/>
          </w:tcPr>
          <w:p w14:paraId="403BAB91" w14:textId="589375A6" w:rsidR="007A3382" w:rsidRPr="002F72BA" w:rsidRDefault="007A3382" w:rsidP="007A3382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</w:t>
            </w:r>
            <w:r w:rsidRPr="007A3382">
              <w:rPr>
                <w:rFonts w:ascii="Arial" w:hAnsi="Arial" w:cs="Arial"/>
                <w:sz w:val="20"/>
                <w:szCs w:val="20"/>
              </w:rPr>
              <w:t>out history, mathematicians from Euclid to al-Kashi to Viète have derived various formulas to calculate the sides a</w:t>
            </w:r>
            <w:r>
              <w:rPr>
                <w:rFonts w:ascii="Arial" w:hAnsi="Arial" w:cs="Arial"/>
                <w:sz w:val="20"/>
                <w:szCs w:val="20"/>
              </w:rPr>
              <w:t>nd angles of non-right (oblique</w:t>
            </w:r>
            <w:r w:rsidRPr="007A3382">
              <w:rPr>
                <w:rFonts w:ascii="Arial" w:hAnsi="Arial" w:cs="Arial"/>
                <w:sz w:val="20"/>
                <w:szCs w:val="20"/>
              </w:rPr>
              <w:t>) triangles. al-Kashi used these methods to find the angles between the stars back in the 15th century.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382">
              <w:rPr>
                <w:rFonts w:ascii="Arial" w:hAnsi="Arial" w:cs="Arial"/>
                <w:sz w:val="20"/>
                <w:szCs w:val="20"/>
              </w:rPr>
              <w:t>Both the famous Laws of Sines and Cosines are used extensively in surveying, navigation, and other situations that require triang</w:t>
            </w:r>
            <w:r>
              <w:rPr>
                <w:rFonts w:ascii="Arial" w:hAnsi="Arial" w:cs="Arial"/>
                <w:sz w:val="20"/>
                <w:szCs w:val="20"/>
              </w:rPr>
              <w:t xml:space="preserve">ulation of non-right triangles. </w:t>
            </w:r>
            <w:r w:rsidRPr="007A3382">
              <w:rPr>
                <w:rFonts w:ascii="Arial" w:hAnsi="Arial" w:cs="Arial"/>
                <w:sz w:val="20"/>
                <w:szCs w:val="20"/>
              </w:rPr>
              <w:t>In this activity, you will explore the proofs of the Laws, investigate various cases where they are used, and apply them to solve problems.</w:t>
            </w:r>
          </w:p>
        </w:tc>
        <w:tc>
          <w:tcPr>
            <w:tcW w:w="3300" w:type="dxa"/>
          </w:tcPr>
          <w:p w14:paraId="4C31A534" w14:textId="35573CE6" w:rsidR="00A60AA5" w:rsidRPr="002F72BA" w:rsidRDefault="007A3382" w:rsidP="00C10EB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7A3382">
              <w:rPr>
                <w:noProof/>
              </w:rPr>
              <w:drawing>
                <wp:inline distT="0" distB="0" distL="0" distR="0" wp14:anchorId="6EC82123" wp14:editId="0EAC36E6">
                  <wp:extent cx="1958340" cy="147256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755F267" w14:textId="77777777"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60AA5" w:rsidRPr="002F72BA" w14:paraId="4F5E87C4" w14:textId="77777777" w:rsidTr="005B527D">
        <w:trPr>
          <w:trHeight w:val="3465"/>
        </w:trPr>
        <w:tc>
          <w:tcPr>
            <w:tcW w:w="9528" w:type="dxa"/>
          </w:tcPr>
          <w:p w14:paraId="6E7028B3" w14:textId="423F39B1" w:rsidR="00BB201E" w:rsidRPr="007D5068" w:rsidRDefault="00BB201E" w:rsidP="00BB201E">
            <w:pPr>
              <w:rPr>
                <w:rFonts w:ascii="Arial" w:hAnsi="Arial" w:cs="Arial"/>
                <w:sz w:val="20"/>
                <w:szCs w:val="20"/>
              </w:rPr>
            </w:pPr>
            <w:r w:rsidRPr="007D5068">
              <w:rPr>
                <w:rFonts w:ascii="Arial" w:hAnsi="Arial" w:cs="Arial"/>
                <w:b/>
                <w:sz w:val="20"/>
                <w:szCs w:val="20"/>
              </w:rPr>
              <w:t>Problem 1 –</w:t>
            </w:r>
            <w:r w:rsidR="007A3382">
              <w:rPr>
                <w:rFonts w:ascii="Arial" w:hAnsi="Arial" w:cs="Arial"/>
                <w:b/>
                <w:sz w:val="20"/>
                <w:szCs w:val="20"/>
              </w:rPr>
              <w:t xml:space="preserve"> Review of Geometry</w:t>
            </w:r>
          </w:p>
          <w:p w14:paraId="5FD650BD" w14:textId="77777777" w:rsidR="00BB201E" w:rsidRPr="007D5068" w:rsidRDefault="00BB201E" w:rsidP="00BB2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A5072" w14:textId="46689AF0" w:rsidR="007A3382" w:rsidRPr="00A56BE9" w:rsidRDefault="00A56BE9" w:rsidP="007A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6BE9">
              <w:rPr>
                <w:rFonts w:ascii="Arial" w:hAnsi="Arial" w:cs="Arial"/>
                <w:sz w:val="20"/>
                <w:szCs w:val="20"/>
              </w:rPr>
              <w:t xml:space="preserve">     (a)  Move to page 1.4. Discuss with a classmate what</w:t>
            </w:r>
            <w:r w:rsidR="007A3382" w:rsidRPr="00A56BE9">
              <w:rPr>
                <w:rFonts w:ascii="Arial" w:hAnsi="Arial" w:cs="Arial"/>
                <w:sz w:val="20"/>
                <w:szCs w:val="20"/>
              </w:rPr>
              <w:t xml:space="preserve"> SAS, A</w:t>
            </w:r>
            <w:r w:rsidRPr="00A56BE9">
              <w:rPr>
                <w:rFonts w:ascii="Arial" w:hAnsi="Arial" w:cs="Arial"/>
                <w:sz w:val="20"/>
                <w:szCs w:val="20"/>
              </w:rPr>
              <w:t>SA, SAA, SAS, SSS, and SSA mean.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Share your results with the class.</w:t>
            </w:r>
          </w:p>
          <w:p w14:paraId="663D0A57" w14:textId="77777777" w:rsidR="007A3382" w:rsidRPr="00A56BE9" w:rsidRDefault="007A3382" w:rsidP="007A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29F25" w14:textId="77777777" w:rsidR="007A3382" w:rsidRPr="00A56BE9" w:rsidRDefault="007A3382" w:rsidP="007A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A5DE1" w14:textId="018F29BF" w:rsidR="007A3382" w:rsidRPr="00A56BE9" w:rsidRDefault="00A56BE9" w:rsidP="00A56B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6BE9">
              <w:rPr>
                <w:rFonts w:ascii="Arial" w:hAnsi="Arial" w:cs="Arial"/>
                <w:sz w:val="20"/>
                <w:szCs w:val="20"/>
              </w:rPr>
              <w:t xml:space="preserve">     (b)  Explain why one of these abbreviations does not always work.</w:t>
            </w:r>
          </w:p>
          <w:p w14:paraId="24304C83" w14:textId="77777777" w:rsidR="000E6A64" w:rsidRDefault="000E6A64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1E94EB8" w14:textId="200C26ED" w:rsidR="0090760B" w:rsidRDefault="0090760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DA18AA8" w14:textId="72E10BE4" w:rsidR="00B74DC8" w:rsidRDefault="00A56BE9" w:rsidP="00B74DC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 – Proof of the Law of Sines</w:t>
            </w:r>
          </w:p>
          <w:p w14:paraId="0950F59F" w14:textId="77777777" w:rsidR="00B74DC8" w:rsidRDefault="00B74DC8" w:rsidP="00B74DC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42154ED" w14:textId="77777777" w:rsidR="00A56BE9" w:rsidRPr="00A56BE9" w:rsidRDefault="00A56BE9" w:rsidP="00A56BE9">
            <w:pPr>
              <w:tabs>
                <w:tab w:val="left" w:pos="915"/>
              </w:tabs>
              <w:spacing w:after="120" w:line="280" w:lineRule="exact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A56BE9">
              <w:rPr>
                <w:rFonts w:ascii="Arial" w:hAnsi="Arial" w:cs="Arial"/>
                <w:sz w:val="20"/>
                <w:szCs w:val="20"/>
              </w:rPr>
              <w:t xml:space="preserve">Read the proof of the Law of Sines on pages 2.1–2.3. The angle </w:t>
            </w:r>
            <w:r w:rsidRPr="00A56BE9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refers to the angle </w:t>
            </w:r>
            <w:r w:rsidRPr="00A56BE9">
              <w:rPr>
                <w:rFonts w:ascii="Arial" w:hAnsi="Arial" w:cs="Arial"/>
                <w:i/>
                <w:sz w:val="20"/>
                <w:szCs w:val="20"/>
              </w:rPr>
              <w:t>ACD</w:t>
            </w:r>
            <w:r w:rsidRPr="00A56B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6FB53F" w14:textId="033BF08E" w:rsidR="002A7F3F" w:rsidRDefault="00A56BE9" w:rsidP="00A56BE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(a)  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Move point </w:t>
            </w:r>
            <w:r w:rsidRPr="00A56BE9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so that it is an acute angle. </w:t>
            </w:r>
            <w:r w:rsidR="00E024F8">
              <w:rPr>
                <w:rFonts w:ascii="Arial" w:hAnsi="Arial" w:cs="Arial"/>
                <w:sz w:val="20"/>
                <w:szCs w:val="20"/>
              </w:rPr>
              <w:t>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Law of Sines still holds</w:t>
            </w:r>
            <w:r w:rsidRPr="00A56B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9C603" w14:textId="273C6D08" w:rsidR="00A56BE9" w:rsidRDefault="00A56BE9" w:rsidP="00A56BE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42F99E8" w14:textId="77777777" w:rsidR="00A56BE9" w:rsidRPr="00A56BE9" w:rsidRDefault="00A56BE9" w:rsidP="00A56BE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8604648" w14:textId="7D2F004E" w:rsidR="00C63CA7" w:rsidRDefault="00C63CA7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5E54EDD" w14:textId="50A67FB0" w:rsidR="00361F76" w:rsidRPr="00361F76" w:rsidRDefault="005C1969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 – ASA and SAA cases</w:t>
            </w:r>
          </w:p>
          <w:p w14:paraId="490F2AC2" w14:textId="77777777" w:rsidR="00361F76" w:rsidRP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E3D146A" w14:textId="103B51FE" w:rsidR="00A56BE9" w:rsidRDefault="00A56BE9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A56BE9">
              <w:rPr>
                <w:rFonts w:ascii="Arial" w:hAnsi="Arial" w:cs="Arial"/>
                <w:sz w:val="20"/>
                <w:szCs w:val="20"/>
              </w:rPr>
              <w:t xml:space="preserve">On pages 3.2 and 3.3 use the </w:t>
            </w:r>
            <w:r w:rsidRPr="00A56BE9">
              <w:rPr>
                <w:rFonts w:ascii="Arial" w:hAnsi="Arial" w:cs="Arial"/>
                <w:b/>
                <w:sz w:val="20"/>
                <w:szCs w:val="20"/>
              </w:rPr>
              <w:t>Calculate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tool and the formula on the screen to find the length of </w:t>
            </w:r>
            <w:r w:rsidRPr="00A56BE9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. Use the </w:t>
            </w:r>
            <w:r w:rsidRPr="00A56BE9">
              <w:rPr>
                <w:rFonts w:ascii="Arial" w:hAnsi="Arial" w:cs="Arial"/>
                <w:b/>
                <w:sz w:val="20"/>
                <w:szCs w:val="20"/>
              </w:rPr>
              <w:t>Length</w:t>
            </w:r>
            <w:r w:rsidRPr="00A56BE9">
              <w:rPr>
                <w:rFonts w:ascii="Arial" w:hAnsi="Arial" w:cs="Arial"/>
                <w:sz w:val="20"/>
                <w:szCs w:val="20"/>
              </w:rPr>
              <w:t xml:space="preserve"> tool to check your answer. </w:t>
            </w:r>
          </w:p>
          <w:p w14:paraId="4EC53399" w14:textId="5588BBBE" w:rsidR="00F664A1" w:rsidRDefault="00F664A1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(a)  Case 1: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________</w:t>
            </w:r>
          </w:p>
          <w:p w14:paraId="7A58A1E8" w14:textId="2B9466C1" w:rsidR="00F664A1" w:rsidRDefault="00F664A1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Case 2: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________</w:t>
            </w:r>
          </w:p>
          <w:p w14:paraId="7736B8D3" w14:textId="77777777" w:rsidR="00F664A1" w:rsidRPr="00F664A1" w:rsidRDefault="00F664A1" w:rsidP="00A56BE9">
            <w:pPr>
              <w:spacing w:after="120" w:line="28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8450059" w14:textId="3FADAC13" w:rsidR="00A56BE9" w:rsidRPr="00F664A1" w:rsidRDefault="00F664A1" w:rsidP="00F664A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(b</w:t>
            </w:r>
            <w:r w:rsidR="0040246F">
              <w:rPr>
                <w:rFonts w:ascii="Arial" w:hAnsi="Arial" w:cs="Arial"/>
                <w:sz w:val="20"/>
                <w:szCs w:val="20"/>
              </w:rPr>
              <w:t>)  Grab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 C and t</w:t>
            </w:r>
            <w:r w:rsidR="00A56BE9" w:rsidRPr="00A56BE9">
              <w:rPr>
                <w:rFonts w:ascii="Arial" w:hAnsi="Arial" w:cs="Arial"/>
                <w:sz w:val="20"/>
                <w:szCs w:val="20"/>
              </w:rPr>
              <w:t>hen drag</w:t>
            </w:r>
            <w:r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="00A56BE9" w:rsidRPr="00A56BE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Discuss if moving point C</w:t>
            </w:r>
            <w:r w:rsidR="00A56BE9" w:rsidRPr="00A56BE9">
              <w:rPr>
                <w:rFonts w:ascii="Arial" w:hAnsi="Arial" w:cs="Arial"/>
                <w:sz w:val="20"/>
                <w:szCs w:val="20"/>
              </w:rPr>
              <w:t xml:space="preserve"> affect</w:t>
            </w:r>
            <w:r>
              <w:rPr>
                <w:rFonts w:ascii="Arial" w:hAnsi="Arial" w:cs="Arial"/>
                <w:sz w:val="20"/>
                <w:szCs w:val="20"/>
              </w:rPr>
              <w:t xml:space="preserve">s your answer to the length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b.</w:t>
            </w:r>
          </w:p>
          <w:p w14:paraId="57070C13" w14:textId="72C6E3BE" w:rsidR="00361F76" w:rsidRPr="00361F76" w:rsidRDefault="00361F76" w:rsidP="00361F76">
            <w:pPr>
              <w:spacing w:after="120" w:line="280" w:lineRule="atLeast"/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F664A1" w:rsidRPr="00D341C0" w14:paraId="08105973" w14:textId="77777777" w:rsidTr="00EC3AB1">
              <w:trPr>
                <w:cantSplit/>
                <w:trHeight w:val="80"/>
              </w:trPr>
              <w:tc>
                <w:tcPr>
                  <w:tcW w:w="9648" w:type="dxa"/>
                </w:tcPr>
                <w:p w14:paraId="7E4DC1CA" w14:textId="77777777" w:rsidR="00F664A1" w:rsidRPr="00F664A1" w:rsidRDefault="00F664A1" w:rsidP="00F664A1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64A1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Problem 4 – Law of Sines Problem</w:t>
                  </w:r>
                </w:p>
              </w:tc>
            </w:tr>
            <w:tr w:rsidR="00F664A1" w:rsidRPr="00D341C0" w14:paraId="25FCF8B3" w14:textId="77777777" w:rsidTr="00EC3AB1">
              <w:trPr>
                <w:cantSplit/>
                <w:trHeight w:val="1467"/>
              </w:trPr>
              <w:tc>
                <w:tcPr>
                  <w:tcW w:w="9648" w:type="dxa"/>
                </w:tcPr>
                <w:p w14:paraId="76443604" w14:textId="77777777" w:rsidR="00F664A1" w:rsidRPr="00F664A1" w:rsidRDefault="00F664A1" w:rsidP="00F664A1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64A1">
                    <w:rPr>
                      <w:rFonts w:ascii="Arial" w:hAnsi="Arial" w:cs="Arial"/>
                      <w:sz w:val="20"/>
                      <w:szCs w:val="20"/>
                    </w:rPr>
                    <w:t>Use the Law of Sines to solve the following problem on page 4.2.</w:t>
                  </w:r>
                </w:p>
                <w:p w14:paraId="31D91BDC" w14:textId="7B782BD1" w:rsidR="00F664A1" w:rsidRPr="003442CE" w:rsidRDefault="00F664A1" w:rsidP="00F664A1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A surveyor took two angle measurements to the peak of the mountain 500m apart. </w:t>
                  </w:r>
                  <w:r w:rsidR="00845918" w:rsidRPr="003442CE">
                    <w:rPr>
                      <w:rFonts w:ascii="Arial" w:hAnsi="Arial" w:cs="Arial"/>
                      <w:sz w:val="20"/>
                      <w:szCs w:val="20"/>
                    </w:rPr>
                    <w:t>Find the height of the mountain.</w:t>
                  </w:r>
                </w:p>
                <w:p w14:paraId="710E89AE" w14:textId="77777777" w:rsidR="00F664A1" w:rsidRPr="00F664A1" w:rsidRDefault="00F664A1" w:rsidP="00F664A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C4D258" w14:textId="77777777" w:rsidR="00F664A1" w:rsidRPr="00F664A1" w:rsidRDefault="00F664A1" w:rsidP="00F664A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C656CD" w14:textId="77777777" w:rsidR="00F664A1" w:rsidRPr="00F664A1" w:rsidRDefault="00F664A1" w:rsidP="00F664A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6719D5" w14:textId="35C1E761" w:rsidR="00361F76" w:rsidRPr="00845918" w:rsidRDefault="00845918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45918">
              <w:rPr>
                <w:rFonts w:ascii="Arial" w:hAnsi="Arial" w:cs="Arial"/>
                <w:b/>
                <w:sz w:val="20"/>
                <w:szCs w:val="20"/>
              </w:rPr>
              <w:t>Problem 5 – Proof of the Law of Cosines</w:t>
            </w:r>
          </w:p>
          <w:p w14:paraId="4256CD8E" w14:textId="17C7A6D2" w:rsidR="00361F76" w:rsidRPr="00845918" w:rsidRDefault="00845918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845918">
              <w:rPr>
                <w:rFonts w:ascii="Arial" w:hAnsi="Arial" w:cs="Arial"/>
                <w:sz w:val="20"/>
                <w:szCs w:val="20"/>
              </w:rPr>
              <w:t>Read the proof of the Law of Cosines on pages 5.1–5.3. Use algebra to complete the proof from the 4 pieces of information.</w:t>
            </w:r>
          </w:p>
          <w:tbl>
            <w:tblPr>
              <w:tblStyle w:val="TableGrid"/>
              <w:tblW w:w="9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51"/>
            </w:tblGrid>
            <w:tr w:rsidR="00845918" w14:paraId="77AB7CFF" w14:textId="77777777" w:rsidTr="00C51651">
              <w:tc>
                <w:tcPr>
                  <w:tcW w:w="9651" w:type="dxa"/>
                </w:tcPr>
                <w:tbl>
                  <w:tblPr>
                    <w:tblpPr w:leftFromText="180" w:rightFromText="180" w:horzAnchor="margin" w:tblpY="348"/>
                    <w:tblOverlap w:val="never"/>
                    <w:tblW w:w="96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8"/>
                    <w:gridCol w:w="4320"/>
                  </w:tblGrid>
                  <w:tr w:rsidR="00845918" w:rsidRPr="00AC45E6" w14:paraId="19907140" w14:textId="77777777" w:rsidTr="00C51651">
                    <w:trPr>
                      <w:cantSplit/>
                      <w:trHeight w:val="1785"/>
                    </w:trPr>
                    <w:tc>
                      <w:tcPr>
                        <w:tcW w:w="5328" w:type="dxa"/>
                      </w:tcPr>
                      <w:p w14:paraId="0EACA3AB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A.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Substitute 1 into 2 and simplify.</w:t>
                        </w:r>
                      </w:p>
                      <w:p w14:paraId="100F83B5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B.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Solve 3 for </w:t>
                        </w:r>
                        <w:r w:rsidRPr="0084591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h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4 for </w:t>
                        </w:r>
                        <w:r w:rsidRPr="0084591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3E3C6D27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</w:t>
                        </w: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Substitute the results from B into A.</w:t>
                        </w:r>
                      </w:p>
                      <w:p w14:paraId="2F344610" w14:textId="77777777" w:rsidR="00845918" w:rsidRPr="00845918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370A5F0" w14:textId="77777777" w:rsidR="00845918" w:rsidRPr="00AC45E6" w:rsidRDefault="00845918" w:rsidP="00845918">
                        <w:pPr>
                          <w:spacing w:after="120" w:line="280" w:lineRule="atLeast"/>
                          <w:ind w:left="360" w:right="252"/>
                          <w:rPr>
                            <w:sz w:val="22"/>
                            <w:szCs w:val="22"/>
                          </w:rPr>
                        </w:pPr>
                        <w:r w:rsidRPr="008459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result is the Law of Cosines.</w:t>
                        </w:r>
                      </w:p>
                    </w:tc>
                    <w:tc>
                      <w:tcPr>
                        <w:tcW w:w="4320" w:type="dxa"/>
                      </w:tcPr>
                      <w:p w14:paraId="139A9EAA" w14:textId="58AFEA17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i/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1.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m:oMath>
                          <m:r>
                            <w:rPr>
                              <w:rFonts w:ascii="Cambria Math" w:hAnsi="Cambria Math"/>
                              <w:sz w:val="22"/>
                            </w:rPr>
                            <m:t>d=a+e</m:t>
                          </m:r>
                        </m:oMath>
                      </w:p>
                      <w:p w14:paraId="2DC59542" w14:textId="26B86F32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i/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2.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oMath>
                      </w:p>
                      <w:p w14:paraId="0FFBD2FB" w14:textId="5A2F1004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i/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3.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oMath>
                      </w:p>
                      <w:p w14:paraId="4AD99E08" w14:textId="2B6F4B4E" w:rsidR="00845918" w:rsidRPr="00AC45E6" w:rsidRDefault="00845918" w:rsidP="00845918">
                        <w:pPr>
                          <w:spacing w:line="360" w:lineRule="auto"/>
                          <w:ind w:left="360"/>
                          <w:rPr>
                            <w:sz w:val="22"/>
                          </w:rPr>
                        </w:pPr>
                        <w:r w:rsidRPr="00F075E4">
                          <w:rPr>
                            <w:sz w:val="22"/>
                          </w:rPr>
                          <w:t>4.</w:t>
                        </w:r>
                        <w:r>
                          <w:rPr>
                            <w:sz w:val="22"/>
                          </w:rPr>
                          <w:tab/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</w:tbl>
                <w:p w14:paraId="7CC6F4D5" w14:textId="77777777" w:rsidR="00845918" w:rsidRDefault="00845918" w:rsidP="00361F7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189DE0" w14:textId="24889693" w:rsid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70554FA" w14:textId="3E59701B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82EA1F1" w14:textId="77777777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1AB30B5" w14:textId="77777777" w:rsidR="00C51651" w:rsidRDefault="00C51651" w:rsidP="00C516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(a)  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 xml:space="preserve">On page 5.4, move point </w:t>
            </w:r>
            <w:r w:rsidR="00845918" w:rsidRPr="00C51651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 xml:space="preserve"> so that it is an acute angle.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 with a classmate if 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 xml:space="preserve">the Law of </w:t>
            </w:r>
          </w:p>
          <w:p w14:paraId="00BD6D8A" w14:textId="57E9DEAA" w:rsidR="00845918" w:rsidRPr="00C51651" w:rsidRDefault="00C51651" w:rsidP="00C516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>Cosines still hold</w:t>
            </w:r>
            <w:r>
              <w:rPr>
                <w:rFonts w:ascii="Arial" w:hAnsi="Arial" w:cs="Arial"/>
                <w:sz w:val="20"/>
                <w:szCs w:val="20"/>
              </w:rPr>
              <w:t>s true</w:t>
            </w:r>
            <w:r w:rsidR="00845918" w:rsidRPr="00C516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EF2767" w14:textId="5C7ED62E" w:rsidR="00662D5C" w:rsidRDefault="00662D5C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8EB8818" w14:textId="1525C082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456F345" w14:textId="77777777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1A1F518" w14:textId="16238ED3" w:rsidR="00662D5C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6 – SAS and SSS Cases</w:t>
            </w:r>
          </w:p>
          <w:p w14:paraId="6D2ADEFC" w14:textId="77777777" w:rsidR="00C51651" w:rsidRP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2"/>
            </w:tblGrid>
            <w:tr w:rsidR="00C51651" w14:paraId="131C2BCC" w14:textId="77777777" w:rsidTr="00E30E35">
              <w:tc>
                <w:tcPr>
                  <w:tcW w:w="9302" w:type="dxa"/>
                </w:tcPr>
                <w:p w14:paraId="363A6802" w14:textId="5CF808E3" w:rsidR="00C21A97" w:rsidRPr="00590EF0" w:rsidRDefault="00C51651" w:rsidP="00C51651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On pages 6.2 and 6.5, use the </w:t>
                  </w:r>
                  <w:r w:rsidRPr="00C51651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Calculate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tool and the formula on the screen to find the length of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or the measure of angle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. Use the Length</w:t>
                  </w:r>
                  <w:r w:rsidR="0040246F">
                    <w:rPr>
                      <w:rFonts w:ascii="Arial" w:hAnsi="Arial" w:cs="Arial"/>
                      <w:sz w:val="20"/>
                      <w:szCs w:val="20"/>
                    </w:rPr>
                    <w:t xml:space="preserve"> on page 6.2 and the Angle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tool</w:t>
                  </w:r>
                  <w:r w:rsidR="0040246F">
                    <w:rPr>
                      <w:rFonts w:ascii="Arial" w:hAnsi="Arial" w:cs="Arial"/>
                      <w:sz w:val="20"/>
                      <w:szCs w:val="20"/>
                    </w:rPr>
                    <w:t xml:space="preserve"> on page 6.5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to check your answers.</w:t>
                  </w:r>
                </w:p>
                <w:p w14:paraId="513669A0" w14:textId="24918537" w:rsidR="00C21A97" w:rsidRPr="00590EF0" w:rsidRDefault="00C21A97" w:rsidP="00C51651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    (a)  Page 6.2 Case 3: 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= _______</w:t>
                  </w:r>
                </w:p>
                <w:p w14:paraId="52C33EEB" w14:textId="77777777" w:rsidR="00C21A97" w:rsidRPr="00590EF0" w:rsidRDefault="00C21A97" w:rsidP="00C21A9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338E5F" w14:textId="5940341A" w:rsidR="00C51651" w:rsidRPr="00C51651" w:rsidRDefault="00C21A97" w:rsidP="00C21A9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    (b)  </w:t>
                  </w:r>
                  <w:r w:rsidR="00F23BD7" w:rsidRPr="00590EF0">
                    <w:rPr>
                      <w:rFonts w:ascii="Arial" w:hAnsi="Arial" w:cs="Arial"/>
                      <w:sz w:val="20"/>
                      <w:szCs w:val="20"/>
                    </w:rPr>
                    <w:t>Grab</w:t>
                  </w:r>
                  <w:r w:rsidR="007D6D88"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and drag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ragging point </w:t>
                  </w:r>
                  <w:r w:rsidR="00C51651"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may affect your answer.</w:t>
                  </w:r>
                </w:p>
                <w:p w14:paraId="61721DD4" w14:textId="36D04543" w:rsidR="00C51651" w:rsidRDefault="00C51651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FDF04E" w14:textId="4E447886" w:rsidR="00590EF0" w:rsidRDefault="00590EF0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D08B64" w14:textId="77777777" w:rsidR="00590EF0" w:rsidRPr="00C51651" w:rsidRDefault="00590EF0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EF35DD" w14:textId="23315DF7" w:rsidR="00C51651" w:rsidRPr="00590EF0" w:rsidRDefault="00855221" w:rsidP="0085522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(c)  </w:t>
                  </w:r>
                  <w:r w:rsidR="00590EF0" w:rsidRPr="00590EF0">
                    <w:rPr>
                      <w:rFonts w:ascii="Arial" w:hAnsi="Arial" w:cs="Arial"/>
                      <w:sz w:val="20"/>
                      <w:szCs w:val="20"/>
                    </w:rPr>
                    <w:t>Name the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trig function </w:t>
                  </w:r>
                  <w:r w:rsidR="00590EF0"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that 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>must be used i</w:t>
                  </w:r>
                  <w:r w:rsidR="00590EF0" w:rsidRPr="00590EF0">
                    <w:rPr>
                      <w:rFonts w:ascii="Arial" w:hAnsi="Arial" w:cs="Arial"/>
                      <w:sz w:val="20"/>
                      <w:szCs w:val="20"/>
                    </w:rPr>
                    <w:t>n Case 4 to calculate the angle.</w:t>
                  </w:r>
                </w:p>
                <w:p w14:paraId="102A9B15" w14:textId="5CF49AAB" w:rsidR="00590EF0" w:rsidRPr="00590EF0" w:rsidRDefault="00590EF0" w:rsidP="00590EF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0F2560D" w14:textId="67CAC182" w:rsidR="00C51651" w:rsidRDefault="00590EF0" w:rsidP="00590EF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(d)  Page 6.5 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>Case 4: m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sym w:font="Symbol" w:char="F0D0"/>
                  </w:r>
                  <w:r w:rsidR="00C51651"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="00C51651"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= 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14:paraId="686E9534" w14:textId="122792D5" w:rsidR="00E30E35" w:rsidRDefault="00E30E35" w:rsidP="00590EF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C9693B" w14:textId="3EA22DB8" w:rsidR="00E30E35" w:rsidRPr="00C51651" w:rsidRDefault="00E30E35" w:rsidP="00E30E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)  Grab and drag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ragging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may affect your answer.</w:t>
                  </w:r>
                </w:p>
                <w:p w14:paraId="1338A81C" w14:textId="77777777" w:rsidR="00E30E35" w:rsidRPr="00C51651" w:rsidRDefault="00E30E35" w:rsidP="00590EF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CCF2DC8" w14:textId="77777777" w:rsidR="00C51651" w:rsidRPr="00590EF0" w:rsidRDefault="00C51651" w:rsidP="00361F7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0E35" w14:paraId="30B85249" w14:textId="77777777" w:rsidTr="00E30E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FE68" w14:textId="77777777" w:rsidR="00E30E35" w:rsidRDefault="00E30E35"/>
                <w:p w14:paraId="5FA3D5BB" w14:textId="77777777" w:rsidR="00E30E35" w:rsidRDefault="003442CE" w:rsidP="00361F7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7 – Law of Cosines Problem</w:t>
                  </w:r>
                </w:p>
                <w:p w14:paraId="3DF3F89A" w14:textId="77777777" w:rsidR="003442CE" w:rsidRDefault="003442CE" w:rsidP="00361F7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EDE0D3" w14:textId="77777777" w:rsidR="003442CE" w:rsidRPr="003442CE" w:rsidRDefault="003442CE" w:rsidP="003442CE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Use the Law of Cosines to solve the following problem. The diagram is on page 7.3.</w:t>
                  </w:r>
                </w:p>
                <w:p w14:paraId="50D6CC34" w14:textId="77777777" w:rsidR="003442CE" w:rsidRPr="003442CE" w:rsidRDefault="003442CE" w:rsidP="003442CE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A Major League baseball diamond is a square with each side measuring 90 feet. The pitching mound is located 60.5 feet from home plate on a line joining home plate and second base. </w:t>
                  </w:r>
                </w:p>
                <w:p w14:paraId="5B64C0A7" w14:textId="39488F55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a) Find how far the pitching mound is to first base. Also find how far the mound is to Second base.</w:t>
                  </w:r>
                </w:p>
                <w:p w14:paraId="2FAF9183" w14:textId="6F2C1B03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154571" w14:textId="72551142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840A6F" w14:textId="77777777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3FB7BC" w14:textId="085BAB8A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b) Facing home plate, find the angle the pitcher will need to turn to face first base.</w:t>
                  </w:r>
                </w:p>
                <w:p w14:paraId="3FD084CE" w14:textId="48FEA737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61B21C" w14:textId="2363EC25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670D80" w14:textId="77777777" w:rsidR="003442CE" w:rsidRPr="003442CE" w:rsidRDefault="003442CE" w:rsidP="003442CE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736361" w14:textId="716F4AD3" w:rsidR="003442CE" w:rsidRPr="003442CE" w:rsidRDefault="003442CE" w:rsidP="003442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      c) If a short stop is standing in the middle of 2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and 3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base and 12ft into the outfield, find how 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far the player is standing from home plate where the ball is to be thrown.</w:t>
                  </w:r>
                </w:p>
              </w:tc>
            </w:tr>
          </w:tbl>
          <w:p w14:paraId="565ED380" w14:textId="77777777" w:rsidR="00C51651" w:rsidRDefault="00C51651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4B2FD06" w14:textId="02252BE6" w:rsidR="00662D5C" w:rsidRDefault="00662D5C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711DA23" w14:textId="043D3A9B" w:rsidR="00662D5C" w:rsidRDefault="00662D5C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BFDEE67" w14:textId="77777777" w:rsidR="003442CE" w:rsidRPr="00361F76" w:rsidRDefault="003442CE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66D5353" w14:textId="77777777" w:rsidR="00361F76" w:rsidRP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361F76">
              <w:rPr>
                <w:rFonts w:ascii="Arial" w:hAnsi="Arial" w:cs="Arial"/>
                <w:b/>
                <w:sz w:val="20"/>
                <w:szCs w:val="20"/>
                <w:u w:val="single"/>
              </w:rPr>
              <w:t>Further IB Applications</w:t>
            </w:r>
          </w:p>
          <w:p w14:paraId="42610949" w14:textId="1E6623F2" w:rsidR="00361F76" w:rsidRDefault="00361F76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F7DCFA8" w14:textId="4B4DA211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is reimagining his beet farm. He wants to place posts A, B, and C according to his diagram below. These posts will mark off a triangular piece of his land optimal for growing the finest beets in the world.</w:t>
            </w:r>
          </w:p>
          <w:p w14:paraId="7C4F421C" w14:textId="2F7F9FC7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E215462" w14:textId="2A7F71B9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point A, he walks due west 200 meters to point B. From point B, he walks 160 meters on a bearing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058°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to reach point C.</w:t>
            </w:r>
          </w:p>
          <w:p w14:paraId="763A94F4" w14:textId="5FAA6044" w:rsidR="00CC0DFA" w:rsidRDefault="00B77680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</w:t>
            </w:r>
            <w:r w:rsidRPr="00B77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C41ED9" wp14:editId="6D9558CF">
                  <wp:extent cx="2811780" cy="1912263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273" cy="193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39E09" w14:textId="59CD4C7B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4F942D3" w14:textId="190A1E52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Dwight wants to divide the land into two sections to change his planting patterns and test which produce better beets. He will put a post at point D, which will be between A and C. He wants the boundary BD to divide the land so he will have two equal areas. See the diagram below. </w:t>
            </w:r>
          </w:p>
          <w:p w14:paraId="3439F373" w14:textId="79E781CF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3A280E4" w14:textId="3EDD4903" w:rsidR="00CC0DFA" w:rsidRDefault="00B77680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B77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B23E60" wp14:editId="2B82A59E">
                  <wp:extent cx="2766060" cy="18811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452" cy="189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27818" w14:textId="3528B7BF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 Find the distance from A to C.</w:t>
            </w:r>
          </w:p>
          <w:p w14:paraId="761DDEF1" w14:textId="5DBBECA4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D724811" w14:textId="69CA1023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DA004F" w14:textId="59965434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2947D2" w14:textId="064FDA41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 Find the area of the entire triangular ABC piece of land.</w:t>
            </w:r>
          </w:p>
          <w:p w14:paraId="40749D3F" w14:textId="16DB0322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B13FD5A" w14:textId="397AB18D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BB60DF0" w14:textId="3CB613F0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141D1C" w14:textId="62EDC0DA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 Find the measure of angle A.</w:t>
            </w:r>
          </w:p>
          <w:p w14:paraId="560C6195" w14:textId="4E4BB2ED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91BFC3F" w14:textId="6D87D1F0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E8DCC1E" w14:textId="2C0EBCCF" w:rsidR="00CC0DFA" w:rsidRDefault="00CC0DFA" w:rsidP="00361F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E86459" w14:textId="4CAB0C53" w:rsidR="003C2C32" w:rsidRPr="001A6218" w:rsidRDefault="00CC0DFA" w:rsidP="00CC0DF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  Find the distance from point B to point D.</w:t>
            </w:r>
          </w:p>
        </w:tc>
      </w:tr>
    </w:tbl>
    <w:p w14:paraId="06664607" w14:textId="6C8FB098" w:rsidR="00B373DD" w:rsidRDefault="00B373DD" w:rsidP="00811E30"/>
    <w:sectPr w:rsidR="00B373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148F" w14:textId="77777777" w:rsidR="009B26C3" w:rsidRDefault="009B26C3" w:rsidP="00A60AA5">
      <w:r>
        <w:separator/>
      </w:r>
    </w:p>
  </w:endnote>
  <w:endnote w:type="continuationSeparator" w:id="0">
    <w:p w14:paraId="3B074530" w14:textId="77777777" w:rsidR="009B26C3" w:rsidRDefault="009B26C3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87A1" w14:textId="77777777" w:rsidR="00966AB9" w:rsidRDefault="00966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AE88" w14:textId="5E24A9A0"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="00662D5C">
      <w:rPr>
        <w:rFonts w:ascii="Arial" w:hAnsi="Arial" w:cs="Arial"/>
        <w:b/>
        <w:smallCaps/>
        <w:sz w:val="16"/>
        <w:szCs w:val="16"/>
      </w:rPr>
      <w:t>2010</w:t>
    </w:r>
    <w:r w:rsidR="00966AB9">
      <w:rPr>
        <w:rFonts w:ascii="Arial" w:hAnsi="Arial" w:cs="Arial"/>
        <w:b/>
        <w:smallCaps/>
        <w:sz w:val="16"/>
        <w:szCs w:val="16"/>
      </w:rPr>
      <w:t>-2022</w:t>
    </w:r>
    <w:bookmarkStart w:id="0" w:name="_GoBack"/>
    <w:bookmarkEnd w:id="0"/>
    <w:r w:rsidR="00B373DD">
      <w:rPr>
        <w:rFonts w:ascii="Arial" w:hAnsi="Arial" w:cs="Arial"/>
        <w:b/>
        <w:smallCaps/>
        <w:sz w:val="16"/>
        <w:szCs w:val="16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E024F8">
      <w:rPr>
        <w:rFonts w:ascii="Arial" w:hAnsi="Arial" w:cs="Arial"/>
        <w:b/>
        <w:noProof/>
        <w:sz w:val="18"/>
        <w:szCs w:val="18"/>
      </w:rPr>
      <w:t>2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14:paraId="36D690B7" w14:textId="77777777" w:rsidR="00A60AA5" w:rsidRDefault="00A60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E10A" w14:textId="77777777" w:rsidR="00966AB9" w:rsidRDefault="00966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EBE4" w14:textId="77777777" w:rsidR="009B26C3" w:rsidRDefault="009B26C3" w:rsidP="00A60AA5">
      <w:r>
        <w:separator/>
      </w:r>
    </w:p>
  </w:footnote>
  <w:footnote w:type="continuationSeparator" w:id="0">
    <w:p w14:paraId="4FA07544" w14:textId="77777777" w:rsidR="009B26C3" w:rsidRDefault="009B26C3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2564" w14:textId="77777777" w:rsidR="00966AB9" w:rsidRDefault="00966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1884" w14:textId="122D790E"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4F73EFF" wp14:editId="3C38731C">
          <wp:extent cx="297180" cy="289560"/>
          <wp:effectExtent l="0" t="0" r="7620" b="0"/>
          <wp:docPr id="3" name="Picture 3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A86730">
      <w:rPr>
        <w:rFonts w:ascii="Arial" w:hAnsi="Arial" w:cs="Arial"/>
        <w:b/>
      </w:rPr>
      <w:t>Laws of Sines and Cosines</w:t>
    </w:r>
    <w:r w:rsidRPr="00A47984">
      <w:rPr>
        <w:rFonts w:ascii="Arial" w:hAnsi="Arial" w:cs="Arial"/>
        <w:b/>
      </w:rPr>
      <w:tab/>
      <w:t xml:space="preserve">Name </w:t>
    </w:r>
    <w:r w:rsidRPr="00A47984">
      <w:rPr>
        <w:rFonts w:ascii="Arial" w:hAnsi="Arial" w:cs="Arial"/>
        <w:b/>
        <w:u w:val="single"/>
      </w:rPr>
      <w:tab/>
    </w:r>
    <w:r w:rsidRPr="00A47984">
      <w:rPr>
        <w:rFonts w:ascii="Arial" w:hAnsi="Arial" w:cs="Arial"/>
        <w:b/>
      </w:rPr>
      <w:br/>
      <w:t xml:space="preserve">Student Activity  </w:t>
    </w:r>
    <w:r w:rsidRPr="00A47984">
      <w:rPr>
        <w:rFonts w:ascii="Arial" w:hAnsi="Arial" w:cs="Arial"/>
        <w:b/>
      </w:rPr>
      <w:tab/>
      <w:t xml:space="preserve">Class </w:t>
    </w:r>
    <w:r w:rsidRPr="00A47984">
      <w:rPr>
        <w:rFonts w:ascii="Arial" w:hAnsi="Arial" w:cs="Arial"/>
        <w:b/>
        <w:u w:val="single"/>
      </w:rPr>
      <w:tab/>
    </w:r>
    <w:r w:rsidR="00582D4D">
      <w:rPr>
        <w:rFonts w:ascii="Arial" w:hAnsi="Arial" w:cs="Arial"/>
        <w:b/>
        <w:u w:val="single"/>
      </w:rPr>
      <w:br/>
    </w:r>
  </w:p>
  <w:p w14:paraId="0E806A0E" w14:textId="77777777" w:rsidR="00A60AA5" w:rsidRDefault="00A60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C3F1" w14:textId="77777777" w:rsidR="00966AB9" w:rsidRDefault="00966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B1C"/>
    <w:multiLevelType w:val="hybridMultilevel"/>
    <w:tmpl w:val="E0D86A24"/>
    <w:lvl w:ilvl="0" w:tplc="50821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5"/>
    <w:rsid w:val="00032F49"/>
    <w:rsid w:val="00054BD9"/>
    <w:rsid w:val="000713B4"/>
    <w:rsid w:val="000E0D22"/>
    <w:rsid w:val="000E290B"/>
    <w:rsid w:val="000E6A64"/>
    <w:rsid w:val="000F15F0"/>
    <w:rsid w:val="00102C19"/>
    <w:rsid w:val="00103960"/>
    <w:rsid w:val="00113039"/>
    <w:rsid w:val="00137264"/>
    <w:rsid w:val="00154888"/>
    <w:rsid w:val="0016081B"/>
    <w:rsid w:val="00180FE1"/>
    <w:rsid w:val="00181529"/>
    <w:rsid w:val="00195F01"/>
    <w:rsid w:val="001A0060"/>
    <w:rsid w:val="001A6218"/>
    <w:rsid w:val="001D2772"/>
    <w:rsid w:val="001D3827"/>
    <w:rsid w:val="001E560A"/>
    <w:rsid w:val="001E6DF9"/>
    <w:rsid w:val="001F1ACF"/>
    <w:rsid w:val="001F6006"/>
    <w:rsid w:val="001F78D5"/>
    <w:rsid w:val="002208D0"/>
    <w:rsid w:val="00224FDF"/>
    <w:rsid w:val="0022526B"/>
    <w:rsid w:val="00230874"/>
    <w:rsid w:val="00261C4D"/>
    <w:rsid w:val="00267A32"/>
    <w:rsid w:val="00274FAE"/>
    <w:rsid w:val="002820AA"/>
    <w:rsid w:val="002840B0"/>
    <w:rsid w:val="0028446A"/>
    <w:rsid w:val="0029233B"/>
    <w:rsid w:val="002A61DC"/>
    <w:rsid w:val="002A7F3F"/>
    <w:rsid w:val="002B31FE"/>
    <w:rsid w:val="002C112D"/>
    <w:rsid w:val="002F63E2"/>
    <w:rsid w:val="00315B63"/>
    <w:rsid w:val="00342EAA"/>
    <w:rsid w:val="003442CE"/>
    <w:rsid w:val="00352D45"/>
    <w:rsid w:val="00352DDE"/>
    <w:rsid w:val="003613F2"/>
    <w:rsid w:val="00361F76"/>
    <w:rsid w:val="003724EE"/>
    <w:rsid w:val="00384624"/>
    <w:rsid w:val="003A5F5D"/>
    <w:rsid w:val="003A697B"/>
    <w:rsid w:val="003B2623"/>
    <w:rsid w:val="003B38C9"/>
    <w:rsid w:val="003C2C32"/>
    <w:rsid w:val="003D6322"/>
    <w:rsid w:val="003D7D66"/>
    <w:rsid w:val="0040246F"/>
    <w:rsid w:val="00406958"/>
    <w:rsid w:val="00440305"/>
    <w:rsid w:val="00441D6B"/>
    <w:rsid w:val="0046399A"/>
    <w:rsid w:val="00470C22"/>
    <w:rsid w:val="00492D8B"/>
    <w:rsid w:val="004B10F1"/>
    <w:rsid w:val="004B27DF"/>
    <w:rsid w:val="00515572"/>
    <w:rsid w:val="00524C5E"/>
    <w:rsid w:val="005279A7"/>
    <w:rsid w:val="00552152"/>
    <w:rsid w:val="00561C32"/>
    <w:rsid w:val="00567A84"/>
    <w:rsid w:val="00567CE0"/>
    <w:rsid w:val="005773DE"/>
    <w:rsid w:val="00582D4D"/>
    <w:rsid w:val="00590EF0"/>
    <w:rsid w:val="005B527D"/>
    <w:rsid w:val="005C1969"/>
    <w:rsid w:val="005C22CC"/>
    <w:rsid w:val="005D79E2"/>
    <w:rsid w:val="005E4C4F"/>
    <w:rsid w:val="00606036"/>
    <w:rsid w:val="00625B14"/>
    <w:rsid w:val="00662D5C"/>
    <w:rsid w:val="00665187"/>
    <w:rsid w:val="00667118"/>
    <w:rsid w:val="00685CBF"/>
    <w:rsid w:val="0068792D"/>
    <w:rsid w:val="006D0478"/>
    <w:rsid w:val="006E5904"/>
    <w:rsid w:val="006E7A5A"/>
    <w:rsid w:val="006F11F1"/>
    <w:rsid w:val="00705838"/>
    <w:rsid w:val="00727310"/>
    <w:rsid w:val="00733E18"/>
    <w:rsid w:val="00742607"/>
    <w:rsid w:val="00742D50"/>
    <w:rsid w:val="007753B8"/>
    <w:rsid w:val="0078710B"/>
    <w:rsid w:val="007A3382"/>
    <w:rsid w:val="007B68D9"/>
    <w:rsid w:val="007C2DDE"/>
    <w:rsid w:val="007D6D88"/>
    <w:rsid w:val="007E1557"/>
    <w:rsid w:val="007E49B9"/>
    <w:rsid w:val="007E678C"/>
    <w:rsid w:val="007F7B45"/>
    <w:rsid w:val="0080596D"/>
    <w:rsid w:val="008066CC"/>
    <w:rsid w:val="00811E30"/>
    <w:rsid w:val="00811F97"/>
    <w:rsid w:val="00825A89"/>
    <w:rsid w:val="008370C3"/>
    <w:rsid w:val="00845918"/>
    <w:rsid w:val="00855221"/>
    <w:rsid w:val="00860F62"/>
    <w:rsid w:val="008615AE"/>
    <w:rsid w:val="00892130"/>
    <w:rsid w:val="008B3AF6"/>
    <w:rsid w:val="008C1505"/>
    <w:rsid w:val="008D47C1"/>
    <w:rsid w:val="008D4E8B"/>
    <w:rsid w:val="008D7460"/>
    <w:rsid w:val="008F1003"/>
    <w:rsid w:val="008F643D"/>
    <w:rsid w:val="0090760B"/>
    <w:rsid w:val="009105E7"/>
    <w:rsid w:val="00921972"/>
    <w:rsid w:val="00931D12"/>
    <w:rsid w:val="009402D2"/>
    <w:rsid w:val="00945010"/>
    <w:rsid w:val="00966AB9"/>
    <w:rsid w:val="009735EE"/>
    <w:rsid w:val="009B26C3"/>
    <w:rsid w:val="009C20A3"/>
    <w:rsid w:val="009C3AA9"/>
    <w:rsid w:val="009E224B"/>
    <w:rsid w:val="009E356F"/>
    <w:rsid w:val="00A3529F"/>
    <w:rsid w:val="00A4029F"/>
    <w:rsid w:val="00A47984"/>
    <w:rsid w:val="00A54118"/>
    <w:rsid w:val="00A56BE9"/>
    <w:rsid w:val="00A60AA5"/>
    <w:rsid w:val="00A66E71"/>
    <w:rsid w:val="00A67739"/>
    <w:rsid w:val="00A734BD"/>
    <w:rsid w:val="00A80EA3"/>
    <w:rsid w:val="00A86730"/>
    <w:rsid w:val="00AA0766"/>
    <w:rsid w:val="00AA7872"/>
    <w:rsid w:val="00AD3AB2"/>
    <w:rsid w:val="00AD490D"/>
    <w:rsid w:val="00B24C6D"/>
    <w:rsid w:val="00B256FF"/>
    <w:rsid w:val="00B269E4"/>
    <w:rsid w:val="00B34B0F"/>
    <w:rsid w:val="00B373DD"/>
    <w:rsid w:val="00B545CD"/>
    <w:rsid w:val="00B57219"/>
    <w:rsid w:val="00B66129"/>
    <w:rsid w:val="00B706BB"/>
    <w:rsid w:val="00B72BFE"/>
    <w:rsid w:val="00B74DC8"/>
    <w:rsid w:val="00B77680"/>
    <w:rsid w:val="00B91E0A"/>
    <w:rsid w:val="00BB201E"/>
    <w:rsid w:val="00BC6DC3"/>
    <w:rsid w:val="00C10EB1"/>
    <w:rsid w:val="00C21A97"/>
    <w:rsid w:val="00C31AEC"/>
    <w:rsid w:val="00C51651"/>
    <w:rsid w:val="00C63CA7"/>
    <w:rsid w:val="00C74FBC"/>
    <w:rsid w:val="00C83A30"/>
    <w:rsid w:val="00CA1BC7"/>
    <w:rsid w:val="00CC0DFA"/>
    <w:rsid w:val="00CC14A5"/>
    <w:rsid w:val="00CC3FBF"/>
    <w:rsid w:val="00CE1368"/>
    <w:rsid w:val="00CE5063"/>
    <w:rsid w:val="00CF13E5"/>
    <w:rsid w:val="00D13CBE"/>
    <w:rsid w:val="00D15F65"/>
    <w:rsid w:val="00D33095"/>
    <w:rsid w:val="00D4220D"/>
    <w:rsid w:val="00D44AFE"/>
    <w:rsid w:val="00D570FF"/>
    <w:rsid w:val="00D94FD1"/>
    <w:rsid w:val="00D9669E"/>
    <w:rsid w:val="00DA36B2"/>
    <w:rsid w:val="00DA69D9"/>
    <w:rsid w:val="00DB0EAE"/>
    <w:rsid w:val="00DD3DA0"/>
    <w:rsid w:val="00DD52E4"/>
    <w:rsid w:val="00E024F8"/>
    <w:rsid w:val="00E30578"/>
    <w:rsid w:val="00E30E35"/>
    <w:rsid w:val="00E40813"/>
    <w:rsid w:val="00E61A1F"/>
    <w:rsid w:val="00E641AF"/>
    <w:rsid w:val="00E67E17"/>
    <w:rsid w:val="00E706F3"/>
    <w:rsid w:val="00E95B86"/>
    <w:rsid w:val="00EC35EF"/>
    <w:rsid w:val="00ED06E5"/>
    <w:rsid w:val="00F060A5"/>
    <w:rsid w:val="00F118D8"/>
    <w:rsid w:val="00F23BD7"/>
    <w:rsid w:val="00F32FFF"/>
    <w:rsid w:val="00F52CF6"/>
    <w:rsid w:val="00F618EC"/>
    <w:rsid w:val="00F664A1"/>
    <w:rsid w:val="00F958BE"/>
    <w:rsid w:val="00F962EB"/>
    <w:rsid w:val="00FB664C"/>
    <w:rsid w:val="00FF0083"/>
    <w:rsid w:val="1B1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22"/>
  <w15:chartTrackingRefBased/>
  <w15:docId w15:val="{A130D5D2-0C02-4A53-8EC0-8DA2BC9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D32C-9519-4E46-AE54-ABFEF9D4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13</cp:revision>
  <cp:lastPrinted>2022-12-16T13:35:00Z</cp:lastPrinted>
  <dcterms:created xsi:type="dcterms:W3CDTF">2022-12-15T15:31:00Z</dcterms:created>
  <dcterms:modified xsi:type="dcterms:W3CDTF">2023-01-11T20:56:00Z</dcterms:modified>
</cp:coreProperties>
</file>