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9648"/>
      </w:tblGrid>
      <w:tr w:rsidR="00BF76AA" w:rsidRPr="00BF76AA" w:rsidTr="00CC62B1">
        <w:trPr>
          <w:cantSplit/>
        </w:trPr>
        <w:tc>
          <w:tcPr>
            <w:tcW w:w="9648" w:type="dxa"/>
            <w:shd w:val="clear" w:color="auto" w:fill="auto"/>
          </w:tcPr>
          <w:p w:rsidR="00BF76AA" w:rsidRPr="00986135" w:rsidRDefault="00986135" w:rsidP="00971430">
            <w:pPr>
              <w:spacing w:after="120" w:line="320" w:lineRule="atLeast"/>
              <w:rPr>
                <w:rFonts w:ascii="Arial" w:hAnsi="Arial" w:cs="Arial"/>
              </w:rPr>
            </w:pPr>
            <w:r w:rsidRPr="00986135">
              <w:rPr>
                <w:rFonts w:ascii="Arial" w:hAnsi="Arial" w:cs="Arial"/>
              </w:rPr>
              <w:t>In these activities</w:t>
            </w:r>
            <w:r w:rsidRPr="00986135">
              <w:rPr>
                <w:rFonts w:ascii="Arial" w:hAnsi="Arial" w:cs="Arial"/>
                <w:bCs/>
              </w:rPr>
              <w:t xml:space="preserve"> you will </w:t>
            </w:r>
            <w:r w:rsidR="00636486" w:rsidRPr="00636486">
              <w:rPr>
                <w:rFonts w:ascii="Arial" w:hAnsi="Arial" w:cs="Arial"/>
                <w:lang w:eastAsia="ja-JP"/>
              </w:rPr>
              <w:t>compare estimated probabilities from simulations to theoretical probabilities</w:t>
            </w:r>
            <w:r w:rsidRPr="00636486">
              <w:rPr>
                <w:rFonts w:ascii="Arial" w:hAnsi="Arial" w:cs="Arial"/>
              </w:rPr>
              <w:t>.</w:t>
            </w:r>
            <w:r w:rsidRPr="00986135">
              <w:rPr>
                <w:rFonts w:ascii="Arial" w:hAnsi="Arial" w:cs="Arial"/>
              </w:rPr>
              <w:t xml:space="preserve"> After completing the activities, discuss and/or present your findings to the rest of the class.</w:t>
            </w:r>
          </w:p>
        </w:tc>
      </w:tr>
      <w:tr w:rsidR="00BF76AA" w:rsidRPr="00BF76AA" w:rsidTr="00CC62B1">
        <w:trPr>
          <w:cantSplit/>
        </w:trPr>
        <w:tc>
          <w:tcPr>
            <w:tcW w:w="9648" w:type="dxa"/>
            <w:shd w:val="clear" w:color="auto" w:fill="auto"/>
          </w:tcPr>
          <w:p w:rsidR="006D5476" w:rsidRPr="00C83BF3" w:rsidRDefault="00BF76AA" w:rsidP="00971430">
            <w:pPr>
              <w:tabs>
                <w:tab w:val="right" w:leader="underscore" w:pos="9266"/>
              </w:tabs>
              <w:spacing w:after="120" w:line="320" w:lineRule="atLeast"/>
              <w:rPr>
                <w:rFonts w:ascii="Arial" w:hAnsi="Arial" w:cs="Arial"/>
                <w:b/>
                <w:sz w:val="20"/>
                <w:szCs w:val="20"/>
              </w:rPr>
            </w:pPr>
            <w:r w:rsidRPr="00BF76AA">
              <w:rPr>
                <w:rFonts w:ascii="Arial" w:hAnsi="Arial" w:cs="Arial"/>
                <w:b/>
                <w:noProof/>
              </w:rPr>
              <w:drawing>
                <wp:inline distT="0" distB="0" distL="0" distR="0">
                  <wp:extent cx="361950" cy="276225"/>
                  <wp:effectExtent l="0" t="0" r="0" b="9525"/>
                  <wp:docPr id="1"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BF76AA">
              <w:rPr>
                <w:rFonts w:ascii="Arial" w:hAnsi="Arial" w:cs="Arial"/>
                <w:b/>
              </w:rPr>
              <w:t xml:space="preserve">Activity 1 </w:t>
            </w:r>
            <w:r w:rsidRPr="00BF76AA">
              <w:rPr>
                <w:rFonts w:ascii="Arial" w:hAnsi="Arial" w:cs="Arial"/>
                <w:b/>
                <w:sz w:val="20"/>
                <w:szCs w:val="20"/>
              </w:rPr>
              <w:t>[Page 1.</w:t>
            </w:r>
            <w:r w:rsidR="00636486">
              <w:rPr>
                <w:rFonts w:ascii="Arial" w:hAnsi="Arial" w:cs="Arial"/>
                <w:b/>
                <w:sz w:val="20"/>
                <w:szCs w:val="20"/>
              </w:rPr>
              <w:t>7</w:t>
            </w:r>
            <w:r w:rsidRPr="00BF76AA">
              <w:rPr>
                <w:rFonts w:ascii="Arial" w:hAnsi="Arial" w:cs="Arial"/>
                <w:b/>
                <w:sz w:val="20"/>
                <w:szCs w:val="20"/>
              </w:rPr>
              <w:t>]</w:t>
            </w:r>
          </w:p>
        </w:tc>
      </w:tr>
      <w:tr w:rsidR="0028096D" w:rsidRPr="00BF76AA" w:rsidTr="00CC62B1">
        <w:trPr>
          <w:cantSplit/>
        </w:trPr>
        <w:tc>
          <w:tcPr>
            <w:tcW w:w="9648" w:type="dxa"/>
            <w:shd w:val="clear" w:color="auto" w:fill="auto"/>
          </w:tcPr>
          <w:p w:rsidR="00636486" w:rsidRPr="0062750E" w:rsidRDefault="0068425C" w:rsidP="00971430">
            <w:pPr>
              <w:spacing w:after="120" w:line="320" w:lineRule="atLeast"/>
              <w:ind w:left="360" w:hanging="360"/>
              <w:rPr>
                <w:rFonts w:ascii="Arial" w:hAnsi="Arial" w:cs="Arial"/>
              </w:rPr>
            </w:pPr>
            <w:r w:rsidRPr="0062750E">
              <w:rPr>
                <w:rFonts w:ascii="Arial" w:hAnsi="Arial" w:cs="Arial"/>
              </w:rPr>
              <w:t>1.</w:t>
            </w:r>
            <w:r w:rsidR="00971430" w:rsidRPr="0062750E">
              <w:rPr>
                <w:rFonts w:ascii="Arial" w:hAnsi="Arial" w:cs="Arial"/>
              </w:rPr>
              <w:tab/>
            </w:r>
            <w:r w:rsidR="00636486" w:rsidRPr="0062750E">
              <w:rPr>
                <w:rFonts w:ascii="Arial" w:hAnsi="Arial" w:cs="Arial"/>
              </w:rPr>
              <w:t>It is important that the device used to model the probability of a success in a given situation can actually be adapted to match the probability of the success. Which of the methods do you think will work for simulating the probability of guessing at the answers to multiple choice questions with four options? Explain your thinking in each case.</w:t>
            </w:r>
          </w:p>
          <w:p w:rsidR="00636486" w:rsidRPr="0062750E" w:rsidRDefault="00636486" w:rsidP="00971430">
            <w:pPr>
              <w:pStyle w:val="ListParagraph"/>
              <w:numPr>
                <w:ilvl w:val="0"/>
                <w:numId w:val="23"/>
              </w:numPr>
              <w:spacing w:after="120" w:line="320" w:lineRule="atLeast"/>
              <w:contextualSpacing w:val="0"/>
              <w:rPr>
                <w:rFonts w:cs="Arial"/>
                <w:sz w:val="24"/>
                <w:szCs w:val="24"/>
              </w:rPr>
            </w:pPr>
            <w:proofErr w:type="gramStart"/>
            <w:r w:rsidRPr="0062750E">
              <w:rPr>
                <w:rFonts w:cs="Arial"/>
                <w:sz w:val="24"/>
                <w:szCs w:val="24"/>
              </w:rPr>
              <w:t>toss</w:t>
            </w:r>
            <w:proofErr w:type="gramEnd"/>
            <w:r w:rsidRPr="0062750E">
              <w:rPr>
                <w:rFonts w:cs="Arial"/>
                <w:sz w:val="24"/>
                <w:szCs w:val="24"/>
              </w:rPr>
              <w:t xml:space="preserve"> a coin where heads represents the chance of guessing the right option.</w:t>
            </w:r>
          </w:p>
          <w:p w:rsidR="00636486" w:rsidRPr="0062750E" w:rsidRDefault="00636486" w:rsidP="00971430">
            <w:pPr>
              <w:pStyle w:val="ListParagraph"/>
              <w:numPr>
                <w:ilvl w:val="0"/>
                <w:numId w:val="23"/>
              </w:numPr>
              <w:spacing w:after="120" w:line="320" w:lineRule="atLeast"/>
              <w:contextualSpacing w:val="0"/>
              <w:rPr>
                <w:rFonts w:cs="Arial"/>
                <w:sz w:val="24"/>
                <w:szCs w:val="24"/>
              </w:rPr>
            </w:pPr>
            <w:proofErr w:type="gramStart"/>
            <w:r w:rsidRPr="0062750E">
              <w:rPr>
                <w:rFonts w:cs="Arial"/>
                <w:sz w:val="24"/>
                <w:szCs w:val="24"/>
              </w:rPr>
              <w:t>toss</w:t>
            </w:r>
            <w:proofErr w:type="gramEnd"/>
            <w:r w:rsidRPr="0062750E">
              <w:rPr>
                <w:rFonts w:cs="Arial"/>
                <w:sz w:val="24"/>
                <w:szCs w:val="24"/>
              </w:rPr>
              <w:t xml:space="preserve"> a number cube where 1 represents the correct choice, 2, 3, and 4 incorrect. When a 5 and 6 happen, do not count them.</w:t>
            </w:r>
          </w:p>
          <w:p w:rsidR="00636486" w:rsidRPr="0062750E" w:rsidRDefault="00636486" w:rsidP="00971430">
            <w:pPr>
              <w:pStyle w:val="ListParagraph"/>
              <w:numPr>
                <w:ilvl w:val="0"/>
                <w:numId w:val="23"/>
              </w:numPr>
              <w:spacing w:after="120" w:line="320" w:lineRule="atLeast"/>
              <w:contextualSpacing w:val="0"/>
              <w:rPr>
                <w:rFonts w:cs="Arial"/>
                <w:sz w:val="24"/>
                <w:szCs w:val="24"/>
              </w:rPr>
            </w:pPr>
            <w:proofErr w:type="gramStart"/>
            <w:r w:rsidRPr="0062750E">
              <w:rPr>
                <w:rFonts w:cs="Arial"/>
                <w:sz w:val="24"/>
                <w:szCs w:val="24"/>
              </w:rPr>
              <w:t>spin</w:t>
            </w:r>
            <w:proofErr w:type="gramEnd"/>
            <w:r w:rsidRPr="0062750E">
              <w:rPr>
                <w:rFonts w:cs="Arial"/>
                <w:sz w:val="24"/>
                <w:szCs w:val="24"/>
              </w:rPr>
              <w:t xml:space="preserve"> a spinner where 1 and 2 represent a correct answer, 3 to 8 represent wrong answers and 9 and 0 should be skipped.</w:t>
            </w:r>
          </w:p>
          <w:p w:rsidR="00636486" w:rsidRPr="0062750E" w:rsidRDefault="00636486" w:rsidP="00971430">
            <w:pPr>
              <w:pStyle w:val="ListParagraph"/>
              <w:numPr>
                <w:ilvl w:val="0"/>
                <w:numId w:val="23"/>
              </w:numPr>
              <w:spacing w:after="120" w:line="320" w:lineRule="atLeast"/>
              <w:contextualSpacing w:val="0"/>
              <w:rPr>
                <w:rFonts w:cs="Arial"/>
                <w:sz w:val="24"/>
                <w:szCs w:val="24"/>
              </w:rPr>
            </w:pPr>
            <w:proofErr w:type="gramStart"/>
            <w:r w:rsidRPr="0062750E">
              <w:rPr>
                <w:rFonts w:cs="Arial"/>
                <w:sz w:val="24"/>
                <w:szCs w:val="24"/>
              </w:rPr>
              <w:t>toss</w:t>
            </w:r>
            <w:proofErr w:type="gramEnd"/>
            <w:r w:rsidRPr="0062750E">
              <w:rPr>
                <w:rFonts w:cs="Arial"/>
                <w:sz w:val="24"/>
                <w:szCs w:val="24"/>
              </w:rPr>
              <w:t xml:space="preserve"> a coin twice where two heads represents the correct choice, a head and tails and two tails represent the incorrect choice.</w:t>
            </w:r>
          </w:p>
          <w:p w:rsidR="00636486" w:rsidRPr="0062750E" w:rsidRDefault="00636486" w:rsidP="00971430">
            <w:pPr>
              <w:spacing w:after="120" w:line="320" w:lineRule="atLeast"/>
              <w:rPr>
                <w:rFonts w:ascii="Arial" w:hAnsi="Arial" w:cs="Arial"/>
              </w:rPr>
            </w:pPr>
          </w:p>
          <w:p w:rsidR="00636486" w:rsidRPr="0062750E" w:rsidRDefault="00636486" w:rsidP="00971430">
            <w:pPr>
              <w:spacing w:after="120" w:line="320" w:lineRule="atLeast"/>
              <w:rPr>
                <w:rFonts w:ascii="Arial" w:hAnsi="Arial" w:cs="Arial"/>
              </w:rPr>
            </w:pPr>
          </w:p>
          <w:p w:rsidR="003E4188" w:rsidRPr="0062750E" w:rsidRDefault="003E4188" w:rsidP="00971430">
            <w:pPr>
              <w:spacing w:after="120" w:line="320" w:lineRule="atLeast"/>
              <w:ind w:firstLine="360"/>
              <w:rPr>
                <w:rFonts w:ascii="Arial" w:hAnsi="Arial" w:cs="Arial"/>
              </w:rPr>
            </w:pPr>
          </w:p>
        </w:tc>
      </w:tr>
    </w:tbl>
    <w:p w:rsidR="00C83BF3" w:rsidRDefault="00C83BF3"/>
    <w:p w:rsidR="00C83BF3" w:rsidRDefault="00C83BF3">
      <w:r>
        <w:br w:type="page"/>
      </w:r>
    </w:p>
    <w:tbl>
      <w:tblPr>
        <w:tblW w:w="9648" w:type="dxa"/>
        <w:tblLayout w:type="fixed"/>
        <w:tblLook w:val="01E0" w:firstRow="1" w:lastRow="1" w:firstColumn="1" w:lastColumn="1" w:noHBand="0" w:noVBand="0"/>
      </w:tblPr>
      <w:tblGrid>
        <w:gridCol w:w="9648"/>
      </w:tblGrid>
      <w:tr w:rsidR="00636486" w:rsidRPr="00BF76AA" w:rsidTr="00CC62B1">
        <w:trPr>
          <w:cantSplit/>
        </w:trPr>
        <w:tc>
          <w:tcPr>
            <w:tcW w:w="9648" w:type="dxa"/>
            <w:shd w:val="clear" w:color="auto" w:fill="auto"/>
          </w:tcPr>
          <w:p w:rsidR="00636486" w:rsidRPr="00636486" w:rsidRDefault="00971430" w:rsidP="00971430">
            <w:pPr>
              <w:spacing w:after="120" w:line="320" w:lineRule="atLeast"/>
              <w:ind w:left="360" w:hanging="360"/>
              <w:rPr>
                <w:rFonts w:ascii="Arial" w:hAnsi="Arial" w:cs="Arial"/>
              </w:rPr>
            </w:pPr>
            <w:r>
              <w:rPr>
                <w:rFonts w:ascii="Arial" w:hAnsi="Arial" w:cs="Arial"/>
              </w:rPr>
              <w:lastRenderedPageBreak/>
              <w:t>2.</w:t>
            </w:r>
            <w:r>
              <w:rPr>
                <w:rFonts w:ascii="Arial" w:hAnsi="Arial" w:cs="Arial"/>
              </w:rPr>
              <w:tab/>
            </w:r>
            <w:r w:rsidR="00636486" w:rsidRPr="00636486">
              <w:rPr>
                <w:rFonts w:ascii="Arial" w:hAnsi="Arial" w:cs="Arial"/>
              </w:rPr>
              <w:t>A dart board consists of 25 squares. Suppose your chance of hitting any one of the squares is equally likely. You earn a point for each dark square you hit. Each turn is throwing 4 darts.</w:t>
            </w:r>
          </w:p>
          <w:tbl>
            <w:tblPr>
              <w:tblStyle w:val="TableGrid"/>
              <w:tblW w:w="0" w:type="auto"/>
              <w:tblInd w:w="720" w:type="dxa"/>
              <w:tblLayout w:type="fixed"/>
              <w:tblLook w:val="04A0" w:firstRow="1" w:lastRow="0" w:firstColumn="1" w:lastColumn="0" w:noHBand="0" w:noVBand="1"/>
            </w:tblPr>
            <w:tblGrid>
              <w:gridCol w:w="720"/>
              <w:gridCol w:w="720"/>
              <w:gridCol w:w="720"/>
              <w:gridCol w:w="720"/>
              <w:gridCol w:w="720"/>
            </w:tblGrid>
            <w:tr w:rsidR="00636486" w:rsidRPr="00636486" w:rsidTr="00673859">
              <w:trPr>
                <w:trHeight w:val="720"/>
              </w:trPr>
              <w:tc>
                <w:tcPr>
                  <w:tcW w:w="720" w:type="dxa"/>
                  <w:shd w:val="clear" w:color="auto" w:fill="A6A6A6" w:themeFill="background1" w:themeFillShade="A6"/>
                </w:tcPr>
                <w:p w:rsidR="00636486" w:rsidRPr="00636486" w:rsidRDefault="00636486" w:rsidP="00971430">
                  <w:pPr>
                    <w:pStyle w:val="ListParagraph"/>
                    <w:spacing w:after="120" w:line="320" w:lineRule="atLeast"/>
                    <w:ind w:left="0"/>
                    <w:contextualSpacing w:val="0"/>
                    <w:rPr>
                      <w:rFonts w:cs="Arial"/>
                      <w:color w:val="BFBFBF" w:themeColor="background1" w:themeShade="BF"/>
                      <w:sz w:val="24"/>
                      <w:szCs w:val="24"/>
                    </w:rPr>
                  </w:pPr>
                  <w:r w:rsidRPr="00636486">
                    <w:rPr>
                      <w:rFonts w:cs="Arial"/>
                      <w:color w:val="BFBFBF" w:themeColor="background1" w:themeShade="BF"/>
                      <w:sz w:val="24"/>
                      <w:szCs w:val="24"/>
                    </w:rPr>
                    <w:t xml:space="preserve">                 </w:t>
                  </w:r>
                </w:p>
              </w:tc>
              <w:tc>
                <w:tcPr>
                  <w:tcW w:w="720" w:type="dxa"/>
                </w:tcPr>
                <w:p w:rsidR="00636486" w:rsidRPr="00636486" w:rsidRDefault="00636486" w:rsidP="00971430">
                  <w:pPr>
                    <w:pStyle w:val="ListParagraph"/>
                    <w:spacing w:after="120" w:line="320" w:lineRule="atLeast"/>
                    <w:ind w:left="0"/>
                    <w:contextualSpacing w:val="0"/>
                    <w:rPr>
                      <w:rFonts w:cs="Arial"/>
                      <w:sz w:val="24"/>
                      <w:szCs w:val="24"/>
                    </w:rPr>
                  </w:pPr>
                </w:p>
              </w:tc>
              <w:tc>
                <w:tcPr>
                  <w:tcW w:w="720" w:type="dxa"/>
                </w:tcPr>
                <w:p w:rsidR="00636486" w:rsidRPr="00636486" w:rsidRDefault="00636486" w:rsidP="00971430">
                  <w:pPr>
                    <w:pStyle w:val="ListParagraph"/>
                    <w:spacing w:after="120" w:line="320" w:lineRule="atLeast"/>
                    <w:ind w:left="0"/>
                    <w:contextualSpacing w:val="0"/>
                    <w:rPr>
                      <w:rFonts w:cs="Arial"/>
                      <w:sz w:val="24"/>
                      <w:szCs w:val="24"/>
                    </w:rPr>
                  </w:pPr>
                </w:p>
              </w:tc>
              <w:tc>
                <w:tcPr>
                  <w:tcW w:w="720" w:type="dxa"/>
                  <w:shd w:val="clear" w:color="auto" w:fill="A6A6A6" w:themeFill="background1" w:themeFillShade="A6"/>
                </w:tcPr>
                <w:p w:rsidR="00636486" w:rsidRPr="00636486" w:rsidRDefault="00636486" w:rsidP="00971430">
                  <w:pPr>
                    <w:pStyle w:val="ListParagraph"/>
                    <w:spacing w:after="120" w:line="320" w:lineRule="atLeast"/>
                    <w:ind w:left="0"/>
                    <w:contextualSpacing w:val="0"/>
                    <w:rPr>
                      <w:rFonts w:cs="Arial"/>
                      <w:sz w:val="24"/>
                      <w:szCs w:val="24"/>
                    </w:rPr>
                  </w:pPr>
                </w:p>
              </w:tc>
              <w:tc>
                <w:tcPr>
                  <w:tcW w:w="720" w:type="dxa"/>
                </w:tcPr>
                <w:p w:rsidR="00636486" w:rsidRPr="00636486" w:rsidRDefault="00636486" w:rsidP="00971430">
                  <w:pPr>
                    <w:pStyle w:val="ListParagraph"/>
                    <w:spacing w:after="120" w:line="320" w:lineRule="atLeast"/>
                    <w:ind w:left="0"/>
                    <w:contextualSpacing w:val="0"/>
                    <w:rPr>
                      <w:rFonts w:cs="Arial"/>
                      <w:sz w:val="24"/>
                      <w:szCs w:val="24"/>
                    </w:rPr>
                  </w:pPr>
                </w:p>
              </w:tc>
            </w:tr>
            <w:tr w:rsidR="00636486" w:rsidRPr="00636486" w:rsidTr="00673859">
              <w:trPr>
                <w:trHeight w:val="720"/>
              </w:trPr>
              <w:tc>
                <w:tcPr>
                  <w:tcW w:w="720" w:type="dxa"/>
                </w:tcPr>
                <w:p w:rsidR="00636486" w:rsidRPr="00636486" w:rsidRDefault="00636486" w:rsidP="00971430">
                  <w:pPr>
                    <w:pStyle w:val="ListParagraph"/>
                    <w:spacing w:after="120" w:line="320" w:lineRule="atLeast"/>
                    <w:ind w:left="0"/>
                    <w:contextualSpacing w:val="0"/>
                    <w:rPr>
                      <w:rFonts w:cs="Arial"/>
                      <w:sz w:val="24"/>
                      <w:szCs w:val="24"/>
                    </w:rPr>
                  </w:pPr>
                </w:p>
              </w:tc>
              <w:tc>
                <w:tcPr>
                  <w:tcW w:w="720" w:type="dxa"/>
                  <w:shd w:val="clear" w:color="auto" w:fill="A6A6A6" w:themeFill="background1" w:themeFillShade="A6"/>
                </w:tcPr>
                <w:p w:rsidR="00636486" w:rsidRPr="00636486" w:rsidRDefault="00636486" w:rsidP="00971430">
                  <w:pPr>
                    <w:pStyle w:val="ListParagraph"/>
                    <w:spacing w:after="120" w:line="320" w:lineRule="atLeast"/>
                    <w:ind w:left="0"/>
                    <w:contextualSpacing w:val="0"/>
                    <w:rPr>
                      <w:rFonts w:cs="Arial"/>
                      <w:sz w:val="24"/>
                      <w:szCs w:val="24"/>
                    </w:rPr>
                  </w:pPr>
                </w:p>
              </w:tc>
              <w:tc>
                <w:tcPr>
                  <w:tcW w:w="720" w:type="dxa"/>
                </w:tcPr>
                <w:p w:rsidR="00636486" w:rsidRPr="00636486" w:rsidRDefault="00636486" w:rsidP="00971430">
                  <w:pPr>
                    <w:pStyle w:val="ListParagraph"/>
                    <w:spacing w:after="120" w:line="320" w:lineRule="atLeast"/>
                    <w:ind w:left="0"/>
                    <w:contextualSpacing w:val="0"/>
                    <w:rPr>
                      <w:rFonts w:cs="Arial"/>
                      <w:sz w:val="24"/>
                      <w:szCs w:val="24"/>
                    </w:rPr>
                  </w:pPr>
                </w:p>
              </w:tc>
              <w:tc>
                <w:tcPr>
                  <w:tcW w:w="720" w:type="dxa"/>
                </w:tcPr>
                <w:p w:rsidR="00636486" w:rsidRPr="00636486" w:rsidRDefault="00636486" w:rsidP="00971430">
                  <w:pPr>
                    <w:pStyle w:val="ListParagraph"/>
                    <w:spacing w:after="120" w:line="320" w:lineRule="atLeast"/>
                    <w:ind w:left="0"/>
                    <w:contextualSpacing w:val="0"/>
                    <w:rPr>
                      <w:rFonts w:cs="Arial"/>
                      <w:sz w:val="24"/>
                      <w:szCs w:val="24"/>
                    </w:rPr>
                  </w:pPr>
                </w:p>
              </w:tc>
              <w:tc>
                <w:tcPr>
                  <w:tcW w:w="720" w:type="dxa"/>
                  <w:shd w:val="clear" w:color="auto" w:fill="A6A6A6" w:themeFill="background1" w:themeFillShade="A6"/>
                </w:tcPr>
                <w:p w:rsidR="00636486" w:rsidRPr="00636486" w:rsidRDefault="00636486" w:rsidP="00971430">
                  <w:pPr>
                    <w:pStyle w:val="ListParagraph"/>
                    <w:spacing w:after="120" w:line="320" w:lineRule="atLeast"/>
                    <w:ind w:left="0"/>
                    <w:contextualSpacing w:val="0"/>
                    <w:rPr>
                      <w:rFonts w:cs="Arial"/>
                      <w:sz w:val="24"/>
                      <w:szCs w:val="24"/>
                    </w:rPr>
                  </w:pPr>
                </w:p>
              </w:tc>
            </w:tr>
            <w:tr w:rsidR="00636486" w:rsidRPr="00636486" w:rsidTr="00673859">
              <w:trPr>
                <w:trHeight w:val="720"/>
              </w:trPr>
              <w:tc>
                <w:tcPr>
                  <w:tcW w:w="720" w:type="dxa"/>
                </w:tcPr>
                <w:p w:rsidR="00636486" w:rsidRPr="00636486" w:rsidRDefault="00636486" w:rsidP="00971430">
                  <w:pPr>
                    <w:pStyle w:val="ListParagraph"/>
                    <w:spacing w:after="120" w:line="320" w:lineRule="atLeast"/>
                    <w:ind w:left="0"/>
                    <w:contextualSpacing w:val="0"/>
                    <w:rPr>
                      <w:rFonts w:cs="Arial"/>
                      <w:sz w:val="24"/>
                      <w:szCs w:val="24"/>
                    </w:rPr>
                  </w:pPr>
                </w:p>
              </w:tc>
              <w:tc>
                <w:tcPr>
                  <w:tcW w:w="720" w:type="dxa"/>
                </w:tcPr>
                <w:p w:rsidR="00636486" w:rsidRPr="00636486" w:rsidRDefault="00636486" w:rsidP="00971430">
                  <w:pPr>
                    <w:pStyle w:val="ListParagraph"/>
                    <w:spacing w:after="120" w:line="320" w:lineRule="atLeast"/>
                    <w:ind w:left="0"/>
                    <w:contextualSpacing w:val="0"/>
                    <w:rPr>
                      <w:rFonts w:cs="Arial"/>
                      <w:sz w:val="24"/>
                      <w:szCs w:val="24"/>
                    </w:rPr>
                  </w:pPr>
                </w:p>
              </w:tc>
              <w:tc>
                <w:tcPr>
                  <w:tcW w:w="720" w:type="dxa"/>
                  <w:shd w:val="clear" w:color="auto" w:fill="A6A6A6" w:themeFill="background1" w:themeFillShade="A6"/>
                </w:tcPr>
                <w:p w:rsidR="00636486" w:rsidRPr="00636486" w:rsidRDefault="00636486" w:rsidP="00971430">
                  <w:pPr>
                    <w:pStyle w:val="ListParagraph"/>
                    <w:spacing w:after="120" w:line="320" w:lineRule="atLeast"/>
                    <w:ind w:left="0"/>
                    <w:contextualSpacing w:val="0"/>
                    <w:rPr>
                      <w:rFonts w:cs="Arial"/>
                      <w:sz w:val="24"/>
                      <w:szCs w:val="24"/>
                    </w:rPr>
                  </w:pPr>
                </w:p>
              </w:tc>
              <w:tc>
                <w:tcPr>
                  <w:tcW w:w="720" w:type="dxa"/>
                </w:tcPr>
                <w:p w:rsidR="00636486" w:rsidRPr="00636486" w:rsidRDefault="00636486" w:rsidP="00971430">
                  <w:pPr>
                    <w:pStyle w:val="ListParagraph"/>
                    <w:spacing w:after="120" w:line="320" w:lineRule="atLeast"/>
                    <w:ind w:left="0"/>
                    <w:contextualSpacing w:val="0"/>
                    <w:rPr>
                      <w:rFonts w:cs="Arial"/>
                      <w:sz w:val="24"/>
                      <w:szCs w:val="24"/>
                    </w:rPr>
                  </w:pPr>
                </w:p>
              </w:tc>
              <w:tc>
                <w:tcPr>
                  <w:tcW w:w="720" w:type="dxa"/>
                </w:tcPr>
                <w:p w:rsidR="00636486" w:rsidRPr="00636486" w:rsidRDefault="00636486" w:rsidP="00971430">
                  <w:pPr>
                    <w:pStyle w:val="ListParagraph"/>
                    <w:spacing w:after="120" w:line="320" w:lineRule="atLeast"/>
                    <w:ind w:left="0"/>
                    <w:contextualSpacing w:val="0"/>
                    <w:rPr>
                      <w:rFonts w:cs="Arial"/>
                      <w:sz w:val="24"/>
                      <w:szCs w:val="24"/>
                    </w:rPr>
                  </w:pPr>
                </w:p>
              </w:tc>
            </w:tr>
            <w:tr w:rsidR="00636486" w:rsidRPr="00636486" w:rsidTr="00673859">
              <w:trPr>
                <w:trHeight w:val="720"/>
              </w:trPr>
              <w:tc>
                <w:tcPr>
                  <w:tcW w:w="720" w:type="dxa"/>
                  <w:shd w:val="clear" w:color="auto" w:fill="A6A6A6" w:themeFill="background1" w:themeFillShade="A6"/>
                </w:tcPr>
                <w:p w:rsidR="00636486" w:rsidRPr="00636486" w:rsidRDefault="00636486" w:rsidP="00971430">
                  <w:pPr>
                    <w:pStyle w:val="ListParagraph"/>
                    <w:spacing w:after="120" w:line="320" w:lineRule="atLeast"/>
                    <w:ind w:left="0"/>
                    <w:contextualSpacing w:val="0"/>
                    <w:rPr>
                      <w:rFonts w:cs="Arial"/>
                      <w:sz w:val="24"/>
                      <w:szCs w:val="24"/>
                    </w:rPr>
                  </w:pPr>
                </w:p>
              </w:tc>
              <w:tc>
                <w:tcPr>
                  <w:tcW w:w="720" w:type="dxa"/>
                </w:tcPr>
                <w:p w:rsidR="00636486" w:rsidRPr="00636486" w:rsidRDefault="00636486" w:rsidP="00971430">
                  <w:pPr>
                    <w:pStyle w:val="ListParagraph"/>
                    <w:spacing w:after="120" w:line="320" w:lineRule="atLeast"/>
                    <w:ind w:left="0"/>
                    <w:contextualSpacing w:val="0"/>
                    <w:rPr>
                      <w:rFonts w:cs="Arial"/>
                      <w:sz w:val="24"/>
                      <w:szCs w:val="24"/>
                    </w:rPr>
                  </w:pPr>
                </w:p>
              </w:tc>
              <w:tc>
                <w:tcPr>
                  <w:tcW w:w="720" w:type="dxa"/>
                  <w:shd w:val="clear" w:color="auto" w:fill="A6A6A6" w:themeFill="background1" w:themeFillShade="A6"/>
                </w:tcPr>
                <w:p w:rsidR="00636486" w:rsidRPr="00636486" w:rsidRDefault="00636486" w:rsidP="00971430">
                  <w:pPr>
                    <w:pStyle w:val="ListParagraph"/>
                    <w:spacing w:after="120" w:line="320" w:lineRule="atLeast"/>
                    <w:ind w:left="0"/>
                    <w:contextualSpacing w:val="0"/>
                    <w:rPr>
                      <w:rFonts w:cs="Arial"/>
                      <w:sz w:val="24"/>
                      <w:szCs w:val="24"/>
                    </w:rPr>
                  </w:pPr>
                </w:p>
              </w:tc>
              <w:tc>
                <w:tcPr>
                  <w:tcW w:w="720" w:type="dxa"/>
                </w:tcPr>
                <w:p w:rsidR="00636486" w:rsidRPr="00636486" w:rsidRDefault="00636486" w:rsidP="00971430">
                  <w:pPr>
                    <w:pStyle w:val="ListParagraph"/>
                    <w:spacing w:after="120" w:line="320" w:lineRule="atLeast"/>
                    <w:ind w:left="0"/>
                    <w:contextualSpacing w:val="0"/>
                    <w:rPr>
                      <w:rFonts w:cs="Arial"/>
                      <w:sz w:val="24"/>
                      <w:szCs w:val="24"/>
                    </w:rPr>
                  </w:pPr>
                </w:p>
              </w:tc>
              <w:tc>
                <w:tcPr>
                  <w:tcW w:w="720" w:type="dxa"/>
                </w:tcPr>
                <w:p w:rsidR="00636486" w:rsidRPr="00636486" w:rsidRDefault="00636486" w:rsidP="00971430">
                  <w:pPr>
                    <w:pStyle w:val="ListParagraph"/>
                    <w:spacing w:after="120" w:line="320" w:lineRule="atLeast"/>
                    <w:ind w:left="0"/>
                    <w:contextualSpacing w:val="0"/>
                    <w:rPr>
                      <w:rFonts w:cs="Arial"/>
                      <w:sz w:val="24"/>
                      <w:szCs w:val="24"/>
                    </w:rPr>
                  </w:pPr>
                </w:p>
              </w:tc>
            </w:tr>
            <w:tr w:rsidR="00636486" w:rsidRPr="004941FD" w:rsidTr="00673859">
              <w:trPr>
                <w:trHeight w:val="720"/>
              </w:trPr>
              <w:tc>
                <w:tcPr>
                  <w:tcW w:w="720" w:type="dxa"/>
                  <w:shd w:val="clear" w:color="auto" w:fill="A6A6A6" w:themeFill="background1" w:themeFillShade="A6"/>
                </w:tcPr>
                <w:p w:rsidR="00636486" w:rsidRPr="004941FD" w:rsidRDefault="00636486" w:rsidP="00971430">
                  <w:pPr>
                    <w:pStyle w:val="ListParagraph"/>
                    <w:spacing w:after="120" w:line="320" w:lineRule="atLeast"/>
                    <w:ind w:left="0"/>
                    <w:contextualSpacing w:val="0"/>
                    <w:rPr>
                      <w:rFonts w:cs="Arial"/>
                      <w:sz w:val="20"/>
                      <w:szCs w:val="20"/>
                    </w:rPr>
                  </w:pPr>
                </w:p>
              </w:tc>
              <w:tc>
                <w:tcPr>
                  <w:tcW w:w="720" w:type="dxa"/>
                </w:tcPr>
                <w:p w:rsidR="00636486" w:rsidRPr="004941FD" w:rsidRDefault="00636486" w:rsidP="00971430">
                  <w:pPr>
                    <w:pStyle w:val="ListParagraph"/>
                    <w:spacing w:after="120" w:line="320" w:lineRule="atLeast"/>
                    <w:ind w:left="0"/>
                    <w:contextualSpacing w:val="0"/>
                    <w:rPr>
                      <w:rFonts w:cs="Arial"/>
                      <w:sz w:val="20"/>
                      <w:szCs w:val="20"/>
                    </w:rPr>
                  </w:pPr>
                </w:p>
              </w:tc>
              <w:tc>
                <w:tcPr>
                  <w:tcW w:w="720" w:type="dxa"/>
                </w:tcPr>
                <w:p w:rsidR="00636486" w:rsidRPr="004941FD" w:rsidRDefault="00636486" w:rsidP="00971430">
                  <w:pPr>
                    <w:pStyle w:val="ListParagraph"/>
                    <w:spacing w:after="120" w:line="320" w:lineRule="atLeast"/>
                    <w:ind w:left="0"/>
                    <w:contextualSpacing w:val="0"/>
                    <w:rPr>
                      <w:rFonts w:cs="Arial"/>
                      <w:sz w:val="20"/>
                      <w:szCs w:val="20"/>
                    </w:rPr>
                  </w:pPr>
                </w:p>
              </w:tc>
              <w:tc>
                <w:tcPr>
                  <w:tcW w:w="720" w:type="dxa"/>
                  <w:shd w:val="clear" w:color="auto" w:fill="A6A6A6" w:themeFill="background1" w:themeFillShade="A6"/>
                </w:tcPr>
                <w:p w:rsidR="00636486" w:rsidRPr="004941FD" w:rsidRDefault="00636486" w:rsidP="00971430">
                  <w:pPr>
                    <w:pStyle w:val="ListParagraph"/>
                    <w:spacing w:after="120" w:line="320" w:lineRule="atLeast"/>
                    <w:ind w:left="0"/>
                    <w:contextualSpacing w:val="0"/>
                    <w:rPr>
                      <w:rFonts w:cs="Arial"/>
                      <w:sz w:val="20"/>
                      <w:szCs w:val="20"/>
                    </w:rPr>
                  </w:pPr>
                </w:p>
              </w:tc>
              <w:tc>
                <w:tcPr>
                  <w:tcW w:w="720" w:type="dxa"/>
                  <w:shd w:val="clear" w:color="auto" w:fill="A6A6A6" w:themeFill="background1" w:themeFillShade="A6"/>
                </w:tcPr>
                <w:p w:rsidR="00636486" w:rsidRPr="004941FD" w:rsidRDefault="00636486" w:rsidP="00971430">
                  <w:pPr>
                    <w:pStyle w:val="ListParagraph"/>
                    <w:spacing w:after="120" w:line="320" w:lineRule="atLeast"/>
                    <w:ind w:left="0"/>
                    <w:contextualSpacing w:val="0"/>
                    <w:rPr>
                      <w:rFonts w:cs="Arial"/>
                      <w:sz w:val="20"/>
                      <w:szCs w:val="20"/>
                    </w:rPr>
                  </w:pPr>
                </w:p>
              </w:tc>
            </w:tr>
          </w:tbl>
          <w:p w:rsidR="00636486" w:rsidRPr="00986135" w:rsidRDefault="00636486" w:rsidP="00971430">
            <w:pPr>
              <w:spacing w:after="120" w:line="320" w:lineRule="atLeast"/>
              <w:rPr>
                <w:rFonts w:cs="Arial"/>
              </w:rPr>
            </w:pPr>
          </w:p>
        </w:tc>
      </w:tr>
      <w:tr w:rsidR="00636486" w:rsidRPr="00BF76AA" w:rsidTr="00CC62B1">
        <w:trPr>
          <w:cantSplit/>
        </w:trPr>
        <w:tc>
          <w:tcPr>
            <w:tcW w:w="9648" w:type="dxa"/>
            <w:shd w:val="clear" w:color="auto" w:fill="auto"/>
          </w:tcPr>
          <w:p w:rsidR="00636486" w:rsidRPr="00636486" w:rsidRDefault="00636486" w:rsidP="00971430">
            <w:pPr>
              <w:pStyle w:val="ListParagraph"/>
              <w:numPr>
                <w:ilvl w:val="0"/>
                <w:numId w:val="24"/>
              </w:numPr>
              <w:spacing w:after="120" w:line="320" w:lineRule="atLeast"/>
              <w:ind w:left="720"/>
              <w:contextualSpacing w:val="0"/>
              <w:rPr>
                <w:rFonts w:cs="Arial"/>
                <w:sz w:val="24"/>
                <w:szCs w:val="24"/>
              </w:rPr>
            </w:pPr>
            <w:r w:rsidRPr="00636486">
              <w:rPr>
                <w:rFonts w:cs="Arial"/>
                <w:sz w:val="24"/>
                <w:szCs w:val="24"/>
              </w:rPr>
              <w:t>What is the chance of hitting a dark square in one throw of the dart?</w:t>
            </w:r>
          </w:p>
          <w:p w:rsidR="00636486" w:rsidRDefault="00636486" w:rsidP="00971430">
            <w:pPr>
              <w:tabs>
                <w:tab w:val="right" w:leader="underscore" w:pos="9266"/>
              </w:tabs>
              <w:spacing w:after="120" w:line="320" w:lineRule="atLeast"/>
              <w:rPr>
                <w:rFonts w:ascii="Arial" w:hAnsi="Arial" w:cs="Arial"/>
                <w:b/>
                <w:noProof/>
              </w:rPr>
            </w:pPr>
          </w:p>
          <w:p w:rsidR="00636486" w:rsidRDefault="00636486" w:rsidP="00971430">
            <w:pPr>
              <w:tabs>
                <w:tab w:val="right" w:leader="underscore" w:pos="9266"/>
              </w:tabs>
              <w:spacing w:after="120" w:line="320" w:lineRule="atLeast"/>
              <w:rPr>
                <w:rFonts w:ascii="Arial" w:hAnsi="Arial" w:cs="Arial"/>
                <w:b/>
                <w:noProof/>
              </w:rPr>
            </w:pPr>
          </w:p>
          <w:p w:rsidR="00636486" w:rsidRDefault="00971430" w:rsidP="00971430">
            <w:pPr>
              <w:tabs>
                <w:tab w:val="right" w:leader="underscore" w:pos="9266"/>
              </w:tabs>
              <w:spacing w:after="120" w:line="320" w:lineRule="atLeast"/>
              <w:ind w:left="720" w:hanging="360"/>
              <w:rPr>
                <w:rFonts w:ascii="Arial" w:hAnsi="Arial" w:cs="Arial"/>
              </w:rPr>
            </w:pPr>
            <w:r>
              <w:rPr>
                <w:rFonts w:ascii="Arial" w:hAnsi="Arial" w:cs="Arial"/>
              </w:rPr>
              <w:t>b.</w:t>
            </w:r>
            <w:r>
              <w:rPr>
                <w:rFonts w:ascii="Arial" w:hAnsi="Arial" w:cs="Arial"/>
              </w:rPr>
              <w:tab/>
            </w:r>
            <w:r w:rsidR="00636486" w:rsidRPr="00636486">
              <w:rPr>
                <w:rFonts w:ascii="Arial" w:hAnsi="Arial" w:cs="Arial"/>
              </w:rPr>
              <w:t>Describe a simulation you could use to estimate the probability of getting four points for one turn. Note that menu for both page</w:t>
            </w:r>
            <w:r w:rsidR="0015379C">
              <w:rPr>
                <w:rFonts w:ascii="Arial" w:hAnsi="Arial" w:cs="Arial"/>
              </w:rPr>
              <w:t>s</w:t>
            </w:r>
            <w:r w:rsidR="00636486" w:rsidRPr="00636486">
              <w:rPr>
                <w:rFonts w:ascii="Arial" w:hAnsi="Arial" w:cs="Arial"/>
              </w:rPr>
              <w:t xml:space="preserve"> 1.5 and 1.7 have Include Numbers as an option. This allows you to not count some of the faces of the number cube or some of the numbers of the spinner when they occur</w:t>
            </w:r>
            <w:r w:rsidR="00636486">
              <w:rPr>
                <w:rFonts w:ascii="Arial" w:hAnsi="Arial" w:cs="Arial"/>
              </w:rPr>
              <w:t>.</w:t>
            </w:r>
          </w:p>
          <w:p w:rsidR="00636486" w:rsidRDefault="00636486" w:rsidP="00971430">
            <w:pPr>
              <w:tabs>
                <w:tab w:val="right" w:leader="underscore" w:pos="9266"/>
              </w:tabs>
              <w:spacing w:after="120" w:line="320" w:lineRule="atLeast"/>
              <w:ind w:left="720" w:hanging="360"/>
              <w:rPr>
                <w:rFonts w:ascii="Arial" w:hAnsi="Arial" w:cs="Arial"/>
              </w:rPr>
            </w:pPr>
          </w:p>
          <w:p w:rsidR="00636486" w:rsidRDefault="00636486" w:rsidP="00971430">
            <w:pPr>
              <w:tabs>
                <w:tab w:val="right" w:leader="underscore" w:pos="9266"/>
              </w:tabs>
              <w:spacing w:after="120" w:line="320" w:lineRule="atLeast"/>
              <w:ind w:left="720" w:hanging="360"/>
              <w:rPr>
                <w:rFonts w:ascii="Arial" w:hAnsi="Arial" w:cs="Arial"/>
              </w:rPr>
            </w:pPr>
          </w:p>
          <w:p w:rsidR="00F633B5" w:rsidRDefault="00F633B5" w:rsidP="00971430">
            <w:pPr>
              <w:tabs>
                <w:tab w:val="right" w:leader="underscore" w:pos="9266"/>
              </w:tabs>
              <w:spacing w:after="120" w:line="320" w:lineRule="atLeast"/>
              <w:ind w:left="720" w:hanging="360"/>
              <w:rPr>
                <w:rFonts w:ascii="Arial" w:hAnsi="Arial" w:cs="Arial"/>
              </w:rPr>
            </w:pPr>
          </w:p>
          <w:p w:rsidR="00636486" w:rsidRPr="00636486" w:rsidRDefault="00971430" w:rsidP="00971430">
            <w:pPr>
              <w:spacing w:after="120" w:line="320" w:lineRule="atLeast"/>
              <w:ind w:left="720" w:hanging="360"/>
              <w:rPr>
                <w:rFonts w:ascii="Arial" w:hAnsi="Arial" w:cs="Arial"/>
              </w:rPr>
            </w:pPr>
            <w:r>
              <w:rPr>
                <w:rFonts w:ascii="Arial" w:hAnsi="Arial" w:cs="Arial"/>
              </w:rPr>
              <w:t>c.</w:t>
            </w:r>
            <w:r>
              <w:rPr>
                <w:rFonts w:ascii="Arial" w:hAnsi="Arial" w:cs="Arial"/>
              </w:rPr>
              <w:tab/>
            </w:r>
            <w:r w:rsidR="00636486" w:rsidRPr="00636486">
              <w:rPr>
                <w:rFonts w:ascii="Arial" w:hAnsi="Arial" w:cs="Arial"/>
              </w:rPr>
              <w:t>Choose a model, then run the simulation and use it to estimate the probability you will earn three points when it is your turn to shoot darts</w:t>
            </w:r>
            <w:r w:rsidR="00636486" w:rsidRPr="00636486">
              <w:rPr>
                <w:rFonts w:cs="Arial"/>
                <w:sz w:val="20"/>
                <w:szCs w:val="20"/>
              </w:rPr>
              <w:t>.</w:t>
            </w:r>
          </w:p>
          <w:p w:rsidR="00636486" w:rsidRPr="00636486" w:rsidRDefault="00636486" w:rsidP="00971430">
            <w:pPr>
              <w:spacing w:after="120" w:line="320" w:lineRule="atLeast"/>
              <w:ind w:left="774"/>
              <w:rPr>
                <w:rFonts w:ascii="Arial" w:hAnsi="Arial" w:cs="Arial"/>
              </w:rPr>
            </w:pPr>
          </w:p>
          <w:p w:rsidR="00636486" w:rsidRPr="00636486" w:rsidRDefault="00636486" w:rsidP="00971430">
            <w:pPr>
              <w:spacing w:after="120" w:line="320" w:lineRule="atLeast"/>
              <w:ind w:left="774"/>
              <w:rPr>
                <w:rFonts w:ascii="Arial" w:hAnsi="Arial" w:cs="Arial"/>
              </w:rPr>
            </w:pPr>
          </w:p>
          <w:p w:rsidR="00636486" w:rsidRPr="00636486" w:rsidRDefault="00971430" w:rsidP="00971430">
            <w:pPr>
              <w:spacing w:after="120" w:line="320" w:lineRule="atLeast"/>
              <w:ind w:left="774" w:hanging="414"/>
              <w:rPr>
                <w:rFonts w:ascii="Arial" w:hAnsi="Arial" w:cs="Arial"/>
              </w:rPr>
            </w:pPr>
            <w:r>
              <w:rPr>
                <w:rFonts w:ascii="Arial" w:hAnsi="Arial" w:cs="Arial"/>
              </w:rPr>
              <w:t>d.</w:t>
            </w:r>
            <w:r>
              <w:rPr>
                <w:rFonts w:ascii="Arial" w:hAnsi="Arial" w:cs="Arial"/>
              </w:rPr>
              <w:tab/>
            </w:r>
            <w:r w:rsidR="00636486" w:rsidRPr="00636486">
              <w:rPr>
                <w:rFonts w:ascii="Arial" w:hAnsi="Arial" w:cs="Arial"/>
              </w:rPr>
              <w:t>Use your simulated results to estimate the probability of getting at least 3 points.</w:t>
            </w:r>
          </w:p>
          <w:p w:rsidR="00636486" w:rsidRDefault="00636486" w:rsidP="00971430">
            <w:pPr>
              <w:tabs>
                <w:tab w:val="right" w:leader="underscore" w:pos="9266"/>
              </w:tabs>
              <w:spacing w:after="120" w:line="320" w:lineRule="atLeast"/>
              <w:ind w:left="720" w:hanging="360"/>
              <w:rPr>
                <w:rFonts w:ascii="Arial" w:hAnsi="Arial" w:cs="Arial"/>
                <w:b/>
                <w:noProof/>
              </w:rPr>
            </w:pPr>
          </w:p>
          <w:p w:rsidR="00636486" w:rsidRDefault="00636486" w:rsidP="00971430">
            <w:pPr>
              <w:tabs>
                <w:tab w:val="right" w:leader="underscore" w:pos="9266"/>
              </w:tabs>
              <w:spacing w:after="120" w:line="320" w:lineRule="atLeast"/>
              <w:ind w:left="720" w:hanging="360"/>
              <w:rPr>
                <w:rFonts w:ascii="Arial" w:hAnsi="Arial" w:cs="Arial"/>
                <w:b/>
                <w:noProof/>
              </w:rPr>
            </w:pPr>
          </w:p>
          <w:p w:rsidR="00636486" w:rsidRPr="00636486" w:rsidRDefault="00636486" w:rsidP="00971430">
            <w:pPr>
              <w:tabs>
                <w:tab w:val="right" w:leader="underscore" w:pos="9266"/>
              </w:tabs>
              <w:spacing w:after="120" w:line="320" w:lineRule="atLeast"/>
              <w:ind w:left="720" w:hanging="360"/>
              <w:rPr>
                <w:rFonts w:ascii="Arial" w:hAnsi="Arial" w:cs="Arial"/>
                <w:b/>
                <w:noProof/>
              </w:rPr>
            </w:pPr>
          </w:p>
        </w:tc>
      </w:tr>
    </w:tbl>
    <w:p w:rsidR="00C83BF3" w:rsidRDefault="00C83BF3"/>
    <w:p w:rsidR="00C83BF3" w:rsidRDefault="00C83BF3">
      <w:r>
        <w:br w:type="page"/>
      </w:r>
    </w:p>
    <w:tbl>
      <w:tblPr>
        <w:tblW w:w="9648" w:type="dxa"/>
        <w:tblLayout w:type="fixed"/>
        <w:tblLook w:val="01E0" w:firstRow="1" w:lastRow="1" w:firstColumn="1" w:lastColumn="1" w:noHBand="0" w:noVBand="0"/>
      </w:tblPr>
      <w:tblGrid>
        <w:gridCol w:w="9648"/>
      </w:tblGrid>
      <w:tr w:rsidR="00BF76AA" w:rsidRPr="00BF76AA" w:rsidTr="00CC62B1">
        <w:trPr>
          <w:cantSplit/>
        </w:trPr>
        <w:tc>
          <w:tcPr>
            <w:tcW w:w="9648" w:type="dxa"/>
            <w:shd w:val="clear" w:color="auto" w:fill="auto"/>
          </w:tcPr>
          <w:p w:rsidR="006D5476" w:rsidRPr="00C83BF3" w:rsidRDefault="00BF76AA" w:rsidP="00971430">
            <w:pPr>
              <w:tabs>
                <w:tab w:val="right" w:leader="underscore" w:pos="9266"/>
              </w:tabs>
              <w:spacing w:after="120" w:line="320" w:lineRule="atLeast"/>
              <w:rPr>
                <w:rFonts w:ascii="Arial" w:hAnsi="Arial" w:cs="Arial"/>
                <w:b/>
                <w:sz w:val="20"/>
                <w:szCs w:val="20"/>
              </w:rPr>
            </w:pPr>
            <w:r w:rsidRPr="00BF76AA">
              <w:rPr>
                <w:rFonts w:ascii="Arial" w:hAnsi="Arial" w:cs="Arial"/>
                <w:b/>
                <w:noProof/>
              </w:rPr>
              <w:lastRenderedPageBreak/>
              <w:drawing>
                <wp:inline distT="0" distB="0" distL="0" distR="0">
                  <wp:extent cx="361950" cy="276225"/>
                  <wp:effectExtent l="0" t="0" r="0" b="9525"/>
                  <wp:docPr id="4"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BF76AA">
              <w:rPr>
                <w:rFonts w:ascii="Arial" w:hAnsi="Arial" w:cs="Arial"/>
                <w:b/>
              </w:rPr>
              <w:t xml:space="preserve">Activity 2 </w:t>
            </w:r>
            <w:r w:rsidRPr="00BF76AA">
              <w:rPr>
                <w:rFonts w:ascii="Arial" w:hAnsi="Arial" w:cs="Arial"/>
                <w:b/>
                <w:sz w:val="20"/>
                <w:szCs w:val="20"/>
              </w:rPr>
              <w:t xml:space="preserve">[Page </w:t>
            </w:r>
            <w:r w:rsidR="00986135">
              <w:rPr>
                <w:rFonts w:ascii="Arial" w:hAnsi="Arial" w:cs="Arial"/>
                <w:b/>
                <w:sz w:val="20"/>
                <w:szCs w:val="20"/>
              </w:rPr>
              <w:t>2.</w:t>
            </w:r>
            <w:r w:rsidR="00636486">
              <w:rPr>
                <w:rFonts w:ascii="Arial" w:hAnsi="Arial" w:cs="Arial"/>
                <w:b/>
                <w:sz w:val="20"/>
                <w:szCs w:val="20"/>
              </w:rPr>
              <w:t>6</w:t>
            </w:r>
            <w:r w:rsidRPr="00BF76AA">
              <w:rPr>
                <w:rFonts w:ascii="Arial" w:hAnsi="Arial" w:cs="Arial"/>
                <w:b/>
                <w:sz w:val="20"/>
                <w:szCs w:val="20"/>
              </w:rPr>
              <w:t>]</w:t>
            </w:r>
          </w:p>
        </w:tc>
      </w:tr>
      <w:tr w:rsidR="009B7062" w:rsidRPr="00BF76AA" w:rsidTr="00CC62B1">
        <w:trPr>
          <w:cantSplit/>
        </w:trPr>
        <w:tc>
          <w:tcPr>
            <w:tcW w:w="9648" w:type="dxa"/>
            <w:shd w:val="clear" w:color="auto" w:fill="auto"/>
          </w:tcPr>
          <w:p w:rsidR="006D5476" w:rsidRPr="006D5476" w:rsidRDefault="00971430" w:rsidP="00971430">
            <w:pPr>
              <w:pStyle w:val="ListParagraph"/>
              <w:widowControl w:val="0"/>
              <w:autoSpaceDE w:val="0"/>
              <w:autoSpaceDN w:val="0"/>
              <w:adjustRightInd w:val="0"/>
              <w:spacing w:after="120" w:line="320" w:lineRule="atLeast"/>
              <w:ind w:left="360" w:hanging="360"/>
              <w:contextualSpacing w:val="0"/>
              <w:rPr>
                <w:rFonts w:eastAsiaTheme="minorEastAsia" w:cs="Arial"/>
                <w:iCs/>
                <w:sz w:val="24"/>
                <w:szCs w:val="24"/>
                <w:lang w:eastAsia="ja-JP"/>
              </w:rPr>
            </w:pPr>
            <w:r>
              <w:rPr>
                <w:rFonts w:cs="Arial"/>
              </w:rPr>
              <w:t>1.</w:t>
            </w:r>
            <w:r>
              <w:rPr>
                <w:rFonts w:cs="Arial"/>
              </w:rPr>
              <w:tab/>
            </w:r>
            <w:r w:rsidR="006D5476" w:rsidRPr="006D5476">
              <w:rPr>
                <w:rFonts w:eastAsiaTheme="minorEastAsia" w:cs="Arial"/>
                <w:iCs/>
                <w:sz w:val="24"/>
                <w:szCs w:val="24"/>
                <w:lang w:eastAsia="ja-JP"/>
              </w:rPr>
              <w:t>If 40% of donors have type A blood, what is the probability that it will take at least 4 donors to find one with type A blood?</w:t>
            </w:r>
          </w:p>
          <w:p w:rsidR="006D5476" w:rsidRDefault="006D5476" w:rsidP="00971430">
            <w:pPr>
              <w:pStyle w:val="ListParagraph"/>
              <w:widowControl w:val="0"/>
              <w:numPr>
                <w:ilvl w:val="0"/>
                <w:numId w:val="25"/>
              </w:numPr>
              <w:autoSpaceDE w:val="0"/>
              <w:autoSpaceDN w:val="0"/>
              <w:adjustRightInd w:val="0"/>
              <w:spacing w:after="120" w:line="320" w:lineRule="atLeast"/>
              <w:ind w:left="720"/>
              <w:contextualSpacing w:val="0"/>
              <w:rPr>
                <w:rFonts w:eastAsiaTheme="minorEastAsia" w:cs="Arial"/>
                <w:iCs/>
                <w:sz w:val="24"/>
                <w:szCs w:val="24"/>
                <w:lang w:eastAsia="ja-JP"/>
              </w:rPr>
            </w:pPr>
            <w:r w:rsidRPr="006D5476">
              <w:rPr>
                <w:rFonts w:eastAsiaTheme="minorEastAsia" w:cs="Arial"/>
                <w:iCs/>
                <w:sz w:val="24"/>
                <w:szCs w:val="24"/>
                <w:lang w:eastAsia="ja-JP"/>
              </w:rPr>
              <w:t>Estimate an answer to the question.</w:t>
            </w:r>
          </w:p>
          <w:p w:rsidR="006D5476" w:rsidRPr="006D5476" w:rsidRDefault="006D5476" w:rsidP="00971430">
            <w:pPr>
              <w:widowControl w:val="0"/>
              <w:autoSpaceDE w:val="0"/>
              <w:autoSpaceDN w:val="0"/>
              <w:adjustRightInd w:val="0"/>
              <w:spacing w:after="120" w:line="320" w:lineRule="atLeast"/>
              <w:rPr>
                <w:rFonts w:eastAsiaTheme="minorEastAsia" w:cs="Arial"/>
                <w:iCs/>
                <w:lang w:eastAsia="ja-JP"/>
              </w:rPr>
            </w:pPr>
          </w:p>
          <w:p w:rsidR="006D5476" w:rsidRPr="006D5476" w:rsidRDefault="006D5476" w:rsidP="00971430">
            <w:pPr>
              <w:pStyle w:val="ListParagraph"/>
              <w:widowControl w:val="0"/>
              <w:numPr>
                <w:ilvl w:val="0"/>
                <w:numId w:val="25"/>
              </w:numPr>
              <w:autoSpaceDE w:val="0"/>
              <w:autoSpaceDN w:val="0"/>
              <w:adjustRightInd w:val="0"/>
              <w:spacing w:after="120" w:line="320" w:lineRule="atLeast"/>
              <w:ind w:left="720"/>
              <w:contextualSpacing w:val="0"/>
              <w:rPr>
                <w:rFonts w:cs="Arial"/>
                <w:sz w:val="24"/>
                <w:szCs w:val="24"/>
              </w:rPr>
            </w:pPr>
            <w:r w:rsidRPr="006D5476">
              <w:rPr>
                <w:rFonts w:eastAsiaTheme="minorEastAsia" w:cs="Arial"/>
                <w:iCs/>
                <w:sz w:val="24"/>
                <w:szCs w:val="24"/>
                <w:lang w:eastAsia="ja-JP"/>
              </w:rPr>
              <w:t>Use the spinner on page 2.6 to model the probability that 40</w:t>
            </w:r>
            <w:r w:rsidR="00971430">
              <w:rPr>
                <w:rFonts w:eastAsiaTheme="minorEastAsia" w:cs="Arial"/>
                <w:iCs/>
                <w:sz w:val="24"/>
                <w:szCs w:val="24"/>
                <w:lang w:eastAsia="ja-JP"/>
              </w:rPr>
              <w:t xml:space="preserve">% of donors have type </w:t>
            </w:r>
            <w:proofErr w:type="gramStart"/>
            <w:r w:rsidR="00971430">
              <w:rPr>
                <w:rFonts w:eastAsiaTheme="minorEastAsia" w:cs="Arial"/>
                <w:iCs/>
                <w:sz w:val="24"/>
                <w:szCs w:val="24"/>
                <w:lang w:eastAsia="ja-JP"/>
              </w:rPr>
              <w:t>A</w:t>
            </w:r>
            <w:proofErr w:type="gramEnd"/>
            <w:r w:rsidR="00971430">
              <w:rPr>
                <w:rFonts w:eastAsiaTheme="minorEastAsia" w:cs="Arial"/>
                <w:iCs/>
                <w:sz w:val="24"/>
                <w:szCs w:val="24"/>
                <w:lang w:eastAsia="ja-JP"/>
              </w:rPr>
              <w:t xml:space="preserve"> blood. </w:t>
            </w:r>
            <w:r w:rsidRPr="006D5476">
              <w:rPr>
                <w:rFonts w:eastAsiaTheme="minorEastAsia" w:cs="Arial"/>
                <w:iCs/>
                <w:sz w:val="24"/>
                <w:szCs w:val="24"/>
                <w:lang w:eastAsia="ja-JP"/>
              </w:rPr>
              <w:t xml:space="preserve">Describe how you can set up a simulation to model the situation. </w:t>
            </w:r>
          </w:p>
          <w:p w:rsidR="006D5476" w:rsidRDefault="006D5476" w:rsidP="00971430">
            <w:pPr>
              <w:widowControl w:val="0"/>
              <w:autoSpaceDE w:val="0"/>
              <w:autoSpaceDN w:val="0"/>
              <w:adjustRightInd w:val="0"/>
              <w:spacing w:after="120" w:line="320" w:lineRule="atLeast"/>
              <w:rPr>
                <w:rFonts w:cs="Arial"/>
              </w:rPr>
            </w:pPr>
          </w:p>
          <w:p w:rsidR="0015379C" w:rsidRDefault="0015379C" w:rsidP="00971430">
            <w:pPr>
              <w:widowControl w:val="0"/>
              <w:autoSpaceDE w:val="0"/>
              <w:autoSpaceDN w:val="0"/>
              <w:adjustRightInd w:val="0"/>
              <w:spacing w:after="120" w:line="320" w:lineRule="atLeast"/>
              <w:rPr>
                <w:rFonts w:cs="Arial"/>
              </w:rPr>
            </w:pPr>
          </w:p>
          <w:p w:rsidR="0015379C" w:rsidRPr="006D5476" w:rsidRDefault="0015379C" w:rsidP="00971430">
            <w:pPr>
              <w:widowControl w:val="0"/>
              <w:autoSpaceDE w:val="0"/>
              <w:autoSpaceDN w:val="0"/>
              <w:adjustRightInd w:val="0"/>
              <w:spacing w:after="120" w:line="320" w:lineRule="atLeast"/>
              <w:rPr>
                <w:rFonts w:cs="Arial"/>
              </w:rPr>
            </w:pPr>
          </w:p>
          <w:p w:rsidR="006D5476" w:rsidRPr="006D5476" w:rsidRDefault="006D5476" w:rsidP="00971430">
            <w:pPr>
              <w:pStyle w:val="ListParagraph"/>
              <w:widowControl w:val="0"/>
              <w:numPr>
                <w:ilvl w:val="0"/>
                <w:numId w:val="25"/>
              </w:numPr>
              <w:autoSpaceDE w:val="0"/>
              <w:autoSpaceDN w:val="0"/>
              <w:adjustRightInd w:val="0"/>
              <w:spacing w:after="120" w:line="320" w:lineRule="atLeast"/>
              <w:ind w:left="720"/>
              <w:contextualSpacing w:val="0"/>
              <w:rPr>
                <w:rFonts w:cs="Arial"/>
                <w:sz w:val="24"/>
                <w:szCs w:val="24"/>
              </w:rPr>
            </w:pPr>
            <w:r w:rsidRPr="006D5476">
              <w:rPr>
                <w:rFonts w:eastAsiaTheme="minorEastAsia" w:cs="Arial"/>
                <w:iCs/>
                <w:sz w:val="24"/>
                <w:szCs w:val="24"/>
                <w:lang w:eastAsia="ja-JP"/>
              </w:rPr>
              <w:t xml:space="preserve">Use the simulation to estimate the probability that it will take at least 4 donors to find one with type </w:t>
            </w:r>
            <w:proofErr w:type="gramStart"/>
            <w:r w:rsidRPr="006D5476">
              <w:rPr>
                <w:rFonts w:eastAsiaTheme="minorEastAsia" w:cs="Arial"/>
                <w:iCs/>
                <w:sz w:val="24"/>
                <w:szCs w:val="24"/>
                <w:lang w:eastAsia="ja-JP"/>
              </w:rPr>
              <w:t>A</w:t>
            </w:r>
            <w:proofErr w:type="gramEnd"/>
            <w:r w:rsidRPr="006D5476">
              <w:rPr>
                <w:rFonts w:eastAsiaTheme="minorEastAsia" w:cs="Arial"/>
                <w:iCs/>
                <w:sz w:val="24"/>
                <w:szCs w:val="24"/>
                <w:lang w:eastAsia="ja-JP"/>
              </w:rPr>
              <w:t xml:space="preserve"> blood. </w:t>
            </w:r>
          </w:p>
          <w:p w:rsidR="006D5476" w:rsidRPr="006D5476" w:rsidRDefault="006D5476" w:rsidP="00971430">
            <w:pPr>
              <w:widowControl w:val="0"/>
              <w:autoSpaceDE w:val="0"/>
              <w:autoSpaceDN w:val="0"/>
              <w:adjustRightInd w:val="0"/>
              <w:spacing w:after="120" w:line="320" w:lineRule="atLeast"/>
              <w:rPr>
                <w:rFonts w:cs="Arial"/>
              </w:rPr>
            </w:pPr>
          </w:p>
          <w:p w:rsidR="00986135" w:rsidRPr="00BF76AA" w:rsidRDefault="00986135" w:rsidP="00971430">
            <w:pPr>
              <w:tabs>
                <w:tab w:val="right" w:leader="underscore" w:pos="9266"/>
              </w:tabs>
              <w:spacing w:after="120" w:line="320" w:lineRule="atLeast"/>
              <w:rPr>
                <w:rFonts w:ascii="Arial" w:hAnsi="Arial" w:cs="Arial"/>
                <w:b/>
                <w:noProof/>
              </w:rPr>
            </w:pPr>
          </w:p>
        </w:tc>
      </w:tr>
      <w:tr w:rsidR="00986135" w:rsidRPr="00BF76AA" w:rsidTr="00CC62B1">
        <w:trPr>
          <w:cantSplit/>
        </w:trPr>
        <w:tc>
          <w:tcPr>
            <w:tcW w:w="9648" w:type="dxa"/>
            <w:shd w:val="clear" w:color="auto" w:fill="auto"/>
          </w:tcPr>
          <w:p w:rsidR="00986135" w:rsidRPr="006D5476" w:rsidRDefault="006D5476" w:rsidP="00971430">
            <w:pPr>
              <w:spacing w:after="120" w:line="320" w:lineRule="atLeast"/>
              <w:ind w:left="720" w:hanging="360"/>
              <w:rPr>
                <w:rFonts w:ascii="Arial" w:hAnsi="Arial" w:cs="Arial"/>
              </w:rPr>
            </w:pPr>
            <w:r>
              <w:rPr>
                <w:rFonts w:ascii="Arial" w:hAnsi="Arial" w:cs="Arial"/>
                <w:bCs/>
                <w:color w:val="221E1F"/>
              </w:rPr>
              <w:t>d</w:t>
            </w:r>
            <w:r w:rsidR="00986135" w:rsidRPr="00986135">
              <w:rPr>
                <w:rFonts w:ascii="Arial" w:hAnsi="Arial" w:cs="Arial"/>
                <w:bCs/>
                <w:color w:val="221E1F"/>
              </w:rPr>
              <w:t>.</w:t>
            </w:r>
            <w:r w:rsidR="00986135" w:rsidRPr="00986135">
              <w:rPr>
                <w:rFonts w:ascii="Arial" w:hAnsi="Arial" w:cs="Arial"/>
                <w:bCs/>
                <w:color w:val="221E1F"/>
              </w:rPr>
              <w:tab/>
            </w:r>
            <w:r w:rsidRPr="006D5476">
              <w:rPr>
                <w:rFonts w:ascii="Arial" w:hAnsi="Arial" w:cs="Arial"/>
              </w:rPr>
              <w:t>What are the mean and median of your simulated distribution of the number of donors? Explain what each means in the context of the problem.</w:t>
            </w:r>
          </w:p>
          <w:p w:rsidR="00986135" w:rsidRDefault="00986135" w:rsidP="00971430">
            <w:pPr>
              <w:spacing w:after="120" w:line="320" w:lineRule="atLeast"/>
              <w:ind w:left="720" w:hanging="360"/>
              <w:rPr>
                <w:rFonts w:ascii="Arial" w:hAnsi="Arial" w:cs="Arial"/>
              </w:rPr>
            </w:pPr>
          </w:p>
          <w:p w:rsidR="00986135" w:rsidRDefault="00986135" w:rsidP="00971430">
            <w:pPr>
              <w:spacing w:after="120" w:line="320" w:lineRule="atLeast"/>
              <w:ind w:left="720" w:hanging="360"/>
              <w:rPr>
                <w:rFonts w:ascii="Arial" w:hAnsi="Arial" w:cs="Arial"/>
              </w:rPr>
            </w:pPr>
          </w:p>
          <w:p w:rsidR="0015379C" w:rsidRDefault="0015379C" w:rsidP="00971430">
            <w:pPr>
              <w:spacing w:after="120" w:line="320" w:lineRule="atLeast"/>
              <w:ind w:left="720" w:hanging="360"/>
              <w:rPr>
                <w:rFonts w:ascii="Arial" w:hAnsi="Arial" w:cs="Arial"/>
              </w:rPr>
            </w:pPr>
          </w:p>
          <w:p w:rsidR="0015379C" w:rsidRDefault="0015379C" w:rsidP="00971430">
            <w:pPr>
              <w:spacing w:after="120" w:line="320" w:lineRule="atLeast"/>
              <w:ind w:left="720" w:hanging="360"/>
              <w:rPr>
                <w:rFonts w:ascii="Arial" w:hAnsi="Arial" w:cs="Arial"/>
              </w:rPr>
            </w:pPr>
          </w:p>
          <w:p w:rsidR="00986135" w:rsidRPr="009B7062" w:rsidRDefault="00986135" w:rsidP="00971430">
            <w:pPr>
              <w:spacing w:after="120" w:line="320" w:lineRule="atLeast"/>
              <w:ind w:left="360" w:hanging="360"/>
              <w:rPr>
                <w:rFonts w:ascii="Arial" w:hAnsi="Arial" w:cs="Arial"/>
              </w:rPr>
            </w:pPr>
          </w:p>
        </w:tc>
      </w:tr>
      <w:tr w:rsidR="00986135" w:rsidRPr="00BF76AA" w:rsidTr="00CC62B1">
        <w:trPr>
          <w:cantSplit/>
        </w:trPr>
        <w:tc>
          <w:tcPr>
            <w:tcW w:w="9648" w:type="dxa"/>
            <w:shd w:val="clear" w:color="auto" w:fill="auto"/>
          </w:tcPr>
          <w:p w:rsidR="00986135" w:rsidRPr="00986135" w:rsidRDefault="00971430" w:rsidP="00971430">
            <w:pPr>
              <w:spacing w:after="120" w:line="320" w:lineRule="atLeast"/>
              <w:ind w:left="360" w:hanging="360"/>
              <w:rPr>
                <w:rFonts w:ascii="Arial" w:hAnsi="Arial" w:cs="Arial"/>
              </w:rPr>
            </w:pPr>
            <w:r>
              <w:rPr>
                <w:rFonts w:ascii="Arial" w:hAnsi="Arial" w:cs="Arial"/>
              </w:rPr>
              <w:t>2.</w:t>
            </w:r>
            <w:r>
              <w:rPr>
                <w:rFonts w:ascii="Arial" w:hAnsi="Arial" w:cs="Arial"/>
              </w:rPr>
              <w:tab/>
            </w:r>
            <w:r w:rsidR="006D5476" w:rsidRPr="006D5476">
              <w:rPr>
                <w:rFonts w:ascii="Arial" w:hAnsi="Arial" w:cs="Arial"/>
              </w:rPr>
              <w:t>How is the problem above different from the problems in Part 1? Use examples from the problems above to support your thinking.</w:t>
            </w:r>
          </w:p>
          <w:p w:rsidR="00986135" w:rsidRPr="009B7062" w:rsidRDefault="00986135" w:rsidP="00971430">
            <w:pPr>
              <w:spacing w:after="120" w:line="320" w:lineRule="atLeast"/>
              <w:ind w:left="720" w:hanging="360"/>
              <w:rPr>
                <w:rFonts w:ascii="Arial" w:hAnsi="Arial" w:cs="Arial"/>
              </w:rPr>
            </w:pPr>
          </w:p>
        </w:tc>
      </w:tr>
    </w:tbl>
    <w:p w:rsidR="00794BCC" w:rsidRPr="00C056B5" w:rsidRDefault="00794BCC" w:rsidP="00971430"/>
    <w:sectPr w:rsidR="00794BCC" w:rsidRPr="00C056B5" w:rsidSect="00C6299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443" w:rsidRDefault="00B45443">
      <w:r>
        <w:separator/>
      </w:r>
    </w:p>
  </w:endnote>
  <w:endnote w:type="continuationSeparator" w:id="0">
    <w:p w:rsidR="00B45443" w:rsidRDefault="00B4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2150A49D-2EA3-47C7-B3B9-8C0439018133}"/>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52" w:rsidRDefault="009171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Pr="002B3FCF" w:rsidRDefault="00B3431C">
    <w:pPr>
      <w:pStyle w:val="Footer"/>
      <w:tabs>
        <w:tab w:val="clear" w:pos="4320"/>
        <w:tab w:val="clear" w:pos="8640"/>
        <w:tab w:val="center" w:pos="4680"/>
        <w:tab w:val="right" w:pos="9360"/>
      </w:tabs>
      <w:rPr>
        <w:sz w:val="16"/>
        <w:szCs w:val="16"/>
      </w:rPr>
    </w:pPr>
    <w:r w:rsidRPr="002B3FCF">
      <w:rPr>
        <w:b/>
        <w:smallCaps/>
        <w:sz w:val="16"/>
        <w:szCs w:val="16"/>
      </w:rPr>
      <w:t>©201</w:t>
    </w:r>
    <w:r w:rsidR="00917152">
      <w:rPr>
        <w:b/>
        <w:smallCaps/>
        <w:sz w:val="16"/>
        <w:szCs w:val="16"/>
      </w:rPr>
      <w:t>6</w:t>
    </w:r>
    <w:bookmarkStart w:id="0" w:name="_GoBack"/>
    <w:bookmarkEnd w:id="0"/>
    <w:r w:rsidRPr="002B3FCF">
      <w:rPr>
        <w:b/>
        <w:smallCaps/>
        <w:sz w:val="16"/>
        <w:szCs w:val="16"/>
      </w:rPr>
      <w:t xml:space="preserve"> </w:t>
    </w:r>
    <w:r w:rsidRPr="002B3FCF">
      <w:rPr>
        <w:b/>
        <w:sz w:val="16"/>
        <w:szCs w:val="16"/>
      </w:rPr>
      <w:t>Texas Instruments Incorporated</w:t>
    </w:r>
    <w:r w:rsidRPr="002B3FCF">
      <w:rPr>
        <w:b/>
        <w:smallCaps/>
        <w:sz w:val="16"/>
        <w:szCs w:val="16"/>
      </w:rPr>
      <w:tab/>
    </w:r>
    <w:r w:rsidR="00913A6E" w:rsidRPr="002B3FCF">
      <w:rPr>
        <w:b/>
        <w:smallCaps/>
        <w:sz w:val="16"/>
        <w:szCs w:val="16"/>
      </w:rPr>
      <w:fldChar w:fldCharType="begin"/>
    </w:r>
    <w:r w:rsidR="00CF6EB7" w:rsidRPr="002B3FCF">
      <w:rPr>
        <w:b/>
        <w:smallCaps/>
        <w:sz w:val="16"/>
        <w:szCs w:val="16"/>
      </w:rPr>
      <w:instrText xml:space="preserve"> PAGE   \* MERGEFORMAT </w:instrText>
    </w:r>
    <w:r w:rsidR="00913A6E" w:rsidRPr="002B3FCF">
      <w:rPr>
        <w:b/>
        <w:smallCaps/>
        <w:sz w:val="16"/>
        <w:szCs w:val="16"/>
      </w:rPr>
      <w:fldChar w:fldCharType="separate"/>
    </w:r>
    <w:r w:rsidR="00917152">
      <w:rPr>
        <w:b/>
        <w:smallCaps/>
        <w:noProof/>
        <w:sz w:val="16"/>
        <w:szCs w:val="16"/>
      </w:rPr>
      <w:t>3</w:t>
    </w:r>
    <w:r w:rsidR="00913A6E" w:rsidRPr="002B3FCF">
      <w:rPr>
        <w:b/>
        <w:smallCaps/>
        <w:noProof/>
        <w:sz w:val="16"/>
        <w:szCs w:val="16"/>
      </w:rPr>
      <w:fldChar w:fldCharType="end"/>
    </w:r>
    <w:r w:rsidRPr="002B3FCF">
      <w:rPr>
        <w:rStyle w:val="PageNumber"/>
        <w:sz w:val="16"/>
        <w:szCs w:val="16"/>
      </w:rPr>
      <w:tab/>
    </w:r>
    <w:r w:rsidRPr="002B3FCF">
      <w:rPr>
        <w:rStyle w:val="PageNumber"/>
        <w:b/>
        <w:sz w:val="16"/>
        <w:szCs w:val="16"/>
      </w:rPr>
      <w:t>education.ti.com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917152">
      <w:rPr>
        <w:b/>
        <w:smallCaps/>
        <w:sz w:val="16"/>
        <w:szCs w:val="16"/>
      </w:rPr>
      <w:t xml:space="preserve">6 </w:t>
    </w:r>
    <w:r>
      <w:rPr>
        <w:b/>
        <w:sz w:val="16"/>
        <w:szCs w:val="16"/>
      </w:rPr>
      <w:t>Texas Instruments Incorporated</w:t>
    </w:r>
    <w:r>
      <w:rPr>
        <w:b/>
        <w:smallCaps/>
        <w:sz w:val="18"/>
        <w:szCs w:val="18"/>
      </w:rPr>
      <w:tab/>
    </w:r>
    <w:r w:rsidR="00913A6E" w:rsidRPr="00CF6EB7">
      <w:rPr>
        <w:b/>
        <w:smallCaps/>
        <w:sz w:val="18"/>
        <w:szCs w:val="18"/>
      </w:rPr>
      <w:fldChar w:fldCharType="begin"/>
    </w:r>
    <w:r w:rsidR="00CF6EB7" w:rsidRPr="00CF6EB7">
      <w:rPr>
        <w:b/>
        <w:smallCaps/>
        <w:sz w:val="18"/>
        <w:szCs w:val="18"/>
      </w:rPr>
      <w:instrText xml:space="preserve"> PAGE   \* MERGEFORMAT </w:instrText>
    </w:r>
    <w:r w:rsidR="00913A6E" w:rsidRPr="00CF6EB7">
      <w:rPr>
        <w:b/>
        <w:smallCaps/>
        <w:sz w:val="18"/>
        <w:szCs w:val="18"/>
      </w:rPr>
      <w:fldChar w:fldCharType="separate"/>
    </w:r>
    <w:r w:rsidR="00917152">
      <w:rPr>
        <w:b/>
        <w:smallCaps/>
        <w:noProof/>
        <w:sz w:val="18"/>
        <w:szCs w:val="18"/>
      </w:rPr>
      <w:t>1</w:t>
    </w:r>
    <w:r w:rsidR="00913A6E" w:rsidRPr="00CF6EB7">
      <w:rPr>
        <w:b/>
        <w:smallCaps/>
        <w:noProof/>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443" w:rsidRDefault="00B45443">
      <w:r>
        <w:separator/>
      </w:r>
    </w:p>
  </w:footnote>
  <w:footnote w:type="continuationSeparator" w:id="0">
    <w:p w:rsidR="00B45443" w:rsidRDefault="00B45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52" w:rsidRDefault="00917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502D29">
      <w:rPr>
        <w:b/>
        <w:sz w:val="28"/>
        <w:szCs w:val="28"/>
        <w:lang w:val="en-US"/>
      </w:rPr>
      <w:t>Probability and Simulation</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502D29">
      <w:rPr>
        <w:b/>
        <w:sz w:val="28"/>
        <w:szCs w:val="28"/>
        <w:lang w:val="en-US"/>
      </w:rPr>
      <w:t>Probability and Simulation</w:t>
    </w:r>
    <w:r w:rsidR="00502D29">
      <w:rPr>
        <w:b/>
        <w:sz w:val="28"/>
        <w:szCs w:val="28"/>
        <w:lang w:val="en-US"/>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21E202C9"/>
    <w:multiLevelType w:val="hybridMultilevel"/>
    <w:tmpl w:val="F8E64148"/>
    <w:lvl w:ilvl="0" w:tplc="EE166CA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9F40E6"/>
    <w:multiLevelType w:val="hybridMultilevel"/>
    <w:tmpl w:val="F446A0C4"/>
    <w:lvl w:ilvl="0" w:tplc="136671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2">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3">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8E18C9"/>
    <w:multiLevelType w:val="hybridMultilevel"/>
    <w:tmpl w:val="D262B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8F1C6D"/>
    <w:multiLevelType w:val="hybridMultilevel"/>
    <w:tmpl w:val="40F43F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E87F4C"/>
    <w:multiLevelType w:val="hybridMultilevel"/>
    <w:tmpl w:val="9B8A7C22"/>
    <w:lvl w:ilvl="0" w:tplc="04090019">
      <w:start w:val="1"/>
      <w:numFmt w:val="lowerLetter"/>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6"/>
  </w:num>
  <w:num w:numId="5">
    <w:abstractNumId w:val="6"/>
  </w:num>
  <w:num w:numId="6">
    <w:abstractNumId w:val="12"/>
  </w:num>
  <w:num w:numId="7">
    <w:abstractNumId w:val="18"/>
  </w:num>
  <w:num w:numId="8">
    <w:abstractNumId w:val="1"/>
  </w:num>
  <w:num w:numId="9">
    <w:abstractNumId w:val="11"/>
  </w:num>
  <w:num w:numId="10">
    <w:abstractNumId w:val="22"/>
  </w:num>
  <w:num w:numId="11">
    <w:abstractNumId w:val="21"/>
  </w:num>
  <w:num w:numId="12">
    <w:abstractNumId w:val="14"/>
  </w:num>
  <w:num w:numId="13">
    <w:abstractNumId w:val="5"/>
  </w:num>
  <w:num w:numId="14">
    <w:abstractNumId w:val="9"/>
  </w:num>
  <w:num w:numId="15">
    <w:abstractNumId w:val="15"/>
  </w:num>
  <w:num w:numId="16">
    <w:abstractNumId w:val="10"/>
  </w:num>
  <w:num w:numId="17">
    <w:abstractNumId w:val="2"/>
  </w:num>
  <w:num w:numId="18">
    <w:abstractNumId w:val="4"/>
  </w:num>
  <w:num w:numId="19">
    <w:abstractNumId w:val="0"/>
  </w:num>
  <w:num w:numId="20">
    <w:abstractNumId w:val="3"/>
  </w:num>
  <w:num w:numId="21">
    <w:abstractNumId w:val="19"/>
  </w:num>
  <w:num w:numId="22">
    <w:abstractNumId w:val="8"/>
  </w:num>
  <w:num w:numId="23">
    <w:abstractNumId w:val="17"/>
  </w:num>
  <w:num w:numId="24">
    <w:abstractNumId w:val="2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012C3"/>
    <w:rsid w:val="00012880"/>
    <w:rsid w:val="00016BC2"/>
    <w:rsid w:val="000174ED"/>
    <w:rsid w:val="00023E2C"/>
    <w:rsid w:val="00072B7C"/>
    <w:rsid w:val="00081B2D"/>
    <w:rsid w:val="00084B27"/>
    <w:rsid w:val="00093F39"/>
    <w:rsid w:val="000B3B70"/>
    <w:rsid w:val="000B4CE1"/>
    <w:rsid w:val="000C0474"/>
    <w:rsid w:val="000E64DD"/>
    <w:rsid w:val="00123CDC"/>
    <w:rsid w:val="00124268"/>
    <w:rsid w:val="001507E2"/>
    <w:rsid w:val="00152558"/>
    <w:rsid w:val="0015379C"/>
    <w:rsid w:val="001570FE"/>
    <w:rsid w:val="001764D2"/>
    <w:rsid w:val="00182235"/>
    <w:rsid w:val="00197A6C"/>
    <w:rsid w:val="001C2371"/>
    <w:rsid w:val="001C44FE"/>
    <w:rsid w:val="001E0A28"/>
    <w:rsid w:val="001F1669"/>
    <w:rsid w:val="001F36ED"/>
    <w:rsid w:val="002127AA"/>
    <w:rsid w:val="002161A7"/>
    <w:rsid w:val="00216927"/>
    <w:rsid w:val="00223E61"/>
    <w:rsid w:val="00243432"/>
    <w:rsid w:val="0028096D"/>
    <w:rsid w:val="002861F8"/>
    <w:rsid w:val="002904C0"/>
    <w:rsid w:val="00297790"/>
    <w:rsid w:val="002A63DD"/>
    <w:rsid w:val="002A7AA0"/>
    <w:rsid w:val="002B3FCF"/>
    <w:rsid w:val="002E2B49"/>
    <w:rsid w:val="003003A8"/>
    <w:rsid w:val="003064FE"/>
    <w:rsid w:val="003075C4"/>
    <w:rsid w:val="003146C9"/>
    <w:rsid w:val="003148F9"/>
    <w:rsid w:val="00326F26"/>
    <w:rsid w:val="00333470"/>
    <w:rsid w:val="003358DB"/>
    <w:rsid w:val="00341ED4"/>
    <w:rsid w:val="003429A3"/>
    <w:rsid w:val="00343D66"/>
    <w:rsid w:val="00350987"/>
    <w:rsid w:val="00350AEA"/>
    <w:rsid w:val="00372A52"/>
    <w:rsid w:val="00374EC2"/>
    <w:rsid w:val="003A0C82"/>
    <w:rsid w:val="003A15EC"/>
    <w:rsid w:val="003A2BA9"/>
    <w:rsid w:val="003B707C"/>
    <w:rsid w:val="003C7806"/>
    <w:rsid w:val="003D7251"/>
    <w:rsid w:val="003E4188"/>
    <w:rsid w:val="00403E00"/>
    <w:rsid w:val="00405112"/>
    <w:rsid w:val="00432637"/>
    <w:rsid w:val="00433A19"/>
    <w:rsid w:val="00434B77"/>
    <w:rsid w:val="00445F17"/>
    <w:rsid w:val="00465D35"/>
    <w:rsid w:val="00486621"/>
    <w:rsid w:val="00490451"/>
    <w:rsid w:val="00492197"/>
    <w:rsid w:val="004A5C99"/>
    <w:rsid w:val="004C6C60"/>
    <w:rsid w:val="004D120E"/>
    <w:rsid w:val="004D3280"/>
    <w:rsid w:val="004F0C78"/>
    <w:rsid w:val="00502D29"/>
    <w:rsid w:val="00506DAF"/>
    <w:rsid w:val="00514635"/>
    <w:rsid w:val="0051677D"/>
    <w:rsid w:val="00520965"/>
    <w:rsid w:val="00521323"/>
    <w:rsid w:val="00531AA4"/>
    <w:rsid w:val="00542428"/>
    <w:rsid w:val="0056625D"/>
    <w:rsid w:val="00566751"/>
    <w:rsid w:val="005809ED"/>
    <w:rsid w:val="00594787"/>
    <w:rsid w:val="005A6EC2"/>
    <w:rsid w:val="005B52C2"/>
    <w:rsid w:val="005B681D"/>
    <w:rsid w:val="005C6536"/>
    <w:rsid w:val="005D5584"/>
    <w:rsid w:val="005D74FB"/>
    <w:rsid w:val="005E55DA"/>
    <w:rsid w:val="0060247D"/>
    <w:rsid w:val="006034ED"/>
    <w:rsid w:val="00623E3B"/>
    <w:rsid w:val="0062750E"/>
    <w:rsid w:val="00627768"/>
    <w:rsid w:val="00633425"/>
    <w:rsid w:val="00636486"/>
    <w:rsid w:val="00637716"/>
    <w:rsid w:val="00661C05"/>
    <w:rsid w:val="0066666E"/>
    <w:rsid w:val="00677179"/>
    <w:rsid w:val="00680DD0"/>
    <w:rsid w:val="0068241D"/>
    <w:rsid w:val="0068425C"/>
    <w:rsid w:val="00690882"/>
    <w:rsid w:val="006A5A28"/>
    <w:rsid w:val="006A663E"/>
    <w:rsid w:val="006C2795"/>
    <w:rsid w:val="006C6B99"/>
    <w:rsid w:val="006D5476"/>
    <w:rsid w:val="006D636A"/>
    <w:rsid w:val="006E3A63"/>
    <w:rsid w:val="006F467B"/>
    <w:rsid w:val="006F54EE"/>
    <w:rsid w:val="007134BF"/>
    <w:rsid w:val="00721956"/>
    <w:rsid w:val="00735A62"/>
    <w:rsid w:val="007406CA"/>
    <w:rsid w:val="00770631"/>
    <w:rsid w:val="00772B4E"/>
    <w:rsid w:val="007748E2"/>
    <w:rsid w:val="00783B22"/>
    <w:rsid w:val="00794BCC"/>
    <w:rsid w:val="007B07AE"/>
    <w:rsid w:val="007B72CD"/>
    <w:rsid w:val="007C1196"/>
    <w:rsid w:val="007C3BBC"/>
    <w:rsid w:val="007C688A"/>
    <w:rsid w:val="007E679A"/>
    <w:rsid w:val="007F19D0"/>
    <w:rsid w:val="007F360E"/>
    <w:rsid w:val="007F5DA1"/>
    <w:rsid w:val="00800AA4"/>
    <w:rsid w:val="0080195C"/>
    <w:rsid w:val="008052EA"/>
    <w:rsid w:val="00806CC5"/>
    <w:rsid w:val="00814458"/>
    <w:rsid w:val="008150A4"/>
    <w:rsid w:val="00823980"/>
    <w:rsid w:val="0082469B"/>
    <w:rsid w:val="00827033"/>
    <w:rsid w:val="00855DCF"/>
    <w:rsid w:val="00861A48"/>
    <w:rsid w:val="00864057"/>
    <w:rsid w:val="0089392E"/>
    <w:rsid w:val="008B749E"/>
    <w:rsid w:val="008C4C67"/>
    <w:rsid w:val="008D63F5"/>
    <w:rsid w:val="008E18C6"/>
    <w:rsid w:val="008E4404"/>
    <w:rsid w:val="008F5380"/>
    <w:rsid w:val="008F6330"/>
    <w:rsid w:val="00904E4E"/>
    <w:rsid w:val="00913A6E"/>
    <w:rsid w:val="0091712D"/>
    <w:rsid w:val="00917152"/>
    <w:rsid w:val="009260AA"/>
    <w:rsid w:val="0093318E"/>
    <w:rsid w:val="0094168F"/>
    <w:rsid w:val="0094209B"/>
    <w:rsid w:val="0094605A"/>
    <w:rsid w:val="00947362"/>
    <w:rsid w:val="00947DE5"/>
    <w:rsid w:val="00951B58"/>
    <w:rsid w:val="009526A4"/>
    <w:rsid w:val="00954E39"/>
    <w:rsid w:val="009569EA"/>
    <w:rsid w:val="00957A09"/>
    <w:rsid w:val="00966DD2"/>
    <w:rsid w:val="00971430"/>
    <w:rsid w:val="009822DE"/>
    <w:rsid w:val="00986135"/>
    <w:rsid w:val="00995347"/>
    <w:rsid w:val="009B069F"/>
    <w:rsid w:val="009B7062"/>
    <w:rsid w:val="009D69BC"/>
    <w:rsid w:val="009F5D0C"/>
    <w:rsid w:val="00A03B31"/>
    <w:rsid w:val="00A041E5"/>
    <w:rsid w:val="00A04511"/>
    <w:rsid w:val="00A0799A"/>
    <w:rsid w:val="00A12C78"/>
    <w:rsid w:val="00A16EC0"/>
    <w:rsid w:val="00A24B32"/>
    <w:rsid w:val="00A40E56"/>
    <w:rsid w:val="00A96F14"/>
    <w:rsid w:val="00AD0BE1"/>
    <w:rsid w:val="00AD24FF"/>
    <w:rsid w:val="00B06810"/>
    <w:rsid w:val="00B12B06"/>
    <w:rsid w:val="00B15282"/>
    <w:rsid w:val="00B3431C"/>
    <w:rsid w:val="00B350E5"/>
    <w:rsid w:val="00B36BD1"/>
    <w:rsid w:val="00B45443"/>
    <w:rsid w:val="00B5339A"/>
    <w:rsid w:val="00B60F22"/>
    <w:rsid w:val="00B70C4E"/>
    <w:rsid w:val="00B8181F"/>
    <w:rsid w:val="00B82917"/>
    <w:rsid w:val="00B9235A"/>
    <w:rsid w:val="00B92A13"/>
    <w:rsid w:val="00BA1ADF"/>
    <w:rsid w:val="00BB1C66"/>
    <w:rsid w:val="00BB3521"/>
    <w:rsid w:val="00BD4DA8"/>
    <w:rsid w:val="00BE261E"/>
    <w:rsid w:val="00BE5060"/>
    <w:rsid w:val="00BF76AA"/>
    <w:rsid w:val="00C01F9D"/>
    <w:rsid w:val="00C056B5"/>
    <w:rsid w:val="00C06BF0"/>
    <w:rsid w:val="00C20B9C"/>
    <w:rsid w:val="00C256C9"/>
    <w:rsid w:val="00C260E8"/>
    <w:rsid w:val="00C26507"/>
    <w:rsid w:val="00C26AA2"/>
    <w:rsid w:val="00C31765"/>
    <w:rsid w:val="00C41BDC"/>
    <w:rsid w:val="00C453D8"/>
    <w:rsid w:val="00C56666"/>
    <w:rsid w:val="00C62997"/>
    <w:rsid w:val="00C74A75"/>
    <w:rsid w:val="00C777F0"/>
    <w:rsid w:val="00C83BF3"/>
    <w:rsid w:val="00C85B95"/>
    <w:rsid w:val="00C86702"/>
    <w:rsid w:val="00CA788F"/>
    <w:rsid w:val="00CC20B8"/>
    <w:rsid w:val="00CD08A7"/>
    <w:rsid w:val="00CF6EB7"/>
    <w:rsid w:val="00D247B3"/>
    <w:rsid w:val="00D40973"/>
    <w:rsid w:val="00D42BB9"/>
    <w:rsid w:val="00D455EF"/>
    <w:rsid w:val="00D471B4"/>
    <w:rsid w:val="00D6549A"/>
    <w:rsid w:val="00D65D8C"/>
    <w:rsid w:val="00D8641C"/>
    <w:rsid w:val="00DA0770"/>
    <w:rsid w:val="00DA5CAC"/>
    <w:rsid w:val="00DA7D94"/>
    <w:rsid w:val="00DC2E7B"/>
    <w:rsid w:val="00DC59B2"/>
    <w:rsid w:val="00DC6425"/>
    <w:rsid w:val="00DF6005"/>
    <w:rsid w:val="00DF6485"/>
    <w:rsid w:val="00E00F91"/>
    <w:rsid w:val="00E037E5"/>
    <w:rsid w:val="00E051DF"/>
    <w:rsid w:val="00E10C48"/>
    <w:rsid w:val="00E31369"/>
    <w:rsid w:val="00E31A2D"/>
    <w:rsid w:val="00E42036"/>
    <w:rsid w:val="00E455E1"/>
    <w:rsid w:val="00E47A59"/>
    <w:rsid w:val="00E7147A"/>
    <w:rsid w:val="00E71627"/>
    <w:rsid w:val="00E724F0"/>
    <w:rsid w:val="00E7327D"/>
    <w:rsid w:val="00E87266"/>
    <w:rsid w:val="00E94EBD"/>
    <w:rsid w:val="00E961A0"/>
    <w:rsid w:val="00EB2C46"/>
    <w:rsid w:val="00EB40D9"/>
    <w:rsid w:val="00EB6165"/>
    <w:rsid w:val="00EB71D6"/>
    <w:rsid w:val="00EC6676"/>
    <w:rsid w:val="00ED0574"/>
    <w:rsid w:val="00ED6751"/>
    <w:rsid w:val="00EE0BF4"/>
    <w:rsid w:val="00F07CFA"/>
    <w:rsid w:val="00F27706"/>
    <w:rsid w:val="00F27BC2"/>
    <w:rsid w:val="00F45ECA"/>
    <w:rsid w:val="00F51B49"/>
    <w:rsid w:val="00F60FDC"/>
    <w:rsid w:val="00F633B5"/>
    <w:rsid w:val="00F649BF"/>
    <w:rsid w:val="00F72AF0"/>
    <w:rsid w:val="00F75D9F"/>
    <w:rsid w:val="00F94929"/>
    <w:rsid w:val="00F94C17"/>
    <w:rsid w:val="00F9665E"/>
    <w:rsid w:val="00FA2750"/>
    <w:rsid w:val="00FA584F"/>
    <w:rsid w:val="00FB36C8"/>
    <w:rsid w:val="00FB66FF"/>
    <w:rsid w:val="00FC39BA"/>
    <w:rsid w:val="00FD15E4"/>
    <w:rsid w:val="00FD1A38"/>
    <w:rsid w:val="00FD6DD1"/>
    <w:rsid w:val="00FE71AA"/>
    <w:rsid w:val="00FF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1605</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2.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3.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5.xml><?xml version="1.0" encoding="utf-8"?>
<ds:datastoreItem xmlns:ds="http://schemas.openxmlformats.org/officeDocument/2006/customXml" ds:itemID="{546EFB89-6519-4543-98AF-0F2DA405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Probability and Simulation</vt:lpstr>
    </vt:vector>
  </TitlesOfParts>
  <Company>Words and Numbers</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Probability and Simulation</dc:title>
  <dc:creator>Texas Instruments</dc:creator>
  <cp:lastModifiedBy>Cara Kugler</cp:lastModifiedBy>
  <cp:revision>2</cp:revision>
  <cp:lastPrinted>2014-02-19T17:04:00Z</cp:lastPrinted>
  <dcterms:created xsi:type="dcterms:W3CDTF">2016-01-21T16:48:00Z</dcterms:created>
  <dcterms:modified xsi:type="dcterms:W3CDTF">2016-01-21T16:48:00Z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