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53224C">
              <w:rPr>
                <w:rFonts w:ascii="Arial" w:hAnsi="Arial" w:cs="Arial"/>
              </w:rPr>
              <w:t>In these activities,</w:t>
            </w:r>
            <w:r w:rsidRPr="0053224C">
              <w:rPr>
                <w:rFonts w:ascii="Arial" w:hAnsi="Arial" w:cs="Arial"/>
                <w:bCs/>
              </w:rPr>
              <w:t xml:space="preserve"> you will </w:t>
            </w:r>
            <w:r w:rsidRPr="0053224C">
              <w:rPr>
                <w:rFonts w:ascii="Arial" w:hAnsi="Arial" w:cs="Arial"/>
              </w:rPr>
              <w:t>use the distributive property to rewrite expressions for a given context. After completing the activities, discuss and/or present your findings to the rest of the class.</w:t>
            </w: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A23849" wp14:editId="655608CE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24C">
              <w:rPr>
                <w:rFonts w:ascii="Arial" w:hAnsi="Arial" w:cs="Arial"/>
                <w:b/>
              </w:rPr>
              <w:t xml:space="preserve">Activity 1 </w:t>
            </w:r>
            <w:r w:rsidRPr="0053224C">
              <w:rPr>
                <w:rFonts w:ascii="Arial" w:hAnsi="Arial" w:cs="Arial"/>
                <w:b/>
                <w:sz w:val="20"/>
                <w:szCs w:val="20"/>
              </w:rPr>
              <w:t>[Page 1.3]</w:t>
            </w: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1.</w:t>
            </w:r>
            <w:r w:rsidRPr="0053224C">
              <w:rPr>
                <w:rFonts w:ascii="Arial" w:hAnsi="Arial" w:cs="Arial"/>
              </w:rPr>
              <w:tab/>
              <w:t xml:space="preserve">Reset page 1.3. Select the button </w:t>
            </w:r>
            <w:r w:rsidRPr="00C06033">
              <w:rPr>
                <w:rFonts w:ascii="Arial" w:hAnsi="Arial" w:cs="Arial"/>
                <w:b/>
              </w:rPr>
              <w:t>c, s</w:t>
            </w:r>
            <w:r w:rsidRPr="0053224C">
              <w:rPr>
                <w:rFonts w:ascii="Arial" w:hAnsi="Arial" w:cs="Arial"/>
              </w:rPr>
              <w:t>. Each equation below is a statement of the distributive property. Use the TNS activity to find the values for each of the blanks.</w:t>
            </w:r>
          </w:p>
          <w:p w:rsidR="0053224C" w:rsidRPr="0053224C" w:rsidRDefault="0053224C" w:rsidP="00951813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a.</w:t>
            </w:r>
            <w:r w:rsidRPr="0053224C">
              <w:rPr>
                <w:rFonts w:ascii="Arial" w:hAnsi="Arial" w:cs="Arial"/>
              </w:rPr>
              <w:tab/>
            </w:r>
            <w:r w:rsidRPr="0053224C">
              <w:rPr>
                <w:position w:val="-14"/>
              </w:rPr>
              <w:object w:dxaOrig="229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05pt;height:19.55pt" o:ole="">
                  <v:imagedata r:id="rId14" o:title=""/>
                </v:shape>
                <o:OLEObject Type="Embed" ProgID="Equation.DSMT4" ShapeID="_x0000_i1025" DrawAspect="Content" ObjectID="_1538463359" r:id="rId15"/>
              </w:objec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b.</w:t>
            </w:r>
            <w:r w:rsidRPr="0053224C">
              <w:rPr>
                <w:rFonts w:ascii="Arial" w:hAnsi="Arial" w:cs="Arial"/>
              </w:rPr>
              <w:tab/>
            </w:r>
            <w:bookmarkStart w:id="1" w:name="MTBlankEqn"/>
            <w:r w:rsidRPr="0053224C">
              <w:rPr>
                <w:position w:val="-14"/>
              </w:rPr>
              <w:object w:dxaOrig="2340" w:dyaOrig="400">
                <v:shape id="_x0000_i1026" type="#_x0000_t75" style="width:117.4pt;height:19.55pt" o:ole="">
                  <v:imagedata r:id="rId16" o:title=""/>
                </v:shape>
                <o:OLEObject Type="Embed" ProgID="Equation.DSMT4" ShapeID="_x0000_i1026" DrawAspect="Content" ObjectID="_1538463360" r:id="rId17"/>
              </w:object>
            </w:r>
            <w:bookmarkEnd w:id="1"/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eastAsiaTheme="minorEastAsia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c.</w:t>
            </w:r>
            <w:r w:rsidRPr="0053224C">
              <w:rPr>
                <w:rFonts w:ascii="Arial" w:hAnsi="Arial" w:cs="Arial"/>
              </w:rPr>
              <w:tab/>
            </w:r>
            <w:r w:rsidRPr="0053224C">
              <w:rPr>
                <w:position w:val="-14"/>
              </w:rPr>
              <w:object w:dxaOrig="2780" w:dyaOrig="400">
                <v:shape id="_x0000_i1027" type="#_x0000_t75" style="width:138.5pt;height:19.55pt" o:ole="">
                  <v:imagedata r:id="rId18" o:title=""/>
                </v:shape>
                <o:OLEObject Type="Embed" ProgID="Equation.DSMT4" ShapeID="_x0000_i1027" DrawAspect="Content" ObjectID="_1538463361" r:id="rId19"/>
              </w:object>
            </w:r>
          </w:p>
          <w:p w:rsidR="0053224C" w:rsidRDefault="0053224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2.</w:t>
            </w:r>
            <w:r w:rsidRPr="0053224C">
              <w:rPr>
                <w:rFonts w:ascii="Arial" w:hAnsi="Arial" w:cs="Arial"/>
              </w:rPr>
              <w:tab/>
              <w:t xml:space="preserve">Reset page 1.3 and select </w:t>
            </w:r>
            <w:r w:rsidRPr="00C06033">
              <w:rPr>
                <w:rFonts w:ascii="Arial" w:hAnsi="Arial" w:cs="Arial"/>
                <w:b/>
              </w:rPr>
              <w:t>values</w:t>
            </w:r>
            <w:r w:rsidRPr="0053224C">
              <w:rPr>
                <w:rFonts w:ascii="Arial" w:hAnsi="Arial" w:cs="Arial"/>
              </w:rPr>
              <w:t>.</w:t>
            </w:r>
          </w:p>
          <w:p w:rsidR="0053224C" w:rsidRPr="0053224C" w:rsidRDefault="0053224C" w:rsidP="00951813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a.</w:t>
            </w:r>
            <w:r w:rsidRPr="0053224C">
              <w:rPr>
                <w:rFonts w:ascii="Arial" w:hAnsi="Arial" w:cs="Arial"/>
              </w:rPr>
              <w:tab/>
              <w:t>Describe the difference in the ways used on the left and on the right to find the total value for each expression.</w:t>
            </w:r>
          </w:p>
          <w:p w:rsidR="0053224C" w:rsidRDefault="0053224C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53224C" w:rsidRPr="0053224C" w:rsidRDefault="0053224C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b.</w:t>
            </w:r>
            <w:r w:rsidRPr="0053224C">
              <w:rPr>
                <w:rFonts w:ascii="Arial" w:hAnsi="Arial" w:cs="Arial"/>
              </w:rPr>
              <w:tab/>
              <w:t>Keep the same values for the circle and square. Explain how to change the number of circles or squares to get a total of 104.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c.</w:t>
            </w:r>
            <w:r w:rsidRPr="0053224C">
              <w:rPr>
                <w:rFonts w:ascii="Arial" w:hAnsi="Arial" w:cs="Arial"/>
              </w:rPr>
              <w:tab/>
              <w:t xml:space="preserve">Reset the page. Predict what will change if you increase the values in the squares to 3. Check your prediction by </w:t>
            </w:r>
            <w:proofErr w:type="gramStart"/>
            <w:r w:rsidRPr="0053224C">
              <w:rPr>
                <w:rFonts w:ascii="Arial" w:hAnsi="Arial" w:cs="Arial"/>
              </w:rPr>
              <w:t xml:space="preserve">making </w:t>
            </w:r>
            <w:proofErr w:type="gramEnd"/>
            <w:r w:rsidRPr="0053224C">
              <w:rPr>
                <w:position w:val="-6"/>
              </w:rPr>
              <w:object w:dxaOrig="580" w:dyaOrig="279">
                <v:shape id="_x0000_i1028" type="#_x0000_t75" style="width:28.95pt;height:14.1pt" o:ole="">
                  <v:imagedata r:id="rId20" o:title=""/>
                </v:shape>
                <o:OLEObject Type="Embed" ProgID="Equation.DSMT4" ShapeID="_x0000_i1028" DrawAspect="Content" ObjectID="_1538463362" r:id="rId21"/>
              </w:object>
            </w:r>
            <w:r w:rsidRPr="0053224C">
              <w:rPr>
                <w:rFonts w:ascii="Arial" w:hAnsi="Arial" w:cs="Arial"/>
              </w:rPr>
              <w:t>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tabs>
                <w:tab w:val="left" w:pos="3240"/>
                <w:tab w:val="left" w:pos="3600"/>
                <w:tab w:val="left" w:pos="6120"/>
                <w:tab w:val="left" w:pos="6480"/>
              </w:tabs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lastRenderedPageBreak/>
              <w:t>d.</w:t>
            </w:r>
            <w:r w:rsidRPr="0053224C">
              <w:rPr>
                <w:rFonts w:ascii="Arial" w:hAnsi="Arial" w:cs="Arial"/>
              </w:rPr>
              <w:tab/>
              <w:t>Predict what will change if the value of each circle is 9, and the value of each square remains 3.</w:t>
            </w:r>
          </w:p>
          <w:p w:rsidR="0053224C" w:rsidRDefault="0053224C" w:rsidP="00951813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E71F3D" wp14:editId="1FA63AB5">
                  <wp:extent cx="361950" cy="276225"/>
                  <wp:effectExtent l="0" t="0" r="0" b="9525"/>
                  <wp:docPr id="5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24C">
              <w:rPr>
                <w:rFonts w:ascii="Arial" w:hAnsi="Arial" w:cs="Arial"/>
                <w:b/>
              </w:rPr>
              <w:t xml:space="preserve">Activity 2 </w:t>
            </w:r>
            <w:r w:rsidRPr="0053224C">
              <w:rPr>
                <w:rFonts w:ascii="Arial" w:hAnsi="Arial" w:cs="Arial"/>
                <w:b/>
                <w:sz w:val="20"/>
                <w:szCs w:val="20"/>
              </w:rPr>
              <w:t>[Page 2.3]</w:t>
            </w: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1.</w:t>
            </w:r>
            <w:r w:rsidRPr="0053224C">
              <w:rPr>
                <w:rFonts w:ascii="Arial" w:hAnsi="Arial" w:cs="Arial"/>
              </w:rPr>
              <w:tab/>
              <w:t>Make the height of the brown rectangle 4.</w:t>
            </w:r>
          </w:p>
          <w:p w:rsidR="0053224C" w:rsidRPr="0053224C" w:rsidRDefault="0053224C" w:rsidP="00951813">
            <w:pPr>
              <w:spacing w:after="120" w:line="320" w:lineRule="atLeast"/>
              <w:ind w:left="720" w:hanging="360"/>
              <w:rPr>
                <w:rFonts w:ascii="Arial" w:hAnsi="Arial" w:cs="Arial"/>
                <w:b/>
              </w:rPr>
            </w:pPr>
            <w:r w:rsidRPr="0053224C">
              <w:rPr>
                <w:rFonts w:ascii="Arial" w:hAnsi="Arial" w:cs="Arial"/>
              </w:rPr>
              <w:t>a.</w:t>
            </w:r>
            <w:r w:rsidRPr="0053224C">
              <w:rPr>
                <w:rFonts w:ascii="Arial" w:hAnsi="Arial" w:cs="Arial"/>
              </w:rPr>
              <w:tab/>
              <w:t>What will the area of the yellow rectangle be if the area of the aqua rectangle is 22?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b.</w:t>
            </w:r>
            <w:r w:rsidRPr="0053224C">
              <w:rPr>
                <w:rFonts w:ascii="Arial" w:hAnsi="Arial" w:cs="Arial"/>
              </w:rPr>
              <w:tab/>
              <w:t xml:space="preserve">Move the pink dot to the left. Describe the change in the areas of the rectangles and in the </w:t>
            </w:r>
            <w:r w:rsidR="0046233B">
              <w:rPr>
                <w:rFonts w:ascii="Arial" w:hAnsi="Arial" w:cs="Arial"/>
              </w:rPr>
              <w:t>expressions for</w:t>
            </w:r>
            <w:r w:rsidRPr="0053224C">
              <w:rPr>
                <w:rFonts w:ascii="Arial" w:hAnsi="Arial" w:cs="Arial"/>
              </w:rPr>
              <w:t xml:space="preserve"> the areas for each rectangle. Explain why your answer makes sense.</w:t>
            </w:r>
          </w:p>
          <w:p w:rsidR="0053224C" w:rsidRDefault="0053224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tabs>
                <w:tab w:val="right" w:leader="underscore" w:pos="9266"/>
              </w:tabs>
              <w:spacing w:after="120" w:line="320" w:lineRule="atLeast"/>
              <w:ind w:left="720"/>
              <w:rPr>
                <w:rFonts w:ascii="Arial" w:hAnsi="Arial" w:cs="Arial"/>
                <w:b/>
                <w:i/>
                <w:noProof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1E7D0F" wp14:editId="0EB07D45">
                  <wp:extent cx="361950" cy="276225"/>
                  <wp:effectExtent l="0" t="0" r="0" b="9525"/>
                  <wp:docPr id="302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24C">
              <w:rPr>
                <w:rFonts w:ascii="Arial" w:hAnsi="Arial" w:cs="Arial"/>
                <w:b/>
              </w:rPr>
              <w:t xml:space="preserve">Activity 3 </w:t>
            </w:r>
            <w:r w:rsidRPr="0053224C">
              <w:rPr>
                <w:rFonts w:ascii="Arial" w:hAnsi="Arial" w:cs="Arial"/>
                <w:b/>
                <w:sz w:val="20"/>
                <w:szCs w:val="20"/>
              </w:rPr>
              <w:t>[Page 3.2]</w:t>
            </w: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1.</w:t>
            </w:r>
            <w:r w:rsidRPr="0053224C">
              <w:rPr>
                <w:rFonts w:ascii="Arial" w:hAnsi="Arial" w:cs="Arial"/>
              </w:rPr>
              <w:tab/>
              <w:t>Reset page 3.2.</w:t>
            </w:r>
          </w:p>
          <w:p w:rsidR="0053224C" w:rsidRPr="0053224C" w:rsidRDefault="0053224C" w:rsidP="00951813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a.</w:t>
            </w:r>
            <w:r w:rsidRPr="0053224C">
              <w:rPr>
                <w:rFonts w:ascii="Arial" w:hAnsi="Arial" w:cs="Arial"/>
              </w:rPr>
              <w:tab/>
              <w:t xml:space="preserve">Using only boards of length </w:t>
            </w:r>
            <w:r w:rsidRPr="0053224C">
              <w:rPr>
                <w:rFonts w:ascii="Arial" w:hAnsi="Arial" w:cs="Arial"/>
                <w:i/>
              </w:rPr>
              <w:t>s</w:t>
            </w:r>
            <w:r w:rsidRPr="0053224C">
              <w:rPr>
                <w:rFonts w:ascii="Arial" w:hAnsi="Arial" w:cs="Arial"/>
              </w:rPr>
              <w:t xml:space="preserve"> or smaller, </w:t>
            </w:r>
            <w:proofErr w:type="gramStart"/>
            <w:r w:rsidRPr="0053224C">
              <w:rPr>
                <w:rFonts w:ascii="Arial" w:hAnsi="Arial" w:cs="Arial"/>
              </w:rPr>
              <w:t>write</w:t>
            </w:r>
            <w:proofErr w:type="gramEnd"/>
            <w:r w:rsidRPr="0053224C">
              <w:rPr>
                <w:rFonts w:ascii="Arial" w:hAnsi="Arial" w:cs="Arial"/>
              </w:rPr>
              <w:t xml:space="preserve"> an expression that would describe how you could make the border. Drag the boards to see if your expression works.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b.</w:t>
            </w:r>
            <w:r w:rsidRPr="0053224C">
              <w:rPr>
                <w:rFonts w:ascii="Arial" w:hAnsi="Arial" w:cs="Arial"/>
              </w:rPr>
              <w:tab/>
              <w:t>What is the fewest number of boards you can use to make the border? Write the expression.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lastRenderedPageBreak/>
              <w:t>c.</w:t>
            </w:r>
            <w:r w:rsidRPr="0053224C">
              <w:rPr>
                <w:rFonts w:ascii="Arial" w:hAnsi="Arial" w:cs="Arial"/>
              </w:rPr>
              <w:tab/>
            </w:r>
            <w:proofErr w:type="spellStart"/>
            <w:r w:rsidRPr="0053224C">
              <w:rPr>
                <w:rFonts w:ascii="Arial" w:hAnsi="Arial" w:cs="Arial"/>
              </w:rPr>
              <w:t>Jerine</w:t>
            </w:r>
            <w:proofErr w:type="spellEnd"/>
            <w:r w:rsidRPr="0053224C">
              <w:rPr>
                <w:rFonts w:ascii="Arial" w:hAnsi="Arial" w:cs="Arial"/>
              </w:rPr>
              <w:t xml:space="preserve"> wanted to make the border using a collection of boards only one of which has </w:t>
            </w:r>
            <w:proofErr w:type="gramStart"/>
            <w:r w:rsidRPr="0053224C">
              <w:rPr>
                <w:rFonts w:ascii="Arial" w:hAnsi="Arial" w:cs="Arial"/>
              </w:rPr>
              <w:t xml:space="preserve">length </w:t>
            </w:r>
            <w:proofErr w:type="gramEnd"/>
            <w:r w:rsidRPr="0053224C">
              <w:rPr>
                <w:position w:val="-6"/>
              </w:rPr>
              <w:object w:dxaOrig="560" w:dyaOrig="279">
                <v:shape id="_x0000_i1029" type="#_x0000_t75" style="width:28.15pt;height:14.1pt" o:ole="">
                  <v:imagedata r:id="rId22" o:title=""/>
                </v:shape>
                <o:OLEObject Type="Embed" ProgID="Equation.DSMT4" ShapeID="_x0000_i1029" DrawAspect="Content" ObjectID="_1538463363" r:id="rId23"/>
              </w:object>
            </w:r>
            <w:r w:rsidRPr="0053224C">
              <w:rPr>
                <w:rFonts w:ascii="Arial" w:hAnsi="Arial" w:cs="Arial"/>
              </w:rPr>
              <w:t>. Could she make the border? Why or why not?</w:t>
            </w:r>
          </w:p>
          <w:p w:rsidR="0053224C" w:rsidRDefault="0053224C" w:rsidP="00951813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d.</w:t>
            </w:r>
            <w:r w:rsidRPr="0053224C">
              <w:rPr>
                <w:rFonts w:ascii="Arial" w:hAnsi="Arial" w:cs="Arial"/>
              </w:rPr>
              <w:tab/>
              <w:t>Trey claimed the expressions used in the answers for the questions above are all equivalent. Do you agree with Trey? Why or why not?</w:t>
            </w:r>
          </w:p>
          <w:p w:rsidR="0053224C" w:rsidRDefault="0053224C" w:rsidP="00951813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tabs>
                <w:tab w:val="right" w:leader="underscore" w:pos="9266"/>
              </w:tabs>
              <w:spacing w:after="120" w:line="320" w:lineRule="atLeast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AB9C7" wp14:editId="2785E0B0">
                  <wp:extent cx="361950" cy="276225"/>
                  <wp:effectExtent l="0" t="0" r="0" b="9525"/>
                  <wp:docPr id="30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224C">
              <w:rPr>
                <w:rFonts w:ascii="Arial" w:hAnsi="Arial" w:cs="Arial"/>
                <w:b/>
              </w:rPr>
              <w:t xml:space="preserve">Activity 4 </w:t>
            </w:r>
            <w:r w:rsidRPr="0053224C">
              <w:rPr>
                <w:rFonts w:ascii="Arial" w:hAnsi="Arial" w:cs="Arial"/>
                <w:b/>
                <w:sz w:val="20"/>
                <w:szCs w:val="20"/>
              </w:rPr>
              <w:t>[Page 3.3]</w:t>
            </w: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1.</w:t>
            </w:r>
            <w:r w:rsidRPr="0053224C">
              <w:rPr>
                <w:rFonts w:ascii="Arial" w:hAnsi="Arial" w:cs="Arial"/>
              </w:rPr>
              <w:tab/>
              <w:t>Think about the distributive property and decide which of the lengths represented by the given expressions can be used to make the border. If a combination does not make the border, explain how to add or subtract the fewest number of pieces to make it work.</w:t>
            </w:r>
          </w:p>
          <w:p w:rsidR="0053224C" w:rsidRPr="0053224C" w:rsidRDefault="0053224C" w:rsidP="00951813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a.</w:t>
            </w:r>
            <w:r w:rsidRPr="0053224C">
              <w:rPr>
                <w:rFonts w:ascii="Arial" w:hAnsi="Arial" w:cs="Arial"/>
              </w:rPr>
              <w:tab/>
            </w:r>
            <w:r w:rsidRPr="0053224C">
              <w:rPr>
                <w:position w:val="-14"/>
              </w:rPr>
              <w:object w:dxaOrig="1160" w:dyaOrig="400">
                <v:shape id="_x0000_i1030" type="#_x0000_t75" style="width:57.9pt;height:19.55pt" o:ole="">
                  <v:imagedata r:id="rId24" o:title=""/>
                </v:shape>
                <o:OLEObject Type="Embed" ProgID="Equation.DSMT4" ShapeID="_x0000_i1030" DrawAspect="Content" ObjectID="_1538463364" r:id="rId25"/>
              </w:objec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b.</w:t>
            </w:r>
            <w:r w:rsidRPr="0053224C">
              <w:rPr>
                <w:rFonts w:ascii="Arial" w:hAnsi="Arial" w:cs="Arial"/>
              </w:rPr>
              <w:tab/>
            </w:r>
            <w:r w:rsidRPr="0053224C">
              <w:rPr>
                <w:position w:val="-6"/>
              </w:rPr>
              <w:object w:dxaOrig="1180" w:dyaOrig="279">
                <v:shape id="_x0000_i1031" type="#_x0000_t75" style="width:59.5pt;height:14.1pt" o:ole="">
                  <v:imagedata r:id="rId26" o:title=""/>
                </v:shape>
                <o:OLEObject Type="Embed" ProgID="Equation.DSMT4" ShapeID="_x0000_i1031" DrawAspect="Content" ObjectID="_1538463365" r:id="rId27"/>
              </w:objec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</w:rPr>
            </w:pPr>
          </w:p>
          <w:p w:rsidR="0053224C" w:rsidRPr="0053224C" w:rsidRDefault="0053224C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c.</w:t>
            </w:r>
            <w:r w:rsidRPr="0053224C">
              <w:rPr>
                <w:rFonts w:ascii="Arial" w:hAnsi="Arial" w:cs="Arial"/>
              </w:rPr>
              <w:tab/>
            </w:r>
            <w:r w:rsidRPr="0053224C">
              <w:rPr>
                <w:position w:val="-14"/>
              </w:rPr>
              <w:object w:dxaOrig="1160" w:dyaOrig="400">
                <v:shape id="_x0000_i1032" type="#_x0000_t75" style="width:57.9pt;height:19.55pt" o:ole="">
                  <v:imagedata r:id="rId28" o:title=""/>
                </v:shape>
                <o:OLEObject Type="Embed" ProgID="Equation.DSMT4" ShapeID="_x0000_i1032" DrawAspect="Content" ObjectID="_1538463366" r:id="rId29"/>
              </w:objec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53224C" w:rsidRPr="0053224C" w:rsidTr="00C06033">
        <w:trPr>
          <w:cantSplit/>
        </w:trPr>
        <w:tc>
          <w:tcPr>
            <w:tcW w:w="9648" w:type="dxa"/>
            <w:shd w:val="clear" w:color="auto" w:fill="auto"/>
          </w:tcPr>
          <w:p w:rsidR="0053224C" w:rsidRPr="0053224C" w:rsidRDefault="0053224C" w:rsidP="00951813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lastRenderedPageBreak/>
              <w:t>2.</w:t>
            </w:r>
            <w:r w:rsidRPr="0053224C">
              <w:rPr>
                <w:rFonts w:ascii="Arial" w:hAnsi="Arial" w:cs="Arial"/>
              </w:rPr>
              <w:tab/>
              <w:t>Think about building the border and decide whether you agree or disagree with each of the following. Explain why or why not.</w:t>
            </w:r>
          </w:p>
          <w:p w:rsidR="0053224C" w:rsidRPr="0053224C" w:rsidRDefault="0053224C" w:rsidP="00951813">
            <w:pPr>
              <w:spacing w:after="120" w:line="320" w:lineRule="atLeast"/>
              <w:ind w:left="720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a.</w:t>
            </w:r>
            <w:r w:rsidRPr="0053224C">
              <w:rPr>
                <w:rFonts w:ascii="Arial" w:hAnsi="Arial" w:cs="Arial"/>
              </w:rPr>
              <w:tab/>
              <w:t xml:space="preserve">Sophie claimed that </w:t>
            </w:r>
            <w:r w:rsidRPr="0053224C">
              <w:rPr>
                <w:position w:val="-14"/>
              </w:rPr>
              <w:object w:dxaOrig="1160" w:dyaOrig="400">
                <v:shape id="_x0000_i1033" type="#_x0000_t75" style="width:57.9pt;height:19.55pt" o:ole="">
                  <v:imagedata r:id="rId30" o:title=""/>
                </v:shape>
                <o:OLEObject Type="Embed" ProgID="Equation.DSMT4" ShapeID="_x0000_i1033" DrawAspect="Content" ObjectID="_1538463367" r:id="rId31"/>
              </w:object>
            </w:r>
            <w:r w:rsidRPr="0053224C">
              <w:rPr>
                <w:rFonts w:ascii="Arial" w:hAnsi="Arial" w:cs="Arial"/>
                <w:i/>
              </w:rPr>
              <w:t xml:space="preserve"> </w:t>
            </w:r>
            <w:r w:rsidRPr="0053224C">
              <w:rPr>
                <w:rFonts w:ascii="Arial" w:hAnsi="Arial" w:cs="Arial"/>
              </w:rPr>
              <w:t xml:space="preserve">is equivalent </w:t>
            </w:r>
            <w:proofErr w:type="gramStart"/>
            <w:r w:rsidRPr="0053224C">
              <w:rPr>
                <w:rFonts w:ascii="Arial" w:hAnsi="Arial" w:cs="Arial"/>
              </w:rPr>
              <w:t xml:space="preserve">to </w:t>
            </w:r>
            <w:proofErr w:type="gramEnd"/>
            <w:r w:rsidRPr="0053224C">
              <w:rPr>
                <w:position w:val="-14"/>
              </w:rPr>
              <w:object w:dxaOrig="859" w:dyaOrig="400">
                <v:shape id="_x0000_i1034" type="#_x0000_t75" style="width:43.05pt;height:19.55pt" o:ole="">
                  <v:imagedata r:id="rId32" o:title=""/>
                </v:shape>
                <o:OLEObject Type="Embed" ProgID="Equation.DSMT4" ShapeID="_x0000_i1034" DrawAspect="Content" ObjectID="_1538463368" r:id="rId33"/>
              </w:object>
            </w:r>
            <w:r w:rsidRPr="0053224C">
              <w:rPr>
                <w:rFonts w:ascii="Arial" w:hAnsi="Arial" w:cs="Arial"/>
                <w:i/>
              </w:rPr>
              <w:t>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b.</w:t>
            </w:r>
            <w:r w:rsidRPr="0053224C">
              <w:rPr>
                <w:rFonts w:ascii="Arial" w:hAnsi="Arial" w:cs="Arial"/>
              </w:rPr>
              <w:tab/>
              <w:t xml:space="preserve">Bern said that </w:t>
            </w:r>
            <w:r w:rsidRPr="0053224C">
              <w:rPr>
                <w:position w:val="-6"/>
              </w:rPr>
              <w:object w:dxaOrig="700" w:dyaOrig="279">
                <v:shape id="_x0000_i1035" type="#_x0000_t75" style="width:35.2pt;height:14.1pt" o:ole="">
                  <v:imagedata r:id="rId34" o:title=""/>
                </v:shape>
                <o:OLEObject Type="Embed" ProgID="Equation.DSMT4" ShapeID="_x0000_i1035" DrawAspect="Content" ObjectID="_1538463369" r:id="rId35"/>
              </w:object>
            </w:r>
            <w:r w:rsidRPr="0053224C">
              <w:rPr>
                <w:rFonts w:ascii="Arial" w:hAnsi="Arial" w:cs="Arial"/>
              </w:rPr>
              <w:t xml:space="preserve">would be the same </w:t>
            </w:r>
            <w:proofErr w:type="gramStart"/>
            <w:r w:rsidRPr="0053224C">
              <w:rPr>
                <w:rFonts w:ascii="Arial" w:hAnsi="Arial" w:cs="Arial"/>
              </w:rPr>
              <w:t xml:space="preserve">as </w:t>
            </w:r>
            <w:proofErr w:type="gramEnd"/>
            <w:r w:rsidRPr="0053224C">
              <w:rPr>
                <w:position w:val="-14"/>
              </w:rPr>
              <w:object w:dxaOrig="900" w:dyaOrig="400">
                <v:shape id="_x0000_i1036" type="#_x0000_t75" style="width:44.6pt;height:19.55pt" o:ole="">
                  <v:imagedata r:id="rId36" o:title=""/>
                </v:shape>
                <o:OLEObject Type="Embed" ProgID="Equation.DSMT4" ShapeID="_x0000_i1036" DrawAspect="Content" ObjectID="_1538463370" r:id="rId37"/>
              </w:object>
            </w:r>
            <w:r w:rsidRPr="0053224C">
              <w:rPr>
                <w:rFonts w:ascii="Arial" w:hAnsi="Arial" w:cs="Arial"/>
              </w:rPr>
              <w:t>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 w:right="-108" w:hanging="360"/>
              <w:rPr>
                <w:rFonts w:ascii="Arial" w:hAnsi="Arial" w:cs="Arial"/>
              </w:rPr>
            </w:pPr>
            <w:r w:rsidRPr="0053224C">
              <w:rPr>
                <w:rFonts w:ascii="Arial" w:hAnsi="Arial" w:cs="Arial"/>
              </w:rPr>
              <w:t>c.</w:t>
            </w:r>
            <w:r w:rsidRPr="0053224C">
              <w:rPr>
                <w:rFonts w:ascii="Arial" w:hAnsi="Arial" w:cs="Arial"/>
              </w:rPr>
              <w:tab/>
              <w:t xml:space="preserve">Singe said </w:t>
            </w:r>
            <w:proofErr w:type="gramStart"/>
            <w:r w:rsidRPr="0053224C">
              <w:rPr>
                <w:rFonts w:ascii="Arial" w:hAnsi="Arial" w:cs="Arial"/>
              </w:rPr>
              <w:t xml:space="preserve">that </w:t>
            </w:r>
            <w:proofErr w:type="gramEnd"/>
            <w:r w:rsidRPr="0053224C">
              <w:rPr>
                <w:position w:val="-14"/>
              </w:rPr>
              <w:object w:dxaOrig="2680" w:dyaOrig="400">
                <v:shape id="_x0000_i1037" type="#_x0000_t75" style="width:134.6pt;height:19.55pt" o:ole="">
                  <v:imagedata r:id="rId38" o:title=""/>
                </v:shape>
                <o:OLEObject Type="Embed" ProgID="Equation.DSMT4" ShapeID="_x0000_i1037" DrawAspect="Content" ObjectID="_1538463371" r:id="rId39"/>
              </w:object>
            </w:r>
            <w:r w:rsidRPr="0053224C">
              <w:rPr>
                <w:rFonts w:ascii="Arial" w:hAnsi="Arial" w:cs="Arial"/>
                <w:i/>
              </w:rPr>
              <w:t>.</w:t>
            </w: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  <w:p w:rsidR="0053224C" w:rsidRPr="0053224C" w:rsidRDefault="0053224C">
            <w:pPr>
              <w:spacing w:after="120" w:line="320" w:lineRule="atLeast"/>
              <w:ind w:left="720"/>
              <w:rPr>
                <w:rFonts w:ascii="Arial" w:hAnsi="Arial" w:cs="Arial"/>
                <w:i/>
              </w:rPr>
            </w:pPr>
          </w:p>
        </w:tc>
      </w:tr>
    </w:tbl>
    <w:p w:rsidR="002C5D30" w:rsidRDefault="002C5D30" w:rsidP="0053224C"/>
    <w:sectPr w:rsidR="002C5D30" w:rsidSect="00C62997">
      <w:headerReference w:type="default" r:id="rId40"/>
      <w:footerReference w:type="default" r:id="rId41"/>
      <w:headerReference w:type="first" r:id="rId42"/>
      <w:footerReference w:type="first" r:id="rId43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46" w:rsidRDefault="002B0E46">
      <w:r>
        <w:separator/>
      </w:r>
    </w:p>
  </w:endnote>
  <w:endnote w:type="continuationSeparator" w:id="0">
    <w:p w:rsidR="002B0E46" w:rsidRDefault="002B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95B148CB-6D86-472E-92EE-A10246680C0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0553F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0553F" w:rsidRPr="002B3FCF">
      <w:rPr>
        <w:b/>
        <w:smallCaps/>
        <w:sz w:val="16"/>
        <w:szCs w:val="16"/>
      </w:rPr>
      <w:fldChar w:fldCharType="separate"/>
    </w:r>
    <w:r w:rsidR="003B6DEC">
      <w:rPr>
        <w:b/>
        <w:smallCaps/>
        <w:noProof/>
        <w:sz w:val="16"/>
        <w:szCs w:val="16"/>
      </w:rPr>
      <w:t>4</w:t>
    </w:r>
    <w:r w:rsidR="00C0553F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0553F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0553F" w:rsidRPr="00CF6EB7">
      <w:rPr>
        <w:b/>
        <w:smallCaps/>
        <w:sz w:val="18"/>
        <w:szCs w:val="18"/>
      </w:rPr>
      <w:fldChar w:fldCharType="separate"/>
    </w:r>
    <w:r w:rsidR="003B6DEC">
      <w:rPr>
        <w:b/>
        <w:smallCaps/>
        <w:noProof/>
        <w:sz w:val="18"/>
        <w:szCs w:val="18"/>
      </w:rPr>
      <w:t>1</w:t>
    </w:r>
    <w:r w:rsidR="00C0553F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46" w:rsidRDefault="002B0E46">
      <w:r>
        <w:separator/>
      </w:r>
    </w:p>
  </w:footnote>
  <w:footnote w:type="continuationSeparator" w:id="0">
    <w:p w:rsidR="002B0E46" w:rsidRDefault="002B0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077C258F" wp14:editId="40B994D3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B00A8C">
      <w:rPr>
        <w:b/>
        <w:sz w:val="28"/>
        <w:szCs w:val="28"/>
        <w:lang w:val="en-US"/>
      </w:rPr>
      <w:t>Visualizing Linear Expressions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06C01F35" wp14:editId="1379ED94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B00A8C">
      <w:rPr>
        <w:b/>
        <w:sz w:val="28"/>
        <w:szCs w:val="28"/>
        <w:lang w:val="en-US"/>
      </w:rPr>
      <w:t>Visualizing Linear Expressions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37794"/>
    <w:rsid w:val="00041A38"/>
    <w:rsid w:val="00063917"/>
    <w:rsid w:val="000642AD"/>
    <w:rsid w:val="000654E6"/>
    <w:rsid w:val="000661C0"/>
    <w:rsid w:val="00067D6A"/>
    <w:rsid w:val="00072B7C"/>
    <w:rsid w:val="000751DD"/>
    <w:rsid w:val="0007739D"/>
    <w:rsid w:val="00081B2D"/>
    <w:rsid w:val="00084B27"/>
    <w:rsid w:val="000931B3"/>
    <w:rsid w:val="00093F39"/>
    <w:rsid w:val="00096508"/>
    <w:rsid w:val="000B1DCE"/>
    <w:rsid w:val="000B3B70"/>
    <w:rsid w:val="000B4CE1"/>
    <w:rsid w:val="000C0474"/>
    <w:rsid w:val="000C5207"/>
    <w:rsid w:val="000D246D"/>
    <w:rsid w:val="000D5E32"/>
    <w:rsid w:val="000E64DD"/>
    <w:rsid w:val="000E6A82"/>
    <w:rsid w:val="000F1847"/>
    <w:rsid w:val="00123CDC"/>
    <w:rsid w:val="00125961"/>
    <w:rsid w:val="001507E2"/>
    <w:rsid w:val="00151A3A"/>
    <w:rsid w:val="00151E8B"/>
    <w:rsid w:val="00152558"/>
    <w:rsid w:val="00152C76"/>
    <w:rsid w:val="00153483"/>
    <w:rsid w:val="001570FE"/>
    <w:rsid w:val="0017115D"/>
    <w:rsid w:val="001764D2"/>
    <w:rsid w:val="00182235"/>
    <w:rsid w:val="0019081C"/>
    <w:rsid w:val="00197A6C"/>
    <w:rsid w:val="001A5A88"/>
    <w:rsid w:val="001C2371"/>
    <w:rsid w:val="001C44FE"/>
    <w:rsid w:val="001C5760"/>
    <w:rsid w:val="001D13F8"/>
    <w:rsid w:val="001D2C86"/>
    <w:rsid w:val="001E0A28"/>
    <w:rsid w:val="001F1669"/>
    <w:rsid w:val="001F36ED"/>
    <w:rsid w:val="002034DF"/>
    <w:rsid w:val="00205648"/>
    <w:rsid w:val="002127AA"/>
    <w:rsid w:val="002161A7"/>
    <w:rsid w:val="00223E61"/>
    <w:rsid w:val="00243432"/>
    <w:rsid w:val="0024425B"/>
    <w:rsid w:val="00250658"/>
    <w:rsid w:val="00254280"/>
    <w:rsid w:val="0028096D"/>
    <w:rsid w:val="002861F8"/>
    <w:rsid w:val="002904C0"/>
    <w:rsid w:val="00297790"/>
    <w:rsid w:val="002A7AA0"/>
    <w:rsid w:val="002B0E46"/>
    <w:rsid w:val="002B3FCF"/>
    <w:rsid w:val="002C5D30"/>
    <w:rsid w:val="002D24B5"/>
    <w:rsid w:val="002E2B49"/>
    <w:rsid w:val="002E2F25"/>
    <w:rsid w:val="002F0C6D"/>
    <w:rsid w:val="003003A8"/>
    <w:rsid w:val="00300532"/>
    <w:rsid w:val="00305EBD"/>
    <w:rsid w:val="003064FE"/>
    <w:rsid w:val="003146C9"/>
    <w:rsid w:val="003148F9"/>
    <w:rsid w:val="0032624F"/>
    <w:rsid w:val="00326F26"/>
    <w:rsid w:val="00333470"/>
    <w:rsid w:val="003358DB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6DEC"/>
    <w:rsid w:val="003B707C"/>
    <w:rsid w:val="003C2D75"/>
    <w:rsid w:val="003C5571"/>
    <w:rsid w:val="003C7806"/>
    <w:rsid w:val="003D7251"/>
    <w:rsid w:val="003E4188"/>
    <w:rsid w:val="003E443C"/>
    <w:rsid w:val="00403E00"/>
    <w:rsid w:val="00405112"/>
    <w:rsid w:val="004134BD"/>
    <w:rsid w:val="00417B31"/>
    <w:rsid w:val="00426986"/>
    <w:rsid w:val="00432637"/>
    <w:rsid w:val="00433A19"/>
    <w:rsid w:val="00434B77"/>
    <w:rsid w:val="00437231"/>
    <w:rsid w:val="00441BA8"/>
    <w:rsid w:val="00445F17"/>
    <w:rsid w:val="00454607"/>
    <w:rsid w:val="0046233B"/>
    <w:rsid w:val="00465D35"/>
    <w:rsid w:val="004822F6"/>
    <w:rsid w:val="00486621"/>
    <w:rsid w:val="00490451"/>
    <w:rsid w:val="00492197"/>
    <w:rsid w:val="004B2B14"/>
    <w:rsid w:val="004C2022"/>
    <w:rsid w:val="004C371D"/>
    <w:rsid w:val="004C6C60"/>
    <w:rsid w:val="004D120E"/>
    <w:rsid w:val="004D3280"/>
    <w:rsid w:val="004F01E5"/>
    <w:rsid w:val="004F0C78"/>
    <w:rsid w:val="004F3EB6"/>
    <w:rsid w:val="004F7EBD"/>
    <w:rsid w:val="00514635"/>
    <w:rsid w:val="0051677D"/>
    <w:rsid w:val="00520965"/>
    <w:rsid w:val="00521323"/>
    <w:rsid w:val="00531AA4"/>
    <w:rsid w:val="0053224C"/>
    <w:rsid w:val="00542428"/>
    <w:rsid w:val="00553CB3"/>
    <w:rsid w:val="005577B5"/>
    <w:rsid w:val="00563B77"/>
    <w:rsid w:val="0056625D"/>
    <w:rsid w:val="005665D8"/>
    <w:rsid w:val="00566751"/>
    <w:rsid w:val="00575894"/>
    <w:rsid w:val="00575FFD"/>
    <w:rsid w:val="005809ED"/>
    <w:rsid w:val="00587427"/>
    <w:rsid w:val="00587E3A"/>
    <w:rsid w:val="00594787"/>
    <w:rsid w:val="005A6EC2"/>
    <w:rsid w:val="005B52C2"/>
    <w:rsid w:val="005B681D"/>
    <w:rsid w:val="005C6536"/>
    <w:rsid w:val="005D5584"/>
    <w:rsid w:val="005D74FB"/>
    <w:rsid w:val="005F397D"/>
    <w:rsid w:val="0060247D"/>
    <w:rsid w:val="00623E3B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C2795"/>
    <w:rsid w:val="006C6B99"/>
    <w:rsid w:val="006D5705"/>
    <w:rsid w:val="006D62F8"/>
    <w:rsid w:val="006D636A"/>
    <w:rsid w:val="006E3A63"/>
    <w:rsid w:val="006E3F23"/>
    <w:rsid w:val="006F467B"/>
    <w:rsid w:val="00707743"/>
    <w:rsid w:val="007134BF"/>
    <w:rsid w:val="00721956"/>
    <w:rsid w:val="00725E76"/>
    <w:rsid w:val="00735A62"/>
    <w:rsid w:val="007406CA"/>
    <w:rsid w:val="00761A8A"/>
    <w:rsid w:val="00766C7B"/>
    <w:rsid w:val="00770631"/>
    <w:rsid w:val="00770DC5"/>
    <w:rsid w:val="00772B4E"/>
    <w:rsid w:val="007748E2"/>
    <w:rsid w:val="00783B22"/>
    <w:rsid w:val="00785858"/>
    <w:rsid w:val="00794BCC"/>
    <w:rsid w:val="007A500F"/>
    <w:rsid w:val="007B72CD"/>
    <w:rsid w:val="007C058D"/>
    <w:rsid w:val="007C1196"/>
    <w:rsid w:val="007C338E"/>
    <w:rsid w:val="007C3BBC"/>
    <w:rsid w:val="007C520C"/>
    <w:rsid w:val="007C688A"/>
    <w:rsid w:val="007D5D9E"/>
    <w:rsid w:val="007E2F3A"/>
    <w:rsid w:val="007E679A"/>
    <w:rsid w:val="007E742E"/>
    <w:rsid w:val="007F19D0"/>
    <w:rsid w:val="007F360E"/>
    <w:rsid w:val="007F5DA1"/>
    <w:rsid w:val="0080195C"/>
    <w:rsid w:val="008052EA"/>
    <w:rsid w:val="00806FC6"/>
    <w:rsid w:val="0081256C"/>
    <w:rsid w:val="00814458"/>
    <w:rsid w:val="00822522"/>
    <w:rsid w:val="00823980"/>
    <w:rsid w:val="0082469B"/>
    <w:rsid w:val="008250E7"/>
    <w:rsid w:val="00827033"/>
    <w:rsid w:val="00855DCF"/>
    <w:rsid w:val="0085770C"/>
    <w:rsid w:val="008603C0"/>
    <w:rsid w:val="00861A48"/>
    <w:rsid w:val="00861DC1"/>
    <w:rsid w:val="00864057"/>
    <w:rsid w:val="008673B0"/>
    <w:rsid w:val="00874A88"/>
    <w:rsid w:val="0089392E"/>
    <w:rsid w:val="008A31EB"/>
    <w:rsid w:val="008A4AA9"/>
    <w:rsid w:val="008B749E"/>
    <w:rsid w:val="008C07C3"/>
    <w:rsid w:val="008D1652"/>
    <w:rsid w:val="008D546E"/>
    <w:rsid w:val="008D63F5"/>
    <w:rsid w:val="008E18C6"/>
    <w:rsid w:val="008E3D8F"/>
    <w:rsid w:val="008E4404"/>
    <w:rsid w:val="008E7AD8"/>
    <w:rsid w:val="008F5380"/>
    <w:rsid w:val="008F6330"/>
    <w:rsid w:val="00904E4E"/>
    <w:rsid w:val="0091712D"/>
    <w:rsid w:val="009260AA"/>
    <w:rsid w:val="00930BF6"/>
    <w:rsid w:val="0093318E"/>
    <w:rsid w:val="0094209B"/>
    <w:rsid w:val="00944E0A"/>
    <w:rsid w:val="0094605A"/>
    <w:rsid w:val="00947362"/>
    <w:rsid w:val="00947DE5"/>
    <w:rsid w:val="00951813"/>
    <w:rsid w:val="00951B58"/>
    <w:rsid w:val="009526A4"/>
    <w:rsid w:val="009547CA"/>
    <w:rsid w:val="00954E39"/>
    <w:rsid w:val="009569EA"/>
    <w:rsid w:val="00966DD2"/>
    <w:rsid w:val="0097570D"/>
    <w:rsid w:val="00975E8B"/>
    <w:rsid w:val="00982CDF"/>
    <w:rsid w:val="00990EA0"/>
    <w:rsid w:val="00995347"/>
    <w:rsid w:val="009B069F"/>
    <w:rsid w:val="009B5AC3"/>
    <w:rsid w:val="009B7062"/>
    <w:rsid w:val="009D1AC6"/>
    <w:rsid w:val="009E147F"/>
    <w:rsid w:val="009E1E9E"/>
    <w:rsid w:val="009E5C70"/>
    <w:rsid w:val="009F5D0C"/>
    <w:rsid w:val="00A03B31"/>
    <w:rsid w:val="00A041E5"/>
    <w:rsid w:val="00A04511"/>
    <w:rsid w:val="00A0799A"/>
    <w:rsid w:val="00A07EC8"/>
    <w:rsid w:val="00A1206B"/>
    <w:rsid w:val="00A12C78"/>
    <w:rsid w:val="00A14925"/>
    <w:rsid w:val="00A15BEB"/>
    <w:rsid w:val="00A16EC0"/>
    <w:rsid w:val="00A20C71"/>
    <w:rsid w:val="00A24B32"/>
    <w:rsid w:val="00A3347F"/>
    <w:rsid w:val="00A40E56"/>
    <w:rsid w:val="00A70A53"/>
    <w:rsid w:val="00A7690E"/>
    <w:rsid w:val="00A811E1"/>
    <w:rsid w:val="00A819A4"/>
    <w:rsid w:val="00A86588"/>
    <w:rsid w:val="00A90FC7"/>
    <w:rsid w:val="00A96F14"/>
    <w:rsid w:val="00AA2979"/>
    <w:rsid w:val="00AB1D56"/>
    <w:rsid w:val="00AC1023"/>
    <w:rsid w:val="00AC3437"/>
    <w:rsid w:val="00AC62A4"/>
    <w:rsid w:val="00AD0BE1"/>
    <w:rsid w:val="00AD24FF"/>
    <w:rsid w:val="00AE7504"/>
    <w:rsid w:val="00B00A8C"/>
    <w:rsid w:val="00B06810"/>
    <w:rsid w:val="00B12B06"/>
    <w:rsid w:val="00B15282"/>
    <w:rsid w:val="00B17A6B"/>
    <w:rsid w:val="00B3431C"/>
    <w:rsid w:val="00B350E5"/>
    <w:rsid w:val="00B36BD1"/>
    <w:rsid w:val="00B5339A"/>
    <w:rsid w:val="00B60F22"/>
    <w:rsid w:val="00B70BE2"/>
    <w:rsid w:val="00B70C4E"/>
    <w:rsid w:val="00B8181F"/>
    <w:rsid w:val="00B82917"/>
    <w:rsid w:val="00B9235A"/>
    <w:rsid w:val="00B92A13"/>
    <w:rsid w:val="00B92A83"/>
    <w:rsid w:val="00B9468B"/>
    <w:rsid w:val="00B96138"/>
    <w:rsid w:val="00BA1ADF"/>
    <w:rsid w:val="00BB3521"/>
    <w:rsid w:val="00BD1DEE"/>
    <w:rsid w:val="00BD4DA8"/>
    <w:rsid w:val="00BE261E"/>
    <w:rsid w:val="00BE5060"/>
    <w:rsid w:val="00BE5398"/>
    <w:rsid w:val="00BF76AA"/>
    <w:rsid w:val="00C019F6"/>
    <w:rsid w:val="00C01F9D"/>
    <w:rsid w:val="00C0553F"/>
    <w:rsid w:val="00C056B5"/>
    <w:rsid w:val="00C06033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47719"/>
    <w:rsid w:val="00C52697"/>
    <w:rsid w:val="00C56666"/>
    <w:rsid w:val="00C62997"/>
    <w:rsid w:val="00C74A75"/>
    <w:rsid w:val="00C7684B"/>
    <w:rsid w:val="00C777F0"/>
    <w:rsid w:val="00C85B95"/>
    <w:rsid w:val="00CA28BF"/>
    <w:rsid w:val="00CA788F"/>
    <w:rsid w:val="00CC20B8"/>
    <w:rsid w:val="00CC4634"/>
    <w:rsid w:val="00CD08A7"/>
    <w:rsid w:val="00CD5CCC"/>
    <w:rsid w:val="00CE4EF3"/>
    <w:rsid w:val="00CF6EB7"/>
    <w:rsid w:val="00D20FB2"/>
    <w:rsid w:val="00D247B3"/>
    <w:rsid w:val="00D37F3C"/>
    <w:rsid w:val="00D40973"/>
    <w:rsid w:val="00D42BB9"/>
    <w:rsid w:val="00D455EF"/>
    <w:rsid w:val="00D471B4"/>
    <w:rsid w:val="00D53773"/>
    <w:rsid w:val="00D569B5"/>
    <w:rsid w:val="00D578DF"/>
    <w:rsid w:val="00D6549A"/>
    <w:rsid w:val="00D65D8C"/>
    <w:rsid w:val="00D767AC"/>
    <w:rsid w:val="00D8641C"/>
    <w:rsid w:val="00DA0770"/>
    <w:rsid w:val="00DA29FB"/>
    <w:rsid w:val="00DA3DF5"/>
    <w:rsid w:val="00DA5CAC"/>
    <w:rsid w:val="00DA7D94"/>
    <w:rsid w:val="00DB1A9D"/>
    <w:rsid w:val="00DC4072"/>
    <w:rsid w:val="00DC59B2"/>
    <w:rsid w:val="00DC6EC0"/>
    <w:rsid w:val="00DE3BAC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35152"/>
    <w:rsid w:val="00E41FAB"/>
    <w:rsid w:val="00E42036"/>
    <w:rsid w:val="00E439EC"/>
    <w:rsid w:val="00E455E1"/>
    <w:rsid w:val="00E47A59"/>
    <w:rsid w:val="00E7147A"/>
    <w:rsid w:val="00E71627"/>
    <w:rsid w:val="00E724F0"/>
    <w:rsid w:val="00E72DE2"/>
    <w:rsid w:val="00E7327D"/>
    <w:rsid w:val="00E77196"/>
    <w:rsid w:val="00E77B78"/>
    <w:rsid w:val="00E87266"/>
    <w:rsid w:val="00E915F8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593E"/>
    <w:rsid w:val="00F161A5"/>
    <w:rsid w:val="00F27706"/>
    <w:rsid w:val="00F27BC2"/>
    <w:rsid w:val="00F4115C"/>
    <w:rsid w:val="00F45ECA"/>
    <w:rsid w:val="00F51B49"/>
    <w:rsid w:val="00F60FDC"/>
    <w:rsid w:val="00F71E9E"/>
    <w:rsid w:val="00F72AF0"/>
    <w:rsid w:val="00F752BD"/>
    <w:rsid w:val="00F77453"/>
    <w:rsid w:val="00F94929"/>
    <w:rsid w:val="00F94C17"/>
    <w:rsid w:val="00F9665E"/>
    <w:rsid w:val="00F971C3"/>
    <w:rsid w:val="00FA584F"/>
    <w:rsid w:val="00FB66FF"/>
    <w:rsid w:val="00FB6A74"/>
    <w:rsid w:val="00FC39BA"/>
    <w:rsid w:val="00FC606C"/>
    <w:rsid w:val="00FD15E4"/>
    <w:rsid w:val="00FD2C1B"/>
    <w:rsid w:val="00FD6DD1"/>
    <w:rsid w:val="00FE496C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1708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5A2E1-663D-4238-897B-CC8FE3D0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Inequalities in One Variable</vt:lpstr>
    </vt:vector>
  </TitlesOfParts>
  <Company>Words and Numbers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Visualizing Linear Expressions</dc:title>
  <dc:creator>Texas Instruments</dc:creator>
  <cp:lastModifiedBy>Cara Kugler</cp:lastModifiedBy>
  <cp:revision>2</cp:revision>
  <cp:lastPrinted>2014-02-19T17:04:00Z</cp:lastPrinted>
  <dcterms:created xsi:type="dcterms:W3CDTF">2016-10-20T15:09:00Z</dcterms:created>
  <dcterms:modified xsi:type="dcterms:W3CDTF">2016-10-20T15:09:00Z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