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8" w:type="dxa"/>
        <w:tblLayout w:type="fixed"/>
        <w:tblLook w:val="01E0" w:firstRow="1" w:lastRow="1" w:firstColumn="1" w:lastColumn="1" w:noHBand="0" w:noVBand="0"/>
      </w:tblPr>
      <w:tblGrid>
        <w:gridCol w:w="6408"/>
        <w:gridCol w:w="3060"/>
        <w:gridCol w:w="60"/>
      </w:tblGrid>
      <w:tr w:rsidR="000F02DC" w:rsidRPr="004631AA" w14:paraId="5728B6BB" w14:textId="77777777" w:rsidTr="00A269B8">
        <w:tc>
          <w:tcPr>
            <w:tcW w:w="6408" w:type="dxa"/>
          </w:tcPr>
          <w:p w14:paraId="6B66B31F" w14:textId="77777777" w:rsidR="000F02DC" w:rsidRPr="004631AA" w:rsidRDefault="000F02DC" w:rsidP="00A269B8">
            <w:pPr>
              <w:spacing w:line="320" w:lineRule="atLeast"/>
              <w:rPr>
                <w:rFonts w:ascii="Arial" w:hAnsi="Arial" w:cs="Arial"/>
                <w:b/>
              </w:rPr>
            </w:pPr>
            <w:r>
              <w:rPr>
                <w:rFonts w:ascii="Arial" w:hAnsi="Arial" w:cs="Arial"/>
                <w:b/>
              </w:rPr>
              <w:t>Math Objectives</w:t>
            </w:r>
          </w:p>
          <w:p w14:paraId="5DF2A0B3" w14:textId="30021393" w:rsidR="000F02DC" w:rsidRDefault="000127D1" w:rsidP="000F02DC">
            <w:pPr>
              <w:numPr>
                <w:ilvl w:val="0"/>
                <w:numId w:val="1"/>
              </w:numPr>
              <w:spacing w:line="320" w:lineRule="atLeast"/>
              <w:ind w:left="360" w:hanging="360"/>
              <w:rPr>
                <w:rFonts w:ascii="Arial" w:hAnsi="Arial" w:cs="Arial"/>
                <w:sz w:val="20"/>
                <w:szCs w:val="20"/>
              </w:rPr>
            </w:pPr>
            <w:r>
              <w:rPr>
                <w:rFonts w:ascii="Arial" w:hAnsi="Arial" w:cs="Arial"/>
                <w:sz w:val="20"/>
                <w:szCs w:val="20"/>
              </w:rPr>
              <w:t>Develop an understanding of what it means to take a limit “at” infinity.</w:t>
            </w:r>
          </w:p>
          <w:p w14:paraId="0F13E108" w14:textId="58153967" w:rsidR="000356E0" w:rsidRPr="000127D1" w:rsidRDefault="000127D1" w:rsidP="0016007D">
            <w:pPr>
              <w:numPr>
                <w:ilvl w:val="0"/>
                <w:numId w:val="1"/>
              </w:numPr>
              <w:spacing w:line="320" w:lineRule="atLeast"/>
              <w:ind w:left="360" w:hanging="360"/>
            </w:pPr>
            <w:r>
              <w:rPr>
                <w:rFonts w:ascii="Arial" w:hAnsi="Arial" w:cs="Arial"/>
                <w:sz w:val="20"/>
                <w:szCs w:val="20"/>
              </w:rPr>
              <w:t>Develop an understanding of behavior that prevents limits from occurring by means of chaos or oscillation.</w:t>
            </w:r>
          </w:p>
          <w:p w14:paraId="414802D4" w14:textId="3AABC507" w:rsidR="000127D1" w:rsidRPr="000127D1" w:rsidRDefault="000127D1" w:rsidP="0016007D">
            <w:pPr>
              <w:numPr>
                <w:ilvl w:val="0"/>
                <w:numId w:val="1"/>
              </w:numPr>
              <w:spacing w:line="320" w:lineRule="atLeast"/>
              <w:ind w:left="360" w:hanging="360"/>
            </w:pPr>
            <w:r>
              <w:rPr>
                <w:rFonts w:ascii="Arial" w:hAnsi="Arial" w:cs="Arial"/>
                <w:sz w:val="20"/>
                <w:szCs w:val="20"/>
              </w:rPr>
              <w:t>Estimate limits from graphs and tables of values.</w:t>
            </w:r>
          </w:p>
          <w:p w14:paraId="6AB270A3" w14:textId="7740962B" w:rsidR="000127D1" w:rsidRPr="002F78CD" w:rsidRDefault="000127D1" w:rsidP="0016007D">
            <w:pPr>
              <w:numPr>
                <w:ilvl w:val="0"/>
                <w:numId w:val="1"/>
              </w:numPr>
              <w:spacing w:line="320" w:lineRule="atLeast"/>
              <w:ind w:left="360" w:hanging="360"/>
            </w:pPr>
            <w:r>
              <w:rPr>
                <w:rFonts w:ascii="Arial" w:hAnsi="Arial" w:cs="Arial"/>
                <w:sz w:val="20"/>
                <w:szCs w:val="20"/>
              </w:rPr>
              <w:t>Connect the ideas of end behavior, horizontal asymptotes, and limits at infinity.</w:t>
            </w:r>
          </w:p>
          <w:p w14:paraId="24C138A5" w14:textId="6BA3DA8B" w:rsidR="000F02DC" w:rsidRDefault="000F02DC" w:rsidP="000F02DC">
            <w:pPr>
              <w:numPr>
                <w:ilvl w:val="0"/>
                <w:numId w:val="1"/>
              </w:numPr>
              <w:spacing w:line="320" w:lineRule="atLeast"/>
              <w:ind w:left="360" w:hanging="360"/>
            </w:pPr>
            <w:r>
              <w:rPr>
                <w:rFonts w:ascii="Arial" w:hAnsi="Arial" w:cs="Arial"/>
                <w:sz w:val="20"/>
                <w:szCs w:val="20"/>
              </w:rPr>
              <w:t xml:space="preserve">Students will try to make a connection with how to understand these topics in IB Mathematics </w:t>
            </w:r>
            <w:r w:rsidR="00FB3D8A">
              <w:rPr>
                <w:rFonts w:ascii="Arial" w:hAnsi="Arial" w:cs="Arial"/>
                <w:sz w:val="20"/>
                <w:szCs w:val="20"/>
              </w:rPr>
              <w:t>courses</w:t>
            </w:r>
            <w:r>
              <w:rPr>
                <w:rFonts w:ascii="Arial" w:hAnsi="Arial" w:cs="Arial"/>
                <w:sz w:val="20"/>
                <w:szCs w:val="20"/>
              </w:rPr>
              <w:t xml:space="preserve"> and on their final assessments.</w:t>
            </w:r>
          </w:p>
          <w:p w14:paraId="23A6C86B" w14:textId="77777777" w:rsidR="000F02DC" w:rsidRPr="00B76B04" w:rsidRDefault="000F02DC" w:rsidP="00A269B8">
            <w:pPr>
              <w:spacing w:line="320" w:lineRule="atLeast"/>
              <w:ind w:left="360"/>
            </w:pPr>
          </w:p>
          <w:p w14:paraId="5063665F" w14:textId="77777777" w:rsidR="000F02DC" w:rsidRPr="004631AA" w:rsidRDefault="000F02DC" w:rsidP="00A269B8">
            <w:pPr>
              <w:spacing w:line="320" w:lineRule="atLeast"/>
              <w:rPr>
                <w:rFonts w:ascii="Arial" w:hAnsi="Arial" w:cs="Arial"/>
                <w:b/>
              </w:rPr>
            </w:pPr>
            <w:r w:rsidRPr="004631AA">
              <w:rPr>
                <w:rFonts w:ascii="Arial" w:hAnsi="Arial" w:cs="Arial"/>
                <w:b/>
              </w:rPr>
              <w:t>Vocabulary</w:t>
            </w:r>
          </w:p>
          <w:p w14:paraId="11C836CE" w14:textId="44023788" w:rsidR="000F02DC" w:rsidRPr="00842261" w:rsidRDefault="001A59EF" w:rsidP="00842261">
            <w:pPr>
              <w:numPr>
                <w:ilvl w:val="0"/>
                <w:numId w:val="1"/>
              </w:numPr>
              <w:tabs>
                <w:tab w:val="clear" w:pos="0"/>
                <w:tab w:val="num" w:pos="360"/>
                <w:tab w:val="left" w:pos="2865"/>
                <w:tab w:val="left" w:pos="3240"/>
                <w:tab w:val="left" w:pos="4680"/>
                <w:tab w:val="left" w:pos="5040"/>
              </w:tabs>
              <w:spacing w:line="320" w:lineRule="atLeast"/>
              <w:ind w:left="360" w:hanging="360"/>
              <w:rPr>
                <w:rFonts w:ascii="Arial" w:hAnsi="Arial" w:cs="Arial"/>
                <w:sz w:val="20"/>
                <w:szCs w:val="20"/>
              </w:rPr>
            </w:pPr>
            <w:r>
              <w:rPr>
                <w:rFonts w:ascii="Arial" w:hAnsi="Arial" w:cs="Arial"/>
                <w:sz w:val="20"/>
                <w:szCs w:val="20"/>
              </w:rPr>
              <w:t>Limits</w:t>
            </w:r>
            <w:r w:rsidR="006E21C1">
              <w:rPr>
                <w:rFonts w:ascii="Arial" w:hAnsi="Arial" w:cs="Arial"/>
                <w:sz w:val="20"/>
                <w:szCs w:val="20"/>
              </w:rPr>
              <w:t xml:space="preserve"> </w:t>
            </w:r>
            <w:r>
              <w:rPr>
                <w:rFonts w:ascii="Arial" w:hAnsi="Arial" w:cs="Arial"/>
                <w:sz w:val="20"/>
                <w:szCs w:val="20"/>
              </w:rPr>
              <w:t xml:space="preserve">         </w:t>
            </w:r>
            <w:r w:rsidR="006E21C1">
              <w:rPr>
                <w:rFonts w:ascii="Arial" w:hAnsi="Arial" w:cs="Arial"/>
                <w:sz w:val="20"/>
                <w:szCs w:val="20"/>
              </w:rPr>
              <w:t xml:space="preserve">   </w:t>
            </w:r>
            <w:r w:rsidR="000F02DC">
              <w:rPr>
                <w:rFonts w:cs="Arial"/>
                <w:szCs w:val="20"/>
              </w:rPr>
              <w:t xml:space="preserve"> </w:t>
            </w:r>
            <w:r w:rsidR="0016007D">
              <w:rPr>
                <w:rFonts w:cs="Arial"/>
                <w:szCs w:val="20"/>
              </w:rPr>
              <w:t xml:space="preserve">  </w:t>
            </w:r>
            <w:r w:rsidR="000F02DC" w:rsidRPr="000722ED">
              <w:rPr>
                <w:rFonts w:cs="Arial"/>
                <w:position w:val="-4"/>
                <w:sz w:val="28"/>
                <w:szCs w:val="20"/>
              </w:rPr>
              <w:t>•</w:t>
            </w:r>
            <w:r w:rsidR="000F02DC">
              <w:rPr>
                <w:rFonts w:cs="Arial"/>
                <w:szCs w:val="20"/>
              </w:rPr>
              <w:t xml:space="preserve">    </w:t>
            </w:r>
            <w:r>
              <w:rPr>
                <w:rFonts w:ascii="Arial" w:hAnsi="Arial" w:cs="Arial"/>
                <w:sz w:val="20"/>
                <w:szCs w:val="20"/>
              </w:rPr>
              <w:t xml:space="preserve">Infinity    </w:t>
            </w:r>
            <w:r w:rsidR="006E21C1">
              <w:rPr>
                <w:rFonts w:ascii="Arial" w:hAnsi="Arial" w:cs="Arial"/>
                <w:sz w:val="20"/>
                <w:szCs w:val="20"/>
              </w:rPr>
              <w:t xml:space="preserve"> </w:t>
            </w:r>
            <w:r w:rsidR="000F02DC">
              <w:rPr>
                <w:rFonts w:ascii="Arial" w:hAnsi="Arial" w:cs="Arial"/>
                <w:sz w:val="20"/>
                <w:szCs w:val="20"/>
              </w:rPr>
              <w:t xml:space="preserve">     </w:t>
            </w:r>
            <w:r w:rsidR="000F02DC">
              <w:rPr>
                <w:rFonts w:cs="Arial"/>
                <w:szCs w:val="20"/>
              </w:rPr>
              <w:t xml:space="preserve">      </w:t>
            </w:r>
            <w:r w:rsidR="000F02DC" w:rsidRPr="000722ED">
              <w:rPr>
                <w:rFonts w:cs="Arial"/>
                <w:position w:val="-4"/>
                <w:sz w:val="28"/>
                <w:szCs w:val="20"/>
              </w:rPr>
              <w:t>•</w:t>
            </w:r>
            <w:r w:rsidR="000F02DC">
              <w:rPr>
                <w:rFonts w:cs="Arial"/>
                <w:position w:val="-4"/>
                <w:sz w:val="28"/>
                <w:szCs w:val="20"/>
              </w:rPr>
              <w:t xml:space="preserve">   </w:t>
            </w:r>
            <w:r w:rsidR="00394066">
              <w:rPr>
                <w:rFonts w:ascii="Arial" w:hAnsi="Arial" w:cs="Arial"/>
                <w:position w:val="-4"/>
                <w:sz w:val="20"/>
                <w:szCs w:val="20"/>
              </w:rPr>
              <w:t>Asymptote</w:t>
            </w:r>
            <w:r w:rsidR="000356E0" w:rsidRPr="00842261">
              <w:rPr>
                <w:rFonts w:ascii="Arial" w:hAnsi="Arial" w:cs="Arial"/>
                <w:position w:val="-4"/>
                <w:sz w:val="20"/>
                <w:szCs w:val="20"/>
              </w:rPr>
              <w:t xml:space="preserve">   </w:t>
            </w:r>
            <w:r w:rsidR="000356E0" w:rsidRPr="00842261">
              <w:rPr>
                <w:rFonts w:cs="Arial"/>
                <w:szCs w:val="20"/>
              </w:rPr>
              <w:t xml:space="preserve">  </w:t>
            </w:r>
            <w:r w:rsidR="000F02DC" w:rsidRPr="00842261">
              <w:rPr>
                <w:rFonts w:cs="Arial"/>
                <w:szCs w:val="20"/>
              </w:rPr>
              <w:t xml:space="preserve">      </w:t>
            </w:r>
            <w:r w:rsidR="000F02DC" w:rsidRPr="00842261">
              <w:rPr>
                <w:rFonts w:ascii="Arial" w:hAnsi="Arial" w:cs="Arial"/>
                <w:sz w:val="20"/>
                <w:szCs w:val="20"/>
              </w:rPr>
              <w:t xml:space="preserve">        </w:t>
            </w:r>
          </w:p>
          <w:p w14:paraId="48EB2ED0" w14:textId="77777777" w:rsidR="000F02DC" w:rsidRPr="004631AA" w:rsidRDefault="000F02DC" w:rsidP="00A269B8">
            <w:pPr>
              <w:spacing w:line="320" w:lineRule="atLeast"/>
              <w:rPr>
                <w:rFonts w:ascii="Arial" w:hAnsi="Arial" w:cs="Arial"/>
                <w:sz w:val="20"/>
                <w:szCs w:val="20"/>
              </w:rPr>
            </w:pPr>
          </w:p>
          <w:p w14:paraId="016FC153" w14:textId="77777777" w:rsidR="000F02DC" w:rsidRPr="004631AA" w:rsidRDefault="000F02DC" w:rsidP="00A269B8">
            <w:pPr>
              <w:spacing w:line="320" w:lineRule="atLeast"/>
              <w:rPr>
                <w:rFonts w:ascii="Arial" w:hAnsi="Arial" w:cs="Arial"/>
                <w:b/>
                <w:noProof/>
              </w:rPr>
            </w:pPr>
            <w:r w:rsidRPr="004631AA">
              <w:rPr>
                <w:rFonts w:ascii="Arial" w:hAnsi="Arial" w:cs="Arial"/>
                <w:b/>
                <w:noProof/>
              </w:rPr>
              <w:t>About the Lesson</w:t>
            </w:r>
          </w:p>
          <w:p w14:paraId="04BD8980" w14:textId="1D6FF87C" w:rsidR="00AD2285" w:rsidRDefault="00AD2285" w:rsidP="000F02DC">
            <w:pPr>
              <w:numPr>
                <w:ilvl w:val="0"/>
                <w:numId w:val="1"/>
              </w:numPr>
              <w:spacing w:line="320" w:lineRule="atLeast"/>
              <w:ind w:left="360" w:hanging="360"/>
              <w:rPr>
                <w:rFonts w:ascii="Arial" w:hAnsi="Arial" w:cs="Arial"/>
                <w:sz w:val="20"/>
                <w:szCs w:val="20"/>
              </w:rPr>
            </w:pPr>
            <w:r>
              <w:rPr>
                <w:rFonts w:ascii="Arial" w:hAnsi="Arial" w:cs="Arial"/>
                <w:sz w:val="20"/>
                <w:szCs w:val="20"/>
              </w:rPr>
              <w:t>This lesson is aligning with the curriculum of I</w:t>
            </w:r>
            <w:r w:rsidR="00B776E9">
              <w:rPr>
                <w:rFonts w:ascii="Arial" w:hAnsi="Arial" w:cs="Arial"/>
                <w:sz w:val="20"/>
                <w:szCs w:val="20"/>
              </w:rPr>
              <w:t>B Mathematics Applications and I</w:t>
            </w:r>
            <w:r w:rsidR="00004A79">
              <w:rPr>
                <w:rFonts w:ascii="Arial" w:hAnsi="Arial" w:cs="Arial"/>
                <w:sz w:val="20"/>
                <w:szCs w:val="20"/>
              </w:rPr>
              <w:t>nterpretations SL/HL</w:t>
            </w:r>
            <w:r>
              <w:rPr>
                <w:rFonts w:ascii="Arial" w:hAnsi="Arial" w:cs="Arial"/>
                <w:sz w:val="20"/>
                <w:szCs w:val="20"/>
              </w:rPr>
              <w:t xml:space="preserve"> and IB Mathematics Approaches and Analysis SL/HL</w:t>
            </w:r>
          </w:p>
          <w:p w14:paraId="375845E0" w14:textId="36070490" w:rsidR="000F02DC" w:rsidRDefault="000F02DC" w:rsidP="000F02DC">
            <w:pPr>
              <w:numPr>
                <w:ilvl w:val="0"/>
                <w:numId w:val="1"/>
              </w:numPr>
              <w:spacing w:line="320" w:lineRule="atLeast"/>
              <w:ind w:left="360" w:hanging="360"/>
              <w:rPr>
                <w:rFonts w:ascii="Arial" w:hAnsi="Arial" w:cs="Arial"/>
                <w:sz w:val="20"/>
                <w:szCs w:val="20"/>
              </w:rPr>
            </w:pPr>
            <w:r>
              <w:rPr>
                <w:rFonts w:ascii="Arial" w:hAnsi="Arial" w:cs="Arial"/>
                <w:sz w:val="20"/>
                <w:szCs w:val="20"/>
              </w:rPr>
              <w:t>Th</w:t>
            </w:r>
            <w:r w:rsidR="00AD2285">
              <w:rPr>
                <w:rFonts w:ascii="Arial" w:hAnsi="Arial" w:cs="Arial"/>
                <w:sz w:val="20"/>
                <w:szCs w:val="20"/>
              </w:rPr>
              <w:t xml:space="preserve">is falls under the IB </w:t>
            </w:r>
            <w:r w:rsidR="00004A79">
              <w:rPr>
                <w:rFonts w:ascii="Arial" w:hAnsi="Arial" w:cs="Arial"/>
                <w:sz w:val="20"/>
                <w:szCs w:val="20"/>
              </w:rPr>
              <w:t>Mathematics Content Topic 5</w:t>
            </w:r>
            <w:r w:rsidR="0089280E">
              <w:rPr>
                <w:rFonts w:ascii="Arial" w:hAnsi="Arial" w:cs="Arial"/>
                <w:sz w:val="20"/>
                <w:szCs w:val="20"/>
              </w:rPr>
              <w:t xml:space="preserve"> </w:t>
            </w:r>
            <w:r w:rsidR="00004A79">
              <w:rPr>
                <w:rFonts w:ascii="Arial" w:hAnsi="Arial" w:cs="Arial"/>
                <w:sz w:val="20"/>
                <w:szCs w:val="20"/>
              </w:rPr>
              <w:t>Calculus</w:t>
            </w:r>
            <w:r w:rsidR="00AD2285">
              <w:rPr>
                <w:rFonts w:ascii="Arial" w:hAnsi="Arial" w:cs="Arial"/>
                <w:sz w:val="20"/>
                <w:szCs w:val="20"/>
              </w:rPr>
              <w:t>:</w:t>
            </w:r>
          </w:p>
          <w:p w14:paraId="6DEF30C6" w14:textId="3FAE0C98" w:rsidR="00DB44BE" w:rsidRDefault="00D87659" w:rsidP="00DB44BE">
            <w:pPr>
              <w:spacing w:line="320" w:lineRule="atLeast"/>
              <w:ind w:left="360"/>
              <w:rPr>
                <w:rFonts w:ascii="Arial" w:hAnsi="Arial" w:cs="Arial"/>
                <w:sz w:val="20"/>
                <w:szCs w:val="20"/>
              </w:rPr>
            </w:pPr>
            <w:r>
              <w:rPr>
                <w:rFonts w:ascii="Arial" w:hAnsi="Arial" w:cs="Arial"/>
                <w:b/>
                <w:bCs/>
                <w:sz w:val="20"/>
                <w:szCs w:val="20"/>
              </w:rPr>
              <w:t>5.1</w:t>
            </w:r>
            <w:r w:rsidR="00DB44BE">
              <w:rPr>
                <w:rFonts w:ascii="Arial" w:hAnsi="Arial" w:cs="Arial"/>
                <w:sz w:val="20"/>
                <w:szCs w:val="20"/>
              </w:rPr>
              <w:t xml:space="preserve"> (AI</w:t>
            </w:r>
            <w:r>
              <w:rPr>
                <w:rFonts w:ascii="Arial" w:hAnsi="Arial" w:cs="Arial"/>
                <w:sz w:val="20"/>
                <w:szCs w:val="20"/>
              </w:rPr>
              <w:t>/AA</w:t>
            </w:r>
            <w:r w:rsidR="00DB44BE">
              <w:rPr>
                <w:rFonts w:ascii="Arial" w:hAnsi="Arial" w:cs="Arial"/>
                <w:sz w:val="20"/>
                <w:szCs w:val="20"/>
              </w:rPr>
              <w:t xml:space="preserve"> </w:t>
            </w:r>
            <w:r>
              <w:rPr>
                <w:rFonts w:ascii="Arial" w:hAnsi="Arial" w:cs="Arial"/>
                <w:sz w:val="20"/>
                <w:szCs w:val="20"/>
              </w:rPr>
              <w:t>SL/</w:t>
            </w:r>
            <w:r w:rsidR="00DB44BE">
              <w:rPr>
                <w:rFonts w:ascii="Arial" w:hAnsi="Arial" w:cs="Arial"/>
                <w:sz w:val="20"/>
                <w:szCs w:val="20"/>
              </w:rPr>
              <w:t>HL</w:t>
            </w:r>
            <w:r w:rsidR="0089280E">
              <w:rPr>
                <w:rFonts w:ascii="Arial" w:hAnsi="Arial" w:cs="Arial"/>
                <w:sz w:val="20"/>
                <w:szCs w:val="20"/>
              </w:rPr>
              <w:t>)</w:t>
            </w:r>
            <w:r>
              <w:rPr>
                <w:rFonts w:ascii="Arial" w:hAnsi="Arial" w:cs="Arial"/>
                <w:sz w:val="20"/>
                <w:szCs w:val="20"/>
              </w:rPr>
              <w:t>:</w:t>
            </w:r>
            <w:r w:rsidR="0089280E">
              <w:rPr>
                <w:rFonts w:ascii="Arial" w:hAnsi="Arial" w:cs="Arial"/>
                <w:sz w:val="20"/>
                <w:szCs w:val="20"/>
              </w:rPr>
              <w:t xml:space="preserve"> </w:t>
            </w:r>
          </w:p>
          <w:p w14:paraId="474416DC" w14:textId="74ABC5C1" w:rsidR="00DB44BE" w:rsidRDefault="00DB44BE" w:rsidP="00DB44BE">
            <w:pPr>
              <w:spacing w:line="320" w:lineRule="atLeast"/>
              <w:ind w:left="360"/>
              <w:rPr>
                <w:rFonts w:ascii="Arial" w:hAnsi="Arial" w:cs="Arial"/>
                <w:sz w:val="20"/>
                <w:szCs w:val="20"/>
              </w:rPr>
            </w:pPr>
            <w:r w:rsidRPr="00DB44BE">
              <w:rPr>
                <w:rFonts w:ascii="Arial" w:hAnsi="Arial" w:cs="Arial"/>
                <w:b/>
                <w:sz w:val="20"/>
                <w:szCs w:val="20"/>
              </w:rPr>
              <w:t>(a)</w:t>
            </w:r>
            <w:r w:rsidR="00D87659">
              <w:rPr>
                <w:rFonts w:ascii="Arial" w:hAnsi="Arial" w:cs="Arial"/>
                <w:sz w:val="20"/>
                <w:szCs w:val="20"/>
              </w:rPr>
              <w:t xml:space="preserve"> Introduction to the concept of a limit.</w:t>
            </w:r>
          </w:p>
          <w:p w14:paraId="7CCE6FE6" w14:textId="77707F67" w:rsidR="00D87659" w:rsidRDefault="00D87659" w:rsidP="00DB44BE">
            <w:pPr>
              <w:spacing w:line="320" w:lineRule="atLeast"/>
              <w:ind w:left="360"/>
              <w:rPr>
                <w:rFonts w:ascii="Arial" w:hAnsi="Arial" w:cs="Arial"/>
                <w:sz w:val="20"/>
                <w:szCs w:val="20"/>
              </w:rPr>
            </w:pPr>
            <w:r>
              <w:rPr>
                <w:rFonts w:ascii="Arial" w:hAnsi="Arial" w:cs="Arial"/>
                <w:b/>
                <w:sz w:val="20"/>
                <w:szCs w:val="20"/>
              </w:rPr>
              <w:t xml:space="preserve">5.12 </w:t>
            </w:r>
            <w:r>
              <w:rPr>
                <w:rFonts w:ascii="Arial" w:hAnsi="Arial" w:cs="Arial"/>
                <w:sz w:val="20"/>
                <w:szCs w:val="20"/>
              </w:rPr>
              <w:t>(AA HL only):</w:t>
            </w:r>
          </w:p>
          <w:p w14:paraId="31D48E93" w14:textId="0E3B9B06" w:rsidR="00D87659" w:rsidRPr="00D87659" w:rsidRDefault="00D87659" w:rsidP="00DB44BE">
            <w:pPr>
              <w:spacing w:line="320" w:lineRule="atLeast"/>
              <w:ind w:left="360"/>
              <w:rPr>
                <w:rFonts w:ascii="Arial" w:hAnsi="Arial" w:cs="Arial"/>
                <w:sz w:val="20"/>
                <w:szCs w:val="20"/>
              </w:rPr>
            </w:pPr>
            <w:r>
              <w:rPr>
                <w:rFonts w:ascii="Arial" w:hAnsi="Arial" w:cs="Arial"/>
                <w:b/>
                <w:sz w:val="20"/>
                <w:szCs w:val="20"/>
              </w:rPr>
              <w:t>(b)</w:t>
            </w:r>
            <w:r>
              <w:rPr>
                <w:rFonts w:ascii="Arial" w:hAnsi="Arial" w:cs="Arial"/>
                <w:sz w:val="20"/>
                <w:szCs w:val="20"/>
              </w:rPr>
              <w:t xml:space="preserve"> Understanding of limits (convergence and divergence)</w:t>
            </w:r>
          </w:p>
          <w:p w14:paraId="6E482423" w14:textId="0802E819" w:rsidR="00D87659" w:rsidRPr="00DB44BE" w:rsidRDefault="00D87659" w:rsidP="00D87659">
            <w:pPr>
              <w:spacing w:line="320" w:lineRule="atLeast"/>
              <w:rPr>
                <w:rFonts w:ascii="Arial" w:hAnsi="Arial" w:cs="Arial"/>
                <w:sz w:val="20"/>
                <w:szCs w:val="20"/>
              </w:rPr>
            </w:pPr>
          </w:p>
          <w:p w14:paraId="507D691C" w14:textId="3401E1E6" w:rsidR="000F02DC" w:rsidRPr="00BE240E" w:rsidRDefault="000F02DC" w:rsidP="00DB44BE">
            <w:pPr>
              <w:spacing w:line="320" w:lineRule="atLeast"/>
              <w:ind w:left="360"/>
              <w:rPr>
                <w:rFonts w:ascii="Arial" w:hAnsi="Arial" w:cs="Arial"/>
                <w:sz w:val="20"/>
                <w:szCs w:val="20"/>
              </w:rPr>
            </w:pPr>
            <w:r w:rsidRPr="00BE240E">
              <w:rPr>
                <w:rFonts w:ascii="Arial" w:hAnsi="Arial" w:cs="Arial"/>
                <w:sz w:val="20"/>
                <w:szCs w:val="20"/>
              </w:rPr>
              <w:t>As a result</w:t>
            </w:r>
            <w:r>
              <w:rPr>
                <w:rFonts w:ascii="Arial" w:hAnsi="Arial" w:cs="Arial"/>
                <w:sz w:val="20"/>
                <w:szCs w:val="20"/>
              </w:rPr>
              <w:t>,</w:t>
            </w:r>
            <w:r w:rsidRPr="00BE240E">
              <w:rPr>
                <w:rFonts w:ascii="Arial" w:hAnsi="Arial" w:cs="Arial"/>
                <w:sz w:val="20"/>
                <w:szCs w:val="20"/>
              </w:rPr>
              <w:t xml:space="preserve"> students will: </w:t>
            </w:r>
          </w:p>
          <w:p w14:paraId="697DA665" w14:textId="462E749A" w:rsidR="000F02DC" w:rsidRPr="00083F58" w:rsidRDefault="000F02DC" w:rsidP="000F02DC">
            <w:pPr>
              <w:numPr>
                <w:ilvl w:val="0"/>
                <w:numId w:val="1"/>
              </w:numPr>
              <w:tabs>
                <w:tab w:val="clear" w:pos="0"/>
              </w:tabs>
              <w:spacing w:line="320" w:lineRule="atLeast"/>
              <w:ind w:left="720" w:hanging="324"/>
            </w:pPr>
            <w:r>
              <w:rPr>
                <w:rFonts w:ascii="Arial" w:hAnsi="Arial" w:cs="Arial"/>
                <w:sz w:val="20"/>
                <w:szCs w:val="20"/>
              </w:rPr>
              <w:t>Apply this information to real world situations</w:t>
            </w:r>
            <w:r w:rsidR="008934D3">
              <w:rPr>
                <w:rFonts w:ascii="Arial" w:hAnsi="Arial" w:cs="Arial"/>
                <w:sz w:val="20"/>
                <w:szCs w:val="20"/>
              </w:rPr>
              <w:t>.</w:t>
            </w:r>
          </w:p>
          <w:p w14:paraId="14656A9A" w14:textId="77777777" w:rsidR="000F02DC" w:rsidRPr="004631AA" w:rsidRDefault="000F02DC" w:rsidP="00A269B8">
            <w:pPr>
              <w:spacing w:after="60" w:line="320" w:lineRule="atLeast"/>
              <w:rPr>
                <w:rFonts w:ascii="Arial" w:hAnsi="Arial" w:cs="Arial"/>
                <w:sz w:val="20"/>
                <w:szCs w:val="20"/>
              </w:rPr>
            </w:pPr>
          </w:p>
          <w:p w14:paraId="2B099468" w14:textId="49CC4DB4" w:rsidR="00BE4AA7" w:rsidRDefault="0069536B" w:rsidP="0069536B">
            <w:pPr>
              <w:spacing w:line="320" w:lineRule="atLeast"/>
              <w:rPr>
                <w:rFonts w:ascii="Arial" w:hAnsi="Arial" w:cs="Arial"/>
                <w:sz w:val="20"/>
                <w:szCs w:val="20"/>
              </w:rPr>
            </w:pPr>
            <w:r>
              <w:rPr>
                <w:rFonts w:ascii="Arial" w:hAnsi="Arial" w:cs="Arial"/>
                <w:b/>
              </w:rPr>
              <w:t>Teacher Preparation and Notes</w:t>
            </w:r>
            <w:r w:rsidR="000F02DC" w:rsidRPr="00E11EAD">
              <w:rPr>
                <w:rFonts w:ascii="Arial" w:hAnsi="Arial" w:cs="Arial"/>
                <w:sz w:val="20"/>
                <w:szCs w:val="20"/>
              </w:rPr>
              <w:t>.</w:t>
            </w:r>
          </w:p>
          <w:p w14:paraId="3DCDC20A" w14:textId="621817E3" w:rsidR="0069536B" w:rsidRDefault="0069536B" w:rsidP="0069536B">
            <w:pPr>
              <w:pStyle w:val="ListParagraph"/>
              <w:numPr>
                <w:ilvl w:val="0"/>
                <w:numId w:val="7"/>
              </w:numPr>
              <w:spacing w:line="320" w:lineRule="atLeast"/>
              <w:rPr>
                <w:rFonts w:ascii="Arial" w:hAnsi="Arial" w:cs="Arial"/>
                <w:sz w:val="20"/>
                <w:szCs w:val="20"/>
              </w:rPr>
            </w:pPr>
            <w:r>
              <w:rPr>
                <w:rFonts w:ascii="Arial" w:hAnsi="Arial" w:cs="Arial"/>
                <w:sz w:val="20"/>
                <w:szCs w:val="20"/>
              </w:rPr>
              <w:t>This activity is done with the use of the TI-84 family as an aid to the problems.</w:t>
            </w:r>
          </w:p>
          <w:p w14:paraId="51593B2D" w14:textId="77777777" w:rsidR="0069536B" w:rsidRPr="0069536B" w:rsidRDefault="0069536B" w:rsidP="0069536B">
            <w:pPr>
              <w:pStyle w:val="ListParagraph"/>
              <w:spacing w:line="320" w:lineRule="atLeast"/>
              <w:ind w:left="468"/>
              <w:rPr>
                <w:rFonts w:ascii="Arial" w:hAnsi="Arial" w:cs="Arial"/>
                <w:sz w:val="20"/>
                <w:szCs w:val="20"/>
              </w:rPr>
            </w:pPr>
          </w:p>
          <w:p w14:paraId="527A1D64" w14:textId="77777777" w:rsidR="000F02DC" w:rsidRPr="00391FBE" w:rsidRDefault="000F02DC" w:rsidP="00A269B8">
            <w:pPr>
              <w:spacing w:line="320" w:lineRule="atLeast"/>
              <w:ind w:left="360" w:hanging="360"/>
              <w:rPr>
                <w:rFonts w:ascii="Arial" w:hAnsi="Arial" w:cs="Arial"/>
                <w:b/>
              </w:rPr>
            </w:pPr>
            <w:r w:rsidRPr="00391FBE">
              <w:rPr>
                <w:rFonts w:ascii="Arial" w:hAnsi="Arial" w:cs="Arial"/>
                <w:b/>
              </w:rPr>
              <w:t>Activity Materials</w:t>
            </w:r>
          </w:p>
          <w:p w14:paraId="101C2962" w14:textId="77777777" w:rsidR="00BE4AA7" w:rsidRDefault="000F02DC" w:rsidP="0069536B">
            <w:pPr>
              <w:numPr>
                <w:ilvl w:val="0"/>
                <w:numId w:val="2"/>
              </w:numPr>
              <w:spacing w:line="320" w:lineRule="atLeast"/>
              <w:rPr>
                <w:rFonts w:ascii="Arial" w:hAnsi="Arial" w:cs="Arial"/>
                <w:sz w:val="20"/>
                <w:szCs w:val="20"/>
              </w:rPr>
            </w:pPr>
            <w:r w:rsidRPr="00E17A60">
              <w:rPr>
                <w:rFonts w:ascii="Arial" w:hAnsi="Arial" w:cs="Arial"/>
                <w:sz w:val="20"/>
                <w:szCs w:val="20"/>
              </w:rPr>
              <w:t xml:space="preserve">Compatible TI Technologies: </w:t>
            </w:r>
            <w:r w:rsidR="0069536B">
              <w:rPr>
                <w:rFonts w:ascii="Arial" w:hAnsi="Arial" w:cs="Arial"/>
                <w:sz w:val="20"/>
                <w:szCs w:val="20"/>
              </w:rPr>
              <w:t>TI-84 Plus*, TI-84 Plus Silver Edition*, TI-84 Plus C Silver Edition, TI-84 Plus CE</w:t>
            </w:r>
          </w:p>
          <w:p w14:paraId="4F6534D5" w14:textId="77777777" w:rsidR="0069536B" w:rsidRDefault="0069536B" w:rsidP="0069536B">
            <w:pPr>
              <w:spacing w:line="320" w:lineRule="atLeast"/>
              <w:rPr>
                <w:rFonts w:ascii="Arial" w:hAnsi="Arial" w:cs="Arial"/>
                <w:sz w:val="20"/>
                <w:szCs w:val="20"/>
              </w:rPr>
            </w:pPr>
          </w:p>
          <w:p w14:paraId="23BEF4F7" w14:textId="4DF8FCF2" w:rsidR="0069536B" w:rsidRPr="00B42003" w:rsidRDefault="0069536B" w:rsidP="0069536B">
            <w:pPr>
              <w:spacing w:line="320" w:lineRule="atLeast"/>
              <w:rPr>
                <w:rFonts w:ascii="Arial" w:hAnsi="Arial" w:cs="Arial"/>
                <w:sz w:val="20"/>
                <w:szCs w:val="20"/>
              </w:rPr>
            </w:pPr>
            <w:r>
              <w:rPr>
                <w:rFonts w:ascii="Arial" w:hAnsi="Arial" w:cs="Arial"/>
                <w:i/>
                <w:sz w:val="20"/>
                <w:szCs w:val="20"/>
                <w:vertAlign w:val="subscript"/>
              </w:rPr>
              <w:t xml:space="preserve">          </w:t>
            </w:r>
            <w:r w:rsidRPr="00E3739A">
              <w:rPr>
                <w:rFonts w:ascii="Arial" w:hAnsi="Arial" w:cs="Arial"/>
                <w:i/>
                <w:sz w:val="20"/>
                <w:szCs w:val="20"/>
                <w:vertAlign w:val="subscript"/>
              </w:rPr>
              <w:t>*</w:t>
            </w:r>
            <w:r>
              <w:rPr>
                <w:rFonts w:ascii="Arial" w:hAnsi="Arial" w:cs="Arial"/>
                <w:i/>
                <w:sz w:val="20"/>
                <w:szCs w:val="20"/>
                <w:vertAlign w:val="subscript"/>
              </w:rPr>
              <w:t xml:space="preserve"> </w:t>
            </w:r>
            <w:r w:rsidRPr="00E3739A">
              <w:rPr>
                <w:rFonts w:ascii="Arial" w:hAnsi="Arial" w:cs="Arial"/>
                <w:i/>
                <w:sz w:val="20"/>
                <w:szCs w:val="20"/>
                <w:vertAlign w:val="subscript"/>
              </w:rPr>
              <w:t xml:space="preserve">with the latest operating system (2.55MP) featuring </w:t>
            </w:r>
            <w:proofErr w:type="spellStart"/>
            <w:proofErr w:type="gramStart"/>
            <w:r w:rsidRPr="00E3739A">
              <w:rPr>
                <w:rFonts w:ascii="Arial" w:hAnsi="Arial" w:cs="Arial"/>
                <w:i/>
                <w:sz w:val="20"/>
                <w:szCs w:val="20"/>
                <w:vertAlign w:val="subscript"/>
              </w:rPr>
              <w:t>MathPrint</w:t>
            </w:r>
            <w:r w:rsidRPr="00E3739A">
              <w:rPr>
                <w:rFonts w:ascii="Arial" w:hAnsi="Arial" w:cs="Arial"/>
                <w:i/>
                <w:sz w:val="16"/>
                <w:szCs w:val="16"/>
                <w:vertAlign w:val="superscript"/>
              </w:rPr>
              <w:t>TM</w:t>
            </w:r>
            <w:proofErr w:type="spellEnd"/>
            <w:r>
              <w:rPr>
                <w:rFonts w:ascii="Arial" w:hAnsi="Arial" w:cs="Arial"/>
                <w:i/>
                <w:sz w:val="16"/>
                <w:szCs w:val="16"/>
                <w:vertAlign w:val="superscript"/>
              </w:rPr>
              <w:t xml:space="preserve"> </w:t>
            </w:r>
            <w:r w:rsidRPr="00E3739A">
              <w:rPr>
                <w:rFonts w:ascii="Arial" w:hAnsi="Arial" w:cs="Arial"/>
                <w:i/>
                <w:sz w:val="16"/>
                <w:szCs w:val="16"/>
                <w:vertAlign w:val="subscript"/>
              </w:rPr>
              <w:t xml:space="preserve"> </w:t>
            </w:r>
            <w:r>
              <w:rPr>
                <w:rFonts w:ascii="Arial" w:hAnsi="Arial" w:cs="Arial"/>
                <w:i/>
                <w:sz w:val="20"/>
                <w:szCs w:val="20"/>
                <w:vertAlign w:val="subscript"/>
              </w:rPr>
              <w:t>functionality</w:t>
            </w:r>
            <w:proofErr w:type="gramEnd"/>
            <w:r>
              <w:rPr>
                <w:rFonts w:ascii="Arial" w:hAnsi="Arial" w:cs="Arial"/>
                <w:i/>
                <w:sz w:val="20"/>
                <w:szCs w:val="20"/>
                <w:vertAlign w:val="subscript"/>
              </w:rPr>
              <w:t>.</w:t>
            </w:r>
          </w:p>
        </w:tc>
        <w:tc>
          <w:tcPr>
            <w:tcW w:w="3120" w:type="dxa"/>
            <w:gridSpan w:val="2"/>
          </w:tcPr>
          <w:p w14:paraId="6FC871FB" w14:textId="21A9CF87" w:rsidR="000F02DC" w:rsidRDefault="001A59EF" w:rsidP="00A269B8">
            <w:pPr>
              <w:spacing w:line="320" w:lineRule="atLeast"/>
              <w:rPr>
                <w:rFonts w:ascii="Arial" w:hAnsi="Arial" w:cs="Arial"/>
                <w:sz w:val="20"/>
                <w:szCs w:val="20"/>
              </w:rPr>
            </w:pPr>
            <w:r>
              <w:rPr>
                <w:noProof/>
              </w:rPr>
              <w:drawing>
                <wp:inline distT="0" distB="0" distL="0" distR="0" wp14:anchorId="0A8B245F" wp14:editId="16FEF814">
                  <wp:extent cx="1844040" cy="1390650"/>
                  <wp:effectExtent l="0" t="0" r="3810" b="0"/>
                  <wp:docPr id="14" name="Picture 14" descr="C:\Users\wilkied\AppData\Local\Temp\Texas Instruments\TI-SmartView CE for the TI-84 Plus Family\Capture1-1667833848227.png"/>
                  <wp:cNvGraphicFramePr/>
                  <a:graphic xmlns:a="http://schemas.openxmlformats.org/drawingml/2006/main">
                    <a:graphicData uri="http://schemas.openxmlformats.org/drawingml/2006/picture">
                      <pic:pic xmlns:pic="http://schemas.openxmlformats.org/drawingml/2006/picture">
                        <pic:nvPicPr>
                          <pic:cNvPr id="9" name="Picture 9" descr="C:\Users\wilkied\AppData\Local\Temp\Texas Instruments\TI-SmartView CE for the TI-84 Plus Family\Capture1-1667833848227.pn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44040" cy="1390650"/>
                          </a:xfrm>
                          <a:prstGeom prst="rect">
                            <a:avLst/>
                          </a:prstGeom>
                          <a:noFill/>
                          <a:ln>
                            <a:noFill/>
                          </a:ln>
                        </pic:spPr>
                      </pic:pic>
                    </a:graphicData>
                  </a:graphic>
                </wp:inline>
              </w:drawing>
            </w:r>
          </w:p>
          <w:p w14:paraId="77C9AA9C" w14:textId="77777777" w:rsidR="000F02DC" w:rsidRPr="004631AA" w:rsidRDefault="000F02DC" w:rsidP="00A269B8">
            <w:pPr>
              <w:spacing w:line="320" w:lineRule="atLeast"/>
              <w:rPr>
                <w:rFonts w:ascii="Arial" w:hAnsi="Arial" w:cs="Arial"/>
                <w:sz w:val="20"/>
                <w:szCs w:val="20"/>
              </w:rPr>
            </w:pPr>
          </w:p>
          <w:p w14:paraId="0EA30967" w14:textId="77777777" w:rsidR="000F02DC" w:rsidRPr="00E17A60" w:rsidRDefault="000F02DC" w:rsidP="00A269B8">
            <w:pPr>
              <w:shd w:val="clear" w:color="auto" w:fill="D9D9D9"/>
              <w:spacing w:line="320" w:lineRule="atLeast"/>
              <w:rPr>
                <w:rFonts w:ascii="Arial" w:hAnsi="Arial" w:cs="Arial"/>
                <w:b/>
                <w:sz w:val="20"/>
                <w:szCs w:val="20"/>
              </w:rPr>
            </w:pPr>
            <w:r w:rsidRPr="00E17A60">
              <w:rPr>
                <w:rFonts w:ascii="Arial" w:hAnsi="Arial" w:cs="Arial"/>
                <w:b/>
                <w:sz w:val="20"/>
                <w:szCs w:val="20"/>
              </w:rPr>
              <w:t>Tech Tips:</w:t>
            </w:r>
          </w:p>
          <w:p w14:paraId="1FAC6918" w14:textId="20804873"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This activity includes screen captu</w:t>
            </w:r>
            <w:r w:rsidR="00BA737D">
              <w:rPr>
                <w:rFonts w:ascii="Arial" w:hAnsi="Arial" w:cs="Arial"/>
                <w:sz w:val="20"/>
                <w:szCs w:val="20"/>
              </w:rPr>
              <w:t>res taken from the TI-84 Plus CE</w:t>
            </w:r>
            <w:r w:rsidRPr="00E17A60">
              <w:rPr>
                <w:rFonts w:ascii="Arial" w:hAnsi="Arial" w:cs="Arial"/>
                <w:sz w:val="20"/>
                <w:szCs w:val="20"/>
              </w:rPr>
              <w:t>. It is also appropriate for use w</w:t>
            </w:r>
            <w:r w:rsidR="00BA737D">
              <w:rPr>
                <w:rFonts w:ascii="Arial" w:hAnsi="Arial" w:cs="Arial"/>
                <w:sz w:val="20"/>
                <w:szCs w:val="20"/>
              </w:rPr>
              <w:t xml:space="preserve">ith </w:t>
            </w:r>
            <w:proofErr w:type="gramStart"/>
            <w:r w:rsidR="00BA737D">
              <w:rPr>
                <w:rFonts w:ascii="Arial" w:hAnsi="Arial" w:cs="Arial"/>
                <w:sz w:val="20"/>
                <w:szCs w:val="20"/>
              </w:rPr>
              <w:t>the  rest</w:t>
            </w:r>
            <w:proofErr w:type="gramEnd"/>
            <w:r w:rsidR="00BA737D">
              <w:rPr>
                <w:rFonts w:ascii="Arial" w:hAnsi="Arial" w:cs="Arial"/>
                <w:sz w:val="20"/>
                <w:szCs w:val="20"/>
              </w:rPr>
              <w:t xml:space="preserve"> of the TI-84 Plus</w:t>
            </w:r>
            <w:r w:rsidRPr="00E17A60">
              <w:rPr>
                <w:rFonts w:ascii="Arial" w:hAnsi="Arial" w:cs="Arial"/>
                <w:sz w:val="20"/>
                <w:szCs w:val="20"/>
              </w:rPr>
              <w:t xml:space="preserve"> family. Slight variations to these directions </w:t>
            </w:r>
            <w:r w:rsidR="00BA737D">
              <w:rPr>
                <w:rFonts w:ascii="Arial" w:hAnsi="Arial" w:cs="Arial"/>
                <w:sz w:val="20"/>
                <w:szCs w:val="20"/>
              </w:rPr>
              <w:t>may be required if using other calculator models</w:t>
            </w:r>
            <w:r w:rsidRPr="00E17A60">
              <w:rPr>
                <w:rFonts w:ascii="Arial" w:hAnsi="Arial" w:cs="Arial"/>
                <w:sz w:val="20"/>
                <w:szCs w:val="20"/>
              </w:rPr>
              <w:t>.</w:t>
            </w:r>
          </w:p>
          <w:p w14:paraId="34488BCC" w14:textId="77777777"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Watch for additional Tech Tips throughout the activity for the specific technology you are using.</w:t>
            </w:r>
          </w:p>
          <w:p w14:paraId="5E27CEEC" w14:textId="77777777"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 xml:space="preserve">Access free tutorials at </w:t>
            </w:r>
            <w:hyperlink r:id="rId8" w:history="1">
              <w:r w:rsidRPr="00E17A60">
                <w:rPr>
                  <w:rStyle w:val="Hyperlink"/>
                  <w:rFonts w:ascii="Arial" w:hAnsi="Arial" w:cs="Arial"/>
                  <w:sz w:val="20"/>
                  <w:szCs w:val="20"/>
                </w:rPr>
                <w:t>http://education.ti.com/calculators/pd/US/Online-Learning/Tutorials</w:t>
              </w:r>
            </w:hyperlink>
            <w:r w:rsidRPr="00E17A60">
              <w:rPr>
                <w:rFonts w:ascii="Arial" w:hAnsi="Arial" w:cs="Arial"/>
                <w:sz w:val="20"/>
                <w:szCs w:val="20"/>
              </w:rPr>
              <w:t xml:space="preserve"> </w:t>
            </w:r>
          </w:p>
          <w:p w14:paraId="383A2E51" w14:textId="77777777" w:rsidR="000F02DC" w:rsidRPr="00E17A60" w:rsidRDefault="000F02DC" w:rsidP="00A269B8">
            <w:pPr>
              <w:spacing w:line="320" w:lineRule="atLeast"/>
              <w:rPr>
                <w:rFonts w:ascii="Arial" w:hAnsi="Arial" w:cs="Arial"/>
                <w:b/>
                <w:sz w:val="20"/>
                <w:szCs w:val="20"/>
              </w:rPr>
            </w:pPr>
          </w:p>
          <w:p w14:paraId="2B0FB98F" w14:textId="77777777" w:rsidR="000F02DC" w:rsidRPr="004631AA" w:rsidRDefault="000F02DC" w:rsidP="00A269B8">
            <w:pPr>
              <w:shd w:val="clear" w:color="auto" w:fill="D9D9D9"/>
              <w:spacing w:line="320" w:lineRule="atLeast"/>
              <w:rPr>
                <w:rFonts w:ascii="Arial" w:hAnsi="Arial" w:cs="Arial"/>
                <w:b/>
                <w:sz w:val="20"/>
                <w:szCs w:val="20"/>
              </w:rPr>
            </w:pPr>
            <w:r w:rsidRPr="004631AA">
              <w:rPr>
                <w:rFonts w:ascii="Arial" w:hAnsi="Arial" w:cs="Arial"/>
                <w:b/>
                <w:sz w:val="20"/>
                <w:szCs w:val="20"/>
              </w:rPr>
              <w:t xml:space="preserve">Lesson </w:t>
            </w:r>
            <w:r>
              <w:rPr>
                <w:rFonts w:ascii="Arial" w:hAnsi="Arial" w:cs="Arial"/>
                <w:b/>
                <w:sz w:val="20"/>
                <w:szCs w:val="20"/>
              </w:rPr>
              <w:t>Files</w:t>
            </w:r>
            <w:r w:rsidRPr="004631AA">
              <w:rPr>
                <w:rFonts w:ascii="Arial" w:hAnsi="Arial" w:cs="Arial"/>
                <w:b/>
                <w:sz w:val="20"/>
                <w:szCs w:val="20"/>
              </w:rPr>
              <w:t>:</w:t>
            </w:r>
          </w:p>
          <w:p w14:paraId="154E7E84" w14:textId="77777777" w:rsidR="000F02DC" w:rsidRPr="004631AA" w:rsidRDefault="000F02DC" w:rsidP="00A269B8">
            <w:pPr>
              <w:shd w:val="clear" w:color="auto" w:fill="D9D9D9"/>
              <w:tabs>
                <w:tab w:val="left" w:pos="180"/>
              </w:tabs>
              <w:rPr>
                <w:rFonts w:ascii="Arial" w:hAnsi="Arial" w:cs="Arial"/>
                <w:i/>
                <w:sz w:val="20"/>
                <w:szCs w:val="20"/>
              </w:rPr>
            </w:pPr>
            <w:r w:rsidRPr="004631AA">
              <w:rPr>
                <w:rFonts w:ascii="Arial" w:hAnsi="Arial" w:cs="Arial"/>
                <w:i/>
                <w:sz w:val="20"/>
                <w:szCs w:val="20"/>
              </w:rPr>
              <w:t>Student Activity</w:t>
            </w:r>
          </w:p>
          <w:p w14:paraId="7F584014" w14:textId="0871D1A9" w:rsidR="000F02DC" w:rsidRPr="004631AA" w:rsidRDefault="00842261" w:rsidP="00A269B8">
            <w:pPr>
              <w:shd w:val="clear" w:color="auto" w:fill="D9D9D9"/>
              <w:spacing w:before="40"/>
              <w:rPr>
                <w:rFonts w:ascii="Arial" w:hAnsi="Arial" w:cs="Arial"/>
                <w:b/>
                <w:sz w:val="20"/>
                <w:szCs w:val="20"/>
              </w:rPr>
            </w:pPr>
            <w:r>
              <w:rPr>
                <w:rFonts w:ascii="Arial" w:hAnsi="Arial" w:cs="Arial"/>
                <w:sz w:val="20"/>
                <w:szCs w:val="20"/>
              </w:rPr>
              <w:t>To Infinity and Beyond</w:t>
            </w:r>
            <w:r w:rsidR="00BA737D">
              <w:rPr>
                <w:rFonts w:ascii="Arial" w:hAnsi="Arial" w:cs="Arial"/>
                <w:sz w:val="20"/>
                <w:szCs w:val="20"/>
              </w:rPr>
              <w:t>_Student-84CE</w:t>
            </w:r>
            <w:r w:rsidR="000F02DC" w:rsidRPr="004631AA">
              <w:rPr>
                <w:rFonts w:ascii="Arial" w:hAnsi="Arial" w:cs="Arial"/>
                <w:sz w:val="20"/>
                <w:szCs w:val="20"/>
              </w:rPr>
              <w:t>.pdf</w:t>
            </w:r>
          </w:p>
          <w:p w14:paraId="2050CF2D" w14:textId="0F434386" w:rsidR="005D577C" w:rsidRPr="00842261" w:rsidRDefault="00842261" w:rsidP="005C3923">
            <w:pPr>
              <w:shd w:val="clear" w:color="auto" w:fill="D9D9D9"/>
              <w:spacing w:before="40"/>
              <w:rPr>
                <w:rFonts w:ascii="Arial" w:hAnsi="Arial" w:cs="Arial"/>
                <w:sz w:val="20"/>
                <w:szCs w:val="20"/>
              </w:rPr>
            </w:pPr>
            <w:r>
              <w:rPr>
                <w:rFonts w:ascii="Arial" w:hAnsi="Arial" w:cs="Arial"/>
                <w:sz w:val="20"/>
                <w:szCs w:val="20"/>
              </w:rPr>
              <w:t>To Infinity and Beyond</w:t>
            </w:r>
            <w:r w:rsidR="00BA737D">
              <w:rPr>
                <w:rFonts w:ascii="Arial" w:hAnsi="Arial" w:cs="Arial"/>
                <w:sz w:val="20"/>
                <w:szCs w:val="20"/>
              </w:rPr>
              <w:t>_Student-84CE</w:t>
            </w:r>
            <w:r w:rsidR="000F02DC">
              <w:rPr>
                <w:rFonts w:ascii="Arial" w:hAnsi="Arial" w:cs="Arial"/>
                <w:sz w:val="20"/>
                <w:szCs w:val="20"/>
              </w:rPr>
              <w:t>.</w:t>
            </w:r>
            <w:r w:rsidR="000F02DC" w:rsidRPr="004631AA">
              <w:rPr>
                <w:rFonts w:ascii="Arial" w:hAnsi="Arial" w:cs="Arial"/>
                <w:sz w:val="20"/>
                <w:szCs w:val="20"/>
              </w:rPr>
              <w:t>doc</w:t>
            </w:r>
          </w:p>
        </w:tc>
      </w:tr>
      <w:tr w:rsidR="00666115" w:rsidRPr="002F72BA" w14:paraId="280C2F16" w14:textId="77777777" w:rsidTr="00A269B8">
        <w:trPr>
          <w:gridAfter w:val="1"/>
          <w:wAfter w:w="60" w:type="dxa"/>
        </w:trPr>
        <w:tc>
          <w:tcPr>
            <w:tcW w:w="9468" w:type="dxa"/>
            <w:gridSpan w:val="2"/>
          </w:tcPr>
          <w:tbl>
            <w:tblPr>
              <w:tblW w:w="9528" w:type="dxa"/>
              <w:tblLayout w:type="fixed"/>
              <w:tblLook w:val="01E0" w:firstRow="1" w:lastRow="1" w:firstColumn="1" w:lastColumn="1" w:noHBand="0" w:noVBand="0"/>
            </w:tblPr>
            <w:tblGrid>
              <w:gridCol w:w="9528"/>
            </w:tblGrid>
            <w:tr w:rsidR="00666115" w:rsidRPr="00D32E37" w14:paraId="00DFBE18" w14:textId="77777777" w:rsidTr="00A269B8">
              <w:trPr>
                <w:trHeight w:val="3195"/>
              </w:trPr>
              <w:tc>
                <w:tcPr>
                  <w:tcW w:w="9528" w:type="dxa"/>
                </w:tcPr>
                <w:p w14:paraId="5A6DEA86" w14:textId="70B0875D" w:rsidR="008528BB" w:rsidRDefault="008528BB" w:rsidP="008528BB">
                  <w:pPr>
                    <w:spacing w:line="320" w:lineRule="atLeast"/>
                    <w:ind w:right="252"/>
                    <w:rPr>
                      <w:rFonts w:ascii="Arial" w:hAnsi="Arial" w:cs="Arial"/>
                      <w:sz w:val="20"/>
                      <w:szCs w:val="20"/>
                    </w:rPr>
                  </w:pPr>
                  <w:r>
                    <w:rPr>
                      <w:rFonts w:ascii="Arial" w:hAnsi="Arial" w:cs="Arial"/>
                      <w:sz w:val="20"/>
                      <w:szCs w:val="20"/>
                    </w:rPr>
                    <w:lastRenderedPageBreak/>
                    <w:t xml:space="preserve">The limit of a function is the behavior the output value approaches as the input value approaches a particular value. Limits are also examined when the output value keeps increasing or decreasing without bound. In this case the notation is </w:t>
                  </w:r>
                  <m:oMath>
                    <m:func>
                      <m:funcPr>
                        <m:ctrlPr>
                          <w:rPr>
                            <w:rFonts w:ascii="Cambria Math" w:hAnsi="Cambria Math" w:cs="Arial"/>
                            <w:i/>
                          </w:rPr>
                        </m:ctrlPr>
                      </m:funcPr>
                      <m:fName>
                        <m:limLow>
                          <m:limLowPr>
                            <m:ctrlPr>
                              <w:rPr>
                                <w:rFonts w:ascii="Cambria Math" w:hAnsi="Cambria Math" w:cs="Arial"/>
                                <w:i/>
                              </w:rPr>
                            </m:ctrlPr>
                          </m:limLowPr>
                          <m:e>
                            <m:r>
                              <m:rPr>
                                <m:sty m:val="p"/>
                              </m:rPr>
                              <w:rPr>
                                <w:rFonts w:ascii="Cambria Math" w:hAnsi="Cambria Math" w:cs="Arial"/>
                                <w:sz w:val="20"/>
                                <w:szCs w:val="20"/>
                              </w:rPr>
                              <m:t>lim</m:t>
                            </m:r>
                          </m:e>
                          <m:lim>
                            <m:r>
                              <w:rPr>
                                <w:rFonts w:ascii="Cambria Math" w:hAnsi="Cambria Math" w:cs="Arial"/>
                                <w:sz w:val="20"/>
                                <w:szCs w:val="20"/>
                              </w:rPr>
                              <m:t>x→∞</m:t>
                            </m:r>
                          </m:lim>
                        </m:limLow>
                      </m:fName>
                      <m:e>
                        <m:r>
                          <w:rPr>
                            <w:rFonts w:ascii="Cambria Math" w:hAnsi="Cambria Math" w:cs="Arial"/>
                            <w:sz w:val="20"/>
                            <w:szCs w:val="20"/>
                          </w:rPr>
                          <m:t>( )</m:t>
                        </m:r>
                      </m:e>
                    </m:func>
                  </m:oMath>
                  <w:r>
                    <w:rPr>
                      <w:rFonts w:ascii="Arial" w:hAnsi="Arial" w:cs="Arial"/>
                      <w:sz w:val="20"/>
                      <w:szCs w:val="20"/>
                    </w:rPr>
                    <w:t>, as is read as “the limit as the input value approaches infinity.” The limit exists when the function moves toward a single output value and fails to exist when it does not move toward one value.</w:t>
                  </w:r>
                </w:p>
                <w:p w14:paraId="3F45DC44" w14:textId="310FAD5B" w:rsidR="008528BB" w:rsidRDefault="008528BB" w:rsidP="008528BB">
                  <w:pPr>
                    <w:spacing w:line="320" w:lineRule="atLeast"/>
                    <w:ind w:right="252"/>
                    <w:rPr>
                      <w:rFonts w:ascii="Arial" w:hAnsi="Arial" w:cs="Arial"/>
                      <w:sz w:val="20"/>
                      <w:szCs w:val="20"/>
                    </w:rPr>
                  </w:pPr>
                </w:p>
                <w:p w14:paraId="4504784F" w14:textId="66B423D6" w:rsidR="00B42E4F" w:rsidRPr="00D32E37" w:rsidRDefault="008528BB" w:rsidP="00666115">
                  <w:pPr>
                    <w:spacing w:line="320" w:lineRule="atLeast"/>
                    <w:ind w:right="132"/>
                    <w:rPr>
                      <w:rFonts w:ascii="Arial" w:hAnsi="Arial" w:cs="Arial"/>
                      <w:sz w:val="20"/>
                      <w:szCs w:val="20"/>
                    </w:rPr>
                  </w:pPr>
                  <w:r>
                    <w:rPr>
                      <w:rFonts w:ascii="Arial" w:hAnsi="Arial" w:cs="Arial"/>
                      <w:sz w:val="20"/>
                      <w:szCs w:val="20"/>
                    </w:rPr>
                    <w:t xml:space="preserve">This activity has three parts. First, you will examine, graphically and numerically, the behavior of functions as the input approaches infinity. Next, you will examine graphically limits that do not exist because of continued chaotic output behavior as the input values continue to approach a particular value. Finally, you will examine a variety of limit problems.  </w:t>
                  </w:r>
                  <w:r w:rsidR="00086716" w:rsidRPr="00D32E37">
                    <w:rPr>
                      <w:rFonts w:ascii="Arial" w:hAnsi="Arial" w:cs="Arial"/>
                      <w:sz w:val="20"/>
                      <w:szCs w:val="20"/>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8504"/>
                  </w:tblGrid>
                  <w:tr w:rsidR="00086716" w:rsidRPr="00D32E37" w14:paraId="6B2DB5B0" w14:textId="77777777" w:rsidTr="00086716">
                    <w:trPr>
                      <w:trHeight w:val="697"/>
                    </w:trPr>
                    <w:tc>
                      <w:tcPr>
                        <w:tcW w:w="8504" w:type="dxa"/>
                        <w:shd w:val="clear" w:color="auto" w:fill="D0CECE" w:themeFill="background2" w:themeFillShade="E6"/>
                      </w:tcPr>
                      <w:p w14:paraId="39757C48" w14:textId="0012BCC0" w:rsidR="00086716" w:rsidRPr="00D32E37" w:rsidRDefault="00086716" w:rsidP="008528BB">
                        <w:pPr>
                          <w:spacing w:line="320" w:lineRule="atLeast"/>
                          <w:ind w:right="132"/>
                          <w:rPr>
                            <w:rFonts w:ascii="Arial" w:hAnsi="Arial" w:cs="Arial"/>
                            <w:sz w:val="20"/>
                            <w:szCs w:val="20"/>
                          </w:rPr>
                        </w:pPr>
                        <w:r w:rsidRPr="00D32E37">
                          <w:rPr>
                            <w:rFonts w:ascii="Arial" w:hAnsi="Arial" w:cs="Arial"/>
                            <w:b/>
                            <w:sz w:val="20"/>
                            <w:szCs w:val="20"/>
                          </w:rPr>
                          <w:t>Teacher Tip:</w:t>
                        </w:r>
                        <w:r w:rsidRPr="00D32E37">
                          <w:rPr>
                            <w:rFonts w:ascii="Arial" w:hAnsi="Arial" w:cs="Arial"/>
                            <w:sz w:val="20"/>
                            <w:szCs w:val="20"/>
                          </w:rPr>
                          <w:t xml:space="preserve"> </w:t>
                        </w:r>
                        <w:r w:rsidR="008528BB">
                          <w:rPr>
                            <w:rFonts w:ascii="Arial" w:hAnsi="Arial" w:cs="Arial"/>
                            <w:sz w:val="20"/>
                            <w:szCs w:val="20"/>
                          </w:rPr>
                          <w:t xml:space="preserve">Students should </w:t>
                        </w:r>
                        <w:proofErr w:type="gramStart"/>
                        <w:r w:rsidR="008528BB">
                          <w:rPr>
                            <w:rFonts w:ascii="Arial" w:hAnsi="Arial" w:cs="Arial"/>
                            <w:sz w:val="20"/>
                            <w:szCs w:val="20"/>
                          </w:rPr>
                          <w:t>have an understanding of</w:t>
                        </w:r>
                        <w:proofErr w:type="gramEnd"/>
                        <w:r w:rsidR="008528BB">
                          <w:rPr>
                            <w:rFonts w:ascii="Arial" w:hAnsi="Arial" w:cs="Arial"/>
                            <w:sz w:val="20"/>
                            <w:szCs w:val="20"/>
                          </w:rPr>
                          <w:t xml:space="preserve"> the imprecise nature of electronic utilities and what happens when the precision limits are reached. They should be able to manipulate graphs and tables of values manually and with the handheld. </w:t>
                        </w:r>
                      </w:p>
                    </w:tc>
                  </w:tr>
                </w:tbl>
                <w:p w14:paraId="76D4FD6B" w14:textId="48A62420" w:rsidR="00E146C7" w:rsidRPr="00D32E37" w:rsidRDefault="00E146C7" w:rsidP="00666115">
                  <w:pPr>
                    <w:spacing w:line="320" w:lineRule="atLeast"/>
                    <w:ind w:right="132"/>
                    <w:rPr>
                      <w:rFonts w:ascii="Arial" w:hAnsi="Arial"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8485"/>
                  </w:tblGrid>
                  <w:tr w:rsidR="00FD3816" w:rsidRPr="00D32E37" w14:paraId="06C4BE43" w14:textId="77777777" w:rsidTr="00FD3816">
                    <w:trPr>
                      <w:trHeight w:val="330"/>
                    </w:trPr>
                    <w:tc>
                      <w:tcPr>
                        <w:tcW w:w="8485" w:type="dxa"/>
                        <w:shd w:val="clear" w:color="auto" w:fill="D0CECE" w:themeFill="background2" w:themeFillShade="E6"/>
                      </w:tcPr>
                      <w:p w14:paraId="15F8D9B5" w14:textId="0562E080" w:rsidR="00FD3816" w:rsidRPr="00D32E37" w:rsidRDefault="00FD3816" w:rsidP="008528BB">
                        <w:pPr>
                          <w:spacing w:line="320" w:lineRule="atLeast"/>
                          <w:ind w:right="132"/>
                          <w:rPr>
                            <w:rFonts w:ascii="Arial" w:hAnsi="Arial" w:cs="Arial"/>
                            <w:sz w:val="20"/>
                            <w:szCs w:val="20"/>
                          </w:rPr>
                        </w:pPr>
                        <w:r w:rsidRPr="00D32E37">
                          <w:rPr>
                            <w:rFonts w:ascii="Arial" w:hAnsi="Arial" w:cs="Arial"/>
                            <w:b/>
                            <w:sz w:val="20"/>
                            <w:szCs w:val="20"/>
                          </w:rPr>
                          <w:t>Teacher Tip:</w:t>
                        </w:r>
                        <w:r w:rsidRPr="00D32E37">
                          <w:rPr>
                            <w:rFonts w:ascii="Arial" w:hAnsi="Arial" w:cs="Arial"/>
                            <w:sz w:val="20"/>
                            <w:szCs w:val="20"/>
                          </w:rPr>
                          <w:t xml:space="preserve">  </w:t>
                        </w:r>
                        <w:r w:rsidR="008528BB">
                          <w:rPr>
                            <w:rFonts w:ascii="Arial" w:hAnsi="Arial" w:cs="Arial"/>
                            <w:sz w:val="20"/>
                            <w:szCs w:val="20"/>
                          </w:rPr>
                          <w:t xml:space="preserve">Students need to be careful as they often misinterpret infinity as an actual value to be substituted in a function. The may also incorrectly estimate infinity by pushing the graphing handheld beyond its precision limits and misinterpreting the result. </w:t>
                        </w:r>
                      </w:p>
                    </w:tc>
                  </w:tr>
                </w:tbl>
                <w:p w14:paraId="35C08F89" w14:textId="59F8D49F" w:rsidR="00FD3816" w:rsidRPr="00D32E37" w:rsidRDefault="00FD3816" w:rsidP="00666115">
                  <w:pPr>
                    <w:spacing w:line="320" w:lineRule="atLeast"/>
                    <w:ind w:right="132"/>
                    <w:rPr>
                      <w:rFonts w:ascii="Arial" w:hAnsi="Arial" w:cs="Arial"/>
                      <w:b/>
                      <w:sz w:val="20"/>
                      <w:szCs w:val="20"/>
                    </w:rPr>
                  </w:pPr>
                </w:p>
                <w:p w14:paraId="29ADB7E8" w14:textId="77777777" w:rsidR="008528BB" w:rsidRDefault="008528BB" w:rsidP="008528BB">
                  <w:pPr>
                    <w:spacing w:line="320" w:lineRule="atLeast"/>
                    <w:ind w:right="132"/>
                    <w:rPr>
                      <w:rFonts w:ascii="Arial" w:hAnsi="Arial" w:cs="Arial"/>
                      <w:b/>
                      <w:sz w:val="20"/>
                      <w:szCs w:val="20"/>
                    </w:rPr>
                  </w:pPr>
                  <w:r>
                    <w:rPr>
                      <w:rFonts w:ascii="Arial" w:hAnsi="Arial" w:cs="Arial"/>
                      <w:b/>
                      <w:sz w:val="20"/>
                      <w:szCs w:val="20"/>
                    </w:rPr>
                    <w:t xml:space="preserve">Problem 1 </w:t>
                  </w:r>
                </w:p>
                <w:p w14:paraId="08751B5F" w14:textId="774E007C" w:rsidR="008528BB" w:rsidRDefault="008528BB" w:rsidP="008528BB">
                  <w:pPr>
                    <w:spacing w:line="320" w:lineRule="atLeast"/>
                    <w:ind w:right="132"/>
                    <w:rPr>
                      <w:rFonts w:ascii="Arial" w:hAnsi="Arial" w:cs="Arial"/>
                    </w:rPr>
                  </w:pPr>
                  <w:r>
                    <w:rPr>
                      <w:rFonts w:ascii="Arial" w:hAnsi="Arial" w:cs="Arial"/>
                      <w:sz w:val="20"/>
                      <w:szCs w:val="20"/>
                    </w:rPr>
                    <w:br/>
                    <w:t xml:space="preserve">Input this function into </w:t>
                  </w:r>
                  <w:r>
                    <w:rPr>
                      <w:rFonts w:ascii="Arial" w:hAnsi="Arial" w:cs="Arial"/>
                      <w:b/>
                      <w:sz w:val="20"/>
                      <w:szCs w:val="20"/>
                    </w:rPr>
                    <w:t>Y</w:t>
                  </w:r>
                  <w:r>
                    <w:rPr>
                      <w:rFonts w:ascii="Arial" w:hAnsi="Arial" w:cs="Arial"/>
                      <w:b/>
                      <w:sz w:val="20"/>
                      <w:szCs w:val="20"/>
                      <w:vertAlign w:val="subscript"/>
                    </w:rPr>
                    <w:t>1</w:t>
                  </w:r>
                  <w:r>
                    <w:rPr>
                      <w:rFonts w:ascii="Arial" w:hAnsi="Arial" w:cs="Arial"/>
                      <w:sz w:val="20"/>
                      <w:szCs w:val="20"/>
                    </w:rPr>
                    <w:t xml:space="preserve"> in the </w:t>
                  </w:r>
                  <w:r>
                    <w:rPr>
                      <w:rFonts w:ascii="Arial" w:hAnsi="Arial" w:cs="Arial"/>
                      <w:b/>
                      <w:sz w:val="20"/>
                      <w:szCs w:val="20"/>
                    </w:rPr>
                    <w:t>Y =</w:t>
                  </w:r>
                  <w:r>
                    <w:rPr>
                      <w:rFonts w:ascii="Arial" w:hAnsi="Arial" w:cs="Arial"/>
                      <w:sz w:val="20"/>
                      <w:szCs w:val="20"/>
                    </w:rPr>
                    <w:t xml:space="preserve"> editor:           </w:t>
                  </w:r>
                  <m:oMath>
                    <m:r>
                      <w:rPr>
                        <w:rFonts w:ascii="Cambria Math" w:hAnsi="Cambria Math" w:cs="Arial"/>
                      </w:rPr>
                      <m:t>f</m:t>
                    </m:r>
                    <m:d>
                      <m:dPr>
                        <m:ctrlPr>
                          <w:rPr>
                            <w:rFonts w:ascii="Cambria Math" w:hAnsi="Cambria Math" w:cs="Arial"/>
                            <w:i/>
                          </w:rPr>
                        </m:ctrlPr>
                      </m:dPr>
                      <m:e>
                        <m:r>
                          <w:rPr>
                            <w:rFonts w:ascii="Cambria Math" w:hAnsi="Cambria Math" w:cs="Arial"/>
                          </w:rPr>
                          <m:t>x</m:t>
                        </m:r>
                      </m:e>
                    </m:d>
                    <m:r>
                      <w:rPr>
                        <w:rFonts w:ascii="Cambria Math" w:hAnsi="Cambria Math" w:cs="Arial"/>
                      </w:rPr>
                      <m:t xml:space="preserve">= </m:t>
                    </m:r>
                    <m:f>
                      <m:fPr>
                        <m:ctrlPr>
                          <w:rPr>
                            <w:rFonts w:ascii="Cambria Math" w:hAnsi="Cambria Math" w:cs="Arial"/>
                            <w:i/>
                          </w:rPr>
                        </m:ctrlPr>
                      </m:fPr>
                      <m:num>
                        <m:r>
                          <w:rPr>
                            <w:rFonts w:ascii="Cambria Math" w:hAnsi="Cambria Math" w:cs="Arial"/>
                          </w:rPr>
                          <m:t>2</m:t>
                        </m:r>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+200x+1000</m:t>
                        </m:r>
                      </m:num>
                      <m:den>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+1</m:t>
                        </m:r>
                      </m:den>
                    </m:f>
                  </m:oMath>
                  <w:r>
                    <w:rPr>
                      <w:rFonts w:ascii="Arial" w:hAnsi="Arial" w:cs="Arial"/>
                    </w:rPr>
                    <w:br/>
                  </w:r>
                </w:p>
                <w:p w14:paraId="0FA7C80F" w14:textId="7F928182" w:rsidR="008528BB" w:rsidRPr="00C95926" w:rsidRDefault="008528BB" w:rsidP="008528BB">
                  <w:pPr>
                    <w:spacing w:line="320" w:lineRule="atLeast"/>
                    <w:ind w:right="132"/>
                    <w:rPr>
                      <w:rFonts w:ascii="Arial" w:hAnsi="Arial" w:cs="Arial"/>
                      <w:sz w:val="20"/>
                      <w:szCs w:val="20"/>
                    </w:rPr>
                  </w:pPr>
                  <w:r>
                    <w:rPr>
                      <w:rFonts w:ascii="Arial" w:hAnsi="Arial" w:cs="Arial"/>
                      <w:sz w:val="20"/>
                      <w:szCs w:val="20"/>
                    </w:rPr>
                    <w:t xml:space="preserve">     (a)  Record the function values for the inputs {1, 2, 3</w:t>
                  </w:r>
                  <w:r w:rsidR="00C95926">
                    <w:rPr>
                      <w:rFonts w:ascii="Arial" w:hAnsi="Arial" w:cs="Arial"/>
                      <w:sz w:val="20"/>
                      <w:szCs w:val="20"/>
                    </w:rPr>
                    <w:t xml:space="preserve">}.  </w:t>
                  </w:r>
                  <w:r w:rsidR="00C95926">
                    <w:rPr>
                      <w:rFonts w:ascii="Arial" w:hAnsi="Arial" w:cs="Arial"/>
                      <w:b/>
                      <w:sz w:val="20"/>
                      <w:szCs w:val="20"/>
                    </w:rPr>
                    <w:t>Solution:</w:t>
                  </w:r>
                  <w:r w:rsidR="00C95926">
                    <w:rPr>
                      <w:rFonts w:ascii="Arial" w:hAnsi="Arial" w:cs="Arial"/>
                      <w:sz w:val="20"/>
                      <w:szCs w:val="20"/>
                    </w:rPr>
                    <w:t xml:space="preserve">  {601, 281.6, 161.8}</w:t>
                  </w:r>
                </w:p>
                <w:p w14:paraId="32B291EF" w14:textId="77777777" w:rsidR="008528BB" w:rsidRDefault="008528BB" w:rsidP="008528BB">
                  <w:pPr>
                    <w:spacing w:line="320" w:lineRule="atLeast"/>
                    <w:ind w:right="132"/>
                    <w:rPr>
                      <w:rFonts w:ascii="Arial" w:hAnsi="Arial" w:cs="Arial"/>
                      <w:sz w:val="20"/>
                      <w:szCs w:val="20"/>
                    </w:rPr>
                  </w:pPr>
                </w:p>
                <w:p w14:paraId="0795574B" w14:textId="77777777" w:rsidR="008528BB" w:rsidRDefault="008528BB" w:rsidP="008528BB">
                  <w:pPr>
                    <w:spacing w:line="320" w:lineRule="atLeast"/>
                    <w:ind w:right="132"/>
                    <w:rPr>
                      <w:rFonts w:ascii="Arial" w:hAnsi="Arial" w:cs="Arial"/>
                      <w:sz w:val="20"/>
                      <w:szCs w:val="20"/>
                    </w:rPr>
                  </w:pPr>
                  <w:r>
                    <w:rPr>
                      <w:rFonts w:ascii="Arial" w:hAnsi="Arial" w:cs="Arial"/>
                      <w:sz w:val="20"/>
                      <w:szCs w:val="20"/>
                    </w:rPr>
                    <w:t xml:space="preserve">     (b)  Store the output values in a list as shown:</w:t>
                  </w:r>
                </w:p>
                <w:p w14:paraId="07428714" w14:textId="593240FF" w:rsidR="008528BB" w:rsidRDefault="008528BB" w:rsidP="008528BB">
                  <w:pPr>
                    <w:spacing w:line="320" w:lineRule="atLeast"/>
                    <w:ind w:right="132"/>
                    <w:rPr>
                      <w:rFonts w:ascii="Arial" w:hAnsi="Arial" w:cs="Arial"/>
                      <w:noProof/>
                      <w:sz w:val="20"/>
                      <w:szCs w:val="20"/>
                    </w:rPr>
                  </w:pPr>
                  <w:r>
                    <w:rPr>
                      <w:rFonts w:ascii="Arial" w:hAnsi="Arial" w:cs="Arial"/>
                      <w:sz w:val="20"/>
                      <w:szCs w:val="20"/>
                    </w:rPr>
                    <w:t xml:space="preserve">            </w:t>
                  </w:r>
                  <w:r>
                    <w:rPr>
                      <w:rFonts w:ascii="Arial" w:hAnsi="Arial" w:cs="Arial"/>
                      <w:noProof/>
                      <w:sz w:val="20"/>
                      <w:szCs w:val="20"/>
                    </w:rPr>
                    <w:drawing>
                      <wp:inline distT="0" distB="0" distL="0" distR="0" wp14:anchorId="0C11F13A" wp14:editId="01C0B6D2">
                        <wp:extent cx="2049780" cy="1546860"/>
                        <wp:effectExtent l="0" t="0" r="7620" b="0"/>
                        <wp:docPr id="16" name="Picture 16" descr="Capture2-1667834758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apture2-16678347588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49780" cy="1546860"/>
                                </a:xfrm>
                                <a:prstGeom prst="rect">
                                  <a:avLst/>
                                </a:prstGeom>
                                <a:noFill/>
                                <a:ln>
                                  <a:noFill/>
                                </a:ln>
                              </pic:spPr>
                            </pic:pic>
                          </a:graphicData>
                        </a:graphic>
                      </wp:inline>
                    </w:drawing>
                  </w:r>
                  <w:r>
                    <w:rPr>
                      <w:snapToGrid w:val="0"/>
                      <w:color w:val="000000"/>
                      <w:w w:val="1"/>
                      <w:sz w:val="2"/>
                      <w:szCs w:val="2"/>
                      <w:bdr w:val="none" w:sz="0" w:space="0" w:color="auto" w:frame="1"/>
                      <w:shd w:val="clear" w:color="auto" w:fill="000000"/>
                      <w:lang w:val="x-none" w:eastAsia="x-none" w:bidi="x-none"/>
                    </w:rPr>
                    <w:t xml:space="preserve"> </w:t>
                  </w:r>
                  <w:r>
                    <w:rPr>
                      <w:snapToGrid w:val="0"/>
                      <w:color w:val="000000"/>
                      <w:w w:val="1"/>
                      <w:sz w:val="2"/>
                      <w:szCs w:val="2"/>
                      <w:bdr w:val="none" w:sz="0" w:space="0" w:color="auto" w:frame="1"/>
                      <w:shd w:val="clear" w:color="auto" w:fill="000000"/>
                      <w:lang w:eastAsia="x-none" w:bidi="x-none"/>
                    </w:rPr>
                    <w:t xml:space="preserve">   </w:t>
                  </w:r>
                  <w:r>
                    <w:rPr>
                      <w:rFonts w:ascii="Arial" w:hAnsi="Arial" w:cs="Arial"/>
                      <w:noProof/>
                      <w:sz w:val="20"/>
                      <w:szCs w:val="20"/>
                    </w:rPr>
                    <w:t xml:space="preserve">    </w:t>
                  </w:r>
                  <w:r>
                    <w:rPr>
                      <w:rFonts w:ascii="Arial" w:hAnsi="Arial" w:cs="Arial"/>
                      <w:noProof/>
                      <w:sz w:val="20"/>
                      <w:szCs w:val="20"/>
                    </w:rPr>
                    <w:drawing>
                      <wp:inline distT="0" distB="0" distL="0" distR="0" wp14:anchorId="27600507" wp14:editId="7CEBC669">
                        <wp:extent cx="2042160" cy="1539240"/>
                        <wp:effectExtent l="0" t="0" r="0" b="3810"/>
                        <wp:docPr id="15" name="Picture 15" descr="Capture3-1667835217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apture3-166783521747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2160" cy="1539240"/>
                                </a:xfrm>
                                <a:prstGeom prst="rect">
                                  <a:avLst/>
                                </a:prstGeom>
                                <a:noFill/>
                                <a:ln>
                                  <a:noFill/>
                                </a:ln>
                              </pic:spPr>
                            </pic:pic>
                          </a:graphicData>
                        </a:graphic>
                      </wp:inline>
                    </w:drawing>
                  </w:r>
                </w:p>
                <w:p w14:paraId="1E44D1E6" w14:textId="77777777" w:rsidR="008528BB" w:rsidRDefault="008528BB" w:rsidP="008528BB">
                  <w:pPr>
                    <w:spacing w:line="320" w:lineRule="atLeast"/>
                    <w:ind w:right="132"/>
                    <w:rPr>
                      <w:rFonts w:ascii="Arial" w:hAnsi="Arial" w:cs="Arial"/>
                      <w:noProof/>
                      <w:sz w:val="20"/>
                      <w:szCs w:val="20"/>
                    </w:rPr>
                  </w:pPr>
                </w:p>
                <w:p w14:paraId="513530E8" w14:textId="77777777" w:rsidR="008528BB" w:rsidRDefault="008528BB" w:rsidP="008528BB">
                  <w:pPr>
                    <w:spacing w:line="320" w:lineRule="atLeast"/>
                    <w:ind w:right="132"/>
                    <w:rPr>
                      <w:rFonts w:ascii="Arial" w:hAnsi="Arial" w:cs="Arial"/>
                      <w:noProof/>
                      <w:sz w:val="20"/>
                      <w:szCs w:val="20"/>
                    </w:rPr>
                  </w:pPr>
                  <w:r>
                    <w:rPr>
                      <w:rFonts w:ascii="Arial" w:hAnsi="Arial" w:cs="Arial"/>
                      <w:noProof/>
                      <w:sz w:val="20"/>
                      <w:szCs w:val="20"/>
                    </w:rPr>
                    <w:t xml:space="preserve">     (c)  Repeat the process for the input values {100, 200, 300}. Store the output values in </w:t>
                  </w:r>
                  <w:r>
                    <w:rPr>
                      <w:rFonts w:ascii="Arial" w:hAnsi="Arial" w:cs="Arial"/>
                      <w:b/>
                      <w:noProof/>
                      <w:sz w:val="20"/>
                      <w:szCs w:val="20"/>
                    </w:rPr>
                    <w:t>L</w:t>
                  </w:r>
                  <w:r>
                    <w:rPr>
                      <w:rFonts w:ascii="Arial" w:hAnsi="Arial" w:cs="Arial"/>
                      <w:b/>
                      <w:noProof/>
                      <w:sz w:val="20"/>
                      <w:szCs w:val="20"/>
                      <w:vertAlign w:val="subscript"/>
                    </w:rPr>
                    <w:t>2</w:t>
                  </w:r>
                  <w:r>
                    <w:rPr>
                      <w:rFonts w:ascii="Arial" w:hAnsi="Arial" w:cs="Arial"/>
                      <w:noProof/>
                      <w:sz w:val="20"/>
                      <w:szCs w:val="20"/>
                    </w:rPr>
                    <w:t>, and</w:t>
                  </w:r>
                </w:p>
                <w:p w14:paraId="00A211A5" w14:textId="77777777" w:rsidR="008528BB" w:rsidRDefault="008528BB" w:rsidP="008528BB">
                  <w:pPr>
                    <w:spacing w:line="320" w:lineRule="atLeast"/>
                    <w:ind w:right="132"/>
                    <w:rPr>
                      <w:rFonts w:ascii="Arial" w:hAnsi="Arial" w:cs="Arial"/>
                      <w:sz w:val="20"/>
                      <w:szCs w:val="20"/>
                    </w:rPr>
                  </w:pPr>
                  <w:r>
                    <w:rPr>
                      <w:rFonts w:ascii="Arial" w:hAnsi="Arial" w:cs="Arial"/>
                      <w:noProof/>
                      <w:sz w:val="20"/>
                      <w:szCs w:val="20"/>
                    </w:rPr>
                    <w:t xml:space="preserve">           record the values.</w:t>
                  </w:r>
                </w:p>
                <w:p w14:paraId="648BA6DA" w14:textId="65F01A14" w:rsidR="008528BB" w:rsidRPr="00A32106" w:rsidRDefault="008528BB" w:rsidP="008528BB">
                  <w:pPr>
                    <w:spacing w:line="320" w:lineRule="atLeast"/>
                    <w:ind w:right="132"/>
                    <w:rPr>
                      <w:rFonts w:ascii="Arial" w:hAnsi="Arial" w:cs="Arial"/>
                      <w:sz w:val="20"/>
                      <w:szCs w:val="20"/>
                    </w:rPr>
                  </w:pPr>
                  <w:r>
                    <w:rPr>
                      <w:rFonts w:ascii="Arial" w:hAnsi="Arial" w:cs="Arial"/>
                      <w:sz w:val="20"/>
                      <w:szCs w:val="20"/>
                    </w:rPr>
                    <w:t xml:space="preserve">                                                                                       </w:t>
                  </w:r>
                  <w:r w:rsidR="00A32106">
                    <w:rPr>
                      <w:rFonts w:ascii="Arial" w:hAnsi="Arial" w:cs="Arial"/>
                      <w:sz w:val="20"/>
                      <w:szCs w:val="20"/>
                    </w:rPr>
                    <w:t xml:space="preserve">   </w:t>
                  </w:r>
                  <w:r w:rsidR="00A32106">
                    <w:rPr>
                      <w:rFonts w:ascii="Arial" w:hAnsi="Arial" w:cs="Arial"/>
                      <w:b/>
                      <w:sz w:val="20"/>
                      <w:szCs w:val="20"/>
                    </w:rPr>
                    <w:t>Solution:</w:t>
                  </w:r>
                  <w:r w:rsidR="00A32106">
                    <w:rPr>
                      <w:rFonts w:ascii="Arial" w:hAnsi="Arial" w:cs="Arial"/>
                      <w:sz w:val="20"/>
                      <w:szCs w:val="20"/>
                    </w:rPr>
                    <w:t xml:space="preserve">  {4.0996, 3.0249, 2.6777}</w:t>
                  </w:r>
                </w:p>
                <w:p w14:paraId="5C8CF713" w14:textId="77777777" w:rsidR="008528BB" w:rsidRDefault="008528BB" w:rsidP="008528BB">
                  <w:pPr>
                    <w:spacing w:line="320" w:lineRule="atLeast"/>
                    <w:ind w:right="132"/>
                    <w:rPr>
                      <w:rFonts w:ascii="Arial" w:hAnsi="Arial" w:cs="Arial"/>
                      <w:sz w:val="20"/>
                      <w:szCs w:val="20"/>
                    </w:rPr>
                  </w:pPr>
                </w:p>
                <w:p w14:paraId="26EF7F34" w14:textId="77777777" w:rsidR="008528BB" w:rsidRDefault="008528BB" w:rsidP="008528BB">
                  <w:pPr>
                    <w:spacing w:line="320" w:lineRule="atLeast"/>
                    <w:ind w:right="132"/>
                    <w:rPr>
                      <w:rFonts w:ascii="Arial" w:hAnsi="Arial" w:cs="Arial"/>
                      <w:sz w:val="20"/>
                      <w:szCs w:val="20"/>
                    </w:rPr>
                  </w:pPr>
                  <w:r>
                    <w:rPr>
                      <w:rFonts w:ascii="Arial" w:hAnsi="Arial" w:cs="Arial"/>
                      <w:sz w:val="20"/>
                      <w:szCs w:val="20"/>
                    </w:rPr>
                    <w:lastRenderedPageBreak/>
                    <w:t xml:space="preserve">     (d)  Repeat the process for the input values {1000, 2000, 3000}. Store the output values in </w:t>
                  </w:r>
                  <w:r>
                    <w:rPr>
                      <w:rFonts w:ascii="Arial" w:hAnsi="Arial" w:cs="Arial"/>
                      <w:b/>
                      <w:sz w:val="20"/>
                      <w:szCs w:val="20"/>
                    </w:rPr>
                    <w:t>L</w:t>
                  </w:r>
                  <w:r>
                    <w:rPr>
                      <w:rFonts w:ascii="Arial" w:hAnsi="Arial" w:cs="Arial"/>
                      <w:b/>
                      <w:sz w:val="20"/>
                      <w:szCs w:val="20"/>
                      <w:vertAlign w:val="subscript"/>
                    </w:rPr>
                    <w:t>3</w:t>
                  </w:r>
                  <w:r>
                    <w:rPr>
                      <w:rFonts w:ascii="Arial" w:hAnsi="Arial" w:cs="Arial"/>
                      <w:sz w:val="20"/>
                      <w:szCs w:val="20"/>
                    </w:rPr>
                    <w:t>, and</w:t>
                  </w:r>
                </w:p>
                <w:p w14:paraId="4CEFA590" w14:textId="77777777" w:rsidR="008528BB" w:rsidRDefault="008528BB" w:rsidP="008528BB">
                  <w:pPr>
                    <w:spacing w:line="320" w:lineRule="atLeast"/>
                    <w:ind w:right="132"/>
                    <w:rPr>
                      <w:rFonts w:ascii="Arial" w:hAnsi="Arial" w:cs="Arial"/>
                      <w:sz w:val="20"/>
                      <w:szCs w:val="20"/>
                    </w:rPr>
                  </w:pPr>
                  <w:r>
                    <w:rPr>
                      <w:rFonts w:ascii="Arial" w:hAnsi="Arial" w:cs="Arial"/>
                      <w:sz w:val="20"/>
                      <w:szCs w:val="20"/>
                    </w:rPr>
                    <w:t xml:space="preserve">           record the values.</w:t>
                  </w:r>
                </w:p>
                <w:p w14:paraId="20AF5D95" w14:textId="22A1A190" w:rsidR="008528BB" w:rsidRDefault="008528BB" w:rsidP="008528BB">
                  <w:pPr>
                    <w:spacing w:line="320" w:lineRule="atLeast"/>
                    <w:ind w:right="132"/>
                    <w:rPr>
                      <w:rFonts w:ascii="Arial" w:hAnsi="Arial" w:cs="Arial"/>
                      <w:sz w:val="20"/>
                      <w:szCs w:val="20"/>
                    </w:rPr>
                  </w:pPr>
                  <w:r>
                    <w:rPr>
                      <w:rFonts w:ascii="Arial" w:hAnsi="Arial" w:cs="Arial"/>
                      <w:sz w:val="20"/>
                      <w:szCs w:val="20"/>
                    </w:rPr>
                    <w:t xml:space="preserve">                                                                                       </w:t>
                  </w:r>
                  <w:r w:rsidR="00A32106">
                    <w:rPr>
                      <w:rFonts w:ascii="Arial" w:hAnsi="Arial" w:cs="Arial"/>
                      <w:sz w:val="20"/>
                      <w:szCs w:val="20"/>
                    </w:rPr>
                    <w:t xml:space="preserve">   </w:t>
                  </w:r>
                  <w:r w:rsidR="00A32106">
                    <w:rPr>
                      <w:rFonts w:ascii="Arial" w:hAnsi="Arial" w:cs="Arial"/>
                      <w:b/>
                      <w:sz w:val="20"/>
                      <w:szCs w:val="20"/>
                    </w:rPr>
                    <w:t>Solution:</w:t>
                  </w:r>
                  <w:r w:rsidR="00A32106">
                    <w:rPr>
                      <w:rFonts w:ascii="Arial" w:hAnsi="Arial" w:cs="Arial"/>
                      <w:sz w:val="20"/>
                      <w:szCs w:val="20"/>
                    </w:rPr>
                    <w:t xml:space="preserve">  {2.201, 2.1002, 2.0668}</w:t>
                  </w:r>
                </w:p>
                <w:p w14:paraId="2DBFD68C" w14:textId="77777777" w:rsidR="00A32106" w:rsidRPr="00A32106" w:rsidRDefault="00A32106" w:rsidP="008528BB">
                  <w:pPr>
                    <w:spacing w:line="320" w:lineRule="atLeast"/>
                    <w:ind w:right="132"/>
                    <w:rPr>
                      <w:rFonts w:ascii="Arial" w:hAnsi="Arial" w:cs="Arial"/>
                      <w:sz w:val="20"/>
                      <w:szCs w:val="20"/>
                    </w:rPr>
                  </w:pPr>
                </w:p>
                <w:p w14:paraId="02A5CF8F" w14:textId="77777777" w:rsidR="008528BB" w:rsidRDefault="008528BB" w:rsidP="008528BB">
                  <w:pPr>
                    <w:spacing w:line="320" w:lineRule="atLeast"/>
                    <w:ind w:right="132"/>
                    <w:rPr>
                      <w:rFonts w:ascii="Arial" w:hAnsi="Arial" w:cs="Arial"/>
                      <w:sz w:val="20"/>
                      <w:szCs w:val="20"/>
                    </w:rPr>
                  </w:pPr>
                  <w:r>
                    <w:rPr>
                      <w:rFonts w:ascii="Arial" w:hAnsi="Arial" w:cs="Arial"/>
                      <w:sz w:val="20"/>
                      <w:szCs w:val="20"/>
                    </w:rPr>
                    <w:t xml:space="preserve">     (e)  With a classmate, look at the values in all three sets and draw a conclusion regarding the </w:t>
                  </w:r>
                </w:p>
                <w:p w14:paraId="2E185DCB" w14:textId="77777777" w:rsidR="008528BB" w:rsidRDefault="008528BB" w:rsidP="008528BB">
                  <w:pPr>
                    <w:spacing w:line="320" w:lineRule="atLeast"/>
                    <w:ind w:right="132"/>
                    <w:rPr>
                      <w:rFonts w:ascii="Arial" w:hAnsi="Arial" w:cs="Arial"/>
                      <w:sz w:val="20"/>
                      <w:szCs w:val="20"/>
                    </w:rPr>
                  </w:pPr>
                  <w:r>
                    <w:rPr>
                      <w:rFonts w:ascii="Arial" w:hAnsi="Arial" w:cs="Arial"/>
                      <w:sz w:val="20"/>
                      <w:szCs w:val="20"/>
                    </w:rPr>
                    <w:t xml:space="preserve">            behavior of the function.</w:t>
                  </w:r>
                </w:p>
                <w:p w14:paraId="44A5A6F4" w14:textId="77777777" w:rsidR="00A32106" w:rsidRDefault="00A32106" w:rsidP="008528BB">
                  <w:pPr>
                    <w:spacing w:line="320" w:lineRule="atLeast"/>
                    <w:ind w:right="132"/>
                    <w:rPr>
                      <w:rFonts w:ascii="Arial" w:hAnsi="Arial" w:cs="Arial"/>
                      <w:b/>
                      <w:sz w:val="20"/>
                      <w:szCs w:val="20"/>
                    </w:rPr>
                  </w:pPr>
                  <w:r>
                    <w:rPr>
                      <w:rFonts w:ascii="Arial" w:hAnsi="Arial" w:cs="Arial"/>
                      <w:b/>
                      <w:sz w:val="20"/>
                      <w:szCs w:val="20"/>
                    </w:rPr>
                    <w:t xml:space="preserve">                </w:t>
                  </w:r>
                </w:p>
                <w:p w14:paraId="03461C32" w14:textId="21865D2E" w:rsidR="008528BB" w:rsidRDefault="00A32106" w:rsidP="008528BB">
                  <w:pPr>
                    <w:spacing w:line="320" w:lineRule="atLeast"/>
                    <w:ind w:right="132"/>
                    <w:rPr>
                      <w:rFonts w:ascii="Arial" w:hAnsi="Arial" w:cs="Arial"/>
                      <w:sz w:val="20"/>
                      <w:szCs w:val="20"/>
                    </w:rPr>
                  </w:pPr>
                  <w:r>
                    <w:rPr>
                      <w:rFonts w:ascii="Arial" w:hAnsi="Arial" w:cs="Arial"/>
                      <w:b/>
                      <w:sz w:val="20"/>
                      <w:szCs w:val="20"/>
                    </w:rPr>
                    <w:t xml:space="preserve">         Possible discussion:</w:t>
                  </w:r>
                  <w:r>
                    <w:rPr>
                      <w:rFonts w:ascii="Arial" w:hAnsi="Arial" w:cs="Arial"/>
                      <w:sz w:val="20"/>
                      <w:szCs w:val="20"/>
                    </w:rPr>
                    <w:t xml:space="preserve">  Answers will vary, but the data seems to be getting close to the value of 2.</w:t>
                  </w:r>
                </w:p>
                <w:p w14:paraId="3AB162FC" w14:textId="3C71C598" w:rsidR="00667B32" w:rsidRDefault="00667B32" w:rsidP="008528BB">
                  <w:pPr>
                    <w:spacing w:line="320" w:lineRule="atLeast"/>
                    <w:ind w:right="132"/>
                    <w:rPr>
                      <w:rFonts w:ascii="Arial" w:hAnsi="Arial" w:cs="Arial"/>
                      <w:sz w:val="20"/>
                      <w:szCs w:val="20"/>
                    </w:rPr>
                  </w:pPr>
                </w:p>
                <w:p w14:paraId="73B634D4" w14:textId="19FAF28A" w:rsidR="00667B32" w:rsidRPr="00A32106" w:rsidRDefault="00667B32" w:rsidP="008528BB">
                  <w:pPr>
                    <w:spacing w:line="320" w:lineRule="atLeast"/>
                    <w:ind w:right="132"/>
                    <w:rPr>
                      <w:rFonts w:ascii="Arial" w:hAnsi="Arial" w:cs="Arial"/>
                      <w:sz w:val="20"/>
                      <w:szCs w:val="20"/>
                    </w:rPr>
                  </w:pPr>
                  <w:r>
                    <w:rPr>
                      <w:rFonts w:ascii="Arial" w:hAnsi="Arial" w:cs="Arial"/>
                      <w:sz w:val="20"/>
                      <w:szCs w:val="20"/>
                    </w:rPr>
                    <w:t xml:space="preserve">                                              </w:t>
                  </w:r>
                  <w:r w:rsidRPr="00667B32">
                    <w:rPr>
                      <w:rFonts w:ascii="Arial" w:hAnsi="Arial" w:cs="Arial"/>
                      <w:noProof/>
                      <w:sz w:val="20"/>
                      <w:szCs w:val="20"/>
                    </w:rPr>
                    <w:drawing>
                      <wp:inline distT="0" distB="0" distL="0" distR="0" wp14:anchorId="67F83067" wp14:editId="5E9F13EC">
                        <wp:extent cx="2324100" cy="1752600"/>
                        <wp:effectExtent l="0" t="0" r="0" b="0"/>
                        <wp:docPr id="21" name="Picture 21" descr="C:\Users\wilkied\AppData\Local\Temp\Texas Instruments\TI-SmartView CE for the TI-84 Plus Family\Capture5-16679512664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wilkied\AppData\Local\Temp\Texas Instruments\TI-SmartView CE for the TI-84 Plus Family\Capture5-166795126647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24100" cy="1752600"/>
                                </a:xfrm>
                                <a:prstGeom prst="rect">
                                  <a:avLst/>
                                </a:prstGeom>
                                <a:noFill/>
                                <a:ln>
                                  <a:noFill/>
                                </a:ln>
                              </pic:spPr>
                            </pic:pic>
                          </a:graphicData>
                        </a:graphic>
                      </wp:inline>
                    </w:drawing>
                  </w:r>
                </w:p>
                <w:p w14:paraId="33B44D3B" w14:textId="77777777" w:rsidR="008528BB" w:rsidRDefault="008528BB" w:rsidP="008528BB">
                  <w:pPr>
                    <w:spacing w:line="320" w:lineRule="atLeast"/>
                    <w:ind w:right="132"/>
                    <w:rPr>
                      <w:rFonts w:ascii="Arial" w:hAnsi="Arial" w:cs="Arial"/>
                      <w:sz w:val="20"/>
                      <w:szCs w:val="20"/>
                    </w:rPr>
                  </w:pPr>
                </w:p>
                <w:p w14:paraId="2703AA94" w14:textId="77777777" w:rsidR="008528BB" w:rsidRDefault="008528BB" w:rsidP="008528BB">
                  <w:pPr>
                    <w:spacing w:line="320" w:lineRule="atLeast"/>
                    <w:ind w:right="132"/>
                    <w:rPr>
                      <w:rFonts w:ascii="Arial" w:hAnsi="Arial" w:cs="Arial"/>
                      <w:sz w:val="20"/>
                      <w:szCs w:val="20"/>
                    </w:rPr>
                  </w:pPr>
                  <w:r>
                    <w:rPr>
                      <w:rFonts w:ascii="Arial" w:hAnsi="Arial" w:cs="Arial"/>
                      <w:sz w:val="20"/>
                      <w:szCs w:val="20"/>
                    </w:rPr>
                    <w:t xml:space="preserve">     (f)  To confirm your conclusion, try the input values {10</w:t>
                  </w:r>
                  <w:r>
                    <w:rPr>
                      <w:rFonts w:ascii="Arial" w:hAnsi="Arial" w:cs="Arial"/>
                      <w:sz w:val="20"/>
                      <w:szCs w:val="20"/>
                      <w:vertAlign w:val="superscript"/>
                    </w:rPr>
                    <w:t>10</w:t>
                  </w:r>
                  <w:r>
                    <w:rPr>
                      <w:rFonts w:ascii="Arial" w:hAnsi="Arial" w:cs="Arial"/>
                      <w:sz w:val="20"/>
                      <w:szCs w:val="20"/>
                    </w:rPr>
                    <w:t>, 10</w:t>
                  </w:r>
                  <w:r>
                    <w:rPr>
                      <w:rFonts w:ascii="Arial" w:hAnsi="Arial" w:cs="Arial"/>
                      <w:sz w:val="20"/>
                      <w:szCs w:val="20"/>
                      <w:vertAlign w:val="superscript"/>
                    </w:rPr>
                    <w:t>15</w:t>
                  </w:r>
                  <w:r>
                    <w:rPr>
                      <w:rFonts w:ascii="Arial" w:hAnsi="Arial" w:cs="Arial"/>
                      <w:sz w:val="20"/>
                      <w:szCs w:val="20"/>
                    </w:rPr>
                    <w:t>, 10</w:t>
                  </w:r>
                  <w:r>
                    <w:rPr>
                      <w:rFonts w:ascii="Arial" w:hAnsi="Arial" w:cs="Arial"/>
                      <w:sz w:val="20"/>
                      <w:szCs w:val="20"/>
                      <w:vertAlign w:val="superscript"/>
                    </w:rPr>
                    <w:t>20</w:t>
                  </w:r>
                  <w:r>
                    <w:rPr>
                      <w:rFonts w:ascii="Arial" w:hAnsi="Arial" w:cs="Arial"/>
                      <w:sz w:val="20"/>
                      <w:szCs w:val="20"/>
                    </w:rPr>
                    <w:t>}, and record your results.</w:t>
                  </w:r>
                </w:p>
                <w:p w14:paraId="52B3A796" w14:textId="77777777" w:rsidR="008528BB" w:rsidRDefault="008528BB" w:rsidP="008528BB">
                  <w:pPr>
                    <w:spacing w:line="320" w:lineRule="atLeast"/>
                    <w:ind w:right="132"/>
                    <w:rPr>
                      <w:rFonts w:ascii="Arial" w:hAnsi="Arial" w:cs="Arial"/>
                      <w:sz w:val="20"/>
                      <w:szCs w:val="20"/>
                    </w:rPr>
                  </w:pPr>
                </w:p>
                <w:p w14:paraId="51310BB2" w14:textId="695C4840" w:rsidR="008528BB" w:rsidRPr="00404CD3" w:rsidRDefault="008528BB" w:rsidP="008528BB">
                  <w:pPr>
                    <w:spacing w:line="320" w:lineRule="atLeast"/>
                    <w:ind w:right="132"/>
                    <w:rPr>
                      <w:rFonts w:ascii="Arial" w:hAnsi="Arial" w:cs="Arial"/>
                      <w:sz w:val="20"/>
                      <w:szCs w:val="20"/>
                    </w:rPr>
                  </w:pPr>
                  <w:r>
                    <w:rPr>
                      <w:rFonts w:ascii="Arial" w:hAnsi="Arial" w:cs="Arial"/>
                      <w:sz w:val="20"/>
                      <w:szCs w:val="20"/>
                    </w:rPr>
                    <w:t xml:space="preserve">                                                                                          </w:t>
                  </w:r>
                  <w:r w:rsidR="00404CD3">
                    <w:rPr>
                      <w:rFonts w:ascii="Arial" w:hAnsi="Arial" w:cs="Arial"/>
                      <w:sz w:val="20"/>
                      <w:szCs w:val="20"/>
                    </w:rPr>
                    <w:t xml:space="preserve"> </w:t>
                  </w:r>
                  <w:r w:rsidR="00404CD3">
                    <w:rPr>
                      <w:rFonts w:ascii="Arial" w:hAnsi="Arial" w:cs="Arial"/>
                      <w:b/>
                      <w:sz w:val="20"/>
                      <w:szCs w:val="20"/>
                    </w:rPr>
                    <w:t>Solution:</w:t>
                  </w:r>
                  <w:r w:rsidR="00404CD3">
                    <w:rPr>
                      <w:rFonts w:ascii="Arial" w:hAnsi="Arial" w:cs="Arial"/>
                      <w:sz w:val="20"/>
                      <w:szCs w:val="20"/>
                    </w:rPr>
                    <w:t xml:space="preserve">  {2.00000002, 2, 2}</w:t>
                  </w:r>
                </w:p>
                <w:p w14:paraId="619A7C36" w14:textId="77777777" w:rsidR="008528BB" w:rsidRDefault="008528BB" w:rsidP="008528BB">
                  <w:pPr>
                    <w:spacing w:line="320" w:lineRule="atLeast"/>
                    <w:ind w:right="132"/>
                    <w:rPr>
                      <w:rFonts w:ascii="Arial" w:hAnsi="Arial" w:cs="Arial"/>
                      <w:sz w:val="20"/>
                      <w:szCs w:val="20"/>
                    </w:rPr>
                  </w:pPr>
                </w:p>
                <w:p w14:paraId="7E9C0791" w14:textId="77777777" w:rsidR="008528BB" w:rsidRDefault="008528BB" w:rsidP="008528BB">
                  <w:pPr>
                    <w:spacing w:line="320" w:lineRule="atLeast"/>
                    <w:ind w:right="132"/>
                    <w:rPr>
                      <w:rFonts w:ascii="Arial" w:hAnsi="Arial" w:cs="Arial"/>
                      <w:sz w:val="20"/>
                      <w:szCs w:val="20"/>
                    </w:rPr>
                  </w:pPr>
                  <w:r>
                    <w:rPr>
                      <w:rFonts w:ascii="Arial" w:hAnsi="Arial" w:cs="Arial"/>
                      <w:sz w:val="20"/>
                      <w:szCs w:val="20"/>
                    </w:rPr>
                    <w:t xml:space="preserve">     (g)  With a classmate, discuss if the function actually reaches the exact value of the limit. Share with </w:t>
                  </w:r>
                </w:p>
                <w:p w14:paraId="42DB51B8" w14:textId="20FF3ED3" w:rsidR="008528BB" w:rsidRDefault="008528BB" w:rsidP="008528BB">
                  <w:pPr>
                    <w:spacing w:line="320" w:lineRule="atLeast"/>
                    <w:ind w:right="132"/>
                    <w:rPr>
                      <w:rFonts w:ascii="Arial" w:hAnsi="Arial" w:cs="Arial"/>
                      <w:sz w:val="20"/>
                      <w:szCs w:val="20"/>
                    </w:rPr>
                  </w:pPr>
                  <w:r>
                    <w:rPr>
                      <w:rFonts w:ascii="Arial" w:hAnsi="Arial" w:cs="Arial"/>
                      <w:sz w:val="20"/>
                      <w:szCs w:val="20"/>
                    </w:rPr>
                    <w:t xml:space="preserve">            the class if you think this is a reasonable result. </w:t>
                  </w:r>
                </w:p>
                <w:p w14:paraId="7B19E4DD" w14:textId="77777777" w:rsidR="00467062" w:rsidRDefault="00467062" w:rsidP="008528BB">
                  <w:pPr>
                    <w:spacing w:line="320" w:lineRule="atLeast"/>
                    <w:ind w:right="132"/>
                    <w:rPr>
                      <w:rFonts w:ascii="Arial" w:hAnsi="Arial" w:cs="Arial"/>
                      <w:sz w:val="20"/>
                      <w:szCs w:val="20"/>
                    </w:rPr>
                  </w:pPr>
                </w:p>
                <w:p w14:paraId="1BC28A26" w14:textId="77777777" w:rsidR="000A03AE" w:rsidRDefault="00467062" w:rsidP="008528BB">
                  <w:pPr>
                    <w:spacing w:line="320" w:lineRule="atLeast"/>
                    <w:ind w:right="132"/>
                    <w:rPr>
                      <w:rFonts w:ascii="Arial" w:hAnsi="Arial" w:cs="Arial"/>
                      <w:sz w:val="20"/>
                      <w:szCs w:val="20"/>
                    </w:rPr>
                  </w:pPr>
                  <w:r>
                    <w:rPr>
                      <w:rFonts w:ascii="Arial" w:hAnsi="Arial" w:cs="Arial"/>
                      <w:b/>
                      <w:sz w:val="20"/>
                      <w:szCs w:val="20"/>
                    </w:rPr>
                    <w:t xml:space="preserve">         Possible discussion:</w:t>
                  </w:r>
                  <w:r>
                    <w:rPr>
                      <w:rFonts w:ascii="Arial" w:hAnsi="Arial" w:cs="Arial"/>
                      <w:sz w:val="20"/>
                      <w:szCs w:val="20"/>
                    </w:rPr>
                    <w:t xml:space="preserve">  Answers will vary. The question is leading students to say that it appears </w:t>
                  </w:r>
                </w:p>
                <w:p w14:paraId="4DA71EE5" w14:textId="5D596848" w:rsidR="008528BB" w:rsidRDefault="000A03AE" w:rsidP="008528BB">
                  <w:pPr>
                    <w:spacing w:line="320" w:lineRule="atLeast"/>
                    <w:ind w:right="132"/>
                    <w:rPr>
                      <w:rFonts w:ascii="Arial" w:hAnsi="Arial" w:cs="Arial"/>
                      <w:sz w:val="20"/>
                      <w:szCs w:val="20"/>
                    </w:rPr>
                  </w:pPr>
                  <w:r>
                    <w:rPr>
                      <w:rFonts w:ascii="Arial" w:hAnsi="Arial" w:cs="Arial"/>
                      <w:sz w:val="20"/>
                      <w:szCs w:val="20"/>
                    </w:rPr>
                    <w:t xml:space="preserve">         </w:t>
                  </w:r>
                  <w:r w:rsidR="00467062">
                    <w:rPr>
                      <w:rFonts w:ascii="Arial" w:hAnsi="Arial" w:cs="Arial"/>
                      <w:sz w:val="20"/>
                      <w:szCs w:val="20"/>
                    </w:rPr>
                    <w:t>so; however, the function never actually reaches the value of 2.</w:t>
                  </w:r>
                </w:p>
                <w:p w14:paraId="37DAB3A2" w14:textId="76457C01" w:rsidR="000A03AE" w:rsidRDefault="000A03AE" w:rsidP="008528BB">
                  <w:pPr>
                    <w:spacing w:line="320" w:lineRule="atLeast"/>
                    <w:ind w:right="132"/>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8605"/>
                  </w:tblGrid>
                  <w:tr w:rsidR="000A03AE" w14:paraId="026E786E" w14:textId="77777777" w:rsidTr="000A03AE">
                    <w:trPr>
                      <w:trHeight w:val="912"/>
                    </w:trPr>
                    <w:tc>
                      <w:tcPr>
                        <w:tcW w:w="8605" w:type="dxa"/>
                        <w:shd w:val="clear" w:color="auto" w:fill="D0CECE" w:themeFill="background2" w:themeFillShade="E6"/>
                      </w:tcPr>
                      <w:p w14:paraId="562FCA3D" w14:textId="7442D2E2" w:rsidR="000A03AE" w:rsidRPr="000A03AE" w:rsidRDefault="000A03AE" w:rsidP="008528BB">
                        <w:pPr>
                          <w:spacing w:line="320" w:lineRule="atLeast"/>
                          <w:ind w:right="132"/>
                          <w:rPr>
                            <w:rFonts w:ascii="Arial" w:hAnsi="Arial" w:cs="Arial"/>
                            <w:sz w:val="20"/>
                            <w:szCs w:val="20"/>
                          </w:rPr>
                        </w:pPr>
                        <w:r>
                          <w:rPr>
                            <w:rFonts w:ascii="Arial" w:hAnsi="Arial" w:cs="Arial"/>
                            <w:b/>
                            <w:sz w:val="20"/>
                            <w:szCs w:val="20"/>
                          </w:rPr>
                          <w:t>Teacher Tip:</w:t>
                        </w:r>
                        <w:r>
                          <w:rPr>
                            <w:rFonts w:ascii="Arial" w:hAnsi="Arial" w:cs="Arial"/>
                            <w:sz w:val="20"/>
                            <w:szCs w:val="20"/>
                          </w:rPr>
                          <w:t xml:space="preserve">  Care should be taken to distinguish between the value of </w:t>
                        </w:r>
                        <m:oMath>
                          <m:r>
                            <w:rPr>
                              <w:rFonts w:ascii="Cambria Math" w:hAnsi="Cambria Math" w:cs="Arial"/>
                              <w:sz w:val="20"/>
                              <w:szCs w:val="20"/>
                            </w:rPr>
                            <m:t>f(x)</m:t>
                          </m:r>
                        </m:oMath>
                        <w:r>
                          <w:rPr>
                            <w:rFonts w:ascii="Arial" w:hAnsi="Arial" w:cs="Arial"/>
                            <w:sz w:val="20"/>
                            <w:szCs w:val="20"/>
                          </w:rPr>
                          <w:t xml:space="preserve"> actually being 2 and the graphing handheld producing a value of 2 because of its precision capabilities. This is a good place for discussion of equals versus approaches very closely.</w:t>
                        </w:r>
                      </w:p>
                    </w:tc>
                  </w:tr>
                </w:tbl>
                <w:p w14:paraId="1F5904E5" w14:textId="2F453419" w:rsidR="008528BB" w:rsidRDefault="008528BB" w:rsidP="008528BB">
                  <w:pPr>
                    <w:spacing w:line="320" w:lineRule="atLeast"/>
                    <w:ind w:right="132"/>
                    <w:rPr>
                      <w:rFonts w:ascii="Arial" w:hAnsi="Arial" w:cs="Arial"/>
                      <w:sz w:val="20"/>
                      <w:szCs w:val="20"/>
                    </w:rPr>
                  </w:pPr>
                </w:p>
                <w:p w14:paraId="351D8688" w14:textId="77777777" w:rsidR="008528BB" w:rsidRDefault="008528BB" w:rsidP="008528BB">
                  <w:pPr>
                    <w:spacing w:line="320" w:lineRule="atLeast"/>
                    <w:ind w:right="132"/>
                    <w:rPr>
                      <w:rFonts w:ascii="Arial" w:hAnsi="Arial" w:cs="Arial"/>
                      <w:sz w:val="20"/>
                      <w:szCs w:val="20"/>
                    </w:rPr>
                  </w:pPr>
                  <w:r>
                    <w:rPr>
                      <w:rFonts w:ascii="Arial" w:hAnsi="Arial" w:cs="Arial"/>
                      <w:sz w:val="20"/>
                      <w:szCs w:val="20"/>
                    </w:rPr>
                    <w:t xml:space="preserve">     (h)  Now let’s look at the behavior graphically. Take several minutes exploring what viewing windows </w:t>
                  </w:r>
                </w:p>
                <w:p w14:paraId="48BED1DE" w14:textId="77777777" w:rsidR="008528BB" w:rsidRDefault="008528BB" w:rsidP="008528BB">
                  <w:pPr>
                    <w:spacing w:line="320" w:lineRule="atLeast"/>
                    <w:ind w:right="132"/>
                    <w:rPr>
                      <w:rFonts w:ascii="Arial" w:hAnsi="Arial" w:cs="Arial"/>
                      <w:sz w:val="20"/>
                      <w:szCs w:val="20"/>
                    </w:rPr>
                  </w:pPr>
                  <w:r>
                    <w:rPr>
                      <w:rFonts w:ascii="Arial" w:hAnsi="Arial" w:cs="Arial"/>
                      <w:sz w:val="20"/>
                      <w:szCs w:val="20"/>
                    </w:rPr>
                    <w:t xml:space="preserve">            you would need to see the behavior from the input values listed in parts a, c, d, and f. Compare </w:t>
                  </w:r>
                </w:p>
                <w:p w14:paraId="5B860FE8" w14:textId="0AB2C7FA" w:rsidR="008528BB" w:rsidRDefault="008528BB" w:rsidP="008528BB">
                  <w:pPr>
                    <w:spacing w:line="320" w:lineRule="atLeast"/>
                    <w:ind w:right="132"/>
                    <w:rPr>
                      <w:rFonts w:ascii="Arial" w:hAnsi="Arial" w:cs="Arial"/>
                      <w:sz w:val="20"/>
                      <w:szCs w:val="20"/>
                    </w:rPr>
                  </w:pPr>
                  <w:r>
                    <w:rPr>
                      <w:rFonts w:ascii="Arial" w:hAnsi="Arial" w:cs="Arial"/>
                      <w:sz w:val="20"/>
                      <w:szCs w:val="20"/>
                    </w:rPr>
                    <w:t xml:space="preserve">            your windows on the handheld with a classmate and discuss what you notice.</w:t>
                  </w:r>
                </w:p>
                <w:p w14:paraId="07AE67D0" w14:textId="3116E912" w:rsidR="007F324B" w:rsidRDefault="007F324B" w:rsidP="008528BB">
                  <w:pPr>
                    <w:spacing w:line="320" w:lineRule="atLeast"/>
                    <w:ind w:right="132"/>
                    <w:rPr>
                      <w:rFonts w:ascii="Arial" w:hAnsi="Arial" w:cs="Arial"/>
                      <w:sz w:val="20"/>
                      <w:szCs w:val="20"/>
                    </w:rPr>
                  </w:pPr>
                </w:p>
                <w:p w14:paraId="56F82C48" w14:textId="4202A80D" w:rsidR="007F324B" w:rsidRDefault="007F324B" w:rsidP="008528BB">
                  <w:pPr>
                    <w:spacing w:line="320" w:lineRule="atLeast"/>
                    <w:ind w:right="132"/>
                    <w:rPr>
                      <w:rFonts w:ascii="Arial" w:hAnsi="Arial" w:cs="Arial"/>
                      <w:sz w:val="20"/>
                      <w:szCs w:val="20"/>
                    </w:rPr>
                  </w:pPr>
                </w:p>
                <w:p w14:paraId="7AF5DAED" w14:textId="0053E75F" w:rsidR="007F324B" w:rsidRDefault="007F324B" w:rsidP="008528BB">
                  <w:pPr>
                    <w:spacing w:line="320" w:lineRule="atLeast"/>
                    <w:ind w:right="132"/>
                    <w:rPr>
                      <w:rFonts w:ascii="Arial" w:hAnsi="Arial" w:cs="Arial"/>
                      <w:sz w:val="20"/>
                      <w:szCs w:val="20"/>
                    </w:rPr>
                  </w:pPr>
                </w:p>
                <w:p w14:paraId="2DDFCA48" w14:textId="4DB12702" w:rsidR="007F324B" w:rsidRDefault="007F324B" w:rsidP="008528BB">
                  <w:pPr>
                    <w:spacing w:line="320" w:lineRule="atLeast"/>
                    <w:ind w:right="132"/>
                    <w:rPr>
                      <w:rFonts w:ascii="Arial" w:hAnsi="Arial" w:cs="Arial"/>
                      <w:sz w:val="20"/>
                      <w:szCs w:val="20"/>
                    </w:rPr>
                  </w:pPr>
                  <w:r w:rsidRPr="007F324B">
                    <w:rPr>
                      <w:rFonts w:ascii="Arial" w:hAnsi="Arial" w:cs="Arial"/>
                      <w:noProof/>
                      <w:sz w:val="20"/>
                      <w:szCs w:val="20"/>
                    </w:rPr>
                    <w:lastRenderedPageBreak/>
                    <w:drawing>
                      <wp:inline distT="0" distB="0" distL="0" distR="0" wp14:anchorId="5EB9D069" wp14:editId="18CDBDB0">
                        <wp:extent cx="2042160" cy="1539990"/>
                        <wp:effectExtent l="0" t="0" r="0" b="3175"/>
                        <wp:docPr id="1" name="Picture 1" descr="C:\Users\wilkied\AppData\Local\Temp\Texas Instruments\TI-SmartView CE for the TI-84 Plus Family\Capture6-16679520106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kied\AppData\Local\Temp\Texas Instruments\TI-SmartView CE for the TI-84 Plus Family\Capture6-166795201060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46670" cy="1543391"/>
                                </a:xfrm>
                                <a:prstGeom prst="rect">
                                  <a:avLst/>
                                </a:prstGeom>
                                <a:noFill/>
                                <a:ln>
                                  <a:noFill/>
                                </a:ln>
                              </pic:spPr>
                            </pic:pic>
                          </a:graphicData>
                        </a:graphic>
                      </wp:inline>
                    </w:drawing>
                  </w:r>
                  <w:r>
                    <w:rPr>
                      <w:rFonts w:ascii="Arial" w:hAnsi="Arial" w:cs="Arial"/>
                      <w:sz w:val="20"/>
                      <w:szCs w:val="20"/>
                    </w:rPr>
                    <w:t xml:space="preserve">  </w:t>
                  </w:r>
                  <w:r w:rsidRPr="007F324B">
                    <w:rPr>
                      <w:rFonts w:ascii="Arial" w:hAnsi="Arial" w:cs="Arial"/>
                      <w:noProof/>
                      <w:sz w:val="20"/>
                      <w:szCs w:val="20"/>
                    </w:rPr>
                    <w:drawing>
                      <wp:inline distT="0" distB="0" distL="0" distR="0" wp14:anchorId="41A31DEE" wp14:editId="56B8A8B2">
                        <wp:extent cx="2034540" cy="1534243"/>
                        <wp:effectExtent l="0" t="0" r="3810" b="8890"/>
                        <wp:docPr id="2" name="Picture 2" descr="C:\Users\wilkied\AppData\Local\Temp\Texas Instruments\TI-SmartView CE for the TI-84 Plus Family\Capture7-16679520280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lkied\AppData\Local\Temp\Texas Instruments\TI-SmartView CE for the TI-84 Plus Family\Capture7-1667952028093.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38085" cy="1536916"/>
                                </a:xfrm>
                                <a:prstGeom prst="rect">
                                  <a:avLst/>
                                </a:prstGeom>
                                <a:noFill/>
                                <a:ln>
                                  <a:noFill/>
                                </a:ln>
                              </pic:spPr>
                            </pic:pic>
                          </a:graphicData>
                        </a:graphic>
                      </wp:inline>
                    </w:drawing>
                  </w:r>
                </w:p>
                <w:p w14:paraId="203252FE" w14:textId="77777777" w:rsidR="007F324B" w:rsidRDefault="007F324B" w:rsidP="008528BB">
                  <w:pPr>
                    <w:spacing w:line="320" w:lineRule="atLeast"/>
                    <w:ind w:right="132"/>
                    <w:rPr>
                      <w:rFonts w:ascii="Arial" w:hAnsi="Arial" w:cs="Arial"/>
                      <w:sz w:val="20"/>
                      <w:szCs w:val="20"/>
                    </w:rPr>
                  </w:pPr>
                </w:p>
                <w:p w14:paraId="411D2474" w14:textId="6F3BD004" w:rsidR="008528BB" w:rsidRDefault="007F324B" w:rsidP="008528BB">
                  <w:pPr>
                    <w:spacing w:line="320" w:lineRule="atLeast"/>
                    <w:ind w:right="132"/>
                    <w:rPr>
                      <w:rFonts w:ascii="Arial" w:hAnsi="Arial" w:cs="Arial"/>
                      <w:sz w:val="20"/>
                      <w:szCs w:val="20"/>
                    </w:rPr>
                  </w:pPr>
                  <w:r w:rsidRPr="007F324B">
                    <w:rPr>
                      <w:rFonts w:ascii="Arial" w:hAnsi="Arial" w:cs="Arial"/>
                      <w:noProof/>
                      <w:sz w:val="20"/>
                      <w:szCs w:val="20"/>
                    </w:rPr>
                    <w:drawing>
                      <wp:inline distT="0" distB="0" distL="0" distR="0" wp14:anchorId="5BD6045E" wp14:editId="1D78FB5F">
                        <wp:extent cx="2042160" cy="1539990"/>
                        <wp:effectExtent l="0" t="0" r="0" b="3175"/>
                        <wp:docPr id="3" name="Picture 3" descr="C:\Users\wilkied\AppData\Local\Temp\Texas Instruments\TI-SmartView CE for the TI-84 Plus Family\Capture8-16679520825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ilkied\AppData\Local\Temp\Texas Instruments\TI-SmartView CE for the TI-84 Plus Family\Capture8-1667952082505.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46754" cy="1543454"/>
                                </a:xfrm>
                                <a:prstGeom prst="rect">
                                  <a:avLst/>
                                </a:prstGeom>
                                <a:noFill/>
                                <a:ln>
                                  <a:noFill/>
                                </a:ln>
                              </pic:spPr>
                            </pic:pic>
                          </a:graphicData>
                        </a:graphic>
                      </wp:inline>
                    </w:drawing>
                  </w:r>
                  <w:r>
                    <w:rPr>
                      <w:rFonts w:ascii="Arial" w:hAnsi="Arial" w:cs="Arial"/>
                      <w:sz w:val="20"/>
                      <w:szCs w:val="20"/>
                    </w:rPr>
                    <w:t xml:space="preserve">  </w:t>
                  </w:r>
                  <w:r w:rsidRPr="007F324B">
                    <w:rPr>
                      <w:rFonts w:ascii="Arial" w:hAnsi="Arial" w:cs="Arial"/>
                      <w:noProof/>
                      <w:sz w:val="20"/>
                      <w:szCs w:val="20"/>
                    </w:rPr>
                    <w:drawing>
                      <wp:inline distT="0" distB="0" distL="0" distR="0" wp14:anchorId="25C38C98" wp14:editId="57457F17">
                        <wp:extent cx="2034540" cy="1534244"/>
                        <wp:effectExtent l="0" t="0" r="3810" b="8890"/>
                        <wp:docPr id="4" name="Picture 4" descr="C:\Users\wilkied\AppData\Local\Temp\Texas Instruments\TI-SmartView CE for the TI-84 Plus Family\Capture9-16679521061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wilkied\AppData\Local\Temp\Texas Instruments\TI-SmartView CE for the TI-84 Plus Family\Capture9-166795210612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47564" cy="1544066"/>
                                </a:xfrm>
                                <a:prstGeom prst="rect">
                                  <a:avLst/>
                                </a:prstGeom>
                                <a:noFill/>
                                <a:ln>
                                  <a:noFill/>
                                </a:ln>
                              </pic:spPr>
                            </pic:pic>
                          </a:graphicData>
                        </a:graphic>
                      </wp:inline>
                    </w:drawing>
                  </w:r>
                </w:p>
                <w:p w14:paraId="64A81AD1" w14:textId="7A8BEC4A" w:rsidR="007F324B" w:rsidRDefault="007F324B" w:rsidP="008528BB">
                  <w:pPr>
                    <w:spacing w:line="320" w:lineRule="atLeast"/>
                    <w:ind w:right="132"/>
                    <w:rPr>
                      <w:rFonts w:ascii="Arial" w:hAnsi="Arial" w:cs="Arial"/>
                      <w:sz w:val="20"/>
                      <w:szCs w:val="20"/>
                    </w:rPr>
                  </w:pPr>
                </w:p>
                <w:p w14:paraId="64F4C7FE" w14:textId="7D2C0823" w:rsidR="007F324B" w:rsidRDefault="007F324B" w:rsidP="008528BB">
                  <w:pPr>
                    <w:spacing w:line="320" w:lineRule="atLeast"/>
                    <w:ind w:right="132"/>
                    <w:rPr>
                      <w:rFonts w:ascii="Arial" w:hAnsi="Arial" w:cs="Arial"/>
                      <w:sz w:val="20"/>
                      <w:szCs w:val="20"/>
                    </w:rPr>
                  </w:pPr>
                  <w:r w:rsidRPr="007F324B">
                    <w:rPr>
                      <w:rFonts w:ascii="Arial" w:hAnsi="Arial" w:cs="Arial"/>
                      <w:noProof/>
                      <w:sz w:val="20"/>
                      <w:szCs w:val="20"/>
                    </w:rPr>
                    <w:drawing>
                      <wp:inline distT="0" distB="0" distL="0" distR="0" wp14:anchorId="5238F6F7" wp14:editId="24D96982">
                        <wp:extent cx="2057400" cy="1551482"/>
                        <wp:effectExtent l="0" t="0" r="0" b="0"/>
                        <wp:docPr id="5" name="Picture 5" descr="C:\Users\wilkied\AppData\Local\Temp\Texas Instruments\TI-SmartView CE for the TI-84 Plus Family\Capture10-16679521582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wilkied\AppData\Local\Temp\Texas Instruments\TI-SmartView CE for the TI-84 Plus Family\Capture10-1667952158267.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61632" cy="1554673"/>
                                </a:xfrm>
                                <a:prstGeom prst="rect">
                                  <a:avLst/>
                                </a:prstGeom>
                                <a:noFill/>
                                <a:ln>
                                  <a:noFill/>
                                </a:ln>
                              </pic:spPr>
                            </pic:pic>
                          </a:graphicData>
                        </a:graphic>
                      </wp:inline>
                    </w:drawing>
                  </w:r>
                  <w:r>
                    <w:rPr>
                      <w:rFonts w:ascii="Arial" w:hAnsi="Arial" w:cs="Arial"/>
                      <w:sz w:val="20"/>
                      <w:szCs w:val="20"/>
                    </w:rPr>
                    <w:t xml:space="preserve">  </w:t>
                  </w:r>
                  <w:r w:rsidRPr="007F324B">
                    <w:rPr>
                      <w:rFonts w:ascii="Arial" w:hAnsi="Arial" w:cs="Arial"/>
                      <w:noProof/>
                      <w:sz w:val="20"/>
                      <w:szCs w:val="20"/>
                    </w:rPr>
                    <w:drawing>
                      <wp:inline distT="0" distB="0" distL="0" distR="0" wp14:anchorId="34C565EA" wp14:editId="0AF38BE9">
                        <wp:extent cx="2077375" cy="1566545"/>
                        <wp:effectExtent l="0" t="0" r="0" b="0"/>
                        <wp:docPr id="6" name="Picture 6" descr="C:\Users\wilkied\AppData\Local\Temp\Texas Instruments\TI-SmartView CE for the TI-84 Plus Family\Capture11-16679521795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wilkied\AppData\Local\Temp\Texas Instruments\TI-SmartView CE for the TI-84 Plus Family\Capture11-166795217951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89432" cy="1575637"/>
                                </a:xfrm>
                                <a:prstGeom prst="rect">
                                  <a:avLst/>
                                </a:prstGeom>
                                <a:noFill/>
                                <a:ln>
                                  <a:noFill/>
                                </a:ln>
                              </pic:spPr>
                            </pic:pic>
                          </a:graphicData>
                        </a:graphic>
                      </wp:inline>
                    </w:drawing>
                  </w:r>
                </w:p>
                <w:p w14:paraId="1D413275" w14:textId="11A83996" w:rsidR="007F324B" w:rsidRDefault="007F324B" w:rsidP="008528BB">
                  <w:pPr>
                    <w:spacing w:line="320" w:lineRule="atLeast"/>
                    <w:ind w:right="132"/>
                    <w:rPr>
                      <w:rFonts w:ascii="Arial" w:hAnsi="Arial" w:cs="Arial"/>
                      <w:sz w:val="20"/>
                      <w:szCs w:val="20"/>
                    </w:rPr>
                  </w:pPr>
                </w:p>
                <w:p w14:paraId="7DB5E3B7" w14:textId="075920B3" w:rsidR="007F324B" w:rsidRDefault="007F324B" w:rsidP="008528BB">
                  <w:pPr>
                    <w:spacing w:line="320" w:lineRule="atLeast"/>
                    <w:ind w:right="132"/>
                    <w:rPr>
                      <w:rFonts w:ascii="Arial" w:hAnsi="Arial" w:cs="Arial"/>
                      <w:sz w:val="20"/>
                      <w:szCs w:val="20"/>
                    </w:rPr>
                  </w:pPr>
                  <w:r w:rsidRPr="007F324B">
                    <w:rPr>
                      <w:rFonts w:ascii="Arial" w:hAnsi="Arial" w:cs="Arial"/>
                      <w:noProof/>
                      <w:sz w:val="20"/>
                      <w:szCs w:val="20"/>
                    </w:rPr>
                    <w:drawing>
                      <wp:inline distT="0" distB="0" distL="0" distR="0" wp14:anchorId="3C0B45B5" wp14:editId="6DB443DD">
                        <wp:extent cx="2065020" cy="1557228"/>
                        <wp:effectExtent l="0" t="0" r="0" b="5080"/>
                        <wp:docPr id="8" name="Picture 8" descr="C:\Users\wilkied\AppData\Local\Temp\Texas Instruments\TI-SmartView CE for the TI-84 Plus Family\Capture12-16679522424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wilkied\AppData\Local\Temp\Texas Instruments\TI-SmartView CE for the TI-84 Plus Family\Capture12-1667952242467.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72334" cy="1562744"/>
                                </a:xfrm>
                                <a:prstGeom prst="rect">
                                  <a:avLst/>
                                </a:prstGeom>
                                <a:noFill/>
                                <a:ln>
                                  <a:noFill/>
                                </a:ln>
                              </pic:spPr>
                            </pic:pic>
                          </a:graphicData>
                        </a:graphic>
                      </wp:inline>
                    </w:drawing>
                  </w:r>
                  <w:r>
                    <w:rPr>
                      <w:rFonts w:ascii="Arial" w:hAnsi="Arial" w:cs="Arial"/>
                      <w:sz w:val="20"/>
                      <w:szCs w:val="20"/>
                    </w:rPr>
                    <w:t xml:space="preserve">  </w:t>
                  </w:r>
                  <w:r w:rsidRPr="007F324B">
                    <w:rPr>
                      <w:rFonts w:ascii="Arial" w:hAnsi="Arial" w:cs="Arial"/>
                      <w:noProof/>
                      <w:sz w:val="20"/>
                      <w:szCs w:val="20"/>
                    </w:rPr>
                    <w:drawing>
                      <wp:inline distT="0" distB="0" distL="0" distR="0" wp14:anchorId="016F7F94" wp14:editId="36C27EBD">
                        <wp:extent cx="2071480" cy="1562100"/>
                        <wp:effectExtent l="0" t="0" r="5080" b="0"/>
                        <wp:docPr id="9" name="Picture 9" descr="C:\Users\wilkied\AppData\Local\Temp\Texas Instruments\TI-SmartView CE for the TI-84 Plus Family\Capture13-16679522602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wilkied\AppData\Local\Temp\Texas Instruments\TI-SmartView CE for the TI-84 Plus Family\Capture13-166795226026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73766" cy="1563824"/>
                                </a:xfrm>
                                <a:prstGeom prst="rect">
                                  <a:avLst/>
                                </a:prstGeom>
                                <a:noFill/>
                                <a:ln>
                                  <a:noFill/>
                                </a:ln>
                              </pic:spPr>
                            </pic:pic>
                          </a:graphicData>
                        </a:graphic>
                      </wp:inline>
                    </w:drawing>
                  </w:r>
                </w:p>
                <w:p w14:paraId="06B07D65" w14:textId="77777777" w:rsidR="007F324B" w:rsidRDefault="007F324B" w:rsidP="008528BB">
                  <w:pPr>
                    <w:spacing w:line="320" w:lineRule="atLeast"/>
                    <w:ind w:right="132"/>
                    <w:rPr>
                      <w:rFonts w:ascii="Arial" w:hAnsi="Arial" w:cs="Arial"/>
                      <w:sz w:val="20"/>
                      <w:szCs w:val="20"/>
                    </w:rPr>
                  </w:pPr>
                </w:p>
                <w:p w14:paraId="160C4292" w14:textId="2221BF6F" w:rsidR="008528BB" w:rsidRDefault="008528BB" w:rsidP="008528BB">
                  <w:pPr>
                    <w:spacing w:line="320" w:lineRule="atLeast"/>
                    <w:ind w:right="132"/>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xml:space="preserve">)  Estimate:     </w:t>
                  </w:r>
                  <m:oMath>
                    <m:func>
                      <m:funcPr>
                        <m:ctrlPr>
                          <w:rPr>
                            <w:rFonts w:ascii="Cambria Math" w:hAnsi="Cambria Math" w:cs="Arial"/>
                            <w:i/>
                          </w:rPr>
                        </m:ctrlPr>
                      </m:funcPr>
                      <m:fName>
                        <m:limLow>
                          <m:limLowPr>
                            <m:ctrlPr>
                              <w:rPr>
                                <w:rFonts w:ascii="Cambria Math" w:hAnsi="Cambria Math" w:cs="Arial"/>
                                <w:i/>
                              </w:rPr>
                            </m:ctrlPr>
                          </m:limLowPr>
                          <m:e>
                            <m:r>
                              <m:rPr>
                                <m:sty m:val="p"/>
                              </m:rPr>
                              <w:rPr>
                                <w:rFonts w:ascii="Cambria Math" w:hAnsi="Cambria Math" w:cs="Arial"/>
                              </w:rPr>
                              <m:t>lim</m:t>
                            </m:r>
                          </m:e>
                          <m:lim>
                            <m:r>
                              <w:rPr>
                                <w:rFonts w:ascii="Cambria Math" w:hAnsi="Cambria Math" w:cs="Arial"/>
                              </w:rPr>
                              <m:t>x→∞</m:t>
                            </m:r>
                          </m:lim>
                        </m:limLow>
                      </m:fName>
                      <m:e>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2x</m:t>
                                </m:r>
                              </m:e>
                              <m:sup>
                                <m:r>
                                  <w:rPr>
                                    <w:rFonts w:ascii="Cambria Math" w:hAnsi="Cambria Math" w:cs="Arial"/>
                                  </w:rPr>
                                  <m:t>2</m:t>
                                </m:r>
                              </m:sup>
                            </m:sSup>
                            <m:r>
                              <w:rPr>
                                <w:rFonts w:ascii="Cambria Math" w:hAnsi="Cambria Math" w:cs="Arial"/>
                              </w:rPr>
                              <m:t>+200x+1000</m:t>
                            </m:r>
                          </m:num>
                          <m:den>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+1</m:t>
                            </m:r>
                          </m:den>
                        </m:f>
                      </m:e>
                    </m:func>
                  </m:oMath>
                  <w:r>
                    <w:rPr>
                      <w:rFonts w:ascii="Arial" w:hAnsi="Arial" w:cs="Arial"/>
                      <w:sz w:val="20"/>
                      <w:szCs w:val="20"/>
                    </w:rPr>
                    <w:t xml:space="preserve">                           </w:t>
                  </w:r>
                  <w:r w:rsidR="007F324B">
                    <w:rPr>
                      <w:rFonts w:ascii="Arial" w:hAnsi="Arial" w:cs="Arial"/>
                      <w:sz w:val="20"/>
                      <w:szCs w:val="20"/>
                    </w:rPr>
                    <w:t xml:space="preserve"> </w:t>
                  </w:r>
                  <w:r w:rsidR="007F324B">
                    <w:rPr>
                      <w:rFonts w:ascii="Arial" w:hAnsi="Arial" w:cs="Arial"/>
                      <w:b/>
                      <w:sz w:val="20"/>
                      <w:szCs w:val="20"/>
                    </w:rPr>
                    <w:t>Solution:</w:t>
                  </w:r>
                  <w:r w:rsidR="007F324B">
                    <w:rPr>
                      <w:rFonts w:ascii="Arial" w:hAnsi="Arial" w:cs="Arial"/>
                      <w:sz w:val="20"/>
                      <w:szCs w:val="20"/>
                    </w:rPr>
                    <w:t xml:space="preserve">  2</w:t>
                  </w:r>
                </w:p>
                <w:p w14:paraId="03B9C2B2" w14:textId="3FBA2920" w:rsidR="0069264F" w:rsidRDefault="0069264F" w:rsidP="008528BB">
                  <w:pPr>
                    <w:spacing w:line="320" w:lineRule="atLeast"/>
                    <w:ind w:right="132"/>
                    <w:rPr>
                      <w:rFonts w:ascii="Arial" w:hAnsi="Arial" w:cs="Arial"/>
                      <w:sz w:val="20"/>
                      <w:szCs w:val="20"/>
                    </w:rPr>
                  </w:pPr>
                </w:p>
                <w:p w14:paraId="63C8934E" w14:textId="77777777" w:rsidR="0069264F" w:rsidRPr="007F324B" w:rsidRDefault="0069264F" w:rsidP="008528BB">
                  <w:pPr>
                    <w:spacing w:line="320" w:lineRule="atLeast"/>
                    <w:ind w:right="132"/>
                    <w:rPr>
                      <w:rFonts w:ascii="Arial" w:hAnsi="Arial" w:cs="Arial"/>
                      <w:sz w:val="20"/>
                      <w:szCs w:val="20"/>
                    </w:rPr>
                  </w:pPr>
                </w:p>
                <w:p w14:paraId="6F629901" w14:textId="77777777" w:rsidR="008528BB" w:rsidRDefault="008528BB" w:rsidP="008528BB">
                  <w:pPr>
                    <w:spacing w:line="320" w:lineRule="atLeast"/>
                    <w:ind w:right="132"/>
                    <w:rPr>
                      <w:rFonts w:ascii="Arial" w:hAnsi="Arial" w:cs="Arial"/>
                      <w:sz w:val="20"/>
                      <w:szCs w:val="20"/>
                    </w:rPr>
                  </w:pPr>
                </w:p>
                <w:p w14:paraId="34949D85" w14:textId="77777777" w:rsidR="008528BB" w:rsidRDefault="008528BB" w:rsidP="008528BB">
                  <w:pPr>
                    <w:spacing w:line="320" w:lineRule="atLeast"/>
                    <w:ind w:right="132"/>
                    <w:rPr>
                      <w:rFonts w:ascii="Arial" w:hAnsi="Arial" w:cs="Arial"/>
                      <w:sz w:val="20"/>
                      <w:szCs w:val="20"/>
                    </w:rPr>
                  </w:pPr>
                  <w:r>
                    <w:rPr>
                      <w:rFonts w:ascii="Arial" w:hAnsi="Arial" w:cs="Arial"/>
                      <w:sz w:val="20"/>
                      <w:szCs w:val="20"/>
                    </w:rPr>
                    <w:lastRenderedPageBreak/>
                    <w:t xml:space="preserve">     (j)  With a classmate, investigate and draw a conclusion of the following limit:</w:t>
                  </w:r>
                </w:p>
                <w:p w14:paraId="446BCF5B" w14:textId="77777777" w:rsidR="008528BB" w:rsidRDefault="008528BB" w:rsidP="008528BB">
                  <w:pPr>
                    <w:spacing w:line="320" w:lineRule="atLeast"/>
                    <w:ind w:right="132"/>
                    <w:rPr>
                      <w:rFonts w:ascii="Arial" w:hAnsi="Arial" w:cs="Arial"/>
                    </w:rPr>
                  </w:pPr>
                  <w:r>
                    <w:rPr>
                      <w:rFonts w:ascii="Arial" w:hAnsi="Arial" w:cs="Arial"/>
                      <w:sz w:val="20"/>
                      <w:szCs w:val="20"/>
                    </w:rPr>
                    <w:t xml:space="preserve">                               </w:t>
                  </w:r>
                  <m:oMath>
                    <m:func>
                      <m:funcPr>
                        <m:ctrlPr>
                          <w:rPr>
                            <w:rFonts w:ascii="Cambria Math" w:hAnsi="Cambria Math" w:cs="Arial"/>
                            <w:i/>
                          </w:rPr>
                        </m:ctrlPr>
                      </m:funcPr>
                      <m:fName>
                        <m:limLow>
                          <m:limLowPr>
                            <m:ctrlPr>
                              <w:rPr>
                                <w:rFonts w:ascii="Cambria Math" w:hAnsi="Cambria Math" w:cs="Arial"/>
                                <w:i/>
                              </w:rPr>
                            </m:ctrlPr>
                          </m:limLowPr>
                          <m:e>
                            <m:r>
                              <m:rPr>
                                <m:sty m:val="p"/>
                              </m:rPr>
                              <w:rPr>
                                <w:rFonts w:ascii="Cambria Math" w:hAnsi="Cambria Math" w:cs="Arial"/>
                              </w:rPr>
                              <m:t>lim</m:t>
                            </m:r>
                          </m:e>
                          <m:lim>
                            <m:r>
                              <w:rPr>
                                <w:rFonts w:ascii="Cambria Math" w:hAnsi="Cambria Math" w:cs="Arial"/>
                              </w:rPr>
                              <m:t>x→-∞</m:t>
                            </m:r>
                          </m:lim>
                        </m:limLow>
                      </m:fName>
                      <m:e>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2x</m:t>
                                </m:r>
                              </m:e>
                              <m:sup>
                                <m:r>
                                  <w:rPr>
                                    <w:rFonts w:ascii="Cambria Math" w:hAnsi="Cambria Math" w:cs="Arial"/>
                                  </w:rPr>
                                  <m:t>2</m:t>
                                </m:r>
                              </m:sup>
                            </m:sSup>
                            <m:r>
                              <w:rPr>
                                <w:rFonts w:ascii="Cambria Math" w:hAnsi="Cambria Math" w:cs="Arial"/>
                              </w:rPr>
                              <m:t>+200x+1000</m:t>
                            </m:r>
                          </m:num>
                          <m:den>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+1</m:t>
                            </m:r>
                          </m:den>
                        </m:f>
                      </m:e>
                    </m:func>
                  </m:oMath>
                </w:p>
                <w:p w14:paraId="76FEC04E" w14:textId="77777777" w:rsidR="008528BB" w:rsidRDefault="008528BB" w:rsidP="008528BB">
                  <w:pPr>
                    <w:spacing w:line="320" w:lineRule="atLeast"/>
                    <w:ind w:right="132"/>
                    <w:rPr>
                      <w:rFonts w:ascii="Arial" w:hAnsi="Arial" w:cs="Arial"/>
                    </w:rPr>
                  </w:pPr>
                </w:p>
                <w:p w14:paraId="43476BCC" w14:textId="77777777" w:rsidR="00103079" w:rsidRDefault="008528BB" w:rsidP="00103079">
                  <w:pPr>
                    <w:spacing w:line="320" w:lineRule="atLeast"/>
                    <w:ind w:right="132"/>
                    <w:rPr>
                      <w:rFonts w:ascii="Arial" w:hAnsi="Arial" w:cs="Arial"/>
                      <w:sz w:val="20"/>
                      <w:szCs w:val="20"/>
                    </w:rPr>
                  </w:pPr>
                  <w:r>
                    <w:rPr>
                      <w:rFonts w:ascii="Arial" w:hAnsi="Arial" w:cs="Arial"/>
                    </w:rPr>
                    <w:t xml:space="preserve">         </w:t>
                  </w:r>
                  <w:r w:rsidR="00103079">
                    <w:rPr>
                      <w:rFonts w:ascii="Arial" w:hAnsi="Arial" w:cs="Arial"/>
                      <w:b/>
                      <w:sz w:val="20"/>
                      <w:szCs w:val="20"/>
                    </w:rPr>
                    <w:t>Possible discussion:</w:t>
                  </w:r>
                  <w:r w:rsidR="00103079">
                    <w:rPr>
                      <w:rFonts w:ascii="Arial" w:hAnsi="Arial" w:cs="Arial"/>
                      <w:sz w:val="20"/>
                      <w:szCs w:val="20"/>
                    </w:rPr>
                    <w:t xml:space="preserve">  The limit is 2, this function has a horizontal asymptote of y = 2 and the </w:t>
                  </w:r>
                </w:p>
                <w:p w14:paraId="376FD75F" w14:textId="7848C887" w:rsidR="008528BB" w:rsidRPr="00103079" w:rsidRDefault="00103079" w:rsidP="00103079">
                  <w:pPr>
                    <w:spacing w:line="320" w:lineRule="atLeast"/>
                    <w:ind w:right="132"/>
                    <w:rPr>
                      <w:rFonts w:ascii="Arial" w:hAnsi="Arial" w:cs="Arial"/>
                      <w:sz w:val="20"/>
                      <w:szCs w:val="20"/>
                    </w:rPr>
                  </w:pPr>
                  <w:r>
                    <w:rPr>
                      <w:rFonts w:ascii="Arial" w:hAnsi="Arial" w:cs="Arial"/>
                      <w:sz w:val="20"/>
                      <w:szCs w:val="20"/>
                    </w:rPr>
                    <w:t xml:space="preserve">           farther the curve approaches to the left and right, the closer it will get to the value of 2.</w:t>
                  </w:r>
                </w:p>
                <w:p w14:paraId="12621E29" w14:textId="1B9F1F9D" w:rsidR="00483C47" w:rsidRPr="00D32E37" w:rsidRDefault="00483C47" w:rsidP="00180298">
                  <w:pPr>
                    <w:spacing w:line="320" w:lineRule="atLeast"/>
                    <w:ind w:right="132"/>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8579"/>
                  </w:tblGrid>
                  <w:tr w:rsidR="0077754F" w:rsidRPr="00D32E37" w14:paraId="3C304584" w14:textId="77777777" w:rsidTr="00137F8F">
                    <w:trPr>
                      <w:trHeight w:val="762"/>
                    </w:trPr>
                    <w:tc>
                      <w:tcPr>
                        <w:tcW w:w="8579" w:type="dxa"/>
                        <w:shd w:val="clear" w:color="auto" w:fill="D0CECE" w:themeFill="background2" w:themeFillShade="E6"/>
                      </w:tcPr>
                      <w:p w14:paraId="2EEFAF99" w14:textId="57CB2334" w:rsidR="0077754F" w:rsidRPr="00D32E37" w:rsidRDefault="0077754F" w:rsidP="0069264F">
                        <w:pPr>
                          <w:spacing w:line="320" w:lineRule="atLeast"/>
                          <w:ind w:right="132"/>
                          <w:rPr>
                            <w:rFonts w:ascii="Arial" w:hAnsi="Arial" w:cs="Arial"/>
                            <w:sz w:val="20"/>
                            <w:szCs w:val="20"/>
                          </w:rPr>
                        </w:pPr>
                        <w:r w:rsidRPr="00D32E37">
                          <w:rPr>
                            <w:rFonts w:ascii="Arial" w:hAnsi="Arial" w:cs="Arial"/>
                            <w:b/>
                            <w:sz w:val="20"/>
                            <w:szCs w:val="20"/>
                          </w:rPr>
                          <w:t>Teacher Tip:</w:t>
                        </w:r>
                        <w:r w:rsidRPr="00D32E37">
                          <w:rPr>
                            <w:rFonts w:ascii="Arial" w:hAnsi="Arial" w:cs="Arial"/>
                            <w:sz w:val="20"/>
                            <w:szCs w:val="20"/>
                          </w:rPr>
                          <w:t xml:space="preserve">  </w:t>
                        </w:r>
                        <w:r w:rsidR="00563BB4" w:rsidRPr="00D32E37">
                          <w:rPr>
                            <w:rFonts w:ascii="Arial" w:hAnsi="Arial" w:cs="Arial"/>
                            <w:sz w:val="20"/>
                            <w:szCs w:val="20"/>
                          </w:rPr>
                          <w:t xml:space="preserve">Teachers may </w:t>
                        </w:r>
                        <w:r w:rsidR="0069264F">
                          <w:rPr>
                            <w:rFonts w:ascii="Arial" w:hAnsi="Arial" w:cs="Arial"/>
                            <w:sz w:val="20"/>
                            <w:szCs w:val="20"/>
                          </w:rPr>
                          <w:t>want to make some connections</w:t>
                        </w:r>
                        <w:r w:rsidR="00840DE0">
                          <w:rPr>
                            <w:rFonts w:ascii="Arial" w:hAnsi="Arial" w:cs="Arial"/>
                            <w:sz w:val="20"/>
                            <w:szCs w:val="20"/>
                          </w:rPr>
                          <w:t xml:space="preserve"> here to previous course work (Precalculus and A</w:t>
                        </w:r>
                        <w:r w:rsidR="0069264F">
                          <w:rPr>
                            <w:rFonts w:ascii="Arial" w:hAnsi="Arial" w:cs="Arial"/>
                            <w:sz w:val="20"/>
                            <w:szCs w:val="20"/>
                          </w:rPr>
                          <w:t>lgebra 2) with respect to horizontal asymptotes.</w:t>
                        </w:r>
                      </w:p>
                    </w:tc>
                  </w:tr>
                </w:tbl>
                <w:p w14:paraId="54408A84" w14:textId="50023354" w:rsidR="0077754F" w:rsidRPr="00D32E37" w:rsidRDefault="0077754F" w:rsidP="00180298">
                  <w:pPr>
                    <w:spacing w:line="320" w:lineRule="atLeast"/>
                    <w:ind w:right="132"/>
                    <w:rPr>
                      <w:rFonts w:ascii="Arial" w:hAnsi="Arial" w:cs="Arial"/>
                      <w:sz w:val="20"/>
                      <w:szCs w:val="20"/>
                    </w:rPr>
                  </w:pPr>
                </w:p>
                <w:p w14:paraId="00503811" w14:textId="77777777" w:rsidR="008528BB" w:rsidRDefault="008528BB" w:rsidP="008528BB">
                  <w:pPr>
                    <w:spacing w:line="320" w:lineRule="atLeast"/>
                    <w:ind w:left="360" w:right="132" w:hanging="360"/>
                    <w:rPr>
                      <w:rFonts w:ascii="Arial" w:hAnsi="Arial" w:cs="Arial"/>
                      <w:sz w:val="20"/>
                      <w:szCs w:val="20"/>
                    </w:rPr>
                  </w:pPr>
                  <w:r>
                    <w:rPr>
                      <w:rFonts w:ascii="Arial" w:hAnsi="Arial" w:cs="Arial"/>
                      <w:b/>
                      <w:sz w:val="20"/>
                      <w:szCs w:val="20"/>
                    </w:rPr>
                    <w:t xml:space="preserve">Problem 2 </w:t>
                  </w:r>
                </w:p>
                <w:p w14:paraId="20839422" w14:textId="77777777" w:rsidR="008528BB" w:rsidRDefault="008528BB" w:rsidP="008528BB">
                  <w:pPr>
                    <w:spacing w:line="320" w:lineRule="atLeast"/>
                    <w:ind w:left="360" w:right="132" w:hanging="360"/>
                    <w:rPr>
                      <w:rFonts w:ascii="Arial" w:hAnsi="Arial" w:cs="Arial"/>
                      <w:sz w:val="20"/>
                      <w:szCs w:val="20"/>
                    </w:rPr>
                  </w:pPr>
                </w:p>
                <w:p w14:paraId="72D6996B" w14:textId="77777777" w:rsidR="008528BB" w:rsidRDefault="008528BB" w:rsidP="008528BB">
                  <w:pPr>
                    <w:spacing w:line="320" w:lineRule="atLeast"/>
                    <w:ind w:left="360" w:right="132" w:hanging="360"/>
                    <w:rPr>
                      <w:rFonts w:ascii="Arial" w:hAnsi="Arial" w:cs="Arial"/>
                      <w:sz w:val="20"/>
                      <w:szCs w:val="20"/>
                    </w:rPr>
                  </w:pPr>
                  <w:r>
                    <w:rPr>
                      <w:rFonts w:ascii="Arial" w:hAnsi="Arial" w:cs="Arial"/>
                      <w:sz w:val="20"/>
                      <w:szCs w:val="20"/>
                    </w:rPr>
                    <w:t xml:space="preserve">Now investigate the limit </w:t>
                  </w:r>
                  <m:oMath>
                    <m:func>
                      <m:funcPr>
                        <m:ctrlPr>
                          <w:rPr>
                            <w:rFonts w:ascii="Cambria Math" w:hAnsi="Cambria Math" w:cs="Arial"/>
                            <w:i/>
                          </w:rPr>
                        </m:ctrlPr>
                      </m:funcPr>
                      <m:fName>
                        <m:limLow>
                          <m:limLowPr>
                            <m:ctrlPr>
                              <w:rPr>
                                <w:rFonts w:ascii="Cambria Math" w:hAnsi="Cambria Math" w:cs="Arial"/>
                                <w:i/>
                              </w:rPr>
                            </m:ctrlPr>
                          </m:limLowPr>
                          <m:e>
                            <m:r>
                              <m:rPr>
                                <m:sty m:val="p"/>
                              </m:rPr>
                              <w:rPr>
                                <w:rFonts w:ascii="Cambria Math" w:hAnsi="Cambria Math" w:cs="Arial"/>
                                <w:sz w:val="20"/>
                                <w:szCs w:val="20"/>
                              </w:rPr>
                              <m:t>lim</m:t>
                            </m:r>
                          </m:e>
                          <m:lim>
                            <m:r>
                              <w:rPr>
                                <w:rFonts w:ascii="Cambria Math" w:hAnsi="Cambria Math" w:cs="Arial"/>
                                <w:sz w:val="20"/>
                                <w:szCs w:val="20"/>
                              </w:rPr>
                              <m:t>x→∞</m:t>
                            </m:r>
                          </m:lim>
                        </m:limLow>
                      </m:fName>
                      <m:e>
                        <m:sSup>
                          <m:sSupPr>
                            <m:ctrlPr>
                              <w:rPr>
                                <w:rFonts w:ascii="Cambria Math" w:hAnsi="Cambria Math" w:cs="Arial"/>
                                <w:i/>
                              </w:rPr>
                            </m:ctrlPr>
                          </m:sSupPr>
                          <m:e>
                            <m:d>
                              <m:dPr>
                                <m:ctrlPr>
                                  <w:rPr>
                                    <w:rFonts w:ascii="Cambria Math" w:hAnsi="Cambria Math" w:cs="Arial"/>
                                    <w:i/>
                                  </w:rPr>
                                </m:ctrlPr>
                              </m:dPr>
                              <m:e>
                                <m:r>
                                  <w:rPr>
                                    <w:rFonts w:ascii="Cambria Math" w:hAnsi="Cambria Math" w:cs="Arial"/>
                                    <w:sz w:val="20"/>
                                    <w:szCs w:val="20"/>
                                  </w:rPr>
                                  <m:t xml:space="preserve">1+ </m:t>
                                </m:r>
                                <m:f>
                                  <m:fPr>
                                    <m:ctrlPr>
                                      <w:rPr>
                                        <w:rFonts w:ascii="Cambria Math" w:hAnsi="Cambria Math" w:cs="Arial"/>
                                        <w:i/>
                                      </w:rPr>
                                    </m:ctrlPr>
                                  </m:fPr>
                                  <m:num>
                                    <m:r>
                                      <w:rPr>
                                        <w:rFonts w:ascii="Cambria Math" w:hAnsi="Cambria Math" w:cs="Arial"/>
                                        <w:sz w:val="20"/>
                                        <w:szCs w:val="20"/>
                                      </w:rPr>
                                      <m:t>1</m:t>
                                    </m:r>
                                  </m:num>
                                  <m:den>
                                    <m:r>
                                      <w:rPr>
                                        <w:rFonts w:ascii="Cambria Math" w:hAnsi="Cambria Math" w:cs="Arial"/>
                                        <w:sz w:val="20"/>
                                        <w:szCs w:val="20"/>
                                      </w:rPr>
                                      <m:t>x</m:t>
                                    </m:r>
                                  </m:den>
                                </m:f>
                              </m:e>
                            </m:d>
                          </m:e>
                          <m:sup>
                            <m:r>
                              <w:rPr>
                                <w:rFonts w:ascii="Cambria Math" w:hAnsi="Cambria Math" w:cs="Arial"/>
                                <w:sz w:val="20"/>
                                <w:szCs w:val="20"/>
                              </w:rPr>
                              <m:t>x</m:t>
                            </m:r>
                          </m:sup>
                        </m:sSup>
                      </m:e>
                    </m:func>
                  </m:oMath>
                  <w:r>
                    <w:rPr>
                      <w:rFonts w:ascii="Arial" w:hAnsi="Arial" w:cs="Arial"/>
                      <w:sz w:val="20"/>
                      <w:szCs w:val="20"/>
                    </w:rPr>
                    <w:t xml:space="preserve"> as you did in </w:t>
                  </w:r>
                  <w:r>
                    <w:rPr>
                      <w:rFonts w:ascii="Arial" w:hAnsi="Arial" w:cs="Arial"/>
                      <w:b/>
                      <w:sz w:val="20"/>
                      <w:szCs w:val="20"/>
                    </w:rPr>
                    <w:t>Problem 1</w:t>
                  </w:r>
                  <w:r>
                    <w:rPr>
                      <w:rFonts w:ascii="Arial" w:hAnsi="Arial" w:cs="Arial"/>
                      <w:sz w:val="20"/>
                      <w:szCs w:val="20"/>
                    </w:rPr>
                    <w:t xml:space="preserve">. Fill in the following table given the </w:t>
                  </w:r>
                </w:p>
                <w:p w14:paraId="2DC88785" w14:textId="77777777" w:rsidR="008528BB" w:rsidRDefault="008528BB" w:rsidP="008528BB">
                  <w:pPr>
                    <w:spacing w:line="320" w:lineRule="atLeast"/>
                    <w:ind w:left="360" w:right="132" w:hanging="360"/>
                    <w:rPr>
                      <w:rFonts w:ascii="Arial" w:hAnsi="Arial" w:cs="Arial"/>
                      <w:sz w:val="20"/>
                      <w:szCs w:val="20"/>
                    </w:rPr>
                  </w:pPr>
                  <w:r>
                    <w:rPr>
                      <w:rFonts w:ascii="Arial" w:hAnsi="Arial" w:cs="Arial"/>
                      <w:sz w:val="20"/>
                      <w:szCs w:val="20"/>
                    </w:rPr>
                    <w:t>following input values:</w:t>
                  </w:r>
                </w:p>
                <w:p w14:paraId="0103D7A8" w14:textId="77777777" w:rsidR="008528BB" w:rsidRDefault="008528BB" w:rsidP="008528BB">
                  <w:pPr>
                    <w:spacing w:line="320" w:lineRule="atLeast"/>
                    <w:ind w:left="360" w:right="132" w:hanging="360"/>
                    <w:rPr>
                      <w:rFonts w:ascii="Arial" w:hAnsi="Arial" w:cs="Arial"/>
                      <w:sz w:val="20"/>
                      <w:szCs w:val="20"/>
                    </w:rPr>
                  </w:pPr>
                </w:p>
                <w:tbl>
                  <w:tblPr>
                    <w:tblStyle w:val="TableGrid"/>
                    <w:tblW w:w="0" w:type="auto"/>
                    <w:tblInd w:w="703" w:type="dxa"/>
                    <w:tblLayout w:type="fixed"/>
                    <w:tblLook w:val="04A0" w:firstRow="1" w:lastRow="0" w:firstColumn="1" w:lastColumn="0" w:noHBand="0" w:noVBand="1"/>
                  </w:tblPr>
                  <w:tblGrid>
                    <w:gridCol w:w="517"/>
                    <w:gridCol w:w="1080"/>
                    <w:gridCol w:w="810"/>
                    <w:gridCol w:w="1097"/>
                    <w:gridCol w:w="973"/>
                    <w:gridCol w:w="1097"/>
                    <w:gridCol w:w="1080"/>
                    <w:gridCol w:w="1170"/>
                  </w:tblGrid>
                  <w:tr w:rsidR="008528BB" w14:paraId="3DE32B57" w14:textId="77777777" w:rsidTr="008528BB">
                    <w:trPr>
                      <w:trHeight w:val="337"/>
                    </w:trPr>
                    <w:tc>
                      <w:tcPr>
                        <w:tcW w:w="517" w:type="dxa"/>
                        <w:tcBorders>
                          <w:top w:val="single" w:sz="4" w:space="0" w:color="auto"/>
                          <w:left w:val="single" w:sz="4" w:space="0" w:color="auto"/>
                          <w:bottom w:val="single" w:sz="4" w:space="0" w:color="auto"/>
                          <w:right w:val="single" w:sz="4" w:space="0" w:color="auto"/>
                        </w:tcBorders>
                        <w:hideMark/>
                      </w:tcPr>
                      <w:p w14:paraId="0B74EF72" w14:textId="77777777" w:rsidR="008528BB" w:rsidRDefault="008528BB" w:rsidP="008528BB">
                        <w:pPr>
                          <w:spacing w:line="320" w:lineRule="atLeast"/>
                          <w:ind w:right="132"/>
                          <w:jc w:val="center"/>
                          <w:rPr>
                            <w:rFonts w:ascii="Arial" w:hAnsi="Arial" w:cs="Arial"/>
                            <w:b/>
                            <w:sz w:val="20"/>
                            <w:szCs w:val="20"/>
                          </w:rPr>
                        </w:pPr>
                        <w:r>
                          <w:rPr>
                            <w:rFonts w:ascii="Arial" w:hAnsi="Arial" w:cs="Arial"/>
                            <w:b/>
                            <w:sz w:val="20"/>
                            <w:szCs w:val="20"/>
                          </w:rPr>
                          <w:t>X</w:t>
                        </w:r>
                      </w:p>
                    </w:tc>
                    <w:tc>
                      <w:tcPr>
                        <w:tcW w:w="1080" w:type="dxa"/>
                        <w:tcBorders>
                          <w:top w:val="single" w:sz="4" w:space="0" w:color="auto"/>
                          <w:left w:val="single" w:sz="4" w:space="0" w:color="auto"/>
                          <w:bottom w:val="single" w:sz="4" w:space="0" w:color="auto"/>
                          <w:right w:val="single" w:sz="4" w:space="0" w:color="auto"/>
                        </w:tcBorders>
                        <w:hideMark/>
                      </w:tcPr>
                      <w:p w14:paraId="2012B0B9" w14:textId="77777777" w:rsidR="008528BB" w:rsidRDefault="008528BB" w:rsidP="008528BB">
                        <w:pPr>
                          <w:spacing w:line="320" w:lineRule="atLeast"/>
                          <w:ind w:right="132"/>
                          <w:jc w:val="center"/>
                          <w:rPr>
                            <w:rFonts w:ascii="Arial" w:hAnsi="Arial" w:cs="Arial"/>
                            <w:b/>
                            <w:sz w:val="20"/>
                            <w:szCs w:val="20"/>
                            <w:vertAlign w:val="subscript"/>
                          </w:rPr>
                        </w:pPr>
                        <w:r>
                          <w:rPr>
                            <w:rFonts w:ascii="Arial" w:hAnsi="Arial" w:cs="Arial"/>
                            <w:b/>
                            <w:sz w:val="20"/>
                            <w:szCs w:val="20"/>
                          </w:rPr>
                          <w:t>L</w:t>
                        </w:r>
                        <w:r>
                          <w:rPr>
                            <w:rFonts w:ascii="Arial" w:hAnsi="Arial" w:cs="Arial"/>
                            <w:b/>
                            <w:sz w:val="20"/>
                            <w:szCs w:val="20"/>
                            <w:vertAlign w:val="subscript"/>
                          </w:rPr>
                          <w:t>1</w:t>
                        </w:r>
                      </w:p>
                    </w:tc>
                    <w:tc>
                      <w:tcPr>
                        <w:tcW w:w="810" w:type="dxa"/>
                        <w:tcBorders>
                          <w:top w:val="single" w:sz="4" w:space="0" w:color="auto"/>
                          <w:left w:val="single" w:sz="4" w:space="0" w:color="auto"/>
                          <w:bottom w:val="single" w:sz="4" w:space="0" w:color="auto"/>
                          <w:right w:val="single" w:sz="4" w:space="0" w:color="auto"/>
                        </w:tcBorders>
                        <w:hideMark/>
                      </w:tcPr>
                      <w:p w14:paraId="0812730D" w14:textId="77777777" w:rsidR="008528BB" w:rsidRDefault="008528BB" w:rsidP="008528BB">
                        <w:pPr>
                          <w:spacing w:line="320" w:lineRule="atLeast"/>
                          <w:ind w:right="132"/>
                          <w:jc w:val="center"/>
                          <w:rPr>
                            <w:rFonts w:ascii="Arial" w:hAnsi="Arial" w:cs="Arial"/>
                            <w:b/>
                            <w:sz w:val="20"/>
                            <w:szCs w:val="20"/>
                          </w:rPr>
                        </w:pPr>
                        <w:r>
                          <w:rPr>
                            <w:rFonts w:ascii="Arial" w:hAnsi="Arial" w:cs="Arial"/>
                            <w:b/>
                            <w:sz w:val="20"/>
                            <w:szCs w:val="20"/>
                          </w:rPr>
                          <w:t>X</w:t>
                        </w:r>
                      </w:p>
                    </w:tc>
                    <w:tc>
                      <w:tcPr>
                        <w:tcW w:w="1097" w:type="dxa"/>
                        <w:tcBorders>
                          <w:top w:val="single" w:sz="4" w:space="0" w:color="auto"/>
                          <w:left w:val="single" w:sz="4" w:space="0" w:color="auto"/>
                          <w:bottom w:val="single" w:sz="4" w:space="0" w:color="auto"/>
                          <w:right w:val="single" w:sz="4" w:space="0" w:color="auto"/>
                        </w:tcBorders>
                        <w:hideMark/>
                      </w:tcPr>
                      <w:p w14:paraId="46D480A4" w14:textId="77777777" w:rsidR="008528BB" w:rsidRDefault="008528BB" w:rsidP="008528BB">
                        <w:pPr>
                          <w:spacing w:line="320" w:lineRule="atLeast"/>
                          <w:ind w:right="132"/>
                          <w:jc w:val="center"/>
                          <w:rPr>
                            <w:rFonts w:ascii="Arial" w:hAnsi="Arial" w:cs="Arial"/>
                            <w:b/>
                            <w:sz w:val="20"/>
                            <w:szCs w:val="20"/>
                            <w:vertAlign w:val="subscript"/>
                          </w:rPr>
                        </w:pPr>
                        <w:r>
                          <w:rPr>
                            <w:rFonts w:ascii="Arial" w:hAnsi="Arial" w:cs="Arial"/>
                            <w:b/>
                            <w:sz w:val="20"/>
                            <w:szCs w:val="20"/>
                          </w:rPr>
                          <w:t>L</w:t>
                        </w:r>
                        <w:r>
                          <w:rPr>
                            <w:rFonts w:ascii="Arial" w:hAnsi="Arial" w:cs="Arial"/>
                            <w:b/>
                            <w:sz w:val="20"/>
                            <w:szCs w:val="20"/>
                            <w:vertAlign w:val="subscript"/>
                          </w:rPr>
                          <w:t>2</w:t>
                        </w:r>
                      </w:p>
                    </w:tc>
                    <w:tc>
                      <w:tcPr>
                        <w:tcW w:w="973" w:type="dxa"/>
                        <w:tcBorders>
                          <w:top w:val="single" w:sz="4" w:space="0" w:color="auto"/>
                          <w:left w:val="single" w:sz="4" w:space="0" w:color="auto"/>
                          <w:bottom w:val="single" w:sz="4" w:space="0" w:color="auto"/>
                          <w:right w:val="single" w:sz="4" w:space="0" w:color="auto"/>
                        </w:tcBorders>
                        <w:hideMark/>
                      </w:tcPr>
                      <w:p w14:paraId="6157FDA3" w14:textId="77777777" w:rsidR="008528BB" w:rsidRDefault="008528BB" w:rsidP="008528BB">
                        <w:pPr>
                          <w:spacing w:line="320" w:lineRule="atLeast"/>
                          <w:ind w:right="132"/>
                          <w:jc w:val="center"/>
                          <w:rPr>
                            <w:rFonts w:ascii="Arial" w:hAnsi="Arial" w:cs="Arial"/>
                            <w:b/>
                            <w:sz w:val="20"/>
                            <w:szCs w:val="20"/>
                          </w:rPr>
                        </w:pPr>
                        <w:r>
                          <w:rPr>
                            <w:rFonts w:ascii="Arial" w:hAnsi="Arial" w:cs="Arial"/>
                            <w:b/>
                            <w:sz w:val="20"/>
                            <w:szCs w:val="20"/>
                          </w:rPr>
                          <w:t>X</w:t>
                        </w:r>
                      </w:p>
                    </w:tc>
                    <w:tc>
                      <w:tcPr>
                        <w:tcW w:w="1097" w:type="dxa"/>
                        <w:tcBorders>
                          <w:top w:val="single" w:sz="4" w:space="0" w:color="auto"/>
                          <w:left w:val="single" w:sz="4" w:space="0" w:color="auto"/>
                          <w:bottom w:val="single" w:sz="4" w:space="0" w:color="auto"/>
                          <w:right w:val="single" w:sz="4" w:space="0" w:color="auto"/>
                        </w:tcBorders>
                        <w:hideMark/>
                      </w:tcPr>
                      <w:p w14:paraId="07AA4783" w14:textId="77777777" w:rsidR="008528BB" w:rsidRDefault="008528BB" w:rsidP="008528BB">
                        <w:pPr>
                          <w:spacing w:line="320" w:lineRule="atLeast"/>
                          <w:ind w:right="132"/>
                          <w:jc w:val="center"/>
                          <w:rPr>
                            <w:rFonts w:ascii="Arial" w:hAnsi="Arial" w:cs="Arial"/>
                            <w:b/>
                            <w:sz w:val="20"/>
                            <w:szCs w:val="20"/>
                            <w:vertAlign w:val="subscript"/>
                          </w:rPr>
                        </w:pPr>
                        <w:r>
                          <w:rPr>
                            <w:rFonts w:ascii="Arial" w:hAnsi="Arial" w:cs="Arial"/>
                            <w:b/>
                            <w:sz w:val="20"/>
                            <w:szCs w:val="20"/>
                          </w:rPr>
                          <w:t>L</w:t>
                        </w:r>
                        <w:r>
                          <w:rPr>
                            <w:rFonts w:ascii="Arial" w:hAnsi="Arial" w:cs="Arial"/>
                            <w:b/>
                            <w:sz w:val="20"/>
                            <w:szCs w:val="20"/>
                            <w:vertAlign w:val="subscript"/>
                          </w:rPr>
                          <w:t>3</w:t>
                        </w:r>
                      </w:p>
                    </w:tc>
                    <w:tc>
                      <w:tcPr>
                        <w:tcW w:w="1080" w:type="dxa"/>
                        <w:tcBorders>
                          <w:top w:val="single" w:sz="4" w:space="0" w:color="auto"/>
                          <w:left w:val="single" w:sz="4" w:space="0" w:color="auto"/>
                          <w:bottom w:val="single" w:sz="4" w:space="0" w:color="auto"/>
                          <w:right w:val="single" w:sz="4" w:space="0" w:color="auto"/>
                        </w:tcBorders>
                        <w:hideMark/>
                      </w:tcPr>
                      <w:p w14:paraId="2A861248" w14:textId="77777777" w:rsidR="008528BB" w:rsidRDefault="008528BB" w:rsidP="008528BB">
                        <w:pPr>
                          <w:spacing w:line="320" w:lineRule="atLeast"/>
                          <w:ind w:right="132"/>
                          <w:jc w:val="center"/>
                          <w:rPr>
                            <w:rFonts w:ascii="Arial" w:hAnsi="Arial" w:cs="Arial"/>
                            <w:b/>
                            <w:sz w:val="20"/>
                            <w:szCs w:val="20"/>
                          </w:rPr>
                        </w:pPr>
                        <w:r>
                          <w:rPr>
                            <w:rFonts w:ascii="Arial" w:hAnsi="Arial" w:cs="Arial"/>
                            <w:b/>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14:paraId="747815A4" w14:textId="77777777" w:rsidR="008528BB" w:rsidRDefault="008528BB" w:rsidP="008528BB">
                        <w:pPr>
                          <w:spacing w:line="320" w:lineRule="atLeast"/>
                          <w:ind w:right="132"/>
                          <w:jc w:val="center"/>
                          <w:rPr>
                            <w:rFonts w:ascii="Arial" w:hAnsi="Arial" w:cs="Arial"/>
                            <w:b/>
                            <w:sz w:val="20"/>
                            <w:szCs w:val="20"/>
                            <w:vertAlign w:val="subscript"/>
                          </w:rPr>
                        </w:pPr>
                        <w:r>
                          <w:rPr>
                            <w:rFonts w:ascii="Arial" w:hAnsi="Arial" w:cs="Arial"/>
                            <w:b/>
                            <w:sz w:val="20"/>
                            <w:szCs w:val="20"/>
                          </w:rPr>
                          <w:t>L</w:t>
                        </w:r>
                        <w:r>
                          <w:rPr>
                            <w:rFonts w:ascii="Arial" w:hAnsi="Arial" w:cs="Arial"/>
                            <w:b/>
                            <w:sz w:val="20"/>
                            <w:szCs w:val="20"/>
                            <w:vertAlign w:val="subscript"/>
                          </w:rPr>
                          <w:t>4</w:t>
                        </w:r>
                      </w:p>
                    </w:tc>
                  </w:tr>
                  <w:tr w:rsidR="008528BB" w14:paraId="222C1C3B" w14:textId="77777777" w:rsidTr="008528BB">
                    <w:trPr>
                      <w:trHeight w:val="324"/>
                    </w:trPr>
                    <w:tc>
                      <w:tcPr>
                        <w:tcW w:w="517" w:type="dxa"/>
                        <w:tcBorders>
                          <w:top w:val="single" w:sz="4" w:space="0" w:color="auto"/>
                          <w:left w:val="single" w:sz="4" w:space="0" w:color="auto"/>
                          <w:bottom w:val="single" w:sz="4" w:space="0" w:color="auto"/>
                          <w:right w:val="single" w:sz="4" w:space="0" w:color="auto"/>
                        </w:tcBorders>
                        <w:hideMark/>
                      </w:tcPr>
                      <w:p w14:paraId="4F027EB3" w14:textId="77777777" w:rsidR="008528BB" w:rsidRDefault="008528BB" w:rsidP="0030180E">
                        <w:pPr>
                          <w:spacing w:line="320" w:lineRule="atLeast"/>
                          <w:ind w:right="132"/>
                          <w:jc w:val="center"/>
                          <w:rPr>
                            <w:rFonts w:ascii="Arial" w:hAnsi="Arial" w:cs="Arial"/>
                            <w:sz w:val="20"/>
                            <w:szCs w:val="20"/>
                          </w:rPr>
                        </w:pPr>
                        <w:r>
                          <w:rPr>
                            <w:rFonts w:ascii="Arial" w:hAnsi="Arial" w:cs="Arial"/>
                            <w:sz w:val="20"/>
                            <w:szCs w:val="20"/>
                          </w:rPr>
                          <w:t>1</w:t>
                        </w:r>
                      </w:p>
                    </w:tc>
                    <w:tc>
                      <w:tcPr>
                        <w:tcW w:w="1080" w:type="dxa"/>
                        <w:tcBorders>
                          <w:top w:val="single" w:sz="4" w:space="0" w:color="auto"/>
                          <w:left w:val="single" w:sz="4" w:space="0" w:color="auto"/>
                          <w:bottom w:val="single" w:sz="4" w:space="0" w:color="auto"/>
                          <w:right w:val="single" w:sz="4" w:space="0" w:color="auto"/>
                        </w:tcBorders>
                      </w:tcPr>
                      <w:p w14:paraId="2DC3678E" w14:textId="40188796" w:rsidR="008528BB" w:rsidRPr="0030180E" w:rsidRDefault="0030180E" w:rsidP="0030180E">
                        <w:pPr>
                          <w:spacing w:line="320" w:lineRule="atLeast"/>
                          <w:ind w:right="132"/>
                          <w:jc w:val="center"/>
                          <w:rPr>
                            <w:rFonts w:ascii="Arial" w:hAnsi="Arial" w:cs="Arial"/>
                            <w:b/>
                            <w:sz w:val="20"/>
                            <w:szCs w:val="20"/>
                          </w:rPr>
                        </w:pPr>
                        <w:r>
                          <w:rPr>
                            <w:rFonts w:ascii="Arial" w:hAnsi="Arial" w:cs="Arial"/>
                            <w:b/>
                            <w:sz w:val="20"/>
                            <w:szCs w:val="20"/>
                          </w:rPr>
                          <w:t>2</w:t>
                        </w:r>
                      </w:p>
                    </w:tc>
                    <w:tc>
                      <w:tcPr>
                        <w:tcW w:w="810" w:type="dxa"/>
                        <w:tcBorders>
                          <w:top w:val="single" w:sz="4" w:space="0" w:color="auto"/>
                          <w:left w:val="single" w:sz="4" w:space="0" w:color="auto"/>
                          <w:bottom w:val="single" w:sz="4" w:space="0" w:color="auto"/>
                          <w:right w:val="single" w:sz="4" w:space="0" w:color="auto"/>
                        </w:tcBorders>
                        <w:hideMark/>
                      </w:tcPr>
                      <w:p w14:paraId="3C6873D9" w14:textId="77777777" w:rsidR="008528BB" w:rsidRDefault="008528BB" w:rsidP="0030180E">
                        <w:pPr>
                          <w:spacing w:line="320" w:lineRule="atLeast"/>
                          <w:ind w:right="132"/>
                          <w:jc w:val="center"/>
                          <w:rPr>
                            <w:rFonts w:ascii="Arial" w:hAnsi="Arial" w:cs="Arial"/>
                            <w:sz w:val="20"/>
                            <w:szCs w:val="20"/>
                          </w:rPr>
                        </w:pPr>
                        <w:r>
                          <w:rPr>
                            <w:rFonts w:ascii="Arial" w:hAnsi="Arial" w:cs="Arial"/>
                            <w:sz w:val="20"/>
                            <w:szCs w:val="20"/>
                          </w:rPr>
                          <w:t>100</w:t>
                        </w:r>
                      </w:p>
                    </w:tc>
                    <w:tc>
                      <w:tcPr>
                        <w:tcW w:w="1097" w:type="dxa"/>
                        <w:tcBorders>
                          <w:top w:val="single" w:sz="4" w:space="0" w:color="auto"/>
                          <w:left w:val="single" w:sz="4" w:space="0" w:color="auto"/>
                          <w:bottom w:val="single" w:sz="4" w:space="0" w:color="auto"/>
                          <w:right w:val="single" w:sz="4" w:space="0" w:color="auto"/>
                        </w:tcBorders>
                      </w:tcPr>
                      <w:p w14:paraId="0E312DB1" w14:textId="5319D079" w:rsidR="008528BB" w:rsidRPr="0030180E" w:rsidRDefault="0030180E" w:rsidP="0030180E">
                        <w:pPr>
                          <w:spacing w:line="320" w:lineRule="atLeast"/>
                          <w:ind w:right="132"/>
                          <w:jc w:val="center"/>
                          <w:rPr>
                            <w:rFonts w:ascii="Arial" w:hAnsi="Arial" w:cs="Arial"/>
                            <w:b/>
                            <w:sz w:val="20"/>
                            <w:szCs w:val="20"/>
                          </w:rPr>
                        </w:pPr>
                        <w:r>
                          <w:rPr>
                            <w:rFonts w:ascii="Arial" w:hAnsi="Arial" w:cs="Arial"/>
                            <w:b/>
                            <w:sz w:val="20"/>
                            <w:szCs w:val="20"/>
                          </w:rPr>
                          <w:t>2.7048</w:t>
                        </w:r>
                      </w:p>
                    </w:tc>
                    <w:tc>
                      <w:tcPr>
                        <w:tcW w:w="973" w:type="dxa"/>
                        <w:tcBorders>
                          <w:top w:val="single" w:sz="4" w:space="0" w:color="auto"/>
                          <w:left w:val="single" w:sz="4" w:space="0" w:color="auto"/>
                          <w:bottom w:val="single" w:sz="4" w:space="0" w:color="auto"/>
                          <w:right w:val="single" w:sz="4" w:space="0" w:color="auto"/>
                        </w:tcBorders>
                        <w:hideMark/>
                      </w:tcPr>
                      <w:p w14:paraId="0FB29B52" w14:textId="77777777" w:rsidR="008528BB" w:rsidRDefault="008528BB" w:rsidP="0030180E">
                        <w:pPr>
                          <w:spacing w:line="320" w:lineRule="atLeast"/>
                          <w:ind w:right="132"/>
                          <w:jc w:val="center"/>
                          <w:rPr>
                            <w:rFonts w:ascii="Arial" w:hAnsi="Arial" w:cs="Arial"/>
                            <w:sz w:val="20"/>
                            <w:szCs w:val="20"/>
                          </w:rPr>
                        </w:pPr>
                        <w:r>
                          <w:rPr>
                            <w:rFonts w:ascii="Arial" w:hAnsi="Arial" w:cs="Arial"/>
                            <w:sz w:val="20"/>
                            <w:szCs w:val="20"/>
                          </w:rPr>
                          <w:t>1000</w:t>
                        </w:r>
                      </w:p>
                    </w:tc>
                    <w:tc>
                      <w:tcPr>
                        <w:tcW w:w="1097" w:type="dxa"/>
                        <w:tcBorders>
                          <w:top w:val="single" w:sz="4" w:space="0" w:color="auto"/>
                          <w:left w:val="single" w:sz="4" w:space="0" w:color="auto"/>
                          <w:bottom w:val="single" w:sz="4" w:space="0" w:color="auto"/>
                          <w:right w:val="single" w:sz="4" w:space="0" w:color="auto"/>
                        </w:tcBorders>
                      </w:tcPr>
                      <w:p w14:paraId="51FD5F39" w14:textId="57F7D110" w:rsidR="008528BB" w:rsidRPr="0030180E" w:rsidRDefault="0030180E" w:rsidP="0030180E">
                        <w:pPr>
                          <w:spacing w:line="320" w:lineRule="atLeast"/>
                          <w:ind w:right="132"/>
                          <w:jc w:val="center"/>
                          <w:rPr>
                            <w:rFonts w:ascii="Arial" w:hAnsi="Arial" w:cs="Arial"/>
                            <w:b/>
                            <w:sz w:val="20"/>
                            <w:szCs w:val="20"/>
                          </w:rPr>
                        </w:pPr>
                        <w:r>
                          <w:rPr>
                            <w:rFonts w:ascii="Arial" w:hAnsi="Arial" w:cs="Arial"/>
                            <w:b/>
                            <w:sz w:val="20"/>
                            <w:szCs w:val="20"/>
                          </w:rPr>
                          <w:t>2.7169</w:t>
                        </w:r>
                      </w:p>
                    </w:tc>
                    <w:tc>
                      <w:tcPr>
                        <w:tcW w:w="1080" w:type="dxa"/>
                        <w:tcBorders>
                          <w:top w:val="single" w:sz="4" w:space="0" w:color="auto"/>
                          <w:left w:val="single" w:sz="4" w:space="0" w:color="auto"/>
                          <w:bottom w:val="single" w:sz="4" w:space="0" w:color="auto"/>
                          <w:right w:val="single" w:sz="4" w:space="0" w:color="auto"/>
                        </w:tcBorders>
                        <w:hideMark/>
                      </w:tcPr>
                      <w:p w14:paraId="003ADDA9" w14:textId="77777777" w:rsidR="008528BB" w:rsidRDefault="008528BB" w:rsidP="0030180E">
                        <w:pPr>
                          <w:spacing w:line="320" w:lineRule="atLeast"/>
                          <w:ind w:right="132"/>
                          <w:jc w:val="center"/>
                          <w:rPr>
                            <w:rFonts w:ascii="Arial" w:hAnsi="Arial" w:cs="Arial"/>
                            <w:sz w:val="20"/>
                            <w:szCs w:val="20"/>
                            <w:vertAlign w:val="superscript"/>
                          </w:rPr>
                        </w:pPr>
                        <w:r>
                          <w:rPr>
                            <w:rFonts w:ascii="Arial" w:hAnsi="Arial" w:cs="Arial"/>
                            <w:sz w:val="20"/>
                            <w:szCs w:val="20"/>
                          </w:rPr>
                          <w:t>10</w:t>
                        </w:r>
                        <w:r>
                          <w:rPr>
                            <w:rFonts w:ascii="Arial" w:hAnsi="Arial" w:cs="Arial"/>
                            <w:sz w:val="20"/>
                            <w:szCs w:val="20"/>
                            <w:vertAlign w:val="superscript"/>
                          </w:rPr>
                          <w:t>10</w:t>
                        </w:r>
                      </w:p>
                    </w:tc>
                    <w:tc>
                      <w:tcPr>
                        <w:tcW w:w="1170" w:type="dxa"/>
                        <w:tcBorders>
                          <w:top w:val="single" w:sz="4" w:space="0" w:color="auto"/>
                          <w:left w:val="single" w:sz="4" w:space="0" w:color="auto"/>
                          <w:bottom w:val="single" w:sz="4" w:space="0" w:color="auto"/>
                          <w:right w:val="single" w:sz="4" w:space="0" w:color="auto"/>
                        </w:tcBorders>
                      </w:tcPr>
                      <w:p w14:paraId="6D56489A" w14:textId="10A8ADCC" w:rsidR="008528BB" w:rsidRPr="0030180E" w:rsidRDefault="0030180E" w:rsidP="0030180E">
                        <w:pPr>
                          <w:spacing w:line="320" w:lineRule="atLeast"/>
                          <w:ind w:right="132"/>
                          <w:jc w:val="center"/>
                          <w:rPr>
                            <w:rFonts w:ascii="Arial" w:hAnsi="Arial" w:cs="Arial"/>
                            <w:b/>
                            <w:sz w:val="20"/>
                            <w:szCs w:val="20"/>
                          </w:rPr>
                        </w:pPr>
                        <w:r>
                          <w:rPr>
                            <w:rFonts w:ascii="Arial" w:hAnsi="Arial" w:cs="Arial"/>
                            <w:b/>
                            <w:sz w:val="20"/>
                            <w:szCs w:val="20"/>
                          </w:rPr>
                          <w:t>2.71828</w:t>
                        </w:r>
                      </w:p>
                    </w:tc>
                  </w:tr>
                  <w:tr w:rsidR="008528BB" w14:paraId="4AD62300" w14:textId="77777777" w:rsidTr="008528BB">
                    <w:trPr>
                      <w:trHeight w:val="337"/>
                    </w:trPr>
                    <w:tc>
                      <w:tcPr>
                        <w:tcW w:w="517" w:type="dxa"/>
                        <w:tcBorders>
                          <w:top w:val="single" w:sz="4" w:space="0" w:color="auto"/>
                          <w:left w:val="single" w:sz="4" w:space="0" w:color="auto"/>
                          <w:bottom w:val="single" w:sz="4" w:space="0" w:color="auto"/>
                          <w:right w:val="single" w:sz="4" w:space="0" w:color="auto"/>
                        </w:tcBorders>
                        <w:hideMark/>
                      </w:tcPr>
                      <w:p w14:paraId="1143D509" w14:textId="77777777" w:rsidR="008528BB" w:rsidRDefault="008528BB" w:rsidP="0030180E">
                        <w:pPr>
                          <w:spacing w:line="320" w:lineRule="atLeast"/>
                          <w:ind w:right="132"/>
                          <w:jc w:val="center"/>
                          <w:rPr>
                            <w:rFonts w:ascii="Arial" w:hAnsi="Arial" w:cs="Arial"/>
                            <w:sz w:val="20"/>
                            <w:szCs w:val="20"/>
                          </w:rPr>
                        </w:pPr>
                        <w:r>
                          <w:rPr>
                            <w:rFonts w:ascii="Arial" w:hAnsi="Arial" w:cs="Arial"/>
                            <w:sz w:val="20"/>
                            <w:szCs w:val="20"/>
                          </w:rPr>
                          <w:t>2</w:t>
                        </w:r>
                      </w:p>
                    </w:tc>
                    <w:tc>
                      <w:tcPr>
                        <w:tcW w:w="1080" w:type="dxa"/>
                        <w:tcBorders>
                          <w:top w:val="single" w:sz="4" w:space="0" w:color="auto"/>
                          <w:left w:val="single" w:sz="4" w:space="0" w:color="auto"/>
                          <w:bottom w:val="single" w:sz="4" w:space="0" w:color="auto"/>
                          <w:right w:val="single" w:sz="4" w:space="0" w:color="auto"/>
                        </w:tcBorders>
                      </w:tcPr>
                      <w:p w14:paraId="72506653" w14:textId="10B7FD45" w:rsidR="008528BB" w:rsidRPr="0030180E" w:rsidRDefault="0030180E" w:rsidP="0030180E">
                        <w:pPr>
                          <w:spacing w:line="320" w:lineRule="atLeast"/>
                          <w:ind w:right="132"/>
                          <w:jc w:val="center"/>
                          <w:rPr>
                            <w:rFonts w:ascii="Arial" w:hAnsi="Arial" w:cs="Arial"/>
                            <w:b/>
                            <w:sz w:val="20"/>
                            <w:szCs w:val="20"/>
                          </w:rPr>
                        </w:pPr>
                        <w:r>
                          <w:rPr>
                            <w:rFonts w:ascii="Arial" w:hAnsi="Arial" w:cs="Arial"/>
                            <w:b/>
                            <w:sz w:val="20"/>
                            <w:szCs w:val="20"/>
                          </w:rPr>
                          <w:t>2.25</w:t>
                        </w:r>
                      </w:p>
                    </w:tc>
                    <w:tc>
                      <w:tcPr>
                        <w:tcW w:w="810" w:type="dxa"/>
                        <w:tcBorders>
                          <w:top w:val="single" w:sz="4" w:space="0" w:color="auto"/>
                          <w:left w:val="single" w:sz="4" w:space="0" w:color="auto"/>
                          <w:bottom w:val="single" w:sz="4" w:space="0" w:color="auto"/>
                          <w:right w:val="single" w:sz="4" w:space="0" w:color="auto"/>
                        </w:tcBorders>
                        <w:hideMark/>
                      </w:tcPr>
                      <w:p w14:paraId="117276DD" w14:textId="77777777" w:rsidR="008528BB" w:rsidRDefault="008528BB" w:rsidP="0030180E">
                        <w:pPr>
                          <w:spacing w:line="320" w:lineRule="atLeast"/>
                          <w:ind w:right="132"/>
                          <w:jc w:val="center"/>
                          <w:rPr>
                            <w:rFonts w:ascii="Arial" w:hAnsi="Arial" w:cs="Arial"/>
                            <w:sz w:val="20"/>
                            <w:szCs w:val="20"/>
                          </w:rPr>
                        </w:pPr>
                        <w:r>
                          <w:rPr>
                            <w:rFonts w:ascii="Arial" w:hAnsi="Arial" w:cs="Arial"/>
                            <w:sz w:val="20"/>
                            <w:szCs w:val="20"/>
                          </w:rPr>
                          <w:t>200</w:t>
                        </w:r>
                      </w:p>
                    </w:tc>
                    <w:tc>
                      <w:tcPr>
                        <w:tcW w:w="1097" w:type="dxa"/>
                        <w:tcBorders>
                          <w:top w:val="single" w:sz="4" w:space="0" w:color="auto"/>
                          <w:left w:val="single" w:sz="4" w:space="0" w:color="auto"/>
                          <w:bottom w:val="single" w:sz="4" w:space="0" w:color="auto"/>
                          <w:right w:val="single" w:sz="4" w:space="0" w:color="auto"/>
                        </w:tcBorders>
                      </w:tcPr>
                      <w:p w14:paraId="6F46C7BC" w14:textId="480A2E20" w:rsidR="008528BB" w:rsidRPr="0030180E" w:rsidRDefault="0030180E" w:rsidP="0030180E">
                        <w:pPr>
                          <w:spacing w:line="320" w:lineRule="atLeast"/>
                          <w:ind w:right="132"/>
                          <w:jc w:val="center"/>
                          <w:rPr>
                            <w:rFonts w:ascii="Arial" w:hAnsi="Arial" w:cs="Arial"/>
                            <w:b/>
                            <w:sz w:val="20"/>
                            <w:szCs w:val="20"/>
                          </w:rPr>
                        </w:pPr>
                        <w:r>
                          <w:rPr>
                            <w:rFonts w:ascii="Arial" w:hAnsi="Arial" w:cs="Arial"/>
                            <w:b/>
                            <w:sz w:val="20"/>
                            <w:szCs w:val="20"/>
                          </w:rPr>
                          <w:t>2.7115</w:t>
                        </w:r>
                      </w:p>
                    </w:tc>
                    <w:tc>
                      <w:tcPr>
                        <w:tcW w:w="973" w:type="dxa"/>
                        <w:tcBorders>
                          <w:top w:val="single" w:sz="4" w:space="0" w:color="auto"/>
                          <w:left w:val="single" w:sz="4" w:space="0" w:color="auto"/>
                          <w:bottom w:val="single" w:sz="4" w:space="0" w:color="auto"/>
                          <w:right w:val="single" w:sz="4" w:space="0" w:color="auto"/>
                        </w:tcBorders>
                        <w:hideMark/>
                      </w:tcPr>
                      <w:p w14:paraId="09697422" w14:textId="77777777" w:rsidR="008528BB" w:rsidRDefault="008528BB" w:rsidP="0030180E">
                        <w:pPr>
                          <w:spacing w:line="320" w:lineRule="atLeast"/>
                          <w:ind w:right="132"/>
                          <w:jc w:val="center"/>
                          <w:rPr>
                            <w:rFonts w:ascii="Arial" w:hAnsi="Arial" w:cs="Arial"/>
                            <w:sz w:val="20"/>
                            <w:szCs w:val="20"/>
                          </w:rPr>
                        </w:pPr>
                        <w:r>
                          <w:rPr>
                            <w:rFonts w:ascii="Arial" w:hAnsi="Arial" w:cs="Arial"/>
                            <w:sz w:val="20"/>
                            <w:szCs w:val="20"/>
                          </w:rPr>
                          <w:t>2000</w:t>
                        </w:r>
                      </w:p>
                    </w:tc>
                    <w:tc>
                      <w:tcPr>
                        <w:tcW w:w="1097" w:type="dxa"/>
                        <w:tcBorders>
                          <w:top w:val="single" w:sz="4" w:space="0" w:color="auto"/>
                          <w:left w:val="single" w:sz="4" w:space="0" w:color="auto"/>
                          <w:bottom w:val="single" w:sz="4" w:space="0" w:color="auto"/>
                          <w:right w:val="single" w:sz="4" w:space="0" w:color="auto"/>
                        </w:tcBorders>
                      </w:tcPr>
                      <w:p w14:paraId="2D98E125" w14:textId="186EF952" w:rsidR="008528BB" w:rsidRPr="0030180E" w:rsidRDefault="0030180E" w:rsidP="0030180E">
                        <w:pPr>
                          <w:spacing w:line="320" w:lineRule="atLeast"/>
                          <w:ind w:right="132"/>
                          <w:jc w:val="center"/>
                          <w:rPr>
                            <w:rFonts w:ascii="Arial" w:hAnsi="Arial" w:cs="Arial"/>
                            <w:b/>
                            <w:sz w:val="20"/>
                            <w:szCs w:val="20"/>
                          </w:rPr>
                        </w:pPr>
                        <w:r>
                          <w:rPr>
                            <w:rFonts w:ascii="Arial" w:hAnsi="Arial" w:cs="Arial"/>
                            <w:b/>
                            <w:sz w:val="20"/>
                            <w:szCs w:val="20"/>
                          </w:rPr>
                          <w:t>2.7176</w:t>
                        </w:r>
                      </w:p>
                    </w:tc>
                    <w:tc>
                      <w:tcPr>
                        <w:tcW w:w="1080" w:type="dxa"/>
                        <w:tcBorders>
                          <w:top w:val="single" w:sz="4" w:space="0" w:color="auto"/>
                          <w:left w:val="single" w:sz="4" w:space="0" w:color="auto"/>
                          <w:bottom w:val="single" w:sz="4" w:space="0" w:color="auto"/>
                          <w:right w:val="single" w:sz="4" w:space="0" w:color="auto"/>
                        </w:tcBorders>
                        <w:hideMark/>
                      </w:tcPr>
                      <w:p w14:paraId="5D020309" w14:textId="77777777" w:rsidR="008528BB" w:rsidRDefault="008528BB" w:rsidP="0030180E">
                        <w:pPr>
                          <w:spacing w:line="320" w:lineRule="atLeast"/>
                          <w:ind w:right="132"/>
                          <w:jc w:val="center"/>
                          <w:rPr>
                            <w:rFonts w:ascii="Arial" w:hAnsi="Arial" w:cs="Arial"/>
                            <w:sz w:val="20"/>
                            <w:szCs w:val="20"/>
                            <w:vertAlign w:val="superscript"/>
                          </w:rPr>
                        </w:pPr>
                        <w:r>
                          <w:rPr>
                            <w:rFonts w:ascii="Arial" w:hAnsi="Arial" w:cs="Arial"/>
                            <w:sz w:val="20"/>
                            <w:szCs w:val="20"/>
                          </w:rPr>
                          <w:t>10</w:t>
                        </w:r>
                        <w:r>
                          <w:rPr>
                            <w:rFonts w:ascii="Arial" w:hAnsi="Arial" w:cs="Arial"/>
                            <w:sz w:val="20"/>
                            <w:szCs w:val="20"/>
                            <w:vertAlign w:val="superscript"/>
                          </w:rPr>
                          <w:t>15</w:t>
                        </w:r>
                      </w:p>
                    </w:tc>
                    <w:tc>
                      <w:tcPr>
                        <w:tcW w:w="1170" w:type="dxa"/>
                        <w:tcBorders>
                          <w:top w:val="single" w:sz="4" w:space="0" w:color="auto"/>
                          <w:left w:val="single" w:sz="4" w:space="0" w:color="auto"/>
                          <w:bottom w:val="single" w:sz="4" w:space="0" w:color="auto"/>
                          <w:right w:val="single" w:sz="4" w:space="0" w:color="auto"/>
                        </w:tcBorders>
                      </w:tcPr>
                      <w:p w14:paraId="313B4BC2" w14:textId="663B159E" w:rsidR="008528BB" w:rsidRPr="0030180E" w:rsidRDefault="008F6F9B" w:rsidP="0030180E">
                        <w:pPr>
                          <w:spacing w:line="320" w:lineRule="atLeast"/>
                          <w:ind w:right="132"/>
                          <w:jc w:val="center"/>
                          <w:rPr>
                            <w:rFonts w:ascii="Arial" w:hAnsi="Arial" w:cs="Arial"/>
                            <w:b/>
                            <w:sz w:val="20"/>
                            <w:szCs w:val="20"/>
                          </w:rPr>
                        </w:pPr>
                        <w:r>
                          <w:rPr>
                            <w:rFonts w:ascii="Arial" w:hAnsi="Arial" w:cs="Arial"/>
                            <w:b/>
                            <w:sz w:val="20"/>
                            <w:szCs w:val="20"/>
                          </w:rPr>
                          <w:t>1</w:t>
                        </w:r>
                      </w:p>
                    </w:tc>
                  </w:tr>
                  <w:tr w:rsidR="008528BB" w14:paraId="3856EA75" w14:textId="77777777" w:rsidTr="008528BB">
                    <w:trPr>
                      <w:trHeight w:val="324"/>
                    </w:trPr>
                    <w:tc>
                      <w:tcPr>
                        <w:tcW w:w="517" w:type="dxa"/>
                        <w:tcBorders>
                          <w:top w:val="single" w:sz="4" w:space="0" w:color="auto"/>
                          <w:left w:val="single" w:sz="4" w:space="0" w:color="auto"/>
                          <w:bottom w:val="single" w:sz="4" w:space="0" w:color="auto"/>
                          <w:right w:val="single" w:sz="4" w:space="0" w:color="auto"/>
                        </w:tcBorders>
                        <w:hideMark/>
                      </w:tcPr>
                      <w:p w14:paraId="14098275" w14:textId="77777777" w:rsidR="008528BB" w:rsidRDefault="008528BB" w:rsidP="0030180E">
                        <w:pPr>
                          <w:spacing w:line="320" w:lineRule="atLeast"/>
                          <w:ind w:right="132"/>
                          <w:jc w:val="center"/>
                          <w:rPr>
                            <w:rFonts w:ascii="Arial" w:hAnsi="Arial" w:cs="Arial"/>
                            <w:sz w:val="20"/>
                            <w:szCs w:val="20"/>
                          </w:rPr>
                        </w:pPr>
                        <w:r>
                          <w:rPr>
                            <w:rFonts w:ascii="Arial" w:hAnsi="Arial" w:cs="Arial"/>
                            <w:sz w:val="20"/>
                            <w:szCs w:val="20"/>
                          </w:rPr>
                          <w:t>3</w:t>
                        </w:r>
                      </w:p>
                    </w:tc>
                    <w:tc>
                      <w:tcPr>
                        <w:tcW w:w="1080" w:type="dxa"/>
                        <w:tcBorders>
                          <w:top w:val="single" w:sz="4" w:space="0" w:color="auto"/>
                          <w:left w:val="single" w:sz="4" w:space="0" w:color="auto"/>
                          <w:bottom w:val="single" w:sz="4" w:space="0" w:color="auto"/>
                          <w:right w:val="single" w:sz="4" w:space="0" w:color="auto"/>
                        </w:tcBorders>
                      </w:tcPr>
                      <w:p w14:paraId="4BDE729C" w14:textId="5ADA3FE0" w:rsidR="008528BB" w:rsidRPr="0030180E" w:rsidRDefault="0030180E" w:rsidP="0030180E">
                        <w:pPr>
                          <w:spacing w:line="320" w:lineRule="atLeast"/>
                          <w:ind w:right="132"/>
                          <w:jc w:val="center"/>
                          <w:rPr>
                            <w:rFonts w:ascii="Arial" w:hAnsi="Arial" w:cs="Arial"/>
                            <w:b/>
                            <w:sz w:val="20"/>
                            <w:szCs w:val="20"/>
                          </w:rPr>
                        </w:pPr>
                        <w:r>
                          <w:rPr>
                            <w:rFonts w:ascii="Arial" w:hAnsi="Arial" w:cs="Arial"/>
                            <w:b/>
                            <w:sz w:val="20"/>
                            <w:szCs w:val="20"/>
                          </w:rPr>
                          <w:t>2.3704</w:t>
                        </w:r>
                      </w:p>
                    </w:tc>
                    <w:tc>
                      <w:tcPr>
                        <w:tcW w:w="810" w:type="dxa"/>
                        <w:tcBorders>
                          <w:top w:val="single" w:sz="4" w:space="0" w:color="auto"/>
                          <w:left w:val="single" w:sz="4" w:space="0" w:color="auto"/>
                          <w:bottom w:val="single" w:sz="4" w:space="0" w:color="auto"/>
                          <w:right w:val="single" w:sz="4" w:space="0" w:color="auto"/>
                        </w:tcBorders>
                        <w:hideMark/>
                      </w:tcPr>
                      <w:p w14:paraId="2FDF95AD" w14:textId="77777777" w:rsidR="008528BB" w:rsidRDefault="008528BB" w:rsidP="0030180E">
                        <w:pPr>
                          <w:spacing w:line="320" w:lineRule="atLeast"/>
                          <w:ind w:right="132"/>
                          <w:jc w:val="center"/>
                          <w:rPr>
                            <w:rFonts w:ascii="Arial" w:hAnsi="Arial" w:cs="Arial"/>
                            <w:sz w:val="20"/>
                            <w:szCs w:val="20"/>
                          </w:rPr>
                        </w:pPr>
                        <w:r>
                          <w:rPr>
                            <w:rFonts w:ascii="Arial" w:hAnsi="Arial" w:cs="Arial"/>
                            <w:sz w:val="20"/>
                            <w:szCs w:val="20"/>
                          </w:rPr>
                          <w:t>300</w:t>
                        </w:r>
                      </w:p>
                    </w:tc>
                    <w:tc>
                      <w:tcPr>
                        <w:tcW w:w="1097" w:type="dxa"/>
                        <w:tcBorders>
                          <w:top w:val="single" w:sz="4" w:space="0" w:color="auto"/>
                          <w:left w:val="single" w:sz="4" w:space="0" w:color="auto"/>
                          <w:bottom w:val="single" w:sz="4" w:space="0" w:color="auto"/>
                          <w:right w:val="single" w:sz="4" w:space="0" w:color="auto"/>
                        </w:tcBorders>
                      </w:tcPr>
                      <w:p w14:paraId="2F7DE0DF" w14:textId="4D998503" w:rsidR="008528BB" w:rsidRPr="0030180E" w:rsidRDefault="0030180E" w:rsidP="0030180E">
                        <w:pPr>
                          <w:spacing w:line="320" w:lineRule="atLeast"/>
                          <w:ind w:right="132"/>
                          <w:jc w:val="center"/>
                          <w:rPr>
                            <w:rFonts w:ascii="Arial" w:hAnsi="Arial" w:cs="Arial"/>
                            <w:b/>
                            <w:sz w:val="20"/>
                            <w:szCs w:val="20"/>
                          </w:rPr>
                        </w:pPr>
                        <w:r>
                          <w:rPr>
                            <w:rFonts w:ascii="Arial" w:hAnsi="Arial" w:cs="Arial"/>
                            <w:b/>
                            <w:sz w:val="20"/>
                            <w:szCs w:val="20"/>
                          </w:rPr>
                          <w:t>2.7138</w:t>
                        </w:r>
                      </w:p>
                    </w:tc>
                    <w:tc>
                      <w:tcPr>
                        <w:tcW w:w="973" w:type="dxa"/>
                        <w:tcBorders>
                          <w:top w:val="single" w:sz="4" w:space="0" w:color="auto"/>
                          <w:left w:val="single" w:sz="4" w:space="0" w:color="auto"/>
                          <w:bottom w:val="single" w:sz="4" w:space="0" w:color="auto"/>
                          <w:right w:val="single" w:sz="4" w:space="0" w:color="auto"/>
                        </w:tcBorders>
                        <w:hideMark/>
                      </w:tcPr>
                      <w:p w14:paraId="0B288862" w14:textId="77777777" w:rsidR="008528BB" w:rsidRDefault="008528BB" w:rsidP="0030180E">
                        <w:pPr>
                          <w:spacing w:line="320" w:lineRule="atLeast"/>
                          <w:ind w:right="132"/>
                          <w:jc w:val="center"/>
                          <w:rPr>
                            <w:rFonts w:ascii="Arial" w:hAnsi="Arial" w:cs="Arial"/>
                            <w:sz w:val="20"/>
                            <w:szCs w:val="20"/>
                          </w:rPr>
                        </w:pPr>
                        <w:r>
                          <w:rPr>
                            <w:rFonts w:ascii="Arial" w:hAnsi="Arial" w:cs="Arial"/>
                            <w:sz w:val="20"/>
                            <w:szCs w:val="20"/>
                          </w:rPr>
                          <w:t>3000</w:t>
                        </w:r>
                      </w:p>
                    </w:tc>
                    <w:tc>
                      <w:tcPr>
                        <w:tcW w:w="1097" w:type="dxa"/>
                        <w:tcBorders>
                          <w:top w:val="single" w:sz="4" w:space="0" w:color="auto"/>
                          <w:left w:val="single" w:sz="4" w:space="0" w:color="auto"/>
                          <w:bottom w:val="single" w:sz="4" w:space="0" w:color="auto"/>
                          <w:right w:val="single" w:sz="4" w:space="0" w:color="auto"/>
                        </w:tcBorders>
                      </w:tcPr>
                      <w:p w14:paraId="2D04C203" w14:textId="58A77567" w:rsidR="008528BB" w:rsidRPr="0030180E" w:rsidRDefault="0030180E" w:rsidP="0030180E">
                        <w:pPr>
                          <w:spacing w:line="320" w:lineRule="atLeast"/>
                          <w:ind w:right="132"/>
                          <w:jc w:val="center"/>
                          <w:rPr>
                            <w:rFonts w:ascii="Arial" w:hAnsi="Arial" w:cs="Arial"/>
                            <w:b/>
                            <w:sz w:val="20"/>
                            <w:szCs w:val="20"/>
                          </w:rPr>
                        </w:pPr>
                        <w:r>
                          <w:rPr>
                            <w:rFonts w:ascii="Arial" w:hAnsi="Arial" w:cs="Arial"/>
                            <w:b/>
                            <w:sz w:val="20"/>
                            <w:szCs w:val="20"/>
                          </w:rPr>
                          <w:t>2.7178</w:t>
                        </w:r>
                      </w:p>
                    </w:tc>
                    <w:tc>
                      <w:tcPr>
                        <w:tcW w:w="1080" w:type="dxa"/>
                        <w:tcBorders>
                          <w:top w:val="single" w:sz="4" w:space="0" w:color="auto"/>
                          <w:left w:val="single" w:sz="4" w:space="0" w:color="auto"/>
                          <w:bottom w:val="single" w:sz="4" w:space="0" w:color="auto"/>
                          <w:right w:val="single" w:sz="4" w:space="0" w:color="auto"/>
                        </w:tcBorders>
                        <w:hideMark/>
                      </w:tcPr>
                      <w:p w14:paraId="2A93BF96" w14:textId="77777777" w:rsidR="008528BB" w:rsidRDefault="008528BB" w:rsidP="0030180E">
                        <w:pPr>
                          <w:spacing w:line="320" w:lineRule="atLeast"/>
                          <w:ind w:right="132"/>
                          <w:jc w:val="center"/>
                          <w:rPr>
                            <w:rFonts w:ascii="Arial" w:hAnsi="Arial" w:cs="Arial"/>
                            <w:sz w:val="20"/>
                            <w:szCs w:val="20"/>
                            <w:vertAlign w:val="superscript"/>
                          </w:rPr>
                        </w:pPr>
                        <w:r>
                          <w:rPr>
                            <w:rFonts w:ascii="Arial" w:hAnsi="Arial" w:cs="Arial"/>
                            <w:sz w:val="20"/>
                            <w:szCs w:val="20"/>
                          </w:rPr>
                          <w:t>10</w:t>
                        </w:r>
                        <w:r>
                          <w:rPr>
                            <w:rFonts w:ascii="Arial" w:hAnsi="Arial" w:cs="Arial"/>
                            <w:sz w:val="20"/>
                            <w:szCs w:val="20"/>
                            <w:vertAlign w:val="superscript"/>
                          </w:rPr>
                          <w:t>20</w:t>
                        </w:r>
                      </w:p>
                    </w:tc>
                    <w:tc>
                      <w:tcPr>
                        <w:tcW w:w="1170" w:type="dxa"/>
                        <w:tcBorders>
                          <w:top w:val="single" w:sz="4" w:space="0" w:color="auto"/>
                          <w:left w:val="single" w:sz="4" w:space="0" w:color="auto"/>
                          <w:bottom w:val="single" w:sz="4" w:space="0" w:color="auto"/>
                          <w:right w:val="single" w:sz="4" w:space="0" w:color="auto"/>
                        </w:tcBorders>
                      </w:tcPr>
                      <w:p w14:paraId="0129B6D0" w14:textId="13B3986C" w:rsidR="008528BB" w:rsidRPr="0030180E" w:rsidRDefault="0030180E" w:rsidP="0030180E">
                        <w:pPr>
                          <w:spacing w:line="320" w:lineRule="atLeast"/>
                          <w:ind w:right="132"/>
                          <w:jc w:val="center"/>
                          <w:rPr>
                            <w:rFonts w:ascii="Arial" w:hAnsi="Arial" w:cs="Arial"/>
                            <w:b/>
                            <w:sz w:val="20"/>
                            <w:szCs w:val="20"/>
                          </w:rPr>
                        </w:pPr>
                        <w:r>
                          <w:rPr>
                            <w:rFonts w:ascii="Arial" w:hAnsi="Arial" w:cs="Arial"/>
                            <w:b/>
                            <w:sz w:val="20"/>
                            <w:szCs w:val="20"/>
                          </w:rPr>
                          <w:t>1</w:t>
                        </w:r>
                      </w:p>
                    </w:tc>
                  </w:tr>
                </w:tbl>
                <w:p w14:paraId="796D5A60" w14:textId="77777777" w:rsidR="008528BB" w:rsidRDefault="008528BB" w:rsidP="008528BB">
                  <w:pPr>
                    <w:spacing w:line="320" w:lineRule="atLeast"/>
                    <w:ind w:left="360" w:right="132" w:hanging="360"/>
                    <w:rPr>
                      <w:rFonts w:ascii="Arial" w:hAnsi="Arial" w:cs="Arial"/>
                      <w:sz w:val="20"/>
                      <w:szCs w:val="20"/>
                    </w:rPr>
                  </w:pPr>
                </w:p>
                <w:p w14:paraId="7331124D" w14:textId="77777777" w:rsidR="008528BB" w:rsidRDefault="008528BB" w:rsidP="008528BB">
                  <w:pPr>
                    <w:spacing w:line="320" w:lineRule="atLeast"/>
                    <w:ind w:left="360" w:right="132" w:hanging="360"/>
                    <w:rPr>
                      <w:rFonts w:ascii="Arial" w:hAnsi="Arial" w:cs="Arial"/>
                      <w:sz w:val="20"/>
                      <w:szCs w:val="20"/>
                    </w:rPr>
                  </w:pPr>
                  <w:r>
                    <w:rPr>
                      <w:rFonts w:ascii="Arial" w:hAnsi="Arial" w:cs="Arial"/>
                      <w:sz w:val="20"/>
                      <w:szCs w:val="20"/>
                    </w:rPr>
                    <w:t xml:space="preserve">     (a)  With a classmate, discuss what you notice as the input values approach infinity.</w:t>
                  </w:r>
                </w:p>
                <w:p w14:paraId="3C9816DF" w14:textId="77777777" w:rsidR="008528BB" w:rsidRDefault="008528BB" w:rsidP="008528BB">
                  <w:pPr>
                    <w:spacing w:line="320" w:lineRule="atLeast"/>
                    <w:ind w:left="360" w:right="132" w:hanging="360"/>
                    <w:rPr>
                      <w:rFonts w:ascii="Arial" w:hAnsi="Arial" w:cs="Arial"/>
                      <w:sz w:val="20"/>
                      <w:szCs w:val="20"/>
                    </w:rPr>
                  </w:pPr>
                </w:p>
                <w:p w14:paraId="58DC85EA" w14:textId="77777777" w:rsidR="00691550" w:rsidRDefault="00691550" w:rsidP="008528BB">
                  <w:pPr>
                    <w:spacing w:line="320" w:lineRule="atLeast"/>
                    <w:ind w:left="360" w:right="132" w:hanging="360"/>
                    <w:rPr>
                      <w:rFonts w:ascii="Arial" w:hAnsi="Arial" w:cs="Arial"/>
                      <w:sz w:val="20"/>
                      <w:szCs w:val="20"/>
                    </w:rPr>
                  </w:pPr>
                  <w:r>
                    <w:rPr>
                      <w:rFonts w:ascii="Arial" w:hAnsi="Arial" w:cs="Arial"/>
                      <w:b/>
                      <w:sz w:val="20"/>
                      <w:szCs w:val="20"/>
                    </w:rPr>
                    <w:t xml:space="preserve">            Possible discussion:</w:t>
                  </w:r>
                  <w:r>
                    <w:rPr>
                      <w:rFonts w:ascii="Arial" w:hAnsi="Arial" w:cs="Arial"/>
                      <w:sz w:val="20"/>
                      <w:szCs w:val="20"/>
                    </w:rPr>
                    <w:t xml:space="preserve">  Although the value of the limit is </w:t>
                  </w:r>
                  <m:oMath>
                    <m:r>
                      <w:rPr>
                        <w:rFonts w:ascii="Cambria Math" w:hAnsi="Cambria Math" w:cs="Arial"/>
                        <w:sz w:val="20"/>
                        <w:szCs w:val="20"/>
                      </w:rPr>
                      <m:t>e</m:t>
                    </m:r>
                  </m:oMath>
                  <w:r>
                    <w:rPr>
                      <w:rFonts w:ascii="Arial" w:hAnsi="Arial" w:cs="Arial"/>
                      <w:sz w:val="20"/>
                      <w:szCs w:val="20"/>
                    </w:rPr>
                    <w:t>, it is may or may not be expected that</w:t>
                  </w:r>
                </w:p>
                <w:p w14:paraId="770179AB" w14:textId="41E139B0" w:rsidR="008528BB" w:rsidRPr="00691550" w:rsidRDefault="00691550" w:rsidP="00691550">
                  <w:pPr>
                    <w:spacing w:line="320" w:lineRule="atLeast"/>
                    <w:ind w:left="360" w:right="132" w:hanging="360"/>
                    <w:rPr>
                      <w:rFonts w:ascii="Arial" w:hAnsi="Arial" w:cs="Arial"/>
                      <w:sz w:val="20"/>
                      <w:szCs w:val="20"/>
                    </w:rPr>
                  </w:pPr>
                  <w:r>
                    <w:rPr>
                      <w:rFonts w:ascii="Arial" w:hAnsi="Arial" w:cs="Arial"/>
                      <w:b/>
                      <w:sz w:val="20"/>
                      <w:szCs w:val="20"/>
                    </w:rPr>
                    <w:t xml:space="preserve">           </w:t>
                  </w:r>
                  <w:r>
                    <w:rPr>
                      <w:rFonts w:ascii="Arial" w:hAnsi="Arial" w:cs="Arial"/>
                      <w:sz w:val="20"/>
                      <w:szCs w:val="20"/>
                    </w:rPr>
                    <w:t xml:space="preserve"> students will recognize such a value. A reasonable answer is 2.718. </w:t>
                  </w:r>
                </w:p>
                <w:p w14:paraId="0EA57BED" w14:textId="77777777" w:rsidR="008528BB" w:rsidRDefault="008528BB" w:rsidP="008528BB">
                  <w:pPr>
                    <w:spacing w:line="320" w:lineRule="atLeast"/>
                    <w:ind w:left="360" w:right="132" w:hanging="360"/>
                    <w:rPr>
                      <w:rFonts w:ascii="Arial" w:hAnsi="Arial" w:cs="Arial"/>
                      <w:sz w:val="20"/>
                      <w:szCs w:val="20"/>
                    </w:rPr>
                  </w:pPr>
                </w:p>
                <w:p w14:paraId="7D8FEEAA" w14:textId="77777777" w:rsidR="008528BB" w:rsidRDefault="008528BB" w:rsidP="008528BB">
                  <w:pPr>
                    <w:spacing w:line="320" w:lineRule="atLeast"/>
                    <w:ind w:left="360" w:right="132" w:hanging="360"/>
                    <w:rPr>
                      <w:rFonts w:ascii="Arial" w:hAnsi="Arial" w:cs="Arial"/>
                      <w:sz w:val="20"/>
                      <w:szCs w:val="20"/>
                    </w:rPr>
                  </w:pPr>
                  <w:r>
                    <w:rPr>
                      <w:rFonts w:ascii="Arial" w:hAnsi="Arial" w:cs="Arial"/>
                      <w:sz w:val="20"/>
                      <w:szCs w:val="20"/>
                    </w:rPr>
                    <w:t xml:space="preserve">     (b)  Given the following viewing window, graph the function and use the </w:t>
                  </w:r>
                  <w:r>
                    <w:rPr>
                      <w:rFonts w:ascii="Arial" w:hAnsi="Arial" w:cs="Arial"/>
                      <w:b/>
                      <w:sz w:val="20"/>
                      <w:szCs w:val="20"/>
                    </w:rPr>
                    <w:t>trace</w:t>
                  </w:r>
                  <w:r>
                    <w:rPr>
                      <w:rFonts w:ascii="Arial" w:hAnsi="Arial" w:cs="Arial"/>
                      <w:sz w:val="20"/>
                      <w:szCs w:val="20"/>
                    </w:rPr>
                    <w:t xml:space="preserve"> button to help </w:t>
                  </w:r>
                </w:p>
                <w:p w14:paraId="15C3D91C" w14:textId="77777777" w:rsidR="008528BB" w:rsidRDefault="008528BB" w:rsidP="008528BB">
                  <w:pPr>
                    <w:spacing w:line="320" w:lineRule="atLeast"/>
                    <w:ind w:left="360" w:right="132" w:hanging="360"/>
                    <w:rPr>
                      <w:rFonts w:ascii="Arial" w:hAnsi="Arial" w:cs="Arial"/>
                      <w:sz w:val="20"/>
                      <w:szCs w:val="20"/>
                    </w:rPr>
                  </w:pPr>
                  <w:r>
                    <w:rPr>
                      <w:rFonts w:ascii="Arial" w:hAnsi="Arial" w:cs="Arial"/>
                      <w:sz w:val="20"/>
                      <w:szCs w:val="20"/>
                    </w:rPr>
                    <w:t xml:space="preserve">            describe what you see.  </w:t>
                  </w:r>
                </w:p>
                <w:p w14:paraId="156CC9A3" w14:textId="568197ED" w:rsidR="008528BB" w:rsidRDefault="008528BB" w:rsidP="008528BB">
                  <w:pPr>
                    <w:spacing w:line="320" w:lineRule="atLeast"/>
                    <w:ind w:left="360" w:right="132" w:hanging="360"/>
                    <w:rPr>
                      <w:rFonts w:ascii="Arial" w:hAnsi="Arial" w:cs="Arial"/>
                      <w:sz w:val="20"/>
                      <w:szCs w:val="20"/>
                    </w:rPr>
                  </w:pPr>
                  <w:r>
                    <w:rPr>
                      <w:rFonts w:ascii="Arial" w:hAnsi="Arial" w:cs="Arial"/>
                      <w:noProof/>
                      <w:sz w:val="20"/>
                      <w:szCs w:val="20"/>
                    </w:rPr>
                    <w:t xml:space="preserve">                                                           </w:t>
                  </w:r>
                  <w:r>
                    <w:rPr>
                      <w:rFonts w:ascii="Arial" w:hAnsi="Arial" w:cs="Arial"/>
                      <w:noProof/>
                      <w:sz w:val="20"/>
                      <w:szCs w:val="20"/>
                    </w:rPr>
                    <w:drawing>
                      <wp:inline distT="0" distB="0" distL="0" distR="0" wp14:anchorId="6111BB6D" wp14:editId="2205E07B">
                        <wp:extent cx="1706880" cy="1287780"/>
                        <wp:effectExtent l="0" t="0" r="7620" b="7620"/>
                        <wp:docPr id="17" name="Picture 17" descr="Capture4-1667840616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apture4-166784061635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06880" cy="1287780"/>
                                </a:xfrm>
                                <a:prstGeom prst="rect">
                                  <a:avLst/>
                                </a:prstGeom>
                                <a:noFill/>
                                <a:ln>
                                  <a:noFill/>
                                </a:ln>
                              </pic:spPr>
                            </pic:pic>
                          </a:graphicData>
                        </a:graphic>
                      </wp:inline>
                    </w:drawing>
                  </w:r>
                </w:p>
                <w:p w14:paraId="09802A1D" w14:textId="5CC81741" w:rsidR="008528BB" w:rsidRDefault="008528BB" w:rsidP="008528BB">
                  <w:pPr>
                    <w:spacing w:line="320" w:lineRule="atLeast"/>
                    <w:ind w:left="360" w:right="132" w:hanging="360"/>
                    <w:rPr>
                      <w:rFonts w:ascii="Arial" w:hAnsi="Arial" w:cs="Arial"/>
                      <w:sz w:val="20"/>
                      <w:szCs w:val="20"/>
                    </w:rPr>
                  </w:pPr>
                </w:p>
                <w:p w14:paraId="033107E3" w14:textId="53584E4A" w:rsidR="00276964" w:rsidRDefault="00276964" w:rsidP="008528BB">
                  <w:pPr>
                    <w:spacing w:line="320" w:lineRule="atLeast"/>
                    <w:ind w:left="360" w:right="132" w:hanging="360"/>
                    <w:rPr>
                      <w:rFonts w:ascii="Arial" w:hAnsi="Arial" w:cs="Arial"/>
                      <w:sz w:val="20"/>
                      <w:szCs w:val="20"/>
                    </w:rPr>
                  </w:pPr>
                </w:p>
                <w:p w14:paraId="7DC04BD0" w14:textId="085D0AB1" w:rsidR="00276964" w:rsidRDefault="00276964" w:rsidP="008528BB">
                  <w:pPr>
                    <w:spacing w:line="320" w:lineRule="atLeast"/>
                    <w:ind w:left="360" w:right="132" w:hanging="360"/>
                    <w:rPr>
                      <w:rFonts w:ascii="Arial" w:hAnsi="Arial" w:cs="Arial"/>
                      <w:sz w:val="20"/>
                      <w:szCs w:val="20"/>
                    </w:rPr>
                  </w:pPr>
                </w:p>
                <w:p w14:paraId="746FE5BD" w14:textId="5B81204E" w:rsidR="00276964" w:rsidRDefault="00276964" w:rsidP="008528BB">
                  <w:pPr>
                    <w:spacing w:line="320" w:lineRule="atLeast"/>
                    <w:ind w:left="360" w:right="132" w:hanging="360"/>
                    <w:rPr>
                      <w:rFonts w:ascii="Arial" w:hAnsi="Arial" w:cs="Arial"/>
                      <w:sz w:val="20"/>
                      <w:szCs w:val="20"/>
                    </w:rPr>
                  </w:pPr>
                </w:p>
                <w:p w14:paraId="03C12802" w14:textId="77777777" w:rsidR="00276964" w:rsidRDefault="00276964" w:rsidP="008528BB">
                  <w:pPr>
                    <w:spacing w:line="320" w:lineRule="atLeast"/>
                    <w:ind w:left="360" w:right="132" w:hanging="360"/>
                    <w:rPr>
                      <w:rFonts w:ascii="Arial" w:hAnsi="Arial" w:cs="Arial"/>
                      <w:sz w:val="20"/>
                      <w:szCs w:val="20"/>
                    </w:rPr>
                  </w:pPr>
                </w:p>
                <w:p w14:paraId="4B75A5D1" w14:textId="2DF91AEA" w:rsidR="00691550" w:rsidRPr="00691550" w:rsidRDefault="00691550" w:rsidP="00AE669F">
                  <w:pPr>
                    <w:spacing w:line="320" w:lineRule="atLeast"/>
                    <w:ind w:left="360" w:right="132" w:hanging="360"/>
                    <w:rPr>
                      <w:rFonts w:ascii="Arial" w:hAnsi="Arial" w:cs="Arial"/>
                      <w:sz w:val="20"/>
                      <w:szCs w:val="20"/>
                    </w:rPr>
                  </w:pPr>
                  <w:r>
                    <w:rPr>
                      <w:rFonts w:ascii="Arial" w:hAnsi="Arial" w:cs="Arial"/>
                      <w:b/>
                      <w:sz w:val="20"/>
                      <w:szCs w:val="20"/>
                    </w:rPr>
                    <w:lastRenderedPageBreak/>
                    <w:t xml:space="preserve">             Possible discussion:</w:t>
                  </w:r>
                  <w:r>
                    <w:rPr>
                      <w:rFonts w:ascii="Arial" w:hAnsi="Arial" w:cs="Arial"/>
                      <w:sz w:val="20"/>
                      <w:szCs w:val="20"/>
                    </w:rPr>
                    <w:t xml:space="preserve">  </w:t>
                  </w:r>
                </w:p>
                <w:p w14:paraId="4299BC05" w14:textId="0F0693EC" w:rsidR="008528BB" w:rsidRPr="00691550" w:rsidRDefault="008528BB" w:rsidP="008528BB">
                  <w:pPr>
                    <w:spacing w:line="320" w:lineRule="atLeast"/>
                    <w:ind w:left="360" w:right="132" w:hanging="360"/>
                    <w:rPr>
                      <w:rFonts w:ascii="Arial" w:hAnsi="Arial" w:cs="Arial"/>
                      <w:sz w:val="20"/>
                      <w:szCs w:val="20"/>
                    </w:rPr>
                  </w:pPr>
                </w:p>
                <w:p w14:paraId="1ECEEDFA" w14:textId="3C822042" w:rsidR="008528BB" w:rsidRDefault="00691550" w:rsidP="008528BB">
                  <w:pPr>
                    <w:spacing w:line="320" w:lineRule="atLeast"/>
                    <w:ind w:left="360" w:right="132" w:hanging="360"/>
                    <w:rPr>
                      <w:rFonts w:ascii="Arial" w:hAnsi="Arial" w:cs="Arial"/>
                      <w:noProof/>
                      <w:sz w:val="20"/>
                      <w:szCs w:val="20"/>
                    </w:rPr>
                  </w:pPr>
                  <w:r>
                    <w:rPr>
                      <w:rFonts w:ascii="Arial" w:hAnsi="Arial" w:cs="Arial"/>
                      <w:noProof/>
                      <w:sz w:val="20"/>
                      <w:szCs w:val="20"/>
                    </w:rPr>
                    <w:t xml:space="preserve">                 </w:t>
                  </w:r>
                  <w:r w:rsidRPr="00691550">
                    <w:rPr>
                      <w:rFonts w:ascii="Arial" w:hAnsi="Arial" w:cs="Arial"/>
                      <w:noProof/>
                      <w:sz w:val="20"/>
                      <w:szCs w:val="20"/>
                    </w:rPr>
                    <w:drawing>
                      <wp:inline distT="0" distB="0" distL="0" distR="0" wp14:anchorId="6E90B4E8" wp14:editId="2EAA6D0F">
                        <wp:extent cx="1950720" cy="1471035"/>
                        <wp:effectExtent l="0" t="0" r="0" b="0"/>
                        <wp:docPr id="12" name="Picture 12" descr="C:\Users\wilkied\AppData\Local\Temp\Texas Instruments\TI-SmartView CE for the TI-84 Plus Family\Capture16-16679556323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wilkied\AppData\Local\Temp\Texas Instruments\TI-SmartView CE for the TI-84 Plus Family\Capture16-1667955632359.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60916" cy="1478724"/>
                                </a:xfrm>
                                <a:prstGeom prst="rect">
                                  <a:avLst/>
                                </a:prstGeom>
                                <a:noFill/>
                                <a:ln>
                                  <a:noFill/>
                                </a:ln>
                              </pic:spPr>
                            </pic:pic>
                          </a:graphicData>
                        </a:graphic>
                      </wp:inline>
                    </w:drawing>
                  </w:r>
                  <w:r>
                    <w:rPr>
                      <w:rFonts w:ascii="Arial" w:hAnsi="Arial" w:cs="Arial"/>
                      <w:noProof/>
                      <w:sz w:val="20"/>
                      <w:szCs w:val="20"/>
                    </w:rPr>
                    <w:t xml:space="preserve">                   </w:t>
                  </w:r>
                  <w:r w:rsidRPr="00691550">
                    <w:rPr>
                      <w:rFonts w:ascii="Arial" w:hAnsi="Arial" w:cs="Arial"/>
                      <w:noProof/>
                      <w:sz w:val="20"/>
                      <w:szCs w:val="20"/>
                    </w:rPr>
                    <w:drawing>
                      <wp:inline distT="0" distB="0" distL="0" distR="0" wp14:anchorId="0D13B35E" wp14:editId="6A7BA8D8">
                        <wp:extent cx="1935480" cy="1459542"/>
                        <wp:effectExtent l="0" t="0" r="7620" b="7620"/>
                        <wp:docPr id="10" name="Picture 10" descr="C:\Users\wilkied\AppData\Local\Temp\Texas Instruments\TI-SmartView CE for the TI-84 Plus Family\Capture14-16679552961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wilkied\AppData\Local\Temp\Texas Instruments\TI-SmartView CE for the TI-84 Plus Family\Capture14-1667955296167.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41792" cy="1464302"/>
                                </a:xfrm>
                                <a:prstGeom prst="rect">
                                  <a:avLst/>
                                </a:prstGeom>
                                <a:noFill/>
                                <a:ln>
                                  <a:noFill/>
                                </a:ln>
                              </pic:spPr>
                            </pic:pic>
                          </a:graphicData>
                        </a:graphic>
                      </wp:inline>
                    </w:drawing>
                  </w:r>
                </w:p>
                <w:p w14:paraId="086B8BDC" w14:textId="77777777" w:rsidR="00691550" w:rsidRDefault="00691550" w:rsidP="008528BB">
                  <w:pPr>
                    <w:spacing w:line="320" w:lineRule="atLeast"/>
                    <w:ind w:left="360" w:right="132" w:hanging="360"/>
                    <w:rPr>
                      <w:rFonts w:ascii="Arial" w:hAnsi="Arial" w:cs="Arial"/>
                      <w:sz w:val="20"/>
                      <w:szCs w:val="20"/>
                    </w:rPr>
                  </w:pPr>
                </w:p>
                <w:p w14:paraId="038C415A" w14:textId="77777777" w:rsidR="008528BB" w:rsidRDefault="008528BB" w:rsidP="008528BB">
                  <w:pPr>
                    <w:spacing w:line="320" w:lineRule="atLeast"/>
                    <w:ind w:left="360" w:right="132" w:hanging="360"/>
                    <w:rPr>
                      <w:rFonts w:ascii="Arial" w:hAnsi="Arial" w:cs="Arial"/>
                      <w:sz w:val="20"/>
                      <w:szCs w:val="20"/>
                    </w:rPr>
                  </w:pPr>
                  <w:r>
                    <w:rPr>
                      <w:rFonts w:ascii="Arial" w:hAnsi="Arial" w:cs="Arial"/>
                      <w:sz w:val="20"/>
                      <w:szCs w:val="20"/>
                    </w:rPr>
                    <w:t xml:space="preserve">     (c)  State and explain the limit:          </w:t>
                  </w:r>
                  <m:oMath>
                    <m:func>
                      <m:funcPr>
                        <m:ctrlPr>
                          <w:rPr>
                            <w:rFonts w:ascii="Cambria Math" w:hAnsi="Cambria Math" w:cs="Arial"/>
                            <w:i/>
                          </w:rPr>
                        </m:ctrlPr>
                      </m:funcPr>
                      <m:fName>
                        <m:limLow>
                          <m:limLowPr>
                            <m:ctrlPr>
                              <w:rPr>
                                <w:rFonts w:ascii="Cambria Math" w:hAnsi="Cambria Math" w:cs="Arial"/>
                                <w:i/>
                              </w:rPr>
                            </m:ctrlPr>
                          </m:limLowPr>
                          <m:e>
                            <m:r>
                              <m:rPr>
                                <m:sty m:val="p"/>
                              </m:rPr>
                              <w:rPr>
                                <w:rFonts w:ascii="Cambria Math" w:hAnsi="Cambria Math" w:cs="Arial"/>
                                <w:sz w:val="20"/>
                                <w:szCs w:val="20"/>
                              </w:rPr>
                              <m:t>lim</m:t>
                            </m:r>
                          </m:e>
                          <m:lim>
                            <m:r>
                              <w:rPr>
                                <w:rFonts w:ascii="Cambria Math" w:hAnsi="Cambria Math" w:cs="Arial"/>
                                <w:sz w:val="20"/>
                                <w:szCs w:val="20"/>
                              </w:rPr>
                              <m:t>x→∞</m:t>
                            </m:r>
                          </m:lim>
                        </m:limLow>
                      </m:fName>
                      <m:e>
                        <m:sSup>
                          <m:sSupPr>
                            <m:ctrlPr>
                              <w:rPr>
                                <w:rFonts w:ascii="Cambria Math" w:hAnsi="Cambria Math" w:cs="Arial"/>
                                <w:i/>
                              </w:rPr>
                            </m:ctrlPr>
                          </m:sSupPr>
                          <m:e>
                            <m:d>
                              <m:dPr>
                                <m:ctrlPr>
                                  <w:rPr>
                                    <w:rFonts w:ascii="Cambria Math" w:hAnsi="Cambria Math" w:cs="Arial"/>
                                    <w:i/>
                                  </w:rPr>
                                </m:ctrlPr>
                              </m:dPr>
                              <m:e>
                                <m:r>
                                  <w:rPr>
                                    <w:rFonts w:ascii="Cambria Math" w:hAnsi="Cambria Math" w:cs="Arial"/>
                                    <w:sz w:val="20"/>
                                    <w:szCs w:val="20"/>
                                  </w:rPr>
                                  <m:t xml:space="preserve">1+ </m:t>
                                </m:r>
                                <m:f>
                                  <m:fPr>
                                    <m:ctrlPr>
                                      <w:rPr>
                                        <w:rFonts w:ascii="Cambria Math" w:hAnsi="Cambria Math" w:cs="Arial"/>
                                        <w:i/>
                                      </w:rPr>
                                    </m:ctrlPr>
                                  </m:fPr>
                                  <m:num>
                                    <m:r>
                                      <w:rPr>
                                        <w:rFonts w:ascii="Cambria Math" w:hAnsi="Cambria Math" w:cs="Arial"/>
                                        <w:sz w:val="20"/>
                                        <w:szCs w:val="20"/>
                                      </w:rPr>
                                      <m:t>1</m:t>
                                    </m:r>
                                  </m:num>
                                  <m:den>
                                    <m:r>
                                      <w:rPr>
                                        <w:rFonts w:ascii="Cambria Math" w:hAnsi="Cambria Math" w:cs="Arial"/>
                                        <w:sz w:val="20"/>
                                        <w:szCs w:val="20"/>
                                      </w:rPr>
                                      <m:t>x</m:t>
                                    </m:r>
                                  </m:den>
                                </m:f>
                              </m:e>
                            </m:d>
                          </m:e>
                          <m:sup>
                            <m:r>
                              <w:rPr>
                                <w:rFonts w:ascii="Cambria Math" w:hAnsi="Cambria Math" w:cs="Arial"/>
                                <w:sz w:val="20"/>
                                <w:szCs w:val="20"/>
                              </w:rPr>
                              <m:t>x</m:t>
                            </m:r>
                          </m:sup>
                        </m:sSup>
                      </m:e>
                    </m:func>
                  </m:oMath>
                </w:p>
                <w:p w14:paraId="36B3CFA5" w14:textId="2D015230" w:rsidR="008528BB" w:rsidRDefault="008528BB" w:rsidP="008528BB">
                  <w:pPr>
                    <w:spacing w:line="320" w:lineRule="atLeast"/>
                    <w:ind w:left="360" w:right="132" w:hanging="360"/>
                    <w:rPr>
                      <w:rFonts w:ascii="Arial" w:hAnsi="Arial" w:cs="Arial"/>
                      <w:sz w:val="20"/>
                      <w:szCs w:val="20"/>
                    </w:rPr>
                  </w:pPr>
                </w:p>
                <w:p w14:paraId="26BAD8CD" w14:textId="77777777" w:rsidR="00AE669F" w:rsidRDefault="00AE669F" w:rsidP="008528BB">
                  <w:pPr>
                    <w:spacing w:line="320" w:lineRule="atLeast"/>
                    <w:ind w:left="360" w:right="132" w:hanging="360"/>
                    <w:rPr>
                      <w:rFonts w:ascii="Arial" w:hAnsi="Arial" w:cs="Arial"/>
                      <w:sz w:val="20"/>
                      <w:szCs w:val="20"/>
                    </w:rPr>
                  </w:pPr>
                </w:p>
                <w:p w14:paraId="378B2EE3" w14:textId="77777777" w:rsidR="00AE669F" w:rsidRDefault="008528BB" w:rsidP="00AE669F">
                  <w:pPr>
                    <w:spacing w:line="320" w:lineRule="atLeast"/>
                    <w:ind w:left="360" w:right="132" w:hanging="360"/>
                    <w:rPr>
                      <w:rFonts w:ascii="Arial" w:hAnsi="Arial" w:cs="Arial"/>
                      <w:sz w:val="20"/>
                      <w:szCs w:val="20"/>
                    </w:rPr>
                  </w:pPr>
                  <w:r>
                    <w:rPr>
                      <w:rFonts w:ascii="Arial" w:hAnsi="Arial" w:cs="Arial"/>
                      <w:sz w:val="20"/>
                      <w:szCs w:val="20"/>
                    </w:rPr>
                    <w:t xml:space="preserve">            </w:t>
                  </w:r>
                  <w:r w:rsidR="00AE669F">
                    <w:rPr>
                      <w:rFonts w:ascii="Arial" w:hAnsi="Arial" w:cs="Arial"/>
                      <w:b/>
                      <w:sz w:val="20"/>
                      <w:szCs w:val="20"/>
                    </w:rPr>
                    <w:t>Possible discussion:</w:t>
                  </w:r>
                  <w:r w:rsidR="00AE669F">
                    <w:rPr>
                      <w:rFonts w:ascii="Arial" w:hAnsi="Arial" w:cs="Arial"/>
                      <w:sz w:val="20"/>
                      <w:szCs w:val="20"/>
                    </w:rPr>
                    <w:t xml:space="preserve"> Although the value of the limit is </w:t>
                  </w:r>
                  <m:oMath>
                    <m:r>
                      <w:rPr>
                        <w:rFonts w:ascii="Cambria Math" w:hAnsi="Cambria Math" w:cs="Arial"/>
                        <w:sz w:val="20"/>
                        <w:szCs w:val="20"/>
                      </w:rPr>
                      <m:t>e</m:t>
                    </m:r>
                  </m:oMath>
                  <w:r w:rsidR="00AE669F">
                    <w:rPr>
                      <w:rFonts w:ascii="Arial" w:hAnsi="Arial" w:cs="Arial"/>
                      <w:sz w:val="20"/>
                      <w:szCs w:val="20"/>
                    </w:rPr>
                    <w:t>, it is may or may not be expected that</w:t>
                  </w:r>
                </w:p>
                <w:p w14:paraId="4B9C84F4" w14:textId="77777777" w:rsidR="00AE669F" w:rsidRDefault="00AE669F" w:rsidP="00AE669F">
                  <w:pPr>
                    <w:spacing w:line="320" w:lineRule="atLeast"/>
                    <w:ind w:left="360" w:right="132" w:hanging="360"/>
                    <w:rPr>
                      <w:rFonts w:ascii="Arial" w:hAnsi="Arial" w:cs="Arial"/>
                      <w:sz w:val="20"/>
                      <w:szCs w:val="20"/>
                    </w:rPr>
                  </w:pPr>
                  <w:r>
                    <w:rPr>
                      <w:rFonts w:ascii="Arial" w:hAnsi="Arial" w:cs="Arial"/>
                      <w:b/>
                      <w:sz w:val="20"/>
                      <w:szCs w:val="20"/>
                    </w:rPr>
                    <w:t xml:space="preserve">           </w:t>
                  </w:r>
                  <w:r>
                    <w:rPr>
                      <w:rFonts w:ascii="Arial" w:hAnsi="Arial" w:cs="Arial"/>
                      <w:sz w:val="20"/>
                      <w:szCs w:val="20"/>
                    </w:rPr>
                    <w:t xml:space="preserve"> students will recognize such a value. A reasonable answer is 2.718, but at a certain point the </w:t>
                  </w:r>
                </w:p>
                <w:p w14:paraId="79B11B22" w14:textId="77777777" w:rsidR="00AE669F" w:rsidRDefault="00AE669F" w:rsidP="00AE669F">
                  <w:pPr>
                    <w:spacing w:line="320" w:lineRule="atLeast"/>
                    <w:ind w:left="360" w:right="132" w:hanging="360"/>
                    <w:rPr>
                      <w:rFonts w:ascii="Arial" w:hAnsi="Arial" w:cs="Arial"/>
                      <w:sz w:val="20"/>
                      <w:szCs w:val="20"/>
                    </w:rPr>
                  </w:pPr>
                  <w:r>
                    <w:rPr>
                      <w:rFonts w:ascii="Arial" w:hAnsi="Arial" w:cs="Arial"/>
                      <w:sz w:val="20"/>
                      <w:szCs w:val="20"/>
                    </w:rPr>
                    <w:t xml:space="preserve">            curve begins to oscillate around the limit of 2.718, and if you increase the value of x toward </w:t>
                  </w:r>
                </w:p>
                <w:p w14:paraId="1E8D48A2" w14:textId="5D50F53D" w:rsidR="00AE669F" w:rsidRPr="00691550" w:rsidRDefault="00AE669F" w:rsidP="00AE669F">
                  <w:pPr>
                    <w:spacing w:line="320" w:lineRule="atLeast"/>
                    <w:ind w:left="360" w:right="132" w:hanging="360"/>
                    <w:rPr>
                      <w:rFonts w:ascii="Arial" w:hAnsi="Arial" w:cs="Arial"/>
                      <w:sz w:val="20"/>
                      <w:szCs w:val="20"/>
                    </w:rPr>
                  </w:pPr>
                  <w:r>
                    <w:rPr>
                      <w:rFonts w:ascii="Arial" w:hAnsi="Arial" w:cs="Arial"/>
                      <w:sz w:val="20"/>
                      <w:szCs w:val="20"/>
                    </w:rPr>
                    <w:t xml:space="preserve">            infinity, at a certain point </w:t>
                  </w:r>
                  <m:oMath>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x</m:t>
                        </m:r>
                      </m:den>
                    </m:f>
                    <m:r>
                      <w:rPr>
                        <w:rFonts w:ascii="Cambria Math" w:hAnsi="Cambria Math" w:cs="Arial"/>
                        <w:sz w:val="20"/>
                        <w:szCs w:val="20"/>
                      </w:rPr>
                      <m:t>=0</m:t>
                    </m:r>
                  </m:oMath>
                  <w:r>
                    <w:rPr>
                      <w:rFonts w:ascii="Arial" w:hAnsi="Arial" w:cs="Arial"/>
                      <w:sz w:val="20"/>
                      <w:szCs w:val="20"/>
                    </w:rPr>
                    <w:t xml:space="preserve"> and</w:t>
                  </w:r>
                  <w:r>
                    <w:rPr>
                      <w:rFonts w:ascii="Arial" w:hAnsi="Arial" w:cs="Arial"/>
                      <w:b/>
                      <w:sz w:val="20"/>
                      <w:szCs w:val="20"/>
                    </w:rPr>
                    <w:t xml:space="preserve"> </w:t>
                  </w:r>
                  <w:r>
                    <w:rPr>
                      <w:rFonts w:ascii="Arial" w:hAnsi="Arial" w:cs="Arial"/>
                      <w:sz w:val="20"/>
                      <w:szCs w:val="20"/>
                    </w:rPr>
                    <w:t>the limit will be 1 (see the graphs above).</w:t>
                  </w:r>
                </w:p>
                <w:p w14:paraId="03A88F88" w14:textId="7EF3FFE7" w:rsidR="00EA3FCE" w:rsidRPr="00D32E37" w:rsidRDefault="00EA3FCE" w:rsidP="00BF265D">
                  <w:pPr>
                    <w:spacing w:line="320" w:lineRule="atLeast"/>
                    <w:ind w:right="132"/>
                    <w:rPr>
                      <w:rFonts w:ascii="Arial" w:hAnsi="Arial" w:cs="Arial"/>
                      <w:sz w:val="20"/>
                      <w:szCs w:val="20"/>
                    </w:rPr>
                  </w:pPr>
                </w:p>
                <w:p w14:paraId="0CE8B0A0" w14:textId="77777777" w:rsidR="008528BB" w:rsidRDefault="008528BB" w:rsidP="008528BB">
                  <w:pPr>
                    <w:spacing w:line="320" w:lineRule="atLeast"/>
                    <w:ind w:right="132"/>
                    <w:rPr>
                      <w:rFonts w:ascii="Arial" w:hAnsi="Arial" w:cs="Arial"/>
                      <w:b/>
                      <w:sz w:val="20"/>
                      <w:szCs w:val="20"/>
                    </w:rPr>
                  </w:pPr>
                  <w:r>
                    <w:rPr>
                      <w:rFonts w:ascii="Arial" w:hAnsi="Arial" w:cs="Arial"/>
                      <w:b/>
                      <w:sz w:val="20"/>
                      <w:szCs w:val="20"/>
                    </w:rPr>
                    <w:t xml:space="preserve">Problem 3 </w:t>
                  </w:r>
                </w:p>
                <w:p w14:paraId="55CC9955" w14:textId="77777777" w:rsidR="008528BB" w:rsidRDefault="008528BB" w:rsidP="008528BB">
                  <w:pPr>
                    <w:spacing w:line="320" w:lineRule="atLeast"/>
                    <w:ind w:right="132"/>
                    <w:rPr>
                      <w:rFonts w:ascii="Arial" w:hAnsi="Arial" w:cs="Arial"/>
                      <w:sz w:val="20"/>
                      <w:szCs w:val="20"/>
                    </w:rPr>
                  </w:pPr>
                </w:p>
                <w:p w14:paraId="25232CFC" w14:textId="77777777" w:rsidR="008528BB" w:rsidRDefault="008528BB" w:rsidP="008528BB">
                  <w:pPr>
                    <w:spacing w:line="320" w:lineRule="atLeast"/>
                    <w:ind w:right="132"/>
                    <w:rPr>
                      <w:rFonts w:ascii="Arial" w:hAnsi="Arial" w:cs="Arial"/>
                      <w:sz w:val="20"/>
                      <w:szCs w:val="20"/>
                    </w:rPr>
                  </w:pPr>
                  <w:r>
                    <w:rPr>
                      <w:rFonts w:ascii="Arial" w:hAnsi="Arial" w:cs="Arial"/>
                      <w:sz w:val="20"/>
                      <w:szCs w:val="20"/>
                    </w:rPr>
                    <w:t xml:space="preserve">Before you practice limits on your own, let’s examine the behavior of one more function:  </w:t>
                  </w:r>
                  <m:oMath>
                    <m:r>
                      <w:rPr>
                        <w:rFonts w:ascii="Cambria Math" w:hAnsi="Cambria Math" w:cs="Arial"/>
                        <w:sz w:val="20"/>
                        <w:szCs w:val="20"/>
                      </w:rPr>
                      <m:t>f</m:t>
                    </m:r>
                    <m:d>
                      <m:dPr>
                        <m:ctrlPr>
                          <w:rPr>
                            <w:rFonts w:ascii="Cambria Math" w:hAnsi="Cambria Math" w:cs="Arial"/>
                            <w:i/>
                          </w:rPr>
                        </m:ctrlPr>
                      </m:dPr>
                      <m:e>
                        <m:r>
                          <w:rPr>
                            <w:rFonts w:ascii="Cambria Math" w:hAnsi="Cambria Math" w:cs="Arial"/>
                            <w:sz w:val="20"/>
                            <w:szCs w:val="20"/>
                          </w:rPr>
                          <m:t>x</m:t>
                        </m:r>
                      </m:e>
                    </m:d>
                    <m:r>
                      <w:rPr>
                        <w:rFonts w:ascii="Cambria Math" w:hAnsi="Cambria Math" w:cs="Arial"/>
                        <w:sz w:val="20"/>
                        <w:szCs w:val="20"/>
                      </w:rPr>
                      <m:t>=</m:t>
                    </m:r>
                    <m:func>
                      <m:funcPr>
                        <m:ctrlPr>
                          <w:rPr>
                            <w:rFonts w:ascii="Cambria Math" w:hAnsi="Cambria Math" w:cs="Arial"/>
                            <w:i/>
                          </w:rPr>
                        </m:ctrlPr>
                      </m:funcPr>
                      <m:fName>
                        <m:r>
                          <m:rPr>
                            <m:sty m:val="p"/>
                          </m:rPr>
                          <w:rPr>
                            <w:rFonts w:ascii="Cambria Math" w:hAnsi="Cambria Math" w:cs="Arial"/>
                            <w:sz w:val="20"/>
                            <w:szCs w:val="20"/>
                          </w:rPr>
                          <m:t>sin</m:t>
                        </m:r>
                      </m:fName>
                      <m:e>
                        <m:d>
                          <m:dPr>
                            <m:ctrlPr>
                              <w:rPr>
                                <w:rFonts w:ascii="Cambria Math" w:hAnsi="Cambria Math" w:cs="Arial"/>
                                <w:i/>
                              </w:rPr>
                            </m:ctrlPr>
                          </m:dPr>
                          <m:e>
                            <m:f>
                              <m:fPr>
                                <m:ctrlPr>
                                  <w:rPr>
                                    <w:rFonts w:ascii="Cambria Math" w:hAnsi="Cambria Math" w:cs="Arial"/>
                                    <w:i/>
                                  </w:rPr>
                                </m:ctrlPr>
                              </m:fPr>
                              <m:num>
                                <m:r>
                                  <w:rPr>
                                    <w:rFonts w:ascii="Cambria Math" w:hAnsi="Cambria Math" w:cs="Arial"/>
                                    <w:sz w:val="20"/>
                                    <w:szCs w:val="20"/>
                                  </w:rPr>
                                  <m:t>1</m:t>
                                </m:r>
                              </m:num>
                              <m:den>
                                <m:r>
                                  <w:rPr>
                                    <w:rFonts w:ascii="Cambria Math" w:hAnsi="Cambria Math" w:cs="Arial"/>
                                    <w:sz w:val="20"/>
                                    <w:szCs w:val="20"/>
                                  </w:rPr>
                                  <m:t>x</m:t>
                                </m:r>
                              </m:den>
                            </m:f>
                          </m:e>
                        </m:d>
                      </m:e>
                    </m:func>
                  </m:oMath>
                </w:p>
                <w:p w14:paraId="5181854E" w14:textId="450D6821" w:rsidR="008528BB" w:rsidRDefault="00880041" w:rsidP="008528BB">
                  <w:pPr>
                    <w:spacing w:line="320" w:lineRule="atLeast"/>
                    <w:ind w:right="132"/>
                    <w:rPr>
                      <w:rFonts w:ascii="Arial" w:hAnsi="Arial" w:cs="Arial"/>
                      <w:sz w:val="20"/>
                      <w:szCs w:val="20"/>
                    </w:rPr>
                  </w:pPr>
                  <w:r>
                    <w:rPr>
                      <w:rFonts w:ascii="Arial" w:hAnsi="Arial" w:cs="Arial"/>
                      <w:sz w:val="20"/>
                      <w:szCs w:val="20"/>
                    </w:rPr>
                    <w:t>Use the standard</w:t>
                  </w:r>
                  <w:r w:rsidR="008528BB">
                    <w:rPr>
                      <w:rFonts w:ascii="Arial" w:hAnsi="Arial" w:cs="Arial"/>
                      <w:sz w:val="20"/>
                      <w:szCs w:val="20"/>
                    </w:rPr>
                    <w:t xml:space="preserve"> window, make sure your handheld is in radian measure and graph </w:t>
                  </w:r>
                  <m:oMath>
                    <m:r>
                      <w:rPr>
                        <w:rFonts w:ascii="Cambria Math" w:hAnsi="Cambria Math" w:cs="Arial"/>
                        <w:sz w:val="20"/>
                        <w:szCs w:val="20"/>
                      </w:rPr>
                      <m:t>f(x)</m:t>
                    </m:r>
                  </m:oMath>
                  <w:r w:rsidR="008528BB">
                    <w:rPr>
                      <w:rFonts w:ascii="Arial" w:hAnsi="Arial" w:cs="Arial"/>
                      <w:sz w:val="20"/>
                      <w:szCs w:val="20"/>
                    </w:rPr>
                    <w:t xml:space="preserve">. Please set your </w:t>
                  </w:r>
                  <w:r w:rsidR="008528BB">
                    <w:rPr>
                      <w:rFonts w:ascii="Arial" w:hAnsi="Arial" w:cs="Arial"/>
                      <w:b/>
                      <w:sz w:val="20"/>
                      <w:szCs w:val="20"/>
                    </w:rPr>
                    <w:t>Zoom Factors</w:t>
                  </w:r>
                  <w:r w:rsidR="008528BB">
                    <w:rPr>
                      <w:rFonts w:ascii="Arial" w:hAnsi="Arial" w:cs="Arial"/>
                      <w:sz w:val="20"/>
                      <w:szCs w:val="20"/>
                    </w:rPr>
                    <w:t xml:space="preserve"> by pressing </w:t>
                  </w:r>
                  <w:r w:rsidR="008528BB">
                    <w:rPr>
                      <w:rFonts w:ascii="Arial" w:hAnsi="Arial" w:cs="Arial"/>
                      <w:b/>
                      <w:sz w:val="20"/>
                      <w:szCs w:val="20"/>
                    </w:rPr>
                    <w:t>zoom</w:t>
                  </w:r>
                  <w:r w:rsidR="008528BB">
                    <w:rPr>
                      <w:rFonts w:ascii="Arial" w:hAnsi="Arial" w:cs="Arial"/>
                      <w:sz w:val="20"/>
                      <w:szCs w:val="20"/>
                    </w:rPr>
                    <w:t xml:space="preserve">, </w:t>
                  </w:r>
                  <w:r w:rsidR="008528BB">
                    <w:rPr>
                      <w:rFonts w:ascii="Arial" w:hAnsi="Arial" w:cs="Arial"/>
                      <w:b/>
                      <w:sz w:val="20"/>
                      <w:szCs w:val="20"/>
                    </w:rPr>
                    <w:t>memory</w:t>
                  </w:r>
                  <w:r w:rsidR="008528BB">
                    <w:rPr>
                      <w:rFonts w:ascii="Arial" w:hAnsi="Arial" w:cs="Arial"/>
                      <w:sz w:val="20"/>
                      <w:szCs w:val="20"/>
                    </w:rPr>
                    <w:t xml:space="preserve">, </w:t>
                  </w:r>
                  <w:r w:rsidR="008528BB">
                    <w:rPr>
                      <w:rFonts w:ascii="Arial" w:hAnsi="Arial" w:cs="Arial"/>
                      <w:b/>
                      <w:sz w:val="20"/>
                      <w:szCs w:val="20"/>
                    </w:rPr>
                    <w:t xml:space="preserve">4: </w:t>
                  </w:r>
                  <w:proofErr w:type="spellStart"/>
                  <w:r w:rsidR="008528BB">
                    <w:rPr>
                      <w:rFonts w:ascii="Arial" w:hAnsi="Arial" w:cs="Arial"/>
                      <w:b/>
                      <w:sz w:val="20"/>
                      <w:szCs w:val="20"/>
                    </w:rPr>
                    <w:t>SetFactors</w:t>
                  </w:r>
                  <w:proofErr w:type="spellEnd"/>
                  <w:r w:rsidR="008528BB">
                    <w:rPr>
                      <w:rFonts w:ascii="Arial" w:hAnsi="Arial" w:cs="Arial"/>
                      <w:sz w:val="20"/>
                      <w:szCs w:val="20"/>
                    </w:rPr>
                    <w:t xml:space="preserve">. Make sure </w:t>
                  </w:r>
                  <w:proofErr w:type="spellStart"/>
                  <w:r w:rsidR="008528BB">
                    <w:rPr>
                      <w:rFonts w:ascii="Arial" w:hAnsi="Arial" w:cs="Arial"/>
                      <w:b/>
                      <w:sz w:val="20"/>
                      <w:szCs w:val="20"/>
                    </w:rPr>
                    <w:t>XFact</w:t>
                  </w:r>
                  <w:proofErr w:type="spellEnd"/>
                  <w:r w:rsidR="008528BB">
                    <w:rPr>
                      <w:rFonts w:ascii="Arial" w:hAnsi="Arial" w:cs="Arial"/>
                      <w:b/>
                      <w:sz w:val="20"/>
                      <w:szCs w:val="20"/>
                    </w:rPr>
                    <w:t xml:space="preserve"> = 4</w:t>
                  </w:r>
                  <w:r w:rsidR="008528BB">
                    <w:rPr>
                      <w:rFonts w:ascii="Arial" w:hAnsi="Arial" w:cs="Arial"/>
                      <w:sz w:val="20"/>
                      <w:szCs w:val="20"/>
                    </w:rPr>
                    <w:t xml:space="preserve"> and </w:t>
                  </w:r>
                  <w:proofErr w:type="spellStart"/>
                  <w:r w:rsidR="008528BB">
                    <w:rPr>
                      <w:rFonts w:ascii="Arial" w:hAnsi="Arial" w:cs="Arial"/>
                      <w:b/>
                      <w:sz w:val="20"/>
                      <w:szCs w:val="20"/>
                    </w:rPr>
                    <w:t>YFact</w:t>
                  </w:r>
                  <w:proofErr w:type="spellEnd"/>
                  <w:r w:rsidR="008528BB">
                    <w:rPr>
                      <w:rFonts w:ascii="Arial" w:hAnsi="Arial" w:cs="Arial"/>
                      <w:b/>
                      <w:sz w:val="20"/>
                      <w:szCs w:val="20"/>
                    </w:rPr>
                    <w:t xml:space="preserve"> = 1</w:t>
                  </w:r>
                  <w:r w:rsidR="008528BB">
                    <w:rPr>
                      <w:rFonts w:ascii="Arial" w:hAnsi="Arial" w:cs="Arial"/>
                      <w:sz w:val="20"/>
                      <w:szCs w:val="20"/>
                    </w:rPr>
                    <w:t xml:space="preserve">. </w:t>
                  </w:r>
                </w:p>
                <w:p w14:paraId="70E3DF4B" w14:textId="77777777" w:rsidR="008528BB" w:rsidRDefault="008528BB" w:rsidP="008528BB">
                  <w:pPr>
                    <w:spacing w:line="320" w:lineRule="atLeast"/>
                    <w:ind w:right="132"/>
                    <w:rPr>
                      <w:rFonts w:ascii="Arial" w:hAnsi="Arial" w:cs="Arial"/>
                      <w:sz w:val="20"/>
                      <w:szCs w:val="20"/>
                    </w:rPr>
                  </w:pPr>
                </w:p>
                <w:p w14:paraId="70FA37E7" w14:textId="24723154" w:rsidR="008528BB" w:rsidRDefault="008528BB" w:rsidP="008528BB">
                  <w:pPr>
                    <w:spacing w:line="320" w:lineRule="atLeast"/>
                    <w:ind w:right="132"/>
                    <w:rPr>
                      <w:rFonts w:ascii="Arial" w:hAnsi="Arial" w:cs="Arial"/>
                      <w:sz w:val="20"/>
                      <w:szCs w:val="20"/>
                    </w:rPr>
                  </w:pPr>
                  <w:r>
                    <w:rPr>
                      <w:rFonts w:ascii="Arial" w:hAnsi="Arial" w:cs="Arial"/>
                      <w:sz w:val="20"/>
                      <w:szCs w:val="20"/>
                    </w:rPr>
                    <w:t xml:space="preserve">Discuss with a classmate what you notice about the function as the input values approach 0 and describe your results of the limit:  </w:t>
                  </w:r>
                  <m:oMath>
                    <m:func>
                      <m:funcPr>
                        <m:ctrlPr>
                          <w:rPr>
                            <w:rFonts w:ascii="Cambria Math" w:hAnsi="Cambria Math" w:cs="Arial"/>
                            <w:i/>
                          </w:rPr>
                        </m:ctrlPr>
                      </m:funcPr>
                      <m:fName>
                        <m:limLow>
                          <m:limLowPr>
                            <m:ctrlPr>
                              <w:rPr>
                                <w:rFonts w:ascii="Cambria Math" w:hAnsi="Cambria Math" w:cs="Arial"/>
                                <w:i/>
                              </w:rPr>
                            </m:ctrlPr>
                          </m:limLowPr>
                          <m:e>
                            <m:r>
                              <m:rPr>
                                <m:sty m:val="p"/>
                              </m:rPr>
                              <w:rPr>
                                <w:rFonts w:ascii="Cambria Math" w:hAnsi="Cambria Math" w:cs="Arial"/>
                                <w:sz w:val="20"/>
                                <w:szCs w:val="20"/>
                              </w:rPr>
                              <m:t>lim</m:t>
                            </m:r>
                          </m:e>
                          <m:lim>
                            <m:r>
                              <w:rPr>
                                <w:rFonts w:ascii="Cambria Math" w:hAnsi="Cambria Math" w:cs="Arial"/>
                                <w:sz w:val="20"/>
                                <w:szCs w:val="20"/>
                              </w:rPr>
                              <m:t>x→0</m:t>
                            </m:r>
                          </m:lim>
                        </m:limLow>
                      </m:fName>
                      <m:e>
                        <m:func>
                          <m:funcPr>
                            <m:ctrlPr>
                              <w:rPr>
                                <w:rFonts w:ascii="Cambria Math" w:hAnsi="Cambria Math" w:cs="Arial"/>
                                <w:i/>
                              </w:rPr>
                            </m:ctrlPr>
                          </m:funcPr>
                          <m:fName>
                            <m:r>
                              <m:rPr>
                                <m:sty m:val="p"/>
                              </m:rPr>
                              <w:rPr>
                                <w:rFonts w:ascii="Cambria Math" w:hAnsi="Cambria Math" w:cs="Arial"/>
                                <w:sz w:val="20"/>
                                <w:szCs w:val="20"/>
                              </w:rPr>
                              <m:t>sin</m:t>
                            </m:r>
                          </m:fName>
                          <m:e>
                            <m:d>
                              <m:dPr>
                                <m:ctrlPr>
                                  <w:rPr>
                                    <w:rFonts w:ascii="Cambria Math" w:hAnsi="Cambria Math" w:cs="Arial"/>
                                    <w:i/>
                                  </w:rPr>
                                </m:ctrlPr>
                              </m:dPr>
                              <m:e>
                                <m:f>
                                  <m:fPr>
                                    <m:ctrlPr>
                                      <w:rPr>
                                        <w:rFonts w:ascii="Cambria Math" w:hAnsi="Cambria Math" w:cs="Arial"/>
                                        <w:i/>
                                      </w:rPr>
                                    </m:ctrlPr>
                                  </m:fPr>
                                  <m:num>
                                    <m:r>
                                      <w:rPr>
                                        <w:rFonts w:ascii="Cambria Math" w:hAnsi="Cambria Math" w:cs="Arial"/>
                                        <w:sz w:val="20"/>
                                        <w:szCs w:val="20"/>
                                      </w:rPr>
                                      <m:t>1</m:t>
                                    </m:r>
                                  </m:num>
                                  <m:den>
                                    <m:r>
                                      <w:rPr>
                                        <w:rFonts w:ascii="Cambria Math" w:hAnsi="Cambria Math" w:cs="Arial"/>
                                        <w:sz w:val="20"/>
                                        <w:szCs w:val="20"/>
                                      </w:rPr>
                                      <m:t>x</m:t>
                                    </m:r>
                                  </m:den>
                                </m:f>
                              </m:e>
                            </m:d>
                          </m:e>
                        </m:func>
                      </m:e>
                    </m:func>
                  </m:oMath>
                </w:p>
                <w:p w14:paraId="4A3F9C44" w14:textId="77777777" w:rsidR="008528BB" w:rsidRDefault="008528BB" w:rsidP="008528BB">
                  <w:pPr>
                    <w:spacing w:line="320" w:lineRule="atLeast"/>
                    <w:ind w:right="132"/>
                    <w:rPr>
                      <w:rFonts w:ascii="Arial" w:hAnsi="Arial" w:cs="Arial"/>
                      <w:sz w:val="20"/>
                      <w:szCs w:val="20"/>
                    </w:rPr>
                  </w:pPr>
                </w:p>
                <w:p w14:paraId="1A64039D" w14:textId="5093DEB6" w:rsidR="008528BB" w:rsidRDefault="00E66F16" w:rsidP="008528BB">
                  <w:pPr>
                    <w:spacing w:line="320" w:lineRule="atLeast"/>
                    <w:ind w:right="132"/>
                    <w:rPr>
                      <w:rFonts w:ascii="Arial" w:hAnsi="Arial" w:cs="Arial"/>
                      <w:sz w:val="20"/>
                      <w:szCs w:val="20"/>
                    </w:rPr>
                  </w:pPr>
                  <w:r>
                    <w:rPr>
                      <w:rFonts w:ascii="Arial" w:hAnsi="Arial" w:cs="Arial"/>
                      <w:b/>
                      <w:sz w:val="20"/>
                      <w:szCs w:val="20"/>
                    </w:rPr>
                    <w:t>Possible discussion:</w:t>
                  </w:r>
                  <w:r w:rsidR="0024795F">
                    <w:rPr>
                      <w:rFonts w:ascii="Arial" w:hAnsi="Arial" w:cs="Arial"/>
                      <w:b/>
                      <w:sz w:val="20"/>
                      <w:szCs w:val="20"/>
                    </w:rPr>
                    <w:t xml:space="preserve">  </w:t>
                  </w:r>
                  <w:r w:rsidR="0024795F">
                    <w:rPr>
                      <w:rFonts w:ascii="Arial" w:hAnsi="Arial" w:cs="Arial"/>
                      <w:sz w:val="20"/>
                      <w:szCs w:val="20"/>
                    </w:rPr>
                    <w:t>The</w:t>
                  </w:r>
                  <w:r>
                    <w:rPr>
                      <w:rFonts w:ascii="Arial" w:hAnsi="Arial" w:cs="Arial"/>
                      <w:sz w:val="20"/>
                      <w:szCs w:val="20"/>
                    </w:rPr>
                    <w:t xml:space="preserve">  </w:t>
                  </w:r>
                  <m:oMath>
                    <m:func>
                      <m:funcPr>
                        <m:ctrlPr>
                          <w:rPr>
                            <w:rFonts w:ascii="Cambria Math" w:hAnsi="Cambria Math" w:cs="Arial"/>
                            <w:i/>
                          </w:rPr>
                        </m:ctrlPr>
                      </m:funcPr>
                      <m:fName>
                        <m:limLow>
                          <m:limLowPr>
                            <m:ctrlPr>
                              <w:rPr>
                                <w:rFonts w:ascii="Cambria Math" w:hAnsi="Cambria Math" w:cs="Arial"/>
                                <w:i/>
                              </w:rPr>
                            </m:ctrlPr>
                          </m:limLowPr>
                          <m:e>
                            <m:r>
                              <m:rPr>
                                <m:sty m:val="p"/>
                              </m:rPr>
                              <w:rPr>
                                <w:rFonts w:ascii="Cambria Math" w:hAnsi="Cambria Math" w:cs="Arial"/>
                                <w:sz w:val="20"/>
                                <w:szCs w:val="20"/>
                              </w:rPr>
                              <m:t>lim</m:t>
                            </m:r>
                          </m:e>
                          <m:lim>
                            <m:r>
                              <w:rPr>
                                <w:rFonts w:ascii="Cambria Math" w:hAnsi="Cambria Math" w:cs="Arial"/>
                                <w:sz w:val="20"/>
                                <w:szCs w:val="20"/>
                              </w:rPr>
                              <m:t>x→0</m:t>
                            </m:r>
                          </m:lim>
                        </m:limLow>
                      </m:fName>
                      <m:e>
                        <m:func>
                          <m:funcPr>
                            <m:ctrlPr>
                              <w:rPr>
                                <w:rFonts w:ascii="Cambria Math" w:hAnsi="Cambria Math" w:cs="Arial"/>
                                <w:i/>
                              </w:rPr>
                            </m:ctrlPr>
                          </m:funcPr>
                          <m:fName>
                            <m:r>
                              <m:rPr>
                                <m:sty m:val="p"/>
                              </m:rPr>
                              <w:rPr>
                                <w:rFonts w:ascii="Cambria Math" w:hAnsi="Cambria Math" w:cs="Arial"/>
                                <w:sz w:val="20"/>
                                <w:szCs w:val="20"/>
                              </w:rPr>
                              <m:t>sin</m:t>
                            </m:r>
                          </m:fName>
                          <m:e>
                            <m:d>
                              <m:dPr>
                                <m:ctrlPr>
                                  <w:rPr>
                                    <w:rFonts w:ascii="Cambria Math" w:hAnsi="Cambria Math" w:cs="Arial"/>
                                    <w:i/>
                                  </w:rPr>
                                </m:ctrlPr>
                              </m:dPr>
                              <m:e>
                                <m:f>
                                  <m:fPr>
                                    <m:ctrlPr>
                                      <w:rPr>
                                        <w:rFonts w:ascii="Cambria Math" w:hAnsi="Cambria Math" w:cs="Arial"/>
                                        <w:i/>
                                      </w:rPr>
                                    </m:ctrlPr>
                                  </m:fPr>
                                  <m:num>
                                    <m:r>
                                      <w:rPr>
                                        <w:rFonts w:ascii="Cambria Math" w:hAnsi="Cambria Math" w:cs="Arial"/>
                                        <w:sz w:val="20"/>
                                        <w:szCs w:val="20"/>
                                      </w:rPr>
                                      <m:t>1</m:t>
                                    </m:r>
                                  </m:num>
                                  <m:den>
                                    <m:r>
                                      <w:rPr>
                                        <w:rFonts w:ascii="Cambria Math" w:hAnsi="Cambria Math" w:cs="Arial"/>
                                        <w:sz w:val="20"/>
                                        <w:szCs w:val="20"/>
                                      </w:rPr>
                                      <m:t>x</m:t>
                                    </m:r>
                                  </m:den>
                                </m:f>
                              </m:e>
                            </m:d>
                          </m:e>
                        </m:func>
                      </m:e>
                    </m:func>
                  </m:oMath>
                  <w:r w:rsidR="0024795F">
                    <w:rPr>
                      <w:rFonts w:ascii="Arial" w:hAnsi="Arial" w:cs="Arial"/>
                    </w:rPr>
                    <w:t xml:space="preserve"> </w:t>
                  </w:r>
                  <w:r w:rsidR="0024795F">
                    <w:rPr>
                      <w:rFonts w:ascii="Arial" w:hAnsi="Arial" w:cs="Arial"/>
                      <w:sz w:val="20"/>
                      <w:szCs w:val="20"/>
                    </w:rPr>
                    <w:t>does not exist. Although it does not move toward infinity or negative infinity, the function oscillates wildly at x = 0 and never gets near a single value (see the multiple zoomed in graphs below).</w:t>
                  </w:r>
                </w:p>
                <w:p w14:paraId="53D3CD73" w14:textId="64241CA4" w:rsidR="0024795F" w:rsidRDefault="0024795F" w:rsidP="008528BB">
                  <w:pPr>
                    <w:spacing w:line="320" w:lineRule="atLeast"/>
                    <w:ind w:right="132"/>
                    <w:rPr>
                      <w:rFonts w:ascii="Arial" w:hAnsi="Arial" w:cs="Arial"/>
                      <w:sz w:val="20"/>
                      <w:szCs w:val="20"/>
                    </w:rPr>
                  </w:pPr>
                </w:p>
                <w:p w14:paraId="586BB909" w14:textId="36CC1AE6" w:rsidR="0024795F" w:rsidRDefault="0024795F" w:rsidP="008528BB">
                  <w:pPr>
                    <w:spacing w:line="320" w:lineRule="atLeast"/>
                    <w:ind w:right="132"/>
                    <w:rPr>
                      <w:rFonts w:ascii="Arial" w:hAnsi="Arial" w:cs="Arial"/>
                      <w:sz w:val="20"/>
                      <w:szCs w:val="20"/>
                    </w:rPr>
                  </w:pPr>
                  <w:r w:rsidRPr="0024795F">
                    <w:rPr>
                      <w:rFonts w:ascii="Arial" w:hAnsi="Arial" w:cs="Arial"/>
                      <w:noProof/>
                      <w:sz w:val="20"/>
                      <w:szCs w:val="20"/>
                    </w:rPr>
                    <w:lastRenderedPageBreak/>
                    <w:drawing>
                      <wp:inline distT="0" distB="0" distL="0" distR="0" wp14:anchorId="6F59AF54" wp14:editId="07728FDE">
                        <wp:extent cx="1844040" cy="1390588"/>
                        <wp:effectExtent l="0" t="0" r="3810" b="635"/>
                        <wp:docPr id="13" name="Picture 13" descr="C:\Users\wilkied\AppData\Local\Temp\Texas Instruments\TI-SmartView CE for the TI-84 Plus Family\Capture17-16679566854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wilkied\AppData\Local\Temp\Texas Instruments\TI-SmartView CE for the TI-84 Plus Family\Capture17-1667956685411.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46218" cy="1392231"/>
                                </a:xfrm>
                                <a:prstGeom prst="rect">
                                  <a:avLst/>
                                </a:prstGeom>
                                <a:noFill/>
                                <a:ln>
                                  <a:noFill/>
                                </a:ln>
                              </pic:spPr>
                            </pic:pic>
                          </a:graphicData>
                        </a:graphic>
                      </wp:inline>
                    </w:drawing>
                  </w:r>
                  <w:r>
                    <w:rPr>
                      <w:rFonts w:ascii="Arial" w:hAnsi="Arial" w:cs="Arial"/>
                      <w:sz w:val="20"/>
                      <w:szCs w:val="20"/>
                    </w:rPr>
                    <w:t xml:space="preserve">  </w:t>
                  </w:r>
                  <w:r w:rsidRPr="0024795F">
                    <w:rPr>
                      <w:rFonts w:ascii="Arial" w:hAnsi="Arial" w:cs="Arial"/>
                      <w:noProof/>
                      <w:sz w:val="20"/>
                      <w:szCs w:val="20"/>
                    </w:rPr>
                    <w:drawing>
                      <wp:inline distT="0" distB="0" distL="0" distR="0" wp14:anchorId="6206D92B" wp14:editId="1E0B83AE">
                        <wp:extent cx="1849175" cy="1394460"/>
                        <wp:effectExtent l="0" t="0" r="0" b="0"/>
                        <wp:docPr id="22" name="Picture 22" descr="C:\Users\wilkied\AppData\Local\Temp\Texas Instruments\TI-SmartView CE for the TI-84 Plus Family\Capture18-16679567187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wilkied\AppData\Local\Temp\Texas Instruments\TI-SmartView CE for the TI-84 Plus Family\Capture18-1667956718704.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53875" cy="1398004"/>
                                </a:xfrm>
                                <a:prstGeom prst="rect">
                                  <a:avLst/>
                                </a:prstGeom>
                                <a:noFill/>
                                <a:ln>
                                  <a:noFill/>
                                </a:ln>
                              </pic:spPr>
                            </pic:pic>
                          </a:graphicData>
                        </a:graphic>
                      </wp:inline>
                    </w:drawing>
                  </w:r>
                  <w:r>
                    <w:rPr>
                      <w:rFonts w:ascii="Arial" w:hAnsi="Arial" w:cs="Arial"/>
                      <w:sz w:val="20"/>
                      <w:szCs w:val="20"/>
                    </w:rPr>
                    <w:t xml:space="preserve">  </w:t>
                  </w:r>
                  <w:r w:rsidRPr="0024795F">
                    <w:rPr>
                      <w:rFonts w:ascii="Arial" w:hAnsi="Arial" w:cs="Arial"/>
                      <w:noProof/>
                      <w:sz w:val="20"/>
                      <w:szCs w:val="20"/>
                    </w:rPr>
                    <w:drawing>
                      <wp:inline distT="0" distB="0" distL="0" distR="0" wp14:anchorId="27DC2C48" wp14:editId="55B99C00">
                        <wp:extent cx="1828800" cy="1379095"/>
                        <wp:effectExtent l="0" t="0" r="0" b="0"/>
                        <wp:docPr id="23" name="Picture 23" descr="C:\Users\wilkied\AppData\Local\Temp\Texas Instruments\TI-SmartView CE for the TI-84 Plus Family\Capture19-16679567429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wilkied\AppData\Local\Temp\Texas Instruments\TI-SmartView CE for the TI-84 Plus Family\Capture19-1667956742910.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33336" cy="1382515"/>
                                </a:xfrm>
                                <a:prstGeom prst="rect">
                                  <a:avLst/>
                                </a:prstGeom>
                                <a:noFill/>
                                <a:ln>
                                  <a:noFill/>
                                </a:ln>
                              </pic:spPr>
                            </pic:pic>
                          </a:graphicData>
                        </a:graphic>
                      </wp:inline>
                    </w:drawing>
                  </w:r>
                </w:p>
                <w:p w14:paraId="4F30A8A5" w14:textId="202306B1" w:rsidR="0024795F" w:rsidRDefault="0024795F" w:rsidP="008528BB">
                  <w:pPr>
                    <w:spacing w:line="320" w:lineRule="atLeast"/>
                    <w:ind w:right="132"/>
                    <w:rPr>
                      <w:rFonts w:ascii="Arial" w:hAnsi="Arial" w:cs="Arial"/>
                      <w:sz w:val="20"/>
                      <w:szCs w:val="20"/>
                    </w:rPr>
                  </w:pPr>
                </w:p>
                <w:p w14:paraId="7AC469F2" w14:textId="6213622B" w:rsidR="0024795F" w:rsidRPr="0024795F" w:rsidRDefault="0024795F" w:rsidP="008528BB">
                  <w:pPr>
                    <w:spacing w:line="320" w:lineRule="atLeast"/>
                    <w:ind w:right="132"/>
                    <w:rPr>
                      <w:rFonts w:ascii="Arial" w:hAnsi="Arial" w:cs="Arial"/>
                      <w:sz w:val="20"/>
                      <w:szCs w:val="20"/>
                    </w:rPr>
                  </w:pPr>
                  <w:r w:rsidRPr="0024795F">
                    <w:rPr>
                      <w:rFonts w:ascii="Arial" w:hAnsi="Arial" w:cs="Arial"/>
                      <w:noProof/>
                      <w:sz w:val="20"/>
                      <w:szCs w:val="20"/>
                    </w:rPr>
                    <w:drawing>
                      <wp:inline distT="0" distB="0" distL="0" distR="0" wp14:anchorId="2E0BCF98" wp14:editId="0ACE7990">
                        <wp:extent cx="1821180" cy="1373349"/>
                        <wp:effectExtent l="0" t="0" r="7620" b="0"/>
                        <wp:docPr id="24" name="Picture 24" descr="C:\Users\wilkied\AppData\Local\Temp\Texas Instruments\TI-SmartView CE for the TI-84 Plus Family\Capture20-16679568086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wilkied\AppData\Local\Temp\Texas Instruments\TI-SmartView CE for the TI-84 Plus Family\Capture20-1667956808612.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31721" cy="1381298"/>
                                </a:xfrm>
                                <a:prstGeom prst="rect">
                                  <a:avLst/>
                                </a:prstGeom>
                                <a:noFill/>
                                <a:ln>
                                  <a:noFill/>
                                </a:ln>
                              </pic:spPr>
                            </pic:pic>
                          </a:graphicData>
                        </a:graphic>
                      </wp:inline>
                    </w:drawing>
                  </w:r>
                  <w:r>
                    <w:rPr>
                      <w:rFonts w:ascii="Arial" w:hAnsi="Arial" w:cs="Arial"/>
                      <w:sz w:val="20"/>
                      <w:szCs w:val="20"/>
                    </w:rPr>
                    <w:t xml:space="preserve">  </w:t>
                  </w:r>
                  <w:r w:rsidRPr="0024795F">
                    <w:rPr>
                      <w:rFonts w:ascii="Arial" w:hAnsi="Arial" w:cs="Arial"/>
                      <w:noProof/>
                      <w:sz w:val="20"/>
                      <w:szCs w:val="20"/>
                    </w:rPr>
                    <w:drawing>
                      <wp:inline distT="0" distB="0" distL="0" distR="0" wp14:anchorId="775498AD" wp14:editId="181DA97D">
                        <wp:extent cx="1805940" cy="1361856"/>
                        <wp:effectExtent l="0" t="0" r="3810" b="0"/>
                        <wp:docPr id="25" name="Picture 25" descr="C:\Users\wilkied\AppData\Local\Temp\Texas Instruments\TI-SmartView CE for the TI-84 Plus Family\Capture22-16679569732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wilkied\AppData\Local\Temp\Texas Instruments\TI-SmartView CE for the TI-84 Plus Family\Capture22-1667956973210.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21017" cy="1373225"/>
                                </a:xfrm>
                                <a:prstGeom prst="rect">
                                  <a:avLst/>
                                </a:prstGeom>
                                <a:noFill/>
                                <a:ln>
                                  <a:noFill/>
                                </a:ln>
                              </pic:spPr>
                            </pic:pic>
                          </a:graphicData>
                        </a:graphic>
                      </wp:inline>
                    </w:drawing>
                  </w:r>
                </w:p>
                <w:p w14:paraId="3E5817E8" w14:textId="0A6CE321" w:rsidR="00CB457F" w:rsidRDefault="00CB457F" w:rsidP="00EA3FCE">
                  <w:pPr>
                    <w:spacing w:line="320" w:lineRule="atLeast"/>
                    <w:ind w:right="132"/>
                    <w:rPr>
                      <w:rFonts w:ascii="Arial" w:hAnsi="Arial" w:cs="Arial"/>
                      <w:sz w:val="20"/>
                      <w:szCs w:val="20"/>
                    </w:rPr>
                  </w:pPr>
                </w:p>
                <w:p w14:paraId="0E5226A8" w14:textId="7BEF471E" w:rsidR="00784D70" w:rsidRDefault="00784D70" w:rsidP="00EA3FCE">
                  <w:pPr>
                    <w:spacing w:line="320" w:lineRule="atLeast"/>
                    <w:ind w:right="132"/>
                    <w:rPr>
                      <w:rFonts w:ascii="Arial" w:hAnsi="Arial" w:cs="Arial"/>
                      <w:sz w:val="20"/>
                      <w:szCs w:val="20"/>
                    </w:rPr>
                  </w:pPr>
                </w:p>
                <w:p w14:paraId="25884DB3" w14:textId="77777777" w:rsidR="00784D70" w:rsidRPr="00D32E37" w:rsidRDefault="00784D70" w:rsidP="00EA3FCE">
                  <w:pPr>
                    <w:spacing w:line="320" w:lineRule="atLeast"/>
                    <w:ind w:right="132"/>
                    <w:rPr>
                      <w:rFonts w:ascii="Arial" w:hAnsi="Arial" w:cs="Arial"/>
                      <w:sz w:val="20"/>
                      <w:szCs w:val="20"/>
                    </w:rPr>
                  </w:pPr>
                </w:p>
                <w:p w14:paraId="67B7F0EF" w14:textId="77777777" w:rsidR="00040CA1" w:rsidRDefault="00040CA1" w:rsidP="00040CA1">
                  <w:pPr>
                    <w:spacing w:line="320" w:lineRule="atLeast"/>
                    <w:ind w:right="132"/>
                    <w:rPr>
                      <w:rFonts w:ascii="Arial" w:hAnsi="Arial" w:cs="Arial"/>
                      <w:b/>
                      <w:sz w:val="20"/>
                      <w:szCs w:val="20"/>
                      <w:u w:val="single"/>
                    </w:rPr>
                  </w:pPr>
                  <w:r>
                    <w:rPr>
                      <w:rFonts w:ascii="Arial" w:hAnsi="Arial" w:cs="Arial"/>
                      <w:b/>
                      <w:sz w:val="20"/>
                      <w:szCs w:val="20"/>
                      <w:u w:val="single"/>
                    </w:rPr>
                    <w:t>Practicing Limits</w:t>
                  </w:r>
                </w:p>
                <w:p w14:paraId="16A2EC9D" w14:textId="77777777" w:rsidR="00040CA1" w:rsidRDefault="00040CA1" w:rsidP="00040CA1">
                  <w:pPr>
                    <w:spacing w:line="320" w:lineRule="atLeast"/>
                    <w:ind w:right="132"/>
                    <w:rPr>
                      <w:rFonts w:ascii="Arial" w:hAnsi="Arial" w:cs="Arial"/>
                      <w:b/>
                      <w:sz w:val="20"/>
                      <w:szCs w:val="20"/>
                    </w:rPr>
                  </w:pPr>
                </w:p>
                <w:p w14:paraId="035BEE7F" w14:textId="77777777" w:rsidR="00040CA1" w:rsidRDefault="00040CA1" w:rsidP="00040CA1">
                  <w:pPr>
                    <w:spacing w:line="320" w:lineRule="atLeast"/>
                    <w:ind w:right="132"/>
                    <w:rPr>
                      <w:rFonts w:ascii="Arial" w:hAnsi="Arial" w:cs="Arial"/>
                      <w:sz w:val="20"/>
                      <w:szCs w:val="20"/>
                    </w:rPr>
                  </w:pPr>
                  <w:r>
                    <w:rPr>
                      <w:rFonts w:ascii="Arial" w:hAnsi="Arial" w:cs="Arial"/>
                      <w:sz w:val="20"/>
                      <w:szCs w:val="20"/>
                    </w:rPr>
                    <w:t>Evaluate the limit for each expression:</w:t>
                  </w:r>
                </w:p>
                <w:p w14:paraId="78D93F19" w14:textId="77777777" w:rsidR="00040CA1" w:rsidRDefault="00040CA1" w:rsidP="00040CA1">
                  <w:pPr>
                    <w:spacing w:line="320" w:lineRule="atLeast"/>
                    <w:ind w:right="132"/>
                    <w:rPr>
                      <w:rFonts w:ascii="Arial" w:hAnsi="Arial" w:cs="Arial"/>
                      <w:sz w:val="20"/>
                      <w:szCs w:val="20"/>
                    </w:rPr>
                  </w:pPr>
                </w:p>
                <w:p w14:paraId="41568E6E" w14:textId="6D82C168" w:rsidR="00040CA1" w:rsidRPr="00FC7534" w:rsidRDefault="00040CA1" w:rsidP="00040CA1">
                  <w:pPr>
                    <w:spacing w:line="320" w:lineRule="atLeast"/>
                    <w:ind w:right="132"/>
                    <w:rPr>
                      <w:rFonts w:ascii="Arial" w:hAnsi="Arial" w:cs="Arial"/>
                      <w:sz w:val="20"/>
                      <w:szCs w:val="20"/>
                    </w:rPr>
                  </w:pPr>
                  <w:r>
                    <w:rPr>
                      <w:rFonts w:ascii="Arial" w:hAnsi="Arial" w:cs="Arial"/>
                      <w:sz w:val="20"/>
                      <w:szCs w:val="20"/>
                    </w:rPr>
                    <w:t xml:space="preserve">1.  </w:t>
                  </w:r>
                  <m:oMath>
                    <m:func>
                      <m:funcPr>
                        <m:ctrlPr>
                          <w:rPr>
                            <w:rFonts w:ascii="Cambria Math" w:hAnsi="Cambria Math" w:cs="Arial"/>
                            <w:i/>
                          </w:rPr>
                        </m:ctrlPr>
                      </m:funcPr>
                      <m:fName>
                        <m:limLow>
                          <m:limLowPr>
                            <m:ctrlPr>
                              <w:rPr>
                                <w:rFonts w:ascii="Cambria Math" w:hAnsi="Cambria Math" w:cs="Arial"/>
                                <w:i/>
                              </w:rPr>
                            </m:ctrlPr>
                          </m:limLowPr>
                          <m:e>
                            <m:r>
                              <m:rPr>
                                <m:sty m:val="p"/>
                              </m:rPr>
                              <w:rPr>
                                <w:rFonts w:ascii="Cambria Math" w:hAnsi="Cambria Math" w:cs="Arial"/>
                              </w:rPr>
                              <m:t>lim</m:t>
                            </m:r>
                          </m:e>
                          <m:lim>
                            <m:r>
                              <w:rPr>
                                <w:rFonts w:ascii="Cambria Math" w:hAnsi="Cambria Math" w:cs="Arial"/>
                              </w:rPr>
                              <m:t>x→0</m:t>
                            </m:r>
                          </m:lim>
                        </m:limLow>
                      </m:fName>
                      <m:e>
                        <m:f>
                          <m:fPr>
                            <m:ctrlPr>
                              <w:rPr>
                                <w:rFonts w:ascii="Cambria Math" w:hAnsi="Cambria Math" w:cs="Arial"/>
                                <w:i/>
                              </w:rPr>
                            </m:ctrlPr>
                          </m:fPr>
                          <m:num>
                            <m:func>
                              <m:funcPr>
                                <m:ctrlPr>
                                  <w:rPr>
                                    <w:rFonts w:ascii="Cambria Math" w:hAnsi="Cambria Math" w:cs="Arial"/>
                                    <w:i/>
                                  </w:rPr>
                                </m:ctrlPr>
                              </m:funcPr>
                              <m:fName>
                                <m:r>
                                  <m:rPr>
                                    <m:sty m:val="p"/>
                                  </m:rPr>
                                  <w:rPr>
                                    <w:rFonts w:ascii="Cambria Math" w:hAnsi="Cambria Math" w:cs="Arial"/>
                                  </w:rPr>
                                  <m:t>sin</m:t>
                                </m:r>
                              </m:fName>
                              <m:e>
                                <m:r>
                                  <w:rPr>
                                    <w:rFonts w:ascii="Cambria Math" w:hAnsi="Cambria Math" w:cs="Arial"/>
                                  </w:rPr>
                                  <m:t>(x)</m:t>
                                </m:r>
                              </m:e>
                            </m:func>
                          </m:num>
                          <m:den>
                            <m:r>
                              <w:rPr>
                                <w:rFonts w:ascii="Cambria Math" w:hAnsi="Cambria Math" w:cs="Arial"/>
                              </w:rPr>
                              <m:t>x</m:t>
                            </m:r>
                          </m:den>
                        </m:f>
                      </m:e>
                    </m:func>
                  </m:oMath>
                  <w:r>
                    <w:rPr>
                      <w:rFonts w:ascii="Arial" w:hAnsi="Arial" w:cs="Arial"/>
                      <w:sz w:val="20"/>
                      <w:szCs w:val="20"/>
                    </w:rPr>
                    <w:t xml:space="preserve">       </w:t>
                  </w:r>
                  <w:r w:rsidR="00FC7534">
                    <w:rPr>
                      <w:rFonts w:ascii="Arial" w:hAnsi="Arial" w:cs="Arial"/>
                      <w:sz w:val="20"/>
                      <w:szCs w:val="20"/>
                    </w:rPr>
                    <w:t xml:space="preserve">            </w:t>
                  </w:r>
                  <w:r w:rsidR="00FC7534">
                    <w:rPr>
                      <w:rFonts w:ascii="Arial" w:hAnsi="Arial" w:cs="Arial"/>
                      <w:b/>
                      <w:sz w:val="20"/>
                      <w:szCs w:val="20"/>
                    </w:rPr>
                    <w:t>Solution:</w:t>
                  </w:r>
                  <w:r w:rsidR="00FC7534">
                    <w:rPr>
                      <w:rFonts w:ascii="Arial" w:hAnsi="Arial" w:cs="Arial"/>
                      <w:sz w:val="20"/>
                      <w:szCs w:val="20"/>
                    </w:rPr>
                    <w:t xml:space="preserve">  1</w:t>
                  </w:r>
                </w:p>
                <w:p w14:paraId="30A2DE9D" w14:textId="77777777" w:rsidR="00040CA1" w:rsidRDefault="00040CA1" w:rsidP="00040CA1">
                  <w:pPr>
                    <w:spacing w:line="320" w:lineRule="atLeast"/>
                    <w:ind w:right="132"/>
                    <w:rPr>
                      <w:rFonts w:ascii="Arial" w:hAnsi="Arial" w:cs="Arial"/>
                      <w:sz w:val="20"/>
                      <w:szCs w:val="20"/>
                    </w:rPr>
                  </w:pPr>
                </w:p>
                <w:p w14:paraId="7342FFE7" w14:textId="65F0F8FD" w:rsidR="00040CA1" w:rsidRPr="00FC7534" w:rsidRDefault="00040CA1" w:rsidP="00040CA1">
                  <w:pPr>
                    <w:spacing w:line="320" w:lineRule="atLeast"/>
                    <w:ind w:right="132"/>
                    <w:rPr>
                      <w:rFonts w:ascii="Arial" w:hAnsi="Arial" w:cs="Arial"/>
                      <w:sz w:val="20"/>
                      <w:szCs w:val="20"/>
                    </w:rPr>
                  </w:pPr>
                  <w:r>
                    <w:rPr>
                      <w:rFonts w:ascii="Arial" w:hAnsi="Arial" w:cs="Arial"/>
                      <w:sz w:val="20"/>
                      <w:szCs w:val="20"/>
                    </w:rPr>
                    <w:t xml:space="preserve">2.  </w:t>
                  </w:r>
                  <m:oMath>
                    <m:func>
                      <m:funcPr>
                        <m:ctrlPr>
                          <w:rPr>
                            <w:rFonts w:ascii="Cambria Math" w:hAnsi="Cambria Math" w:cs="Arial"/>
                            <w:i/>
                          </w:rPr>
                        </m:ctrlPr>
                      </m:funcPr>
                      <m:fName>
                        <m:limLow>
                          <m:limLowPr>
                            <m:ctrlPr>
                              <w:rPr>
                                <w:rFonts w:ascii="Cambria Math" w:hAnsi="Cambria Math" w:cs="Arial"/>
                                <w:i/>
                              </w:rPr>
                            </m:ctrlPr>
                          </m:limLowPr>
                          <m:e>
                            <m:r>
                              <m:rPr>
                                <m:sty m:val="p"/>
                              </m:rPr>
                              <w:rPr>
                                <w:rFonts w:ascii="Cambria Math" w:hAnsi="Cambria Math" w:cs="Arial"/>
                              </w:rPr>
                              <m:t>lim</m:t>
                            </m:r>
                          </m:e>
                          <m:lim>
                            <m:r>
                              <w:rPr>
                                <w:rFonts w:ascii="Cambria Math" w:hAnsi="Cambria Math" w:cs="Arial"/>
                              </w:rPr>
                              <m:t>x→∞</m:t>
                            </m:r>
                          </m:lim>
                        </m:limLow>
                      </m:fName>
                      <m:e>
                        <m:f>
                          <m:fPr>
                            <m:ctrlPr>
                              <w:rPr>
                                <w:rFonts w:ascii="Cambria Math" w:hAnsi="Cambria Math" w:cs="Arial"/>
                                <w:i/>
                              </w:rPr>
                            </m:ctrlPr>
                          </m:fPr>
                          <m:num>
                            <m:r>
                              <w:rPr>
                                <w:rFonts w:ascii="Cambria Math" w:hAnsi="Cambria Math" w:cs="Arial"/>
                              </w:rPr>
                              <m:t>x-2</m:t>
                            </m:r>
                          </m:num>
                          <m:den>
                            <m:r>
                              <w:rPr>
                                <w:rFonts w:ascii="Cambria Math" w:hAnsi="Cambria Math" w:cs="Arial"/>
                              </w:rPr>
                              <m:t>2x+5</m:t>
                            </m:r>
                          </m:den>
                        </m:f>
                      </m:e>
                    </m:func>
                  </m:oMath>
                  <w:r>
                    <w:rPr>
                      <w:rFonts w:ascii="Arial" w:hAnsi="Arial" w:cs="Arial"/>
                      <w:sz w:val="20"/>
                      <w:szCs w:val="20"/>
                    </w:rPr>
                    <w:t xml:space="preserve">       </w:t>
                  </w:r>
                  <w:r w:rsidR="00FC7534">
                    <w:rPr>
                      <w:rFonts w:ascii="Arial" w:hAnsi="Arial" w:cs="Arial"/>
                      <w:sz w:val="20"/>
                      <w:szCs w:val="20"/>
                    </w:rPr>
                    <w:t xml:space="preserve">              </w:t>
                  </w:r>
                  <w:r w:rsidR="00FC7534">
                    <w:rPr>
                      <w:rFonts w:ascii="Arial" w:hAnsi="Arial" w:cs="Arial"/>
                      <w:b/>
                      <w:sz w:val="20"/>
                      <w:szCs w:val="20"/>
                    </w:rPr>
                    <w:t>Solution:</w:t>
                  </w:r>
                  <w:r w:rsidR="00FC7534">
                    <w:rPr>
                      <w:rFonts w:ascii="Arial" w:hAnsi="Arial" w:cs="Arial"/>
                      <w:sz w:val="20"/>
                      <w:szCs w:val="20"/>
                    </w:rPr>
                    <w:t xml:space="preserve">   </w:t>
                  </w:r>
                  <m:oMath>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2</m:t>
                        </m:r>
                      </m:den>
                    </m:f>
                  </m:oMath>
                </w:p>
                <w:p w14:paraId="6C603D12" w14:textId="77777777" w:rsidR="00040CA1" w:rsidRDefault="00040CA1" w:rsidP="00040CA1">
                  <w:pPr>
                    <w:spacing w:line="320" w:lineRule="atLeast"/>
                    <w:ind w:right="132"/>
                    <w:rPr>
                      <w:rFonts w:ascii="Arial" w:hAnsi="Arial" w:cs="Arial"/>
                      <w:sz w:val="20"/>
                      <w:szCs w:val="20"/>
                    </w:rPr>
                  </w:pPr>
                </w:p>
                <w:p w14:paraId="1CD0B12B" w14:textId="77777777" w:rsidR="00FC7534" w:rsidRDefault="00040CA1" w:rsidP="00040CA1">
                  <w:pPr>
                    <w:spacing w:line="320" w:lineRule="atLeast"/>
                    <w:ind w:right="132"/>
                    <w:rPr>
                      <w:rFonts w:ascii="Arial" w:hAnsi="Arial" w:cs="Arial"/>
                      <w:sz w:val="20"/>
                      <w:szCs w:val="20"/>
                    </w:rPr>
                  </w:pPr>
                  <w:r>
                    <w:rPr>
                      <w:rFonts w:ascii="Arial" w:hAnsi="Arial" w:cs="Arial"/>
                      <w:sz w:val="20"/>
                      <w:szCs w:val="20"/>
                    </w:rPr>
                    <w:t xml:space="preserve">3.  </w:t>
                  </w:r>
                  <m:oMath>
                    <m:func>
                      <m:funcPr>
                        <m:ctrlPr>
                          <w:rPr>
                            <w:rFonts w:ascii="Cambria Math" w:hAnsi="Cambria Math" w:cs="Arial"/>
                            <w:i/>
                          </w:rPr>
                        </m:ctrlPr>
                      </m:funcPr>
                      <m:fName>
                        <m:limLow>
                          <m:limLowPr>
                            <m:ctrlPr>
                              <w:rPr>
                                <w:rFonts w:ascii="Cambria Math" w:hAnsi="Cambria Math" w:cs="Arial"/>
                                <w:i/>
                              </w:rPr>
                            </m:ctrlPr>
                          </m:limLowPr>
                          <m:e>
                            <m:r>
                              <m:rPr>
                                <m:sty m:val="p"/>
                              </m:rPr>
                              <w:rPr>
                                <w:rFonts w:ascii="Cambria Math" w:hAnsi="Cambria Math" w:cs="Arial"/>
                              </w:rPr>
                              <m:t>lim</m:t>
                            </m:r>
                          </m:e>
                          <m:lim>
                            <m:r>
                              <w:rPr>
                                <w:rFonts w:ascii="Cambria Math" w:hAnsi="Cambria Math" w:cs="Arial"/>
                              </w:rPr>
                              <m:t>x→0</m:t>
                            </m:r>
                          </m:lim>
                        </m:limLow>
                      </m:fName>
                      <m:e>
                        <m:f>
                          <m:fPr>
                            <m:ctrlPr>
                              <w:rPr>
                                <w:rFonts w:ascii="Cambria Math" w:hAnsi="Cambria Math" w:cs="Arial"/>
                                <w:i/>
                              </w:rPr>
                            </m:ctrlPr>
                          </m:fPr>
                          <m:num>
                            <m:d>
                              <m:dPr>
                                <m:begChr m:val="|"/>
                                <m:endChr m:val="|"/>
                                <m:ctrlPr>
                                  <w:rPr>
                                    <w:rFonts w:ascii="Cambria Math" w:hAnsi="Cambria Math" w:cs="Arial"/>
                                    <w:i/>
                                  </w:rPr>
                                </m:ctrlPr>
                              </m:dPr>
                              <m:e>
                                <m:r>
                                  <w:rPr>
                                    <w:rFonts w:ascii="Cambria Math" w:hAnsi="Cambria Math" w:cs="Arial"/>
                                  </w:rPr>
                                  <m:t>x</m:t>
                                </m:r>
                              </m:e>
                            </m:d>
                          </m:num>
                          <m:den>
                            <m:r>
                              <w:rPr>
                                <w:rFonts w:ascii="Cambria Math" w:hAnsi="Cambria Math" w:cs="Arial"/>
                              </w:rPr>
                              <m:t>x</m:t>
                            </m:r>
                          </m:den>
                        </m:f>
                      </m:e>
                    </m:func>
                  </m:oMath>
                  <w:r>
                    <w:rPr>
                      <w:rFonts w:ascii="Arial" w:hAnsi="Arial" w:cs="Arial"/>
                      <w:sz w:val="20"/>
                      <w:szCs w:val="20"/>
                    </w:rPr>
                    <w:t xml:space="preserve">            </w:t>
                  </w:r>
                  <w:r w:rsidR="00FC7534">
                    <w:rPr>
                      <w:rFonts w:ascii="Arial" w:hAnsi="Arial" w:cs="Arial"/>
                      <w:sz w:val="20"/>
                      <w:szCs w:val="20"/>
                    </w:rPr>
                    <w:t xml:space="preserve">              </w:t>
                  </w:r>
                  <w:r w:rsidR="00FC7534">
                    <w:rPr>
                      <w:rFonts w:ascii="Arial" w:hAnsi="Arial" w:cs="Arial"/>
                      <w:b/>
                      <w:sz w:val="20"/>
                      <w:szCs w:val="20"/>
                    </w:rPr>
                    <w:t>Solution:</w:t>
                  </w:r>
                  <w:r w:rsidR="00FC7534">
                    <w:rPr>
                      <w:rFonts w:ascii="Arial" w:hAnsi="Arial" w:cs="Arial"/>
                      <w:sz w:val="20"/>
                      <w:szCs w:val="20"/>
                    </w:rPr>
                    <w:t xml:space="preserve">  The limit does not exist. (There are two different limits as 0 is </w:t>
                  </w:r>
                </w:p>
                <w:p w14:paraId="4313DAFE" w14:textId="1F5365E2" w:rsidR="00040CA1" w:rsidRPr="00FC7534" w:rsidRDefault="00FC7534" w:rsidP="00040CA1">
                  <w:pPr>
                    <w:spacing w:line="320" w:lineRule="atLeast"/>
                    <w:ind w:right="132"/>
                    <w:rPr>
                      <w:rFonts w:ascii="Arial" w:hAnsi="Arial" w:cs="Arial"/>
                      <w:sz w:val="20"/>
                      <w:szCs w:val="20"/>
                    </w:rPr>
                  </w:pPr>
                  <w:r>
                    <w:rPr>
                      <w:rFonts w:ascii="Arial" w:hAnsi="Arial" w:cs="Arial"/>
                      <w:sz w:val="20"/>
                      <w:szCs w:val="20"/>
                    </w:rPr>
                    <w:t xml:space="preserve">                                                            approached from different sides).</w:t>
                  </w:r>
                </w:p>
                <w:p w14:paraId="6BC51B10" w14:textId="77777777" w:rsidR="00040CA1" w:rsidRDefault="00040CA1" w:rsidP="00040CA1">
                  <w:pPr>
                    <w:spacing w:line="320" w:lineRule="atLeast"/>
                    <w:ind w:right="132"/>
                    <w:rPr>
                      <w:rFonts w:ascii="Arial" w:hAnsi="Arial" w:cs="Arial"/>
                      <w:sz w:val="20"/>
                      <w:szCs w:val="20"/>
                    </w:rPr>
                  </w:pPr>
                </w:p>
                <w:p w14:paraId="03AC1806" w14:textId="6CA334B5" w:rsidR="00040CA1" w:rsidRPr="00FC7534" w:rsidRDefault="00040CA1" w:rsidP="00040CA1">
                  <w:pPr>
                    <w:spacing w:line="320" w:lineRule="atLeast"/>
                    <w:ind w:right="132"/>
                    <w:rPr>
                      <w:rFonts w:ascii="Arial" w:hAnsi="Arial" w:cs="Arial"/>
                      <w:sz w:val="20"/>
                      <w:szCs w:val="20"/>
                    </w:rPr>
                  </w:pPr>
                  <w:r>
                    <w:rPr>
                      <w:rFonts w:ascii="Arial" w:hAnsi="Arial" w:cs="Arial"/>
                      <w:sz w:val="20"/>
                      <w:szCs w:val="20"/>
                    </w:rPr>
                    <w:t xml:space="preserve">4.  </w:t>
                  </w:r>
                  <m:oMath>
                    <m:func>
                      <m:funcPr>
                        <m:ctrlPr>
                          <w:rPr>
                            <w:rFonts w:ascii="Cambria Math" w:hAnsi="Cambria Math" w:cs="Arial"/>
                            <w:i/>
                          </w:rPr>
                        </m:ctrlPr>
                      </m:funcPr>
                      <m:fName>
                        <m:limLow>
                          <m:limLowPr>
                            <m:ctrlPr>
                              <w:rPr>
                                <w:rFonts w:ascii="Cambria Math" w:hAnsi="Cambria Math" w:cs="Arial"/>
                                <w:i/>
                              </w:rPr>
                            </m:ctrlPr>
                          </m:limLowPr>
                          <m:e>
                            <m:r>
                              <m:rPr>
                                <m:sty m:val="p"/>
                              </m:rPr>
                              <w:rPr>
                                <w:rFonts w:ascii="Cambria Math" w:hAnsi="Cambria Math" w:cs="Arial"/>
                              </w:rPr>
                              <m:t>lim</m:t>
                            </m:r>
                          </m:e>
                          <m:lim>
                            <m:r>
                              <w:rPr>
                                <w:rFonts w:ascii="Cambria Math" w:hAnsi="Cambria Math" w:cs="Arial"/>
                              </w:rPr>
                              <m:t>x→0</m:t>
                            </m:r>
                          </m:lim>
                        </m:limLow>
                      </m:fName>
                      <m:e>
                        <m:f>
                          <m:fPr>
                            <m:ctrlPr>
                              <w:rPr>
                                <w:rFonts w:ascii="Cambria Math" w:hAnsi="Cambria Math" w:cs="Arial"/>
                                <w:i/>
                              </w:rPr>
                            </m:ctrlPr>
                          </m:fPr>
                          <m:num>
                            <m:func>
                              <m:funcPr>
                                <m:ctrlPr>
                                  <w:rPr>
                                    <w:rFonts w:ascii="Cambria Math" w:hAnsi="Cambria Math" w:cs="Arial"/>
                                    <w:i/>
                                  </w:rPr>
                                </m:ctrlPr>
                              </m:funcPr>
                              <m:fName>
                                <m:r>
                                  <m:rPr>
                                    <m:sty m:val="p"/>
                                  </m:rPr>
                                  <w:rPr>
                                    <w:rFonts w:ascii="Cambria Math" w:hAnsi="Cambria Math" w:cs="Arial"/>
                                  </w:rPr>
                                  <m:t>sin</m:t>
                                </m:r>
                              </m:fName>
                              <m:e>
                                <m:r>
                                  <w:rPr>
                                    <w:rFonts w:ascii="Cambria Math" w:hAnsi="Cambria Math" w:cs="Arial"/>
                                  </w:rPr>
                                  <m:t>(5x)</m:t>
                                </m:r>
                              </m:e>
                            </m:func>
                          </m:num>
                          <m:den>
                            <m:r>
                              <w:rPr>
                                <w:rFonts w:ascii="Cambria Math" w:hAnsi="Cambria Math" w:cs="Arial"/>
                              </w:rPr>
                              <m:t>4x</m:t>
                            </m:r>
                          </m:den>
                        </m:f>
                      </m:e>
                    </m:func>
                  </m:oMath>
                  <w:r>
                    <w:rPr>
                      <w:rFonts w:ascii="Arial" w:hAnsi="Arial" w:cs="Arial"/>
                      <w:sz w:val="20"/>
                      <w:szCs w:val="20"/>
                    </w:rPr>
                    <w:t xml:space="preserve">     </w:t>
                  </w:r>
                  <w:r w:rsidR="00FC7534">
                    <w:rPr>
                      <w:rFonts w:ascii="Arial" w:hAnsi="Arial" w:cs="Arial"/>
                      <w:sz w:val="20"/>
                      <w:szCs w:val="20"/>
                    </w:rPr>
                    <w:t xml:space="preserve">              </w:t>
                  </w:r>
                  <w:r w:rsidR="00FC7534">
                    <w:rPr>
                      <w:rFonts w:ascii="Arial" w:hAnsi="Arial" w:cs="Arial"/>
                      <w:b/>
                      <w:sz w:val="20"/>
                      <w:szCs w:val="20"/>
                    </w:rPr>
                    <w:t>Solution:</w:t>
                  </w:r>
                  <w:r w:rsidR="00FC7534">
                    <w:rPr>
                      <w:rFonts w:ascii="Arial" w:hAnsi="Arial" w:cs="Arial"/>
                      <w:sz w:val="20"/>
                      <w:szCs w:val="20"/>
                    </w:rPr>
                    <w:t xml:space="preserve">   </w:t>
                  </w:r>
                  <m:oMath>
                    <m:f>
                      <m:fPr>
                        <m:ctrlPr>
                          <w:rPr>
                            <w:rFonts w:ascii="Cambria Math" w:hAnsi="Cambria Math" w:cs="Arial"/>
                            <w:i/>
                            <w:sz w:val="20"/>
                            <w:szCs w:val="20"/>
                          </w:rPr>
                        </m:ctrlPr>
                      </m:fPr>
                      <m:num>
                        <m:r>
                          <w:rPr>
                            <w:rFonts w:ascii="Cambria Math" w:hAnsi="Cambria Math" w:cs="Arial"/>
                            <w:sz w:val="20"/>
                            <w:szCs w:val="20"/>
                          </w:rPr>
                          <m:t>5</m:t>
                        </m:r>
                      </m:num>
                      <m:den>
                        <m:r>
                          <w:rPr>
                            <w:rFonts w:ascii="Cambria Math" w:hAnsi="Cambria Math" w:cs="Arial"/>
                            <w:sz w:val="20"/>
                            <w:szCs w:val="20"/>
                          </w:rPr>
                          <m:t>4</m:t>
                        </m:r>
                      </m:den>
                    </m:f>
                  </m:oMath>
                </w:p>
                <w:p w14:paraId="7C223E2C" w14:textId="77777777" w:rsidR="00040CA1" w:rsidRDefault="00040CA1" w:rsidP="00040CA1">
                  <w:pPr>
                    <w:spacing w:line="320" w:lineRule="atLeast"/>
                    <w:ind w:right="132"/>
                    <w:rPr>
                      <w:rFonts w:ascii="Arial" w:hAnsi="Arial" w:cs="Arial"/>
                      <w:sz w:val="20"/>
                      <w:szCs w:val="20"/>
                    </w:rPr>
                  </w:pPr>
                </w:p>
                <w:p w14:paraId="48B80D54" w14:textId="474B7C59" w:rsidR="00040CA1" w:rsidRPr="00FC7534" w:rsidRDefault="00040CA1" w:rsidP="00040CA1">
                  <w:pPr>
                    <w:spacing w:line="320" w:lineRule="atLeast"/>
                    <w:ind w:right="132"/>
                    <w:rPr>
                      <w:rFonts w:ascii="Arial" w:hAnsi="Arial" w:cs="Arial"/>
                      <w:sz w:val="20"/>
                      <w:szCs w:val="20"/>
                    </w:rPr>
                  </w:pPr>
                  <w:r>
                    <w:rPr>
                      <w:rFonts w:ascii="Arial" w:hAnsi="Arial" w:cs="Arial"/>
                      <w:sz w:val="20"/>
                      <w:szCs w:val="20"/>
                    </w:rPr>
                    <w:t xml:space="preserve">5.  </w:t>
                  </w:r>
                  <m:oMath>
                    <m:func>
                      <m:funcPr>
                        <m:ctrlPr>
                          <w:rPr>
                            <w:rFonts w:ascii="Cambria Math" w:hAnsi="Cambria Math" w:cs="Arial"/>
                            <w:i/>
                          </w:rPr>
                        </m:ctrlPr>
                      </m:funcPr>
                      <m:fName>
                        <m:limLow>
                          <m:limLowPr>
                            <m:ctrlPr>
                              <w:rPr>
                                <w:rFonts w:ascii="Cambria Math" w:hAnsi="Cambria Math" w:cs="Arial"/>
                                <w:i/>
                              </w:rPr>
                            </m:ctrlPr>
                          </m:limLowPr>
                          <m:e>
                            <m:r>
                              <m:rPr>
                                <m:sty m:val="p"/>
                              </m:rPr>
                              <w:rPr>
                                <w:rFonts w:ascii="Cambria Math" w:hAnsi="Cambria Math" w:cs="Arial"/>
                              </w:rPr>
                              <m:t>lim</m:t>
                            </m:r>
                          </m:e>
                          <m:lim>
                            <m:r>
                              <w:rPr>
                                <w:rFonts w:ascii="Cambria Math" w:hAnsi="Cambria Math" w:cs="Arial"/>
                              </w:rPr>
                              <m:t>x→-∞</m:t>
                            </m:r>
                          </m:lim>
                        </m:limLow>
                      </m:fName>
                      <m:e>
                        <m:f>
                          <m:fPr>
                            <m:ctrlPr>
                              <w:rPr>
                                <w:rFonts w:ascii="Cambria Math" w:hAnsi="Cambria Math" w:cs="Arial"/>
                                <w:i/>
                              </w:rPr>
                            </m:ctrlPr>
                          </m:fPr>
                          <m:num>
                            <m:r>
                              <w:rPr>
                                <w:rFonts w:ascii="Cambria Math" w:hAnsi="Cambria Math" w:cs="Arial"/>
                              </w:rPr>
                              <m:t>4x-1</m:t>
                            </m:r>
                          </m:num>
                          <m:den>
                            <m:rad>
                              <m:radPr>
                                <m:degHide m:val="1"/>
                                <m:ctrlPr>
                                  <w:rPr>
                                    <w:rFonts w:ascii="Cambria Math" w:hAnsi="Cambria Math" w:cs="Arial"/>
                                    <w:i/>
                                  </w:rPr>
                                </m:ctrlPr>
                              </m:radPr>
                              <m:deg/>
                              <m:e>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+2</m:t>
                                </m:r>
                              </m:e>
                            </m:rad>
                          </m:den>
                        </m:f>
                      </m:e>
                    </m:func>
                  </m:oMath>
                  <w:r>
                    <w:rPr>
                      <w:rFonts w:ascii="Arial" w:hAnsi="Arial" w:cs="Arial"/>
                      <w:sz w:val="20"/>
                      <w:szCs w:val="20"/>
                    </w:rPr>
                    <w:t xml:space="preserve">   </w:t>
                  </w:r>
                  <w:r w:rsidR="00FC7534">
                    <w:rPr>
                      <w:rFonts w:ascii="Arial" w:hAnsi="Arial" w:cs="Arial"/>
                      <w:sz w:val="20"/>
                      <w:szCs w:val="20"/>
                    </w:rPr>
                    <w:t xml:space="preserve">              </w:t>
                  </w:r>
                  <w:r w:rsidR="00FC7534">
                    <w:rPr>
                      <w:rFonts w:ascii="Arial" w:hAnsi="Arial" w:cs="Arial"/>
                      <w:b/>
                      <w:sz w:val="20"/>
                      <w:szCs w:val="20"/>
                    </w:rPr>
                    <w:t>Solution:</w:t>
                  </w:r>
                  <w:r w:rsidR="00FC7534">
                    <w:rPr>
                      <w:rFonts w:ascii="Arial" w:hAnsi="Arial" w:cs="Arial"/>
                      <w:sz w:val="20"/>
                      <w:szCs w:val="20"/>
                    </w:rPr>
                    <w:t xml:space="preserve">  -4</w:t>
                  </w:r>
                </w:p>
                <w:p w14:paraId="57E4265B" w14:textId="77777777" w:rsidR="00040CA1" w:rsidRDefault="00040CA1" w:rsidP="00040CA1">
                  <w:pPr>
                    <w:spacing w:line="320" w:lineRule="atLeast"/>
                    <w:ind w:right="132"/>
                    <w:rPr>
                      <w:rFonts w:ascii="Arial" w:hAnsi="Arial" w:cs="Arial"/>
                      <w:sz w:val="20"/>
                      <w:szCs w:val="20"/>
                    </w:rPr>
                  </w:pPr>
                </w:p>
                <w:p w14:paraId="66A05EE7" w14:textId="6D5A3B7F" w:rsidR="00040CA1" w:rsidRPr="00FC7534" w:rsidRDefault="00040CA1" w:rsidP="00040CA1">
                  <w:pPr>
                    <w:spacing w:line="320" w:lineRule="atLeast"/>
                    <w:ind w:right="132"/>
                    <w:rPr>
                      <w:rFonts w:ascii="Arial" w:hAnsi="Arial" w:cs="Arial"/>
                      <w:sz w:val="20"/>
                      <w:szCs w:val="20"/>
                    </w:rPr>
                  </w:pPr>
                  <w:r>
                    <w:rPr>
                      <w:rFonts w:ascii="Arial" w:hAnsi="Arial" w:cs="Arial"/>
                      <w:sz w:val="20"/>
                      <w:szCs w:val="20"/>
                    </w:rPr>
                    <w:t xml:space="preserve">6.  </w:t>
                  </w:r>
                  <m:oMath>
                    <m:func>
                      <m:funcPr>
                        <m:ctrlPr>
                          <w:rPr>
                            <w:rFonts w:ascii="Cambria Math" w:hAnsi="Cambria Math" w:cs="Arial"/>
                            <w:i/>
                          </w:rPr>
                        </m:ctrlPr>
                      </m:funcPr>
                      <m:fName>
                        <m:limLow>
                          <m:limLowPr>
                            <m:ctrlPr>
                              <w:rPr>
                                <w:rFonts w:ascii="Cambria Math" w:hAnsi="Cambria Math" w:cs="Arial"/>
                                <w:i/>
                              </w:rPr>
                            </m:ctrlPr>
                          </m:limLowPr>
                          <m:e>
                            <m:r>
                              <m:rPr>
                                <m:sty m:val="p"/>
                              </m:rPr>
                              <w:rPr>
                                <w:rFonts w:ascii="Cambria Math" w:hAnsi="Cambria Math" w:cs="Arial"/>
                              </w:rPr>
                              <m:t>lim</m:t>
                            </m:r>
                          </m:e>
                          <m:lim>
                            <m:r>
                              <w:rPr>
                                <w:rFonts w:ascii="Cambria Math" w:hAnsi="Cambria Math" w:cs="Arial"/>
                              </w:rPr>
                              <m:t>x→1</m:t>
                            </m:r>
                          </m:lim>
                        </m:limLow>
                      </m:fName>
                      <m:e>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x</m:t>
                                </m:r>
                              </m:e>
                              <m:sup>
                                <m:r>
                                  <w:rPr>
                                    <w:rFonts w:ascii="Cambria Math" w:hAnsi="Cambria Math" w:cs="Arial"/>
                                  </w:rPr>
                                  <m:t>3</m:t>
                                </m:r>
                              </m:sup>
                            </m:sSup>
                            <m:r>
                              <w:rPr>
                                <w:rFonts w:ascii="Cambria Math" w:hAnsi="Cambria Math" w:cs="Arial"/>
                              </w:rPr>
                              <m:t>-1</m:t>
                            </m:r>
                          </m:num>
                          <m:den>
                            <m:r>
                              <w:rPr>
                                <w:rFonts w:ascii="Cambria Math" w:hAnsi="Cambria Math" w:cs="Arial"/>
                              </w:rPr>
                              <m:t>x-1</m:t>
                            </m:r>
                          </m:den>
                        </m:f>
                      </m:e>
                    </m:func>
                  </m:oMath>
                  <w:r>
                    <w:rPr>
                      <w:rFonts w:ascii="Arial" w:hAnsi="Arial" w:cs="Arial"/>
                      <w:sz w:val="20"/>
                      <w:szCs w:val="20"/>
                    </w:rPr>
                    <w:t xml:space="preserve">         </w:t>
                  </w:r>
                  <w:r w:rsidR="00FC7534">
                    <w:rPr>
                      <w:rFonts w:ascii="Arial" w:hAnsi="Arial" w:cs="Arial"/>
                      <w:sz w:val="20"/>
                      <w:szCs w:val="20"/>
                    </w:rPr>
                    <w:t xml:space="preserve">              </w:t>
                  </w:r>
                  <w:r w:rsidR="00FC7534">
                    <w:rPr>
                      <w:rFonts w:ascii="Arial" w:hAnsi="Arial" w:cs="Arial"/>
                      <w:b/>
                      <w:sz w:val="20"/>
                      <w:szCs w:val="20"/>
                    </w:rPr>
                    <w:t>Solution:</w:t>
                  </w:r>
                  <w:r w:rsidR="00FC7534">
                    <w:rPr>
                      <w:rFonts w:ascii="Arial" w:hAnsi="Arial" w:cs="Arial"/>
                      <w:sz w:val="20"/>
                      <w:szCs w:val="20"/>
                    </w:rPr>
                    <w:t xml:space="preserve">  3</w:t>
                  </w:r>
                </w:p>
                <w:p w14:paraId="3165A8B3" w14:textId="77777777" w:rsidR="00040CA1" w:rsidRDefault="00040CA1" w:rsidP="00040CA1">
                  <w:pPr>
                    <w:spacing w:line="320" w:lineRule="atLeast"/>
                    <w:ind w:right="132"/>
                    <w:rPr>
                      <w:rFonts w:ascii="Arial" w:hAnsi="Arial" w:cs="Arial"/>
                      <w:sz w:val="20"/>
                      <w:szCs w:val="20"/>
                    </w:rPr>
                  </w:pPr>
                </w:p>
                <w:p w14:paraId="695A0003" w14:textId="52734900" w:rsidR="00E76531" w:rsidRPr="00FC7534" w:rsidRDefault="00040CA1" w:rsidP="00526583">
                  <w:pPr>
                    <w:spacing w:line="320" w:lineRule="atLeast"/>
                    <w:ind w:right="132"/>
                    <w:rPr>
                      <w:rFonts w:ascii="Arial" w:hAnsi="Arial" w:cs="Arial"/>
                      <w:sz w:val="20"/>
                      <w:szCs w:val="20"/>
                    </w:rPr>
                  </w:pPr>
                  <w:r>
                    <w:rPr>
                      <w:rFonts w:ascii="Arial" w:hAnsi="Arial" w:cs="Arial"/>
                      <w:sz w:val="20"/>
                      <w:szCs w:val="20"/>
                    </w:rPr>
                    <w:t xml:space="preserve">7.  </w:t>
                  </w:r>
                  <m:oMath>
                    <m:func>
                      <m:funcPr>
                        <m:ctrlPr>
                          <w:rPr>
                            <w:rFonts w:ascii="Cambria Math" w:hAnsi="Cambria Math" w:cs="Arial"/>
                            <w:i/>
                          </w:rPr>
                        </m:ctrlPr>
                      </m:funcPr>
                      <m:fName>
                        <m:limLow>
                          <m:limLowPr>
                            <m:ctrlPr>
                              <w:rPr>
                                <w:rFonts w:ascii="Cambria Math" w:hAnsi="Cambria Math" w:cs="Arial"/>
                                <w:i/>
                              </w:rPr>
                            </m:ctrlPr>
                          </m:limLowPr>
                          <m:e>
                            <m:r>
                              <m:rPr>
                                <m:sty m:val="p"/>
                              </m:rPr>
                              <w:rPr>
                                <w:rFonts w:ascii="Cambria Math" w:hAnsi="Cambria Math" w:cs="Arial"/>
                              </w:rPr>
                              <m:t>lim</m:t>
                            </m:r>
                          </m:e>
                          <m:lim>
                            <m:r>
                              <w:rPr>
                                <w:rFonts w:ascii="Cambria Math" w:hAnsi="Cambria Math" w:cs="Arial"/>
                              </w:rPr>
                              <m:t>x→2</m:t>
                            </m:r>
                          </m:lim>
                        </m:limLow>
                      </m:fName>
                      <m:e>
                        <m:d>
                          <m:dPr>
                            <m:ctrlPr>
                              <w:rPr>
                                <w:rFonts w:ascii="Cambria Math" w:hAnsi="Cambria Math" w:cs="Arial"/>
                                <w:i/>
                              </w:rPr>
                            </m:ctrlPr>
                          </m:dPr>
                          <m:e>
                            <m:f>
                              <m:fPr>
                                <m:ctrlPr>
                                  <w:rPr>
                                    <w:rFonts w:ascii="Cambria Math" w:hAnsi="Cambria Math" w:cs="Arial"/>
                                    <w:i/>
                                  </w:rPr>
                                </m:ctrlPr>
                              </m:fPr>
                              <m:num>
                                <m:r>
                                  <w:rPr>
                                    <w:rFonts w:ascii="Cambria Math" w:hAnsi="Cambria Math" w:cs="Arial"/>
                                  </w:rPr>
                                  <m:t>1</m:t>
                                </m:r>
                              </m:num>
                              <m:den>
                                <m:r>
                                  <w:rPr>
                                    <w:rFonts w:ascii="Cambria Math" w:hAnsi="Cambria Math" w:cs="Arial"/>
                                  </w:rPr>
                                  <m:t>x-2</m:t>
                                </m:r>
                              </m:den>
                            </m:f>
                            <m:r>
                              <w:rPr>
                                <w:rFonts w:ascii="Cambria Math" w:hAnsi="Cambria Math" w:cs="Arial"/>
                              </w:rPr>
                              <m:t xml:space="preserve">- </m:t>
                            </m:r>
                            <m:f>
                              <m:fPr>
                                <m:ctrlPr>
                                  <w:rPr>
                                    <w:rFonts w:ascii="Cambria Math" w:hAnsi="Cambria Math" w:cs="Arial"/>
                                    <w:i/>
                                  </w:rPr>
                                </m:ctrlPr>
                              </m:fPr>
                              <m:num>
                                <m:r>
                                  <w:rPr>
                                    <w:rFonts w:ascii="Cambria Math" w:hAnsi="Cambria Math" w:cs="Arial"/>
                                  </w:rPr>
                                  <m:t>4</m:t>
                                </m:r>
                              </m:num>
                              <m:den>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-4</m:t>
                                </m:r>
                              </m:den>
                            </m:f>
                          </m:e>
                        </m:d>
                      </m:e>
                    </m:func>
                  </m:oMath>
                  <w:r w:rsidR="00FC7534">
                    <w:rPr>
                      <w:rFonts w:ascii="Arial" w:hAnsi="Arial" w:cs="Arial"/>
                      <w:sz w:val="20"/>
                      <w:szCs w:val="20"/>
                    </w:rPr>
                    <w:t xml:space="preserve">       </w:t>
                  </w:r>
                  <w:r w:rsidR="00FC7534">
                    <w:rPr>
                      <w:rFonts w:ascii="Arial" w:hAnsi="Arial" w:cs="Arial"/>
                      <w:b/>
                      <w:sz w:val="20"/>
                      <w:szCs w:val="20"/>
                    </w:rPr>
                    <w:t>Solution:</w:t>
                  </w:r>
                  <w:r w:rsidR="00FC7534">
                    <w:rPr>
                      <w:rFonts w:ascii="Arial" w:hAnsi="Arial" w:cs="Arial"/>
                      <w:sz w:val="20"/>
                      <w:szCs w:val="20"/>
                    </w:rPr>
                    <w:t xml:space="preserve">  </w:t>
                  </w:r>
                  <m:oMath>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4</m:t>
                        </m:r>
                      </m:den>
                    </m:f>
                  </m:oMath>
                </w:p>
                <w:p w14:paraId="296F3C0B" w14:textId="77777777" w:rsidR="00040CA1" w:rsidRDefault="00040CA1" w:rsidP="00040CA1">
                  <w:pPr>
                    <w:spacing w:line="320" w:lineRule="atLeast"/>
                    <w:ind w:right="132"/>
                    <w:rPr>
                      <w:rFonts w:ascii="Arial" w:hAnsi="Arial" w:cs="Arial"/>
                      <w:sz w:val="20"/>
                      <w:szCs w:val="20"/>
                    </w:rPr>
                  </w:pPr>
                  <w:r>
                    <w:rPr>
                      <w:rFonts w:ascii="Arial" w:hAnsi="Arial" w:cs="Arial"/>
                      <w:b/>
                      <w:sz w:val="20"/>
                      <w:szCs w:val="20"/>
                      <w:u w:val="single"/>
                    </w:rPr>
                    <w:lastRenderedPageBreak/>
                    <w:t>Further IB Applications</w:t>
                  </w:r>
                </w:p>
                <w:p w14:paraId="2B5F39DB" w14:textId="77777777" w:rsidR="00040CA1" w:rsidRDefault="00040CA1" w:rsidP="00040CA1">
                  <w:pPr>
                    <w:spacing w:line="320" w:lineRule="atLeast"/>
                    <w:ind w:right="132"/>
                    <w:rPr>
                      <w:rFonts w:ascii="Arial" w:hAnsi="Arial" w:cs="Arial"/>
                      <w:sz w:val="20"/>
                      <w:szCs w:val="20"/>
                    </w:rPr>
                  </w:pPr>
                </w:p>
                <w:p w14:paraId="7F3B4173" w14:textId="77777777" w:rsidR="00040CA1" w:rsidRDefault="00040CA1" w:rsidP="00040CA1">
                  <w:pPr>
                    <w:spacing w:line="320" w:lineRule="atLeast"/>
                    <w:ind w:right="132"/>
                    <w:rPr>
                      <w:rFonts w:ascii="Arial" w:hAnsi="Arial" w:cs="Arial"/>
                      <w:sz w:val="20"/>
                      <w:szCs w:val="20"/>
                    </w:rPr>
                  </w:pPr>
                  <w:proofErr w:type="gramStart"/>
                  <w:r>
                    <w:rPr>
                      <w:rFonts w:ascii="Arial" w:hAnsi="Arial" w:cs="Arial"/>
                      <w:sz w:val="20"/>
                      <w:szCs w:val="20"/>
                    </w:rPr>
                    <w:t>1.  (</w:t>
                  </w:r>
                  <w:proofErr w:type="gramEnd"/>
                  <w:r>
                    <w:rPr>
                      <w:rFonts w:ascii="Arial" w:hAnsi="Arial" w:cs="Arial"/>
                      <w:sz w:val="20"/>
                      <w:szCs w:val="20"/>
                    </w:rPr>
                    <w:t xml:space="preserve">a)  Sketch the graph </w:t>
                  </w:r>
                  <m:oMath>
                    <m:r>
                      <w:rPr>
                        <w:rFonts w:ascii="Cambria Math" w:hAnsi="Cambria Math" w:cs="Arial"/>
                        <w:sz w:val="20"/>
                        <w:szCs w:val="20"/>
                      </w:rPr>
                      <m:t xml:space="preserve">y= </m:t>
                    </m:r>
                    <m:f>
                      <m:fPr>
                        <m:ctrlPr>
                          <w:rPr>
                            <w:rFonts w:ascii="Cambria Math" w:hAnsi="Cambria Math" w:cs="Arial"/>
                            <w:i/>
                          </w:rPr>
                        </m:ctrlPr>
                      </m:fPr>
                      <m:num>
                        <m:sSup>
                          <m:sSupPr>
                            <m:ctrlPr>
                              <w:rPr>
                                <w:rFonts w:ascii="Cambria Math" w:hAnsi="Cambria Math" w:cs="Arial"/>
                                <w:i/>
                              </w:rPr>
                            </m:ctrlPr>
                          </m:sSupPr>
                          <m:e>
                            <m:r>
                              <w:rPr>
                                <w:rFonts w:ascii="Cambria Math" w:hAnsi="Cambria Math" w:cs="Arial"/>
                                <w:sz w:val="20"/>
                                <w:szCs w:val="20"/>
                              </w:rPr>
                              <m:t>x</m:t>
                            </m:r>
                          </m:e>
                          <m:sup>
                            <m:r>
                              <w:rPr>
                                <w:rFonts w:ascii="Cambria Math" w:hAnsi="Cambria Math" w:cs="Arial"/>
                                <w:sz w:val="20"/>
                                <w:szCs w:val="20"/>
                              </w:rPr>
                              <m:t>2</m:t>
                            </m:r>
                          </m:sup>
                        </m:sSup>
                        <m:r>
                          <w:rPr>
                            <w:rFonts w:ascii="Cambria Math" w:hAnsi="Cambria Math" w:cs="Arial"/>
                            <w:sz w:val="20"/>
                            <w:szCs w:val="20"/>
                          </w:rPr>
                          <m:t>-4</m:t>
                        </m:r>
                      </m:num>
                      <m:den>
                        <m:r>
                          <w:rPr>
                            <w:rFonts w:ascii="Cambria Math" w:hAnsi="Cambria Math" w:cs="Arial"/>
                            <w:sz w:val="20"/>
                            <w:szCs w:val="20"/>
                          </w:rPr>
                          <m:t>x-2</m:t>
                        </m:r>
                      </m:den>
                    </m:f>
                    <m:r>
                      <w:rPr>
                        <w:rFonts w:ascii="Cambria Math" w:hAnsi="Cambria Math" w:cs="Arial"/>
                        <w:sz w:val="20"/>
                        <w:szCs w:val="20"/>
                      </w:rPr>
                      <m:t>, x ≠2</m:t>
                    </m:r>
                  </m:oMath>
                  <w:r>
                    <w:rPr>
                      <w:rFonts w:ascii="Arial" w:hAnsi="Arial" w:cs="Arial"/>
                      <w:sz w:val="20"/>
                      <w:szCs w:val="20"/>
                    </w:rPr>
                    <w:t>.</w:t>
                  </w:r>
                </w:p>
                <w:p w14:paraId="1F4AD024" w14:textId="77777777" w:rsidR="00040CA1" w:rsidRDefault="00040CA1" w:rsidP="00040CA1">
                  <w:pPr>
                    <w:spacing w:line="320" w:lineRule="atLeast"/>
                    <w:ind w:right="132"/>
                    <w:rPr>
                      <w:rFonts w:ascii="Arial" w:hAnsi="Arial" w:cs="Arial"/>
                      <w:sz w:val="20"/>
                      <w:szCs w:val="20"/>
                    </w:rPr>
                  </w:pPr>
                </w:p>
                <w:p w14:paraId="141FB632" w14:textId="59A3B5BA" w:rsidR="00040CA1" w:rsidRDefault="00040CA1" w:rsidP="00040CA1">
                  <w:pPr>
                    <w:spacing w:line="320" w:lineRule="atLeast"/>
                    <w:ind w:right="132"/>
                    <w:rPr>
                      <w:rFonts w:ascii="Arial" w:hAnsi="Arial" w:cs="Arial"/>
                      <w:sz w:val="20"/>
                      <w:szCs w:val="20"/>
                    </w:rPr>
                  </w:pPr>
                  <w:r>
                    <w:rPr>
                      <w:rFonts w:ascii="Arial" w:hAnsi="Arial" w:cs="Arial"/>
                      <w:sz w:val="20"/>
                      <w:szCs w:val="20"/>
                    </w:rPr>
                    <w:t xml:space="preserve">              </w:t>
                  </w:r>
                  <w:r w:rsidR="00BC5B2C">
                    <w:rPr>
                      <w:rFonts w:ascii="Arial" w:hAnsi="Arial" w:cs="Arial"/>
                      <w:sz w:val="20"/>
                      <w:szCs w:val="20"/>
                    </w:rPr>
                    <w:t xml:space="preserve"> </w:t>
                  </w:r>
                  <w:r w:rsidR="00BC5B2C" w:rsidRPr="00BC5B2C">
                    <w:rPr>
                      <w:rFonts w:ascii="Arial" w:hAnsi="Arial" w:cs="Arial"/>
                      <w:noProof/>
                      <w:sz w:val="20"/>
                      <w:szCs w:val="20"/>
                    </w:rPr>
                    <w:drawing>
                      <wp:inline distT="0" distB="0" distL="0" distR="0" wp14:anchorId="27C76512" wp14:editId="48A74579">
                        <wp:extent cx="3192780" cy="2173435"/>
                        <wp:effectExtent l="0" t="0" r="762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3203478" cy="2180718"/>
                                </a:xfrm>
                                <a:prstGeom prst="rect">
                                  <a:avLst/>
                                </a:prstGeom>
                              </pic:spPr>
                            </pic:pic>
                          </a:graphicData>
                        </a:graphic>
                      </wp:inline>
                    </w:drawing>
                  </w:r>
                </w:p>
                <w:p w14:paraId="1F9D49B9" w14:textId="77777777" w:rsidR="00040CA1" w:rsidRDefault="00040CA1" w:rsidP="00040CA1">
                  <w:pPr>
                    <w:spacing w:line="320" w:lineRule="atLeast"/>
                    <w:ind w:right="132"/>
                    <w:rPr>
                      <w:rFonts w:ascii="Arial" w:hAnsi="Arial" w:cs="Arial"/>
                      <w:sz w:val="20"/>
                      <w:szCs w:val="20"/>
                    </w:rPr>
                  </w:pPr>
                </w:p>
                <w:p w14:paraId="70220277" w14:textId="75A23D90" w:rsidR="00040CA1" w:rsidRPr="00BC5B2C" w:rsidRDefault="00040CA1" w:rsidP="00040CA1">
                  <w:pPr>
                    <w:spacing w:line="320" w:lineRule="atLeast"/>
                    <w:ind w:right="132"/>
                    <w:rPr>
                      <w:rFonts w:ascii="Arial" w:hAnsi="Arial" w:cs="Arial"/>
                      <w:sz w:val="20"/>
                      <w:szCs w:val="20"/>
                    </w:rPr>
                  </w:pPr>
                  <w:r>
                    <w:rPr>
                      <w:rFonts w:ascii="Arial" w:hAnsi="Arial" w:cs="Arial"/>
                      <w:sz w:val="20"/>
                      <w:szCs w:val="20"/>
                    </w:rPr>
                    <w:t xml:space="preserve">    (b)  Find </w:t>
                  </w:r>
                  <m:oMath>
                    <m:func>
                      <m:funcPr>
                        <m:ctrlPr>
                          <w:rPr>
                            <w:rFonts w:ascii="Cambria Math" w:hAnsi="Cambria Math" w:cs="Arial"/>
                            <w:i/>
                          </w:rPr>
                        </m:ctrlPr>
                      </m:funcPr>
                      <m:fName>
                        <m:limLow>
                          <m:limLowPr>
                            <m:ctrlPr>
                              <w:rPr>
                                <w:rFonts w:ascii="Cambria Math" w:hAnsi="Cambria Math" w:cs="Arial"/>
                                <w:i/>
                              </w:rPr>
                            </m:ctrlPr>
                          </m:limLowPr>
                          <m:e>
                            <m:r>
                              <m:rPr>
                                <m:sty m:val="p"/>
                              </m:rPr>
                              <w:rPr>
                                <w:rFonts w:ascii="Cambria Math" w:hAnsi="Cambria Math" w:cs="Arial"/>
                              </w:rPr>
                              <m:t>lim</m:t>
                            </m:r>
                          </m:e>
                          <m:lim>
                            <m:r>
                              <w:rPr>
                                <w:rFonts w:ascii="Cambria Math" w:hAnsi="Cambria Math" w:cs="Arial"/>
                              </w:rPr>
                              <m:t>x→2</m:t>
                            </m:r>
                          </m:lim>
                        </m:limLow>
                      </m:fName>
                      <m:e>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-4</m:t>
                            </m:r>
                          </m:num>
                          <m:den>
                            <m:r>
                              <w:rPr>
                                <w:rFonts w:ascii="Cambria Math" w:hAnsi="Cambria Math" w:cs="Arial"/>
                              </w:rPr>
                              <m:t>x-2</m:t>
                            </m:r>
                          </m:den>
                        </m:f>
                      </m:e>
                    </m:func>
                  </m:oMath>
                  <w:r>
                    <w:rPr>
                      <w:rFonts w:ascii="Arial" w:hAnsi="Arial" w:cs="Arial"/>
                      <w:sz w:val="20"/>
                      <w:szCs w:val="20"/>
                    </w:rPr>
                    <w:t xml:space="preserve"> numeric</w:t>
                  </w:r>
                  <w:r w:rsidR="00BC5B2C">
                    <w:rPr>
                      <w:rFonts w:ascii="Arial" w:hAnsi="Arial" w:cs="Arial"/>
                      <w:sz w:val="20"/>
                      <w:szCs w:val="20"/>
                    </w:rPr>
                    <w:t xml:space="preserve">ally.                       </w:t>
                  </w:r>
                  <w:r w:rsidR="00BC5B2C">
                    <w:rPr>
                      <w:rFonts w:ascii="Arial" w:hAnsi="Arial" w:cs="Arial"/>
                      <w:b/>
                      <w:sz w:val="20"/>
                      <w:szCs w:val="20"/>
                    </w:rPr>
                    <w:t>Solution:</w:t>
                  </w:r>
                  <w:r w:rsidR="00BC5B2C">
                    <w:rPr>
                      <w:rFonts w:ascii="Arial" w:hAnsi="Arial" w:cs="Arial"/>
                      <w:sz w:val="20"/>
                      <w:szCs w:val="20"/>
                    </w:rPr>
                    <w:t xml:space="preserve">  4</w:t>
                  </w:r>
                </w:p>
                <w:p w14:paraId="646FAA7C" w14:textId="5BCBEEFF" w:rsidR="0028507C" w:rsidRDefault="0028507C" w:rsidP="0028507C">
                  <w:pPr>
                    <w:spacing w:line="320" w:lineRule="atLeast"/>
                    <w:ind w:right="132"/>
                    <w:rPr>
                      <w:rFonts w:ascii="Arial" w:hAnsi="Arial" w:cs="Arial"/>
                      <w:sz w:val="20"/>
                      <w:szCs w:val="20"/>
                    </w:rPr>
                  </w:pPr>
                </w:p>
                <w:p w14:paraId="399C9862" w14:textId="72845093" w:rsidR="00040CA1" w:rsidRDefault="00040CA1" w:rsidP="0028507C">
                  <w:pPr>
                    <w:spacing w:line="320" w:lineRule="atLeast"/>
                    <w:ind w:right="132"/>
                    <w:rPr>
                      <w:rFonts w:ascii="Arial" w:hAnsi="Arial" w:cs="Arial"/>
                      <w:sz w:val="20"/>
                      <w:szCs w:val="20"/>
                    </w:rPr>
                  </w:pPr>
                  <w:proofErr w:type="gramStart"/>
                  <w:r>
                    <w:rPr>
                      <w:rFonts w:ascii="Arial" w:hAnsi="Arial" w:cs="Arial"/>
                      <w:sz w:val="20"/>
                      <w:szCs w:val="20"/>
                    </w:rPr>
                    <w:t>2.  (</w:t>
                  </w:r>
                  <w:proofErr w:type="gramEnd"/>
                  <w:r>
                    <w:rPr>
                      <w:rFonts w:ascii="Arial" w:hAnsi="Arial" w:cs="Arial"/>
                      <w:sz w:val="20"/>
                      <w:szCs w:val="20"/>
                    </w:rPr>
                    <w:t xml:space="preserve">a)  Consider the function </w:t>
                  </w:r>
                  <m:oMath>
                    <m:r>
                      <w:rPr>
                        <w:rFonts w:ascii="Cambria Math" w:hAnsi="Cambria Math" w:cs="Arial"/>
                        <w:sz w:val="20"/>
                        <w:szCs w:val="20"/>
                      </w:rPr>
                      <m:t>f</m:t>
                    </m:r>
                    <m:d>
                      <m:dPr>
                        <m:ctrlPr>
                          <w:rPr>
                            <w:rFonts w:ascii="Cambria Math" w:hAnsi="Cambria Math" w:cs="Arial"/>
                            <w:i/>
                          </w:rPr>
                        </m:ctrlPr>
                      </m:dPr>
                      <m:e>
                        <m:r>
                          <w:rPr>
                            <w:rFonts w:ascii="Cambria Math" w:hAnsi="Cambria Math" w:cs="Arial"/>
                            <w:sz w:val="20"/>
                            <w:szCs w:val="20"/>
                          </w:rPr>
                          <m:t>x</m:t>
                        </m:r>
                      </m:e>
                    </m:d>
                    <m:r>
                      <w:rPr>
                        <w:rFonts w:ascii="Cambria Math" w:hAnsi="Cambria Math" w:cs="Arial"/>
                        <w:sz w:val="20"/>
                        <w:szCs w:val="20"/>
                      </w:rPr>
                      <m:t xml:space="preserve">= </m:t>
                    </m:r>
                    <m:f>
                      <m:fPr>
                        <m:ctrlPr>
                          <w:rPr>
                            <w:rFonts w:ascii="Cambria Math" w:hAnsi="Cambria Math" w:cs="Arial"/>
                            <w:i/>
                          </w:rPr>
                        </m:ctrlPr>
                      </m:fPr>
                      <m:num>
                        <m:r>
                          <w:rPr>
                            <w:rFonts w:ascii="Cambria Math" w:hAnsi="Cambria Math" w:cs="Arial"/>
                            <w:sz w:val="20"/>
                            <w:szCs w:val="20"/>
                          </w:rPr>
                          <m:t>3x</m:t>
                        </m:r>
                      </m:num>
                      <m:den>
                        <m:r>
                          <w:rPr>
                            <w:rFonts w:ascii="Cambria Math" w:hAnsi="Cambria Math" w:cs="Arial"/>
                            <w:sz w:val="20"/>
                            <w:szCs w:val="20"/>
                          </w:rPr>
                          <m:t>x-2</m:t>
                        </m:r>
                      </m:den>
                    </m:f>
                    <m:r>
                      <w:rPr>
                        <w:rFonts w:ascii="Cambria Math" w:hAnsi="Cambria Math" w:cs="Arial"/>
                        <w:sz w:val="20"/>
                        <w:szCs w:val="20"/>
                      </w:rPr>
                      <m:t>, x≠2</m:t>
                    </m:r>
                  </m:oMath>
                  <w:r>
                    <w:rPr>
                      <w:rFonts w:ascii="Arial" w:hAnsi="Arial" w:cs="Arial"/>
                      <w:sz w:val="20"/>
                      <w:szCs w:val="20"/>
                    </w:rPr>
                    <w:t>.  Sketch the function.</w:t>
                  </w:r>
                </w:p>
                <w:p w14:paraId="5914107C" w14:textId="66643C55" w:rsidR="00040CA1" w:rsidRDefault="00040CA1" w:rsidP="0028507C">
                  <w:pPr>
                    <w:spacing w:line="320" w:lineRule="atLeast"/>
                    <w:ind w:right="132"/>
                    <w:rPr>
                      <w:rFonts w:ascii="Arial" w:hAnsi="Arial" w:cs="Arial"/>
                      <w:sz w:val="20"/>
                      <w:szCs w:val="20"/>
                    </w:rPr>
                  </w:pPr>
                </w:p>
                <w:p w14:paraId="45C5F307" w14:textId="31873300" w:rsidR="00040CA1" w:rsidRDefault="00040CA1" w:rsidP="00040CA1">
                  <w:pPr>
                    <w:spacing w:line="320" w:lineRule="atLeast"/>
                    <w:ind w:right="132"/>
                    <w:rPr>
                      <w:rFonts w:ascii="Arial" w:hAnsi="Arial" w:cs="Arial"/>
                      <w:sz w:val="20"/>
                      <w:szCs w:val="20"/>
                    </w:rPr>
                  </w:pPr>
                  <w:r>
                    <w:rPr>
                      <w:rFonts w:ascii="Arial" w:hAnsi="Arial" w:cs="Arial"/>
                      <w:noProof/>
                      <w:sz w:val="20"/>
                      <w:szCs w:val="20"/>
                    </w:rPr>
                    <w:t xml:space="preserve">               </w:t>
                  </w:r>
                  <w:r w:rsidR="00BC5B2C" w:rsidRPr="00BC5B2C">
                    <w:rPr>
                      <w:rFonts w:ascii="Arial" w:hAnsi="Arial" w:cs="Arial"/>
                      <w:noProof/>
                      <w:sz w:val="20"/>
                      <w:szCs w:val="20"/>
                    </w:rPr>
                    <w:drawing>
                      <wp:inline distT="0" distB="0" distL="0" distR="0" wp14:anchorId="2ABC475D" wp14:editId="41DF3CD1">
                        <wp:extent cx="3212617" cy="2186940"/>
                        <wp:effectExtent l="0" t="0" r="6985" b="381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227613" cy="2197148"/>
                                </a:xfrm>
                                <a:prstGeom prst="rect">
                                  <a:avLst/>
                                </a:prstGeom>
                              </pic:spPr>
                            </pic:pic>
                          </a:graphicData>
                        </a:graphic>
                      </wp:inline>
                    </w:drawing>
                  </w:r>
                </w:p>
                <w:p w14:paraId="56091D7F" w14:textId="77777777" w:rsidR="00040CA1" w:rsidRDefault="00040CA1" w:rsidP="00040CA1">
                  <w:pPr>
                    <w:spacing w:line="320" w:lineRule="atLeast"/>
                    <w:ind w:right="132"/>
                    <w:rPr>
                      <w:rFonts w:ascii="Arial" w:hAnsi="Arial" w:cs="Arial"/>
                      <w:sz w:val="20"/>
                      <w:szCs w:val="20"/>
                    </w:rPr>
                  </w:pPr>
                </w:p>
                <w:p w14:paraId="2E6B68DD" w14:textId="7D368BE6" w:rsidR="00040CA1" w:rsidRPr="00BC5B2C" w:rsidRDefault="00040CA1" w:rsidP="00040CA1">
                  <w:pPr>
                    <w:spacing w:line="320" w:lineRule="atLeast"/>
                    <w:ind w:right="132"/>
                    <w:rPr>
                      <w:rFonts w:ascii="Arial" w:hAnsi="Arial" w:cs="Arial"/>
                      <w:sz w:val="20"/>
                      <w:szCs w:val="20"/>
                    </w:rPr>
                  </w:pPr>
                  <w:r>
                    <w:rPr>
                      <w:rFonts w:ascii="Arial" w:hAnsi="Arial" w:cs="Arial"/>
                      <w:sz w:val="20"/>
                      <w:szCs w:val="20"/>
                    </w:rPr>
                    <w:t xml:space="preserve">     (b)  Evaluate the limit:  </w:t>
                  </w:r>
                  <m:oMath>
                    <m:func>
                      <m:funcPr>
                        <m:ctrlPr>
                          <w:rPr>
                            <w:rFonts w:ascii="Cambria Math" w:hAnsi="Cambria Math" w:cs="Arial"/>
                            <w:i/>
                            <w:sz w:val="28"/>
                            <w:szCs w:val="28"/>
                          </w:rPr>
                        </m:ctrlPr>
                      </m:funcPr>
                      <m:fName>
                        <m:limLow>
                          <m:limLowPr>
                            <m:ctrlPr>
                              <w:rPr>
                                <w:rFonts w:ascii="Cambria Math" w:hAnsi="Cambria Math" w:cs="Arial"/>
                                <w:i/>
                                <w:sz w:val="28"/>
                                <w:szCs w:val="28"/>
                              </w:rPr>
                            </m:ctrlPr>
                          </m:limLowPr>
                          <m:e>
                            <m:r>
                              <m:rPr>
                                <m:sty m:val="p"/>
                              </m:rPr>
                              <w:rPr>
                                <w:rFonts w:ascii="Cambria Math" w:hAnsi="Cambria Math" w:cs="Arial"/>
                                <w:sz w:val="28"/>
                                <w:szCs w:val="28"/>
                              </w:rPr>
                              <m:t>lim</m:t>
                            </m:r>
                          </m:e>
                          <m:lim>
                            <m:r>
                              <w:rPr>
                                <w:rFonts w:ascii="Cambria Math" w:hAnsi="Cambria Math" w:cs="Arial"/>
                                <w:sz w:val="28"/>
                                <w:szCs w:val="28"/>
                              </w:rPr>
                              <m:t>x→∞</m:t>
                            </m:r>
                          </m:lim>
                        </m:limLow>
                      </m:fName>
                      <m:e>
                        <m:f>
                          <m:fPr>
                            <m:ctrlPr>
                              <w:rPr>
                                <w:rFonts w:ascii="Cambria Math" w:hAnsi="Cambria Math" w:cs="Arial"/>
                                <w:i/>
                                <w:sz w:val="28"/>
                                <w:szCs w:val="28"/>
                              </w:rPr>
                            </m:ctrlPr>
                          </m:fPr>
                          <m:num>
                            <m:r>
                              <w:rPr>
                                <w:rFonts w:ascii="Cambria Math" w:hAnsi="Cambria Math" w:cs="Arial"/>
                                <w:sz w:val="28"/>
                                <w:szCs w:val="28"/>
                              </w:rPr>
                              <m:t>3x</m:t>
                            </m:r>
                          </m:num>
                          <m:den>
                            <m:r>
                              <w:rPr>
                                <w:rFonts w:ascii="Cambria Math" w:hAnsi="Cambria Math" w:cs="Arial"/>
                                <w:sz w:val="28"/>
                                <w:szCs w:val="28"/>
                              </w:rPr>
                              <m:t>x-2</m:t>
                            </m:r>
                          </m:den>
                        </m:f>
                      </m:e>
                    </m:func>
                  </m:oMath>
                  <w:r>
                    <w:rPr>
                      <w:rFonts w:ascii="Arial" w:hAnsi="Arial" w:cs="Arial"/>
                      <w:sz w:val="28"/>
                      <w:szCs w:val="28"/>
                    </w:rPr>
                    <w:t xml:space="preserve">             </w:t>
                  </w:r>
                  <w:r w:rsidR="00BC5B2C">
                    <w:rPr>
                      <w:rFonts w:ascii="Arial" w:hAnsi="Arial" w:cs="Arial"/>
                      <w:b/>
                      <w:sz w:val="20"/>
                      <w:szCs w:val="20"/>
                    </w:rPr>
                    <w:t>Solution:</w:t>
                  </w:r>
                  <w:r w:rsidR="00BC5B2C">
                    <w:rPr>
                      <w:rFonts w:ascii="Arial" w:hAnsi="Arial" w:cs="Arial"/>
                      <w:sz w:val="20"/>
                      <w:szCs w:val="20"/>
                    </w:rPr>
                    <w:t xml:space="preserve">  3</w:t>
                  </w:r>
                </w:p>
                <w:p w14:paraId="4F1BB1B9" w14:textId="619BC73C" w:rsidR="00CA4164" w:rsidRDefault="00CA4164" w:rsidP="0028507C">
                  <w:pPr>
                    <w:spacing w:line="320" w:lineRule="atLeast"/>
                    <w:ind w:right="132"/>
                    <w:rPr>
                      <w:rFonts w:ascii="Arial" w:hAnsi="Arial" w:cs="Arial"/>
                      <w:sz w:val="20"/>
                      <w:szCs w:val="20"/>
                    </w:rPr>
                  </w:pPr>
                </w:p>
                <w:p w14:paraId="30373871" w14:textId="78371A63" w:rsidR="00CA4164" w:rsidRDefault="00CA4164" w:rsidP="0028507C">
                  <w:pPr>
                    <w:spacing w:line="320" w:lineRule="atLeast"/>
                    <w:ind w:right="132"/>
                    <w:rPr>
                      <w:rFonts w:ascii="Arial" w:hAnsi="Arial" w:cs="Arial"/>
                      <w:sz w:val="20"/>
                      <w:szCs w:val="20"/>
                    </w:rPr>
                  </w:pPr>
                </w:p>
                <w:p w14:paraId="53586B1A" w14:textId="49F4615D" w:rsidR="00255732" w:rsidRPr="00724029" w:rsidRDefault="00255732" w:rsidP="00724029">
                  <w:pPr>
                    <w:spacing w:line="320" w:lineRule="atLeast"/>
                    <w:ind w:right="132"/>
                    <w:rPr>
                      <w:rFonts w:ascii="Arial" w:hAnsi="Arial" w:cs="Arial"/>
                      <w:sz w:val="20"/>
                      <w:szCs w:val="20"/>
                    </w:rPr>
                  </w:pPr>
                </w:p>
              </w:tc>
            </w:tr>
          </w:tbl>
          <w:p w14:paraId="26C67F3E" w14:textId="4F124786" w:rsidR="00666115" w:rsidRPr="00D32E37" w:rsidRDefault="00666115" w:rsidP="00666115">
            <w:pPr>
              <w:spacing w:line="320" w:lineRule="atLeast"/>
              <w:ind w:right="504"/>
              <w:rPr>
                <w:rFonts w:ascii="Arial" w:hAnsi="Arial" w:cs="Arial"/>
                <w:b/>
                <w:sz w:val="20"/>
                <w:szCs w:val="20"/>
              </w:rPr>
            </w:pPr>
          </w:p>
        </w:tc>
      </w:tr>
      <w:tr w:rsidR="000F02DC" w:rsidRPr="002F72BA" w14:paraId="72CCE90B" w14:textId="77777777" w:rsidTr="00A269B8">
        <w:tc>
          <w:tcPr>
            <w:tcW w:w="9528" w:type="dxa"/>
            <w:gridSpan w:val="3"/>
          </w:tcPr>
          <w:p w14:paraId="32C029C0" w14:textId="22621600" w:rsidR="005A6A7E" w:rsidRDefault="005A6A7E" w:rsidP="00A269B8">
            <w:pPr>
              <w:spacing w:line="320" w:lineRule="atLeast"/>
              <w:ind w:right="132"/>
              <w:rPr>
                <w:rFonts w:ascii="Arial" w:hAnsi="Arial" w:cs="Arial"/>
                <w:b/>
                <w:sz w:val="20"/>
                <w:szCs w:val="20"/>
                <w:u w:val="single"/>
              </w:rPr>
            </w:pPr>
          </w:p>
          <w:p w14:paraId="2F1AD0A4" w14:textId="77777777" w:rsidR="005A6A7E" w:rsidRDefault="005A6A7E" w:rsidP="00A269B8">
            <w:pPr>
              <w:spacing w:line="320" w:lineRule="atLeast"/>
              <w:ind w:right="132"/>
              <w:rPr>
                <w:rFonts w:ascii="Arial" w:hAnsi="Arial" w:cs="Arial"/>
                <w:b/>
                <w:sz w:val="20"/>
                <w:szCs w:val="20"/>
                <w:u w:val="single"/>
              </w:rPr>
            </w:pPr>
          </w:p>
          <w:tbl>
            <w:tblPr>
              <w:tblStyle w:val="TableGrid"/>
              <w:tblW w:w="0" w:type="auto"/>
              <w:tblInd w:w="7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pct12" w:color="auto" w:fill="auto"/>
              <w:tblLayout w:type="fixed"/>
              <w:tblLook w:val="04A0" w:firstRow="1" w:lastRow="0" w:firstColumn="1" w:lastColumn="0" w:noHBand="0" w:noVBand="1"/>
            </w:tblPr>
            <w:tblGrid>
              <w:gridCol w:w="7944"/>
            </w:tblGrid>
            <w:tr w:rsidR="00C11892" w14:paraId="12B6D402" w14:textId="77777777" w:rsidTr="009A6E61">
              <w:tc>
                <w:tcPr>
                  <w:tcW w:w="7944" w:type="dxa"/>
                  <w:shd w:val="pct12" w:color="auto" w:fill="auto"/>
                </w:tcPr>
                <w:p w14:paraId="2D4A33ED" w14:textId="3047944B" w:rsidR="00C11892" w:rsidRPr="00C11892" w:rsidRDefault="00C11892" w:rsidP="007C4610">
                  <w:pPr>
                    <w:spacing w:line="320" w:lineRule="atLeast"/>
                    <w:ind w:right="132"/>
                    <w:rPr>
                      <w:rFonts w:ascii="Arial" w:hAnsi="Arial" w:cs="Arial"/>
                      <w:bCs/>
                      <w:sz w:val="20"/>
                      <w:szCs w:val="20"/>
                    </w:rPr>
                  </w:pPr>
                  <w:r w:rsidRPr="00C11892">
                    <w:rPr>
                      <w:rFonts w:ascii="Arial" w:hAnsi="Arial" w:cs="Arial"/>
                      <w:b/>
                      <w:sz w:val="20"/>
                      <w:szCs w:val="20"/>
                    </w:rPr>
                    <w:lastRenderedPageBreak/>
                    <w:t>Teacher Tip:</w:t>
                  </w:r>
                  <w:r>
                    <w:rPr>
                      <w:rFonts w:ascii="Arial" w:hAnsi="Arial" w:cs="Arial"/>
                      <w:bCs/>
                      <w:sz w:val="20"/>
                      <w:szCs w:val="20"/>
                    </w:rPr>
                    <w:t xml:space="preserve"> Please know that </w:t>
                  </w:r>
                  <w:r w:rsidR="007C4610">
                    <w:rPr>
                      <w:rFonts w:ascii="Arial" w:hAnsi="Arial" w:cs="Arial"/>
                      <w:bCs/>
                      <w:sz w:val="20"/>
                      <w:szCs w:val="20"/>
                    </w:rPr>
                    <w:t>in this activity there is a lot of time dedicated to students talking with one another and sharing their thoughts with the class.</w:t>
                  </w:r>
                  <w:r>
                    <w:rPr>
                      <w:rFonts w:ascii="Arial" w:hAnsi="Arial" w:cs="Arial"/>
                      <w:bCs/>
                      <w:sz w:val="20"/>
                      <w:szCs w:val="20"/>
                    </w:rPr>
                    <w:t xml:space="preserve"> The goal here is to</w:t>
                  </w:r>
                  <w:r w:rsidR="007C4610">
                    <w:rPr>
                      <w:rFonts w:ascii="Arial" w:hAnsi="Arial" w:cs="Arial"/>
                      <w:bCs/>
                      <w:sz w:val="20"/>
                      <w:szCs w:val="20"/>
                    </w:rPr>
                    <w:t xml:space="preserve"> n</w:t>
                  </w:r>
                  <w:r w:rsidR="00255732">
                    <w:rPr>
                      <w:rFonts w:ascii="Arial" w:hAnsi="Arial" w:cs="Arial"/>
                      <w:bCs/>
                      <w:sz w:val="20"/>
                      <w:szCs w:val="20"/>
                    </w:rPr>
                    <w:t>ot only rev</w:t>
                  </w:r>
                  <w:r w:rsidR="00E76531">
                    <w:rPr>
                      <w:rFonts w:ascii="Arial" w:hAnsi="Arial" w:cs="Arial"/>
                      <w:bCs/>
                      <w:sz w:val="20"/>
                      <w:szCs w:val="20"/>
                    </w:rPr>
                    <w:t>iew limits</w:t>
                  </w:r>
                  <w:r w:rsidR="007C4610">
                    <w:rPr>
                      <w:rFonts w:ascii="Arial" w:hAnsi="Arial" w:cs="Arial"/>
                      <w:bCs/>
                      <w:sz w:val="20"/>
                      <w:szCs w:val="20"/>
                    </w:rPr>
                    <w:t>, but also to</w:t>
                  </w:r>
                  <w:r>
                    <w:rPr>
                      <w:rFonts w:ascii="Arial" w:hAnsi="Arial" w:cs="Arial"/>
                      <w:bCs/>
                      <w:sz w:val="20"/>
                      <w:szCs w:val="20"/>
                    </w:rPr>
                    <w:t xml:space="preserve"> generate discussion.</w:t>
                  </w:r>
                  <w:r w:rsidR="000E0898">
                    <w:rPr>
                      <w:rFonts w:ascii="Arial" w:hAnsi="Arial" w:cs="Arial"/>
                      <w:bCs/>
                      <w:sz w:val="20"/>
                      <w:szCs w:val="20"/>
                    </w:rPr>
                    <w:t xml:space="preserve"> </w:t>
                  </w:r>
                </w:p>
              </w:tc>
            </w:tr>
          </w:tbl>
          <w:p w14:paraId="06B9B7DC" w14:textId="61232D29" w:rsidR="00C11892" w:rsidRDefault="00C11892" w:rsidP="00A269B8">
            <w:pPr>
              <w:spacing w:line="320" w:lineRule="atLeast"/>
              <w:ind w:right="132"/>
              <w:rPr>
                <w:rFonts w:ascii="Arial" w:hAnsi="Arial" w:cs="Arial"/>
                <w:b/>
                <w:sz w:val="20"/>
                <w:szCs w:val="20"/>
                <w:u w:val="single"/>
              </w:rPr>
            </w:pPr>
          </w:p>
          <w:p w14:paraId="312BA7B0" w14:textId="69ECB2F2" w:rsidR="000F02DC" w:rsidRPr="00C332E1" w:rsidRDefault="00E226AD" w:rsidP="00C332E1">
            <w:pPr>
              <w:spacing w:line="300" w:lineRule="atLeast"/>
              <w:rPr>
                <w:rFonts w:ascii="Arial" w:hAnsi="Arial" w:cs="Arial"/>
                <w:i/>
                <w:sz w:val="20"/>
                <w:szCs w:val="20"/>
              </w:rPr>
            </w:pPr>
            <w:r>
              <w:rPr>
                <w:rFonts w:ascii="Arial" w:hAnsi="Arial" w:cs="Arial"/>
                <w:i/>
                <w:sz w:val="20"/>
                <w:szCs w:val="20"/>
              </w:rPr>
              <w:t xml:space="preserve">**Note: This activity has been developed independently by Texas Instruments and aligned with the IB Mathematics curriculum, but is not endorsed by IB™. IB is a registered trademark owned by the International Baccalaureate Organization. </w:t>
            </w:r>
          </w:p>
        </w:tc>
      </w:tr>
    </w:tbl>
    <w:p w14:paraId="40C90CA2" w14:textId="2EBD00D5" w:rsidR="003E5159" w:rsidRPr="005A6A7E" w:rsidRDefault="003E5159" w:rsidP="005A6A7E"/>
    <w:sectPr w:rsidR="003E5159" w:rsidRPr="005A6A7E">
      <w:headerReference w:type="even" r:id="rId30"/>
      <w:headerReference w:type="default" r:id="rId31"/>
      <w:footerReference w:type="even" r:id="rId32"/>
      <w:footerReference w:type="default" r:id="rId33"/>
      <w:headerReference w:type="first" r:id="rId34"/>
      <w:footerReference w:type="firs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DA1B32" w14:textId="77777777" w:rsidR="00C347B9" w:rsidRDefault="00C347B9" w:rsidP="000F02DC">
      <w:r>
        <w:separator/>
      </w:r>
    </w:p>
  </w:endnote>
  <w:endnote w:type="continuationSeparator" w:id="0">
    <w:p w14:paraId="7EF19714" w14:textId="77777777" w:rsidR="00C347B9" w:rsidRDefault="00C347B9" w:rsidP="000F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NspireKeysCX">
    <w:panose1 w:val="02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6B355" w14:textId="77777777" w:rsidR="00B50748" w:rsidRDefault="00B507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EDC07" w14:textId="0BC74D37" w:rsidR="00755258" w:rsidRPr="00974CB0" w:rsidRDefault="00755258" w:rsidP="002F7948">
    <w:pPr>
      <w:pStyle w:val="Footer"/>
      <w:rPr>
        <w:rFonts w:ascii="Arial" w:hAnsi="Arial" w:cs="Arial"/>
        <w:sz w:val="16"/>
        <w:szCs w:val="16"/>
      </w:rPr>
    </w:pPr>
    <w:r>
      <w:rPr>
        <w:rFonts w:ascii="Arial" w:hAnsi="Arial" w:cs="Arial"/>
        <w:b/>
        <w:smallCaps/>
        <w:sz w:val="18"/>
        <w:szCs w:val="18"/>
      </w:rPr>
      <w:t>©</w:t>
    </w:r>
    <w:r w:rsidR="00B50748">
      <w:rPr>
        <w:rFonts w:ascii="Arial" w:hAnsi="Arial" w:cs="Arial"/>
        <w:b/>
        <w:smallCaps/>
        <w:sz w:val="18"/>
        <w:szCs w:val="18"/>
      </w:rPr>
      <w:t>2004-</w:t>
    </w:r>
    <w:bookmarkStart w:id="0" w:name="_GoBack"/>
    <w:bookmarkEnd w:id="0"/>
    <w:r>
      <w:rPr>
        <w:rFonts w:ascii="Arial" w:hAnsi="Arial" w:cs="Arial"/>
        <w:b/>
        <w:smallCaps/>
        <w:sz w:val="18"/>
        <w:szCs w:val="18"/>
      </w:rPr>
      <w:t xml:space="preserve">2022 </w:t>
    </w:r>
    <w:r w:rsidRPr="004B56E3">
      <w:rPr>
        <w:rFonts w:ascii="Arial" w:hAnsi="Arial" w:cs="Arial"/>
        <w:b/>
        <w:sz w:val="16"/>
        <w:szCs w:val="16"/>
      </w:rPr>
      <w:t>Tex</w:t>
    </w:r>
    <w:r w:rsidRPr="00974CB0">
      <w:rPr>
        <w:rFonts w:ascii="Arial" w:hAnsi="Arial" w:cs="Arial"/>
        <w:b/>
        <w:sz w:val="16"/>
        <w:szCs w:val="16"/>
      </w:rPr>
      <w:t>as Instruments Incorporated</w:t>
    </w:r>
    <w:r>
      <w:rPr>
        <w:rFonts w:ascii="Arial" w:hAnsi="Arial" w:cs="Arial"/>
        <w:b/>
        <w:smallCaps/>
        <w:sz w:val="18"/>
        <w:szCs w:val="18"/>
      </w:rPr>
      <w:tab/>
    </w:r>
    <w:r w:rsidRPr="004B56E3">
      <w:rPr>
        <w:rStyle w:val="PageNumber"/>
        <w:rFonts w:ascii="Arial" w:hAnsi="Arial" w:cs="Arial"/>
        <w:b/>
        <w:sz w:val="18"/>
        <w:szCs w:val="18"/>
      </w:rPr>
      <w:fldChar w:fldCharType="begin"/>
    </w:r>
    <w:r w:rsidRPr="004B56E3">
      <w:rPr>
        <w:rStyle w:val="PageNumber"/>
        <w:rFonts w:ascii="Arial" w:hAnsi="Arial" w:cs="Arial"/>
        <w:b/>
        <w:sz w:val="18"/>
        <w:szCs w:val="18"/>
      </w:rPr>
      <w:instrText xml:space="preserve"> PAGE </w:instrText>
    </w:r>
    <w:r w:rsidRPr="004B56E3">
      <w:rPr>
        <w:rStyle w:val="PageNumber"/>
        <w:rFonts w:ascii="Arial" w:hAnsi="Arial" w:cs="Arial"/>
        <w:b/>
        <w:sz w:val="18"/>
        <w:szCs w:val="18"/>
      </w:rPr>
      <w:fldChar w:fldCharType="separate"/>
    </w:r>
    <w:r w:rsidR="00CA3231">
      <w:rPr>
        <w:rStyle w:val="PageNumber"/>
        <w:rFonts w:ascii="Arial" w:hAnsi="Arial" w:cs="Arial"/>
        <w:b/>
        <w:noProof/>
        <w:sz w:val="18"/>
        <w:szCs w:val="18"/>
      </w:rPr>
      <w:t>8</w:t>
    </w:r>
    <w:r w:rsidRPr="004B56E3">
      <w:rPr>
        <w:rStyle w:val="PageNumber"/>
        <w:rFonts w:ascii="Arial" w:hAnsi="Arial" w:cs="Arial"/>
        <w:b/>
        <w:sz w:val="18"/>
        <w:szCs w:val="18"/>
      </w:rPr>
      <w:fldChar w:fldCharType="end"/>
    </w:r>
    <w:r>
      <w:rPr>
        <w:rStyle w:val="PageNumber"/>
      </w:rPr>
      <w:tab/>
    </w:r>
    <w:r w:rsidRPr="00B61EF8">
      <w:rPr>
        <w:rStyle w:val="PageNumber"/>
        <w:rFonts w:ascii="Arial" w:hAnsi="Arial" w:cs="Arial"/>
        <w:b/>
        <w:sz w:val="16"/>
        <w:szCs w:val="16"/>
      </w:rPr>
      <w:t>education.ti.com</w:t>
    </w:r>
  </w:p>
  <w:p w14:paraId="4BF11135" w14:textId="77777777" w:rsidR="00755258" w:rsidRDefault="007552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FEFC1" w14:textId="77777777" w:rsidR="00B50748" w:rsidRDefault="00B507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DC8511" w14:textId="77777777" w:rsidR="00C347B9" w:rsidRDefault="00C347B9" w:rsidP="000F02DC">
      <w:r>
        <w:separator/>
      </w:r>
    </w:p>
  </w:footnote>
  <w:footnote w:type="continuationSeparator" w:id="0">
    <w:p w14:paraId="1B27DCC2" w14:textId="77777777" w:rsidR="00C347B9" w:rsidRDefault="00C347B9" w:rsidP="000F0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AC798" w14:textId="77777777" w:rsidR="00B50748" w:rsidRDefault="00B507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2CDF3" w14:textId="39DFD037" w:rsidR="00755258" w:rsidRPr="00CB2233" w:rsidRDefault="00755258" w:rsidP="000F02DC">
    <w:pPr>
      <w:pStyle w:val="Header"/>
      <w:pBdr>
        <w:bottom w:val="single" w:sz="4" w:space="1" w:color="auto"/>
      </w:pBdr>
      <w:tabs>
        <w:tab w:val="left" w:pos="720"/>
        <w:tab w:val="left" w:pos="7200"/>
      </w:tabs>
      <w:ind w:left="720" w:hanging="720"/>
      <w:rPr>
        <w:rFonts w:ascii="Arial" w:hAnsi="Arial" w:cs="Arial"/>
        <w:b/>
        <w:sz w:val="28"/>
        <w:szCs w:val="28"/>
      </w:rPr>
    </w:pPr>
    <w:r w:rsidRPr="00633845">
      <w:rPr>
        <w:rFonts w:ascii="Arial Black" w:hAnsi="Arial Black"/>
        <w:noProof/>
        <w:position w:val="-12"/>
        <w:sz w:val="32"/>
        <w:szCs w:val="32"/>
      </w:rPr>
      <w:drawing>
        <wp:inline distT="0" distB="0" distL="0" distR="0" wp14:anchorId="2C73C07D" wp14:editId="6FAC53BF">
          <wp:extent cx="304800" cy="289560"/>
          <wp:effectExtent l="0" t="0" r="0" b="0"/>
          <wp:docPr id="19" name="Picture 1"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Pr>
        <w:rFonts w:ascii="Arial Black" w:hAnsi="Arial Black"/>
        <w:position w:val="-12"/>
        <w:sz w:val="32"/>
        <w:szCs w:val="32"/>
      </w:rPr>
      <w:tab/>
    </w:r>
    <w:r w:rsidR="007C09CD">
      <w:rPr>
        <w:rFonts w:ascii="Arial" w:hAnsi="Arial" w:cs="Arial"/>
        <w:b/>
        <w:sz w:val="28"/>
        <w:szCs w:val="28"/>
      </w:rPr>
      <w:t>To Infinity and Beyond</w:t>
    </w:r>
    <w:r>
      <w:rPr>
        <w:rFonts w:ascii="Arial" w:hAnsi="Arial" w:cs="Arial"/>
        <w:b/>
        <w:sz w:val="32"/>
        <w:szCs w:val="32"/>
      </w:rPr>
      <w:tab/>
    </w:r>
    <w:r>
      <w:rPr>
        <w:rFonts w:ascii="Arial" w:hAnsi="Arial" w:cs="Arial"/>
        <w:b/>
        <w:sz w:val="32"/>
        <w:szCs w:val="32"/>
      </w:rPr>
      <w:tab/>
    </w:r>
    <w:r>
      <w:rPr>
        <w:rFonts w:ascii="Arial" w:hAnsi="Arial" w:cs="Arial"/>
        <w:b/>
      </w:rPr>
      <w:t>T</w:t>
    </w:r>
    <w:r w:rsidRPr="00B64B28">
      <w:rPr>
        <w:rFonts w:ascii="Arial" w:hAnsi="Arial" w:cs="Arial"/>
        <w:b/>
        <w:smallCaps/>
      </w:rPr>
      <w:t>eacher</w:t>
    </w:r>
    <w:r>
      <w:rPr>
        <w:rFonts w:ascii="Arial" w:hAnsi="Arial" w:cs="Arial"/>
        <w:b/>
      </w:rPr>
      <w:t xml:space="preserve"> N</w:t>
    </w:r>
    <w:r w:rsidRPr="00B64B28">
      <w:rPr>
        <w:rFonts w:ascii="Arial" w:hAnsi="Arial" w:cs="Arial"/>
        <w:b/>
        <w:smallCaps/>
      </w:rPr>
      <w:t>otes</w:t>
    </w:r>
    <w:r>
      <w:rPr>
        <w:rFonts w:ascii="Arial" w:hAnsi="Arial" w:cs="Arial"/>
        <w:b/>
        <w:smallCaps/>
      </w:rPr>
      <w:br/>
    </w:r>
    <w:r>
      <w:rPr>
        <w:rFonts w:ascii="Arial" w:hAnsi="Arial" w:cs="Arial"/>
        <w:b/>
        <w:smallCaps/>
      </w:rPr>
      <w:tab/>
    </w:r>
    <w:r>
      <w:rPr>
        <w:rFonts w:ascii="Arial" w:hAnsi="Arial" w:cs="Arial"/>
        <w:b/>
        <w:smallCaps/>
      </w:rPr>
      <w:tab/>
      <w:t xml:space="preserve">                         </w:t>
    </w:r>
    <w:r>
      <w:rPr>
        <w:noProof/>
      </w:rPr>
      <w:drawing>
        <wp:inline distT="0" distB="0" distL="0" distR="0" wp14:anchorId="41EFDC91" wp14:editId="19A66EA5">
          <wp:extent cx="289560" cy="2895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9560" cy="289560"/>
                  </a:xfrm>
                  <a:prstGeom prst="rect">
                    <a:avLst/>
                  </a:prstGeom>
                  <a:noFill/>
                  <a:ln>
                    <a:noFill/>
                  </a:ln>
                </pic:spPr>
              </pic:pic>
            </a:graphicData>
          </a:graphic>
        </wp:inline>
      </w:drawing>
    </w:r>
  </w:p>
  <w:p w14:paraId="76E20AFD" w14:textId="77777777" w:rsidR="00755258" w:rsidRPr="00A26E63" w:rsidRDefault="00755258">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58235" w14:textId="77777777" w:rsidR="00B50748" w:rsidRDefault="00B507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3761"/>
    <w:multiLevelType w:val="hybridMultilevel"/>
    <w:tmpl w:val="A8FC6CC2"/>
    <w:lvl w:ilvl="0" w:tplc="CFC8A926">
      <w:start w:val="2"/>
      <w:numFmt w:val="bullet"/>
      <w:lvlText w:val="-"/>
      <w:lvlJc w:val="left"/>
      <w:pPr>
        <w:ind w:left="528" w:hanging="360"/>
      </w:pPr>
      <w:rPr>
        <w:rFonts w:ascii="Arial" w:eastAsia="Times New Roman" w:hAnsi="Arial" w:cs="Arial" w:hint="default"/>
      </w:rPr>
    </w:lvl>
    <w:lvl w:ilvl="1" w:tplc="04090003" w:tentative="1">
      <w:start w:val="1"/>
      <w:numFmt w:val="bullet"/>
      <w:lvlText w:val="o"/>
      <w:lvlJc w:val="left"/>
      <w:pPr>
        <w:ind w:left="1248" w:hanging="360"/>
      </w:pPr>
      <w:rPr>
        <w:rFonts w:ascii="Courier New" w:hAnsi="Courier New" w:cs="Courier New" w:hint="default"/>
      </w:rPr>
    </w:lvl>
    <w:lvl w:ilvl="2" w:tplc="04090005" w:tentative="1">
      <w:start w:val="1"/>
      <w:numFmt w:val="bullet"/>
      <w:lvlText w:val=""/>
      <w:lvlJc w:val="left"/>
      <w:pPr>
        <w:ind w:left="1968" w:hanging="360"/>
      </w:pPr>
      <w:rPr>
        <w:rFonts w:ascii="Wingdings" w:hAnsi="Wingdings" w:hint="default"/>
      </w:rPr>
    </w:lvl>
    <w:lvl w:ilvl="3" w:tplc="04090001" w:tentative="1">
      <w:start w:val="1"/>
      <w:numFmt w:val="bullet"/>
      <w:lvlText w:val=""/>
      <w:lvlJc w:val="left"/>
      <w:pPr>
        <w:ind w:left="2688" w:hanging="360"/>
      </w:pPr>
      <w:rPr>
        <w:rFonts w:ascii="Symbol" w:hAnsi="Symbol" w:hint="default"/>
      </w:rPr>
    </w:lvl>
    <w:lvl w:ilvl="4" w:tplc="04090003" w:tentative="1">
      <w:start w:val="1"/>
      <w:numFmt w:val="bullet"/>
      <w:lvlText w:val="o"/>
      <w:lvlJc w:val="left"/>
      <w:pPr>
        <w:ind w:left="3408" w:hanging="360"/>
      </w:pPr>
      <w:rPr>
        <w:rFonts w:ascii="Courier New" w:hAnsi="Courier New" w:cs="Courier New" w:hint="default"/>
      </w:rPr>
    </w:lvl>
    <w:lvl w:ilvl="5" w:tplc="04090005" w:tentative="1">
      <w:start w:val="1"/>
      <w:numFmt w:val="bullet"/>
      <w:lvlText w:val=""/>
      <w:lvlJc w:val="left"/>
      <w:pPr>
        <w:ind w:left="4128" w:hanging="360"/>
      </w:pPr>
      <w:rPr>
        <w:rFonts w:ascii="Wingdings" w:hAnsi="Wingdings" w:hint="default"/>
      </w:rPr>
    </w:lvl>
    <w:lvl w:ilvl="6" w:tplc="04090001" w:tentative="1">
      <w:start w:val="1"/>
      <w:numFmt w:val="bullet"/>
      <w:lvlText w:val=""/>
      <w:lvlJc w:val="left"/>
      <w:pPr>
        <w:ind w:left="4848" w:hanging="360"/>
      </w:pPr>
      <w:rPr>
        <w:rFonts w:ascii="Symbol" w:hAnsi="Symbol" w:hint="default"/>
      </w:rPr>
    </w:lvl>
    <w:lvl w:ilvl="7" w:tplc="04090003" w:tentative="1">
      <w:start w:val="1"/>
      <w:numFmt w:val="bullet"/>
      <w:lvlText w:val="o"/>
      <w:lvlJc w:val="left"/>
      <w:pPr>
        <w:ind w:left="5568" w:hanging="360"/>
      </w:pPr>
      <w:rPr>
        <w:rFonts w:ascii="Courier New" w:hAnsi="Courier New" w:cs="Courier New" w:hint="default"/>
      </w:rPr>
    </w:lvl>
    <w:lvl w:ilvl="8" w:tplc="04090005" w:tentative="1">
      <w:start w:val="1"/>
      <w:numFmt w:val="bullet"/>
      <w:lvlText w:val=""/>
      <w:lvlJc w:val="left"/>
      <w:pPr>
        <w:ind w:left="6288" w:hanging="360"/>
      </w:pPr>
      <w:rPr>
        <w:rFonts w:ascii="Wingdings" w:hAnsi="Wingdings" w:hint="default"/>
      </w:rPr>
    </w:lvl>
  </w:abstractNum>
  <w:abstractNum w:abstractNumId="1" w15:restartNumberingAfterBreak="0">
    <w:nsid w:val="0C4F5BF4"/>
    <w:multiLevelType w:val="hybridMultilevel"/>
    <w:tmpl w:val="72ACA772"/>
    <w:lvl w:ilvl="0" w:tplc="19CE660C">
      <w:start w:val="2"/>
      <w:numFmt w:val="bullet"/>
      <w:lvlText w:val="-"/>
      <w:lvlJc w:val="left"/>
      <w:pPr>
        <w:ind w:left="468" w:hanging="360"/>
      </w:pPr>
      <w:rPr>
        <w:rFonts w:ascii="Arial" w:eastAsia="Times New Roman" w:hAnsi="Arial" w:cs="Aria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2" w15:restartNumberingAfterBreak="0">
    <w:nsid w:val="36A2251D"/>
    <w:multiLevelType w:val="hybridMultilevel"/>
    <w:tmpl w:val="ED44F088"/>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BBB6F5F"/>
    <w:multiLevelType w:val="hybridMultilevel"/>
    <w:tmpl w:val="8214D0EA"/>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CC0381"/>
    <w:multiLevelType w:val="hybridMultilevel"/>
    <w:tmpl w:val="4784F9B4"/>
    <w:lvl w:ilvl="0" w:tplc="AC608EEA">
      <w:start w:val="1"/>
      <w:numFmt w:val="lowerLetter"/>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5" w15:restartNumberingAfterBreak="0">
    <w:nsid w:val="69FE01BA"/>
    <w:multiLevelType w:val="hybridMultilevel"/>
    <w:tmpl w:val="09BE4020"/>
    <w:lvl w:ilvl="0" w:tplc="FD2E85D0">
      <w:start w:val="1"/>
      <w:numFmt w:val="bullet"/>
      <w:lvlText w:val=""/>
      <w:lvlJc w:val="left"/>
      <w:pPr>
        <w:tabs>
          <w:tab w:val="num" w:pos="0"/>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1981669"/>
    <w:multiLevelType w:val="hybridMultilevel"/>
    <w:tmpl w:val="5FC800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2"/>
  </w:num>
  <w:num w:numId="3">
    <w:abstractNumId w:val="6"/>
  </w:num>
  <w:num w:numId="4">
    <w:abstractNumId w:val="4"/>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2DC"/>
    <w:rsid w:val="00000925"/>
    <w:rsid w:val="00004A79"/>
    <w:rsid w:val="000127D1"/>
    <w:rsid w:val="0001586B"/>
    <w:rsid w:val="00016C7B"/>
    <w:rsid w:val="000356E0"/>
    <w:rsid w:val="00040CA1"/>
    <w:rsid w:val="00054096"/>
    <w:rsid w:val="00062700"/>
    <w:rsid w:val="00086716"/>
    <w:rsid w:val="000A03AE"/>
    <w:rsid w:val="000E0898"/>
    <w:rsid w:val="000F02DC"/>
    <w:rsid w:val="00103079"/>
    <w:rsid w:val="001042BC"/>
    <w:rsid w:val="00115CA7"/>
    <w:rsid w:val="00137F8F"/>
    <w:rsid w:val="0015249A"/>
    <w:rsid w:val="00156DC6"/>
    <w:rsid w:val="0016007D"/>
    <w:rsid w:val="0016767A"/>
    <w:rsid w:val="00170948"/>
    <w:rsid w:val="00180298"/>
    <w:rsid w:val="00195443"/>
    <w:rsid w:val="001A59EF"/>
    <w:rsid w:val="001B6179"/>
    <w:rsid w:val="001B7F33"/>
    <w:rsid w:val="001D30C6"/>
    <w:rsid w:val="001D47B7"/>
    <w:rsid w:val="001F3721"/>
    <w:rsid w:val="002128A9"/>
    <w:rsid w:val="00217050"/>
    <w:rsid w:val="00226E65"/>
    <w:rsid w:val="00227F86"/>
    <w:rsid w:val="00235B0A"/>
    <w:rsid w:val="0024795F"/>
    <w:rsid w:val="00255732"/>
    <w:rsid w:val="0026237A"/>
    <w:rsid w:val="00276964"/>
    <w:rsid w:val="0028507C"/>
    <w:rsid w:val="0029411C"/>
    <w:rsid w:val="002C685F"/>
    <w:rsid w:val="002F3B1C"/>
    <w:rsid w:val="002F7948"/>
    <w:rsid w:val="0030180E"/>
    <w:rsid w:val="003058B0"/>
    <w:rsid w:val="00394066"/>
    <w:rsid w:val="003A7D1A"/>
    <w:rsid w:val="003D5B67"/>
    <w:rsid w:val="003E0458"/>
    <w:rsid w:val="003E3EE4"/>
    <w:rsid w:val="003E5159"/>
    <w:rsid w:val="00404CD3"/>
    <w:rsid w:val="00417A7B"/>
    <w:rsid w:val="00426A1D"/>
    <w:rsid w:val="004375DA"/>
    <w:rsid w:val="004508BA"/>
    <w:rsid w:val="0046474D"/>
    <w:rsid w:val="00464CB4"/>
    <w:rsid w:val="00464D2B"/>
    <w:rsid w:val="004665EB"/>
    <w:rsid w:val="00467062"/>
    <w:rsid w:val="00473BBE"/>
    <w:rsid w:val="00483C47"/>
    <w:rsid w:val="004A3EFB"/>
    <w:rsid w:val="004A4F5B"/>
    <w:rsid w:val="004E5A82"/>
    <w:rsid w:val="004E652A"/>
    <w:rsid w:val="00504208"/>
    <w:rsid w:val="00526583"/>
    <w:rsid w:val="00563BB4"/>
    <w:rsid w:val="0058424D"/>
    <w:rsid w:val="005853B7"/>
    <w:rsid w:val="00597470"/>
    <w:rsid w:val="005A2C7E"/>
    <w:rsid w:val="005A6A7E"/>
    <w:rsid w:val="005C3923"/>
    <w:rsid w:val="005C54C2"/>
    <w:rsid w:val="005D164D"/>
    <w:rsid w:val="005D4687"/>
    <w:rsid w:val="005D577C"/>
    <w:rsid w:val="00606BCE"/>
    <w:rsid w:val="00607146"/>
    <w:rsid w:val="006311E9"/>
    <w:rsid w:val="0065420E"/>
    <w:rsid w:val="00657751"/>
    <w:rsid w:val="006654C1"/>
    <w:rsid w:val="00666115"/>
    <w:rsid w:val="00667B32"/>
    <w:rsid w:val="0068612F"/>
    <w:rsid w:val="00691550"/>
    <w:rsid w:val="0069264F"/>
    <w:rsid w:val="0069536B"/>
    <w:rsid w:val="006A2B5E"/>
    <w:rsid w:val="006B37AE"/>
    <w:rsid w:val="006C651B"/>
    <w:rsid w:val="006D6580"/>
    <w:rsid w:val="006E21C1"/>
    <w:rsid w:val="00713E9D"/>
    <w:rsid w:val="00724029"/>
    <w:rsid w:val="00746AC5"/>
    <w:rsid w:val="00755258"/>
    <w:rsid w:val="007654D4"/>
    <w:rsid w:val="0077754F"/>
    <w:rsid w:val="00784D70"/>
    <w:rsid w:val="007C09CD"/>
    <w:rsid w:val="007C4610"/>
    <w:rsid w:val="007F324B"/>
    <w:rsid w:val="007F4526"/>
    <w:rsid w:val="00803F15"/>
    <w:rsid w:val="00805026"/>
    <w:rsid w:val="008306A5"/>
    <w:rsid w:val="00840DE0"/>
    <w:rsid w:val="00842261"/>
    <w:rsid w:val="00845254"/>
    <w:rsid w:val="008528BB"/>
    <w:rsid w:val="008722F1"/>
    <w:rsid w:val="008742CA"/>
    <w:rsid w:val="00880041"/>
    <w:rsid w:val="00883036"/>
    <w:rsid w:val="0089280E"/>
    <w:rsid w:val="008934D3"/>
    <w:rsid w:val="00896D79"/>
    <w:rsid w:val="008B37CA"/>
    <w:rsid w:val="008C496E"/>
    <w:rsid w:val="008D3BE2"/>
    <w:rsid w:val="008D45F5"/>
    <w:rsid w:val="008F6F9B"/>
    <w:rsid w:val="00935B28"/>
    <w:rsid w:val="00941855"/>
    <w:rsid w:val="00945D2B"/>
    <w:rsid w:val="009542D0"/>
    <w:rsid w:val="009A43BE"/>
    <w:rsid w:val="009A6E61"/>
    <w:rsid w:val="009C0674"/>
    <w:rsid w:val="009D6511"/>
    <w:rsid w:val="009F1E56"/>
    <w:rsid w:val="009F35AF"/>
    <w:rsid w:val="009F7203"/>
    <w:rsid w:val="00A2360A"/>
    <w:rsid w:val="00A269B8"/>
    <w:rsid w:val="00A26E63"/>
    <w:rsid w:val="00A27D2E"/>
    <w:rsid w:val="00A32106"/>
    <w:rsid w:val="00A40DD4"/>
    <w:rsid w:val="00A670C3"/>
    <w:rsid w:val="00A715BB"/>
    <w:rsid w:val="00A71987"/>
    <w:rsid w:val="00AA4339"/>
    <w:rsid w:val="00AD2285"/>
    <w:rsid w:val="00AE1734"/>
    <w:rsid w:val="00AE669F"/>
    <w:rsid w:val="00AF44CB"/>
    <w:rsid w:val="00B02772"/>
    <w:rsid w:val="00B42003"/>
    <w:rsid w:val="00B42E4F"/>
    <w:rsid w:val="00B46E29"/>
    <w:rsid w:val="00B50748"/>
    <w:rsid w:val="00B776E9"/>
    <w:rsid w:val="00B81EFD"/>
    <w:rsid w:val="00B84D18"/>
    <w:rsid w:val="00B9252C"/>
    <w:rsid w:val="00B97556"/>
    <w:rsid w:val="00B97DB6"/>
    <w:rsid w:val="00BA1B20"/>
    <w:rsid w:val="00BA737D"/>
    <w:rsid w:val="00BB4DDA"/>
    <w:rsid w:val="00BC26B8"/>
    <w:rsid w:val="00BC5B2C"/>
    <w:rsid w:val="00BE4AA7"/>
    <w:rsid w:val="00BE78E2"/>
    <w:rsid w:val="00BF20F9"/>
    <w:rsid w:val="00BF265D"/>
    <w:rsid w:val="00C02393"/>
    <w:rsid w:val="00C11892"/>
    <w:rsid w:val="00C2723A"/>
    <w:rsid w:val="00C27548"/>
    <w:rsid w:val="00C3190D"/>
    <w:rsid w:val="00C332E1"/>
    <w:rsid w:val="00C347B9"/>
    <w:rsid w:val="00C3525D"/>
    <w:rsid w:val="00C46A22"/>
    <w:rsid w:val="00C51A58"/>
    <w:rsid w:val="00C53551"/>
    <w:rsid w:val="00C64712"/>
    <w:rsid w:val="00C71EED"/>
    <w:rsid w:val="00C7498C"/>
    <w:rsid w:val="00C74AAF"/>
    <w:rsid w:val="00C91C98"/>
    <w:rsid w:val="00C9260C"/>
    <w:rsid w:val="00C9543C"/>
    <w:rsid w:val="00C95926"/>
    <w:rsid w:val="00CA3231"/>
    <w:rsid w:val="00CA4164"/>
    <w:rsid w:val="00CA43BA"/>
    <w:rsid w:val="00CB457F"/>
    <w:rsid w:val="00CD241F"/>
    <w:rsid w:val="00CE505E"/>
    <w:rsid w:val="00CE772E"/>
    <w:rsid w:val="00CF62E1"/>
    <w:rsid w:val="00D06203"/>
    <w:rsid w:val="00D12A4B"/>
    <w:rsid w:val="00D31AEC"/>
    <w:rsid w:val="00D32E37"/>
    <w:rsid w:val="00D83516"/>
    <w:rsid w:val="00D87659"/>
    <w:rsid w:val="00D87BC9"/>
    <w:rsid w:val="00DA4FA6"/>
    <w:rsid w:val="00DB44BE"/>
    <w:rsid w:val="00DB5460"/>
    <w:rsid w:val="00DC1DAE"/>
    <w:rsid w:val="00DD3F27"/>
    <w:rsid w:val="00DF0DD8"/>
    <w:rsid w:val="00E146C7"/>
    <w:rsid w:val="00E226AD"/>
    <w:rsid w:val="00E4066E"/>
    <w:rsid w:val="00E52381"/>
    <w:rsid w:val="00E5732D"/>
    <w:rsid w:val="00E66F16"/>
    <w:rsid w:val="00E76531"/>
    <w:rsid w:val="00E9376E"/>
    <w:rsid w:val="00EA262A"/>
    <w:rsid w:val="00EA3FCE"/>
    <w:rsid w:val="00EB748B"/>
    <w:rsid w:val="00F10DA2"/>
    <w:rsid w:val="00F265D0"/>
    <w:rsid w:val="00F30DDF"/>
    <w:rsid w:val="00F630DB"/>
    <w:rsid w:val="00F97EE1"/>
    <w:rsid w:val="00FA086A"/>
    <w:rsid w:val="00FB3D8A"/>
    <w:rsid w:val="00FC1EA2"/>
    <w:rsid w:val="00FC439D"/>
    <w:rsid w:val="00FC7534"/>
    <w:rsid w:val="00FD3816"/>
    <w:rsid w:val="00FD54F0"/>
    <w:rsid w:val="00FD5978"/>
    <w:rsid w:val="00FD7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9C4CC"/>
  <w15:chartTrackingRefBased/>
  <w15:docId w15:val="{636FC14B-3202-4ADD-8AC5-9C51CD80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02D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F02DC"/>
    <w:rPr>
      <w:color w:val="0000FF"/>
      <w:u w:val="single"/>
    </w:rPr>
  </w:style>
  <w:style w:type="paragraph" w:styleId="Header">
    <w:name w:val="header"/>
    <w:basedOn w:val="Normal"/>
    <w:link w:val="HeaderChar"/>
    <w:unhideWhenUsed/>
    <w:rsid w:val="000F02DC"/>
    <w:pPr>
      <w:tabs>
        <w:tab w:val="center" w:pos="4680"/>
        <w:tab w:val="right" w:pos="9360"/>
      </w:tabs>
    </w:pPr>
  </w:style>
  <w:style w:type="character" w:customStyle="1" w:styleId="HeaderChar">
    <w:name w:val="Header Char"/>
    <w:basedOn w:val="DefaultParagraphFont"/>
    <w:link w:val="Header"/>
    <w:rsid w:val="000F02DC"/>
    <w:rPr>
      <w:rFonts w:ascii="Times New Roman" w:eastAsia="Times New Roman" w:hAnsi="Times New Roman" w:cs="Times New Roman"/>
      <w:sz w:val="24"/>
      <w:szCs w:val="24"/>
    </w:rPr>
  </w:style>
  <w:style w:type="paragraph" w:styleId="Footer">
    <w:name w:val="footer"/>
    <w:basedOn w:val="Normal"/>
    <w:link w:val="FooterChar"/>
    <w:unhideWhenUsed/>
    <w:rsid w:val="000F02DC"/>
    <w:pPr>
      <w:tabs>
        <w:tab w:val="center" w:pos="4680"/>
        <w:tab w:val="right" w:pos="9360"/>
      </w:tabs>
    </w:pPr>
  </w:style>
  <w:style w:type="character" w:customStyle="1" w:styleId="FooterChar">
    <w:name w:val="Footer Char"/>
    <w:basedOn w:val="DefaultParagraphFont"/>
    <w:link w:val="Footer"/>
    <w:uiPriority w:val="99"/>
    <w:rsid w:val="000F02DC"/>
    <w:rPr>
      <w:rFonts w:ascii="Times New Roman" w:eastAsia="Times New Roman" w:hAnsi="Times New Roman" w:cs="Times New Roman"/>
      <w:sz w:val="24"/>
      <w:szCs w:val="24"/>
    </w:rPr>
  </w:style>
  <w:style w:type="table" w:styleId="TableGrid">
    <w:name w:val="Table Grid"/>
    <w:basedOn w:val="TableNormal"/>
    <w:uiPriority w:val="39"/>
    <w:rsid w:val="000F0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7EE1"/>
    <w:pPr>
      <w:ind w:left="720"/>
      <w:contextualSpacing/>
    </w:pPr>
  </w:style>
  <w:style w:type="character" w:styleId="PageNumber">
    <w:name w:val="page number"/>
    <w:basedOn w:val="DefaultParagraphFont"/>
    <w:rsid w:val="002F7948"/>
  </w:style>
  <w:style w:type="character" w:styleId="PlaceholderText">
    <w:name w:val="Placeholder Text"/>
    <w:basedOn w:val="DefaultParagraphFont"/>
    <w:uiPriority w:val="99"/>
    <w:semiHidden/>
    <w:rsid w:val="004E652A"/>
    <w:rPr>
      <w:color w:val="808080"/>
    </w:rPr>
  </w:style>
  <w:style w:type="paragraph" w:styleId="Quote">
    <w:name w:val="Quote"/>
    <w:basedOn w:val="Normal"/>
    <w:next w:val="Normal"/>
    <w:link w:val="QuoteChar"/>
    <w:uiPriority w:val="29"/>
    <w:qFormat/>
    <w:rsid w:val="00235B0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35B0A"/>
    <w:rPr>
      <w:rFonts w:ascii="Times New Roman" w:eastAsia="Times New Roman" w:hAnsi="Times New Roman" w:cs="Times New Roman"/>
      <w:i/>
      <w:iCs/>
      <w:color w:val="404040" w:themeColor="text1" w:themeTint="BF"/>
      <w:sz w:val="24"/>
      <w:szCs w:val="24"/>
    </w:rPr>
  </w:style>
  <w:style w:type="character" w:styleId="CommentReference">
    <w:name w:val="annotation reference"/>
    <w:basedOn w:val="DefaultParagraphFont"/>
    <w:uiPriority w:val="99"/>
    <w:semiHidden/>
    <w:unhideWhenUsed/>
    <w:rsid w:val="00EA262A"/>
    <w:rPr>
      <w:sz w:val="16"/>
      <w:szCs w:val="16"/>
    </w:rPr>
  </w:style>
  <w:style w:type="paragraph" w:styleId="CommentText">
    <w:name w:val="annotation text"/>
    <w:basedOn w:val="Normal"/>
    <w:link w:val="CommentTextChar"/>
    <w:uiPriority w:val="99"/>
    <w:semiHidden/>
    <w:unhideWhenUsed/>
    <w:rsid w:val="00EA262A"/>
    <w:rPr>
      <w:sz w:val="20"/>
      <w:szCs w:val="20"/>
    </w:rPr>
  </w:style>
  <w:style w:type="character" w:customStyle="1" w:styleId="CommentTextChar">
    <w:name w:val="Comment Text Char"/>
    <w:basedOn w:val="DefaultParagraphFont"/>
    <w:link w:val="CommentText"/>
    <w:uiPriority w:val="99"/>
    <w:semiHidden/>
    <w:rsid w:val="00EA262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A262A"/>
    <w:rPr>
      <w:b/>
      <w:bCs/>
    </w:rPr>
  </w:style>
  <w:style w:type="character" w:customStyle="1" w:styleId="CommentSubjectChar">
    <w:name w:val="Comment Subject Char"/>
    <w:basedOn w:val="CommentTextChar"/>
    <w:link w:val="CommentSubject"/>
    <w:uiPriority w:val="99"/>
    <w:semiHidden/>
    <w:rsid w:val="00EA262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A26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62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08562">
      <w:bodyDiv w:val="1"/>
      <w:marLeft w:val="0"/>
      <w:marRight w:val="0"/>
      <w:marTop w:val="0"/>
      <w:marBottom w:val="0"/>
      <w:divBdr>
        <w:top w:val="none" w:sz="0" w:space="0" w:color="auto"/>
        <w:left w:val="none" w:sz="0" w:space="0" w:color="auto"/>
        <w:bottom w:val="none" w:sz="0" w:space="0" w:color="auto"/>
        <w:right w:val="none" w:sz="0" w:space="0" w:color="auto"/>
      </w:divBdr>
    </w:div>
    <w:div w:id="165898652">
      <w:bodyDiv w:val="1"/>
      <w:marLeft w:val="0"/>
      <w:marRight w:val="0"/>
      <w:marTop w:val="0"/>
      <w:marBottom w:val="0"/>
      <w:divBdr>
        <w:top w:val="none" w:sz="0" w:space="0" w:color="auto"/>
        <w:left w:val="none" w:sz="0" w:space="0" w:color="auto"/>
        <w:bottom w:val="none" w:sz="0" w:space="0" w:color="auto"/>
        <w:right w:val="none" w:sz="0" w:space="0" w:color="auto"/>
      </w:divBdr>
    </w:div>
    <w:div w:id="317272943">
      <w:bodyDiv w:val="1"/>
      <w:marLeft w:val="0"/>
      <w:marRight w:val="0"/>
      <w:marTop w:val="0"/>
      <w:marBottom w:val="0"/>
      <w:divBdr>
        <w:top w:val="none" w:sz="0" w:space="0" w:color="auto"/>
        <w:left w:val="none" w:sz="0" w:space="0" w:color="auto"/>
        <w:bottom w:val="none" w:sz="0" w:space="0" w:color="auto"/>
        <w:right w:val="none" w:sz="0" w:space="0" w:color="auto"/>
      </w:divBdr>
    </w:div>
    <w:div w:id="350225051">
      <w:bodyDiv w:val="1"/>
      <w:marLeft w:val="0"/>
      <w:marRight w:val="0"/>
      <w:marTop w:val="0"/>
      <w:marBottom w:val="0"/>
      <w:divBdr>
        <w:top w:val="none" w:sz="0" w:space="0" w:color="auto"/>
        <w:left w:val="none" w:sz="0" w:space="0" w:color="auto"/>
        <w:bottom w:val="none" w:sz="0" w:space="0" w:color="auto"/>
        <w:right w:val="none" w:sz="0" w:space="0" w:color="auto"/>
      </w:divBdr>
    </w:div>
    <w:div w:id="384717466">
      <w:bodyDiv w:val="1"/>
      <w:marLeft w:val="0"/>
      <w:marRight w:val="0"/>
      <w:marTop w:val="0"/>
      <w:marBottom w:val="0"/>
      <w:divBdr>
        <w:top w:val="none" w:sz="0" w:space="0" w:color="auto"/>
        <w:left w:val="none" w:sz="0" w:space="0" w:color="auto"/>
        <w:bottom w:val="none" w:sz="0" w:space="0" w:color="auto"/>
        <w:right w:val="none" w:sz="0" w:space="0" w:color="auto"/>
      </w:divBdr>
    </w:div>
    <w:div w:id="425656420">
      <w:bodyDiv w:val="1"/>
      <w:marLeft w:val="0"/>
      <w:marRight w:val="0"/>
      <w:marTop w:val="0"/>
      <w:marBottom w:val="0"/>
      <w:divBdr>
        <w:top w:val="none" w:sz="0" w:space="0" w:color="auto"/>
        <w:left w:val="none" w:sz="0" w:space="0" w:color="auto"/>
        <w:bottom w:val="none" w:sz="0" w:space="0" w:color="auto"/>
        <w:right w:val="none" w:sz="0" w:space="0" w:color="auto"/>
      </w:divBdr>
    </w:div>
    <w:div w:id="512650102">
      <w:bodyDiv w:val="1"/>
      <w:marLeft w:val="0"/>
      <w:marRight w:val="0"/>
      <w:marTop w:val="0"/>
      <w:marBottom w:val="0"/>
      <w:divBdr>
        <w:top w:val="none" w:sz="0" w:space="0" w:color="auto"/>
        <w:left w:val="none" w:sz="0" w:space="0" w:color="auto"/>
        <w:bottom w:val="none" w:sz="0" w:space="0" w:color="auto"/>
        <w:right w:val="none" w:sz="0" w:space="0" w:color="auto"/>
      </w:divBdr>
    </w:div>
    <w:div w:id="631520401">
      <w:bodyDiv w:val="1"/>
      <w:marLeft w:val="0"/>
      <w:marRight w:val="0"/>
      <w:marTop w:val="0"/>
      <w:marBottom w:val="0"/>
      <w:divBdr>
        <w:top w:val="none" w:sz="0" w:space="0" w:color="auto"/>
        <w:left w:val="none" w:sz="0" w:space="0" w:color="auto"/>
        <w:bottom w:val="none" w:sz="0" w:space="0" w:color="auto"/>
        <w:right w:val="none" w:sz="0" w:space="0" w:color="auto"/>
      </w:divBdr>
    </w:div>
    <w:div w:id="774785392">
      <w:bodyDiv w:val="1"/>
      <w:marLeft w:val="0"/>
      <w:marRight w:val="0"/>
      <w:marTop w:val="0"/>
      <w:marBottom w:val="0"/>
      <w:divBdr>
        <w:top w:val="none" w:sz="0" w:space="0" w:color="auto"/>
        <w:left w:val="none" w:sz="0" w:space="0" w:color="auto"/>
        <w:bottom w:val="none" w:sz="0" w:space="0" w:color="auto"/>
        <w:right w:val="none" w:sz="0" w:space="0" w:color="auto"/>
      </w:divBdr>
    </w:div>
    <w:div w:id="1194078022">
      <w:bodyDiv w:val="1"/>
      <w:marLeft w:val="0"/>
      <w:marRight w:val="0"/>
      <w:marTop w:val="0"/>
      <w:marBottom w:val="0"/>
      <w:divBdr>
        <w:top w:val="none" w:sz="0" w:space="0" w:color="auto"/>
        <w:left w:val="none" w:sz="0" w:space="0" w:color="auto"/>
        <w:bottom w:val="none" w:sz="0" w:space="0" w:color="auto"/>
        <w:right w:val="none" w:sz="0" w:space="0" w:color="auto"/>
      </w:divBdr>
    </w:div>
    <w:div w:id="1262370977">
      <w:bodyDiv w:val="1"/>
      <w:marLeft w:val="0"/>
      <w:marRight w:val="0"/>
      <w:marTop w:val="0"/>
      <w:marBottom w:val="0"/>
      <w:divBdr>
        <w:top w:val="none" w:sz="0" w:space="0" w:color="auto"/>
        <w:left w:val="none" w:sz="0" w:space="0" w:color="auto"/>
        <w:bottom w:val="none" w:sz="0" w:space="0" w:color="auto"/>
        <w:right w:val="none" w:sz="0" w:space="0" w:color="auto"/>
      </w:divBdr>
    </w:div>
    <w:div w:id="1406802850">
      <w:bodyDiv w:val="1"/>
      <w:marLeft w:val="0"/>
      <w:marRight w:val="0"/>
      <w:marTop w:val="0"/>
      <w:marBottom w:val="0"/>
      <w:divBdr>
        <w:top w:val="none" w:sz="0" w:space="0" w:color="auto"/>
        <w:left w:val="none" w:sz="0" w:space="0" w:color="auto"/>
        <w:bottom w:val="none" w:sz="0" w:space="0" w:color="auto"/>
        <w:right w:val="none" w:sz="0" w:space="0" w:color="auto"/>
      </w:divBdr>
    </w:div>
    <w:div w:id="1434593925">
      <w:bodyDiv w:val="1"/>
      <w:marLeft w:val="0"/>
      <w:marRight w:val="0"/>
      <w:marTop w:val="0"/>
      <w:marBottom w:val="0"/>
      <w:divBdr>
        <w:top w:val="none" w:sz="0" w:space="0" w:color="auto"/>
        <w:left w:val="none" w:sz="0" w:space="0" w:color="auto"/>
        <w:bottom w:val="none" w:sz="0" w:space="0" w:color="auto"/>
        <w:right w:val="none" w:sz="0" w:space="0" w:color="auto"/>
      </w:divBdr>
    </w:div>
    <w:div w:id="1552493284">
      <w:bodyDiv w:val="1"/>
      <w:marLeft w:val="0"/>
      <w:marRight w:val="0"/>
      <w:marTop w:val="0"/>
      <w:marBottom w:val="0"/>
      <w:divBdr>
        <w:top w:val="none" w:sz="0" w:space="0" w:color="auto"/>
        <w:left w:val="none" w:sz="0" w:space="0" w:color="auto"/>
        <w:bottom w:val="none" w:sz="0" w:space="0" w:color="auto"/>
        <w:right w:val="none" w:sz="0" w:space="0" w:color="auto"/>
      </w:divBdr>
    </w:div>
    <w:div w:id="198176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21" Type="http://schemas.openxmlformats.org/officeDocument/2006/relationships/image" Target="media/image14.png"/><Relationship Id="rId34"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education.ti.com/calculators/pd/US/Online-Learning/Tutorials" TargetMode="External"/><Relationship Id="rId3" Type="http://schemas.openxmlformats.org/officeDocument/2006/relationships/settings" Target="settings.xml"/></Relationships>
</file>

<file path=word/_rels/header2.xml.rels><?xml version="1.0" encoding="UTF-8" standalone="yes"?>
<Relationships xmlns="http://schemas.openxmlformats.org/package/2006/relationships"><Relationship Id="rId2" Type="http://schemas.openxmlformats.org/officeDocument/2006/relationships/image" Target="media/image24.png"/><Relationship Id="rId1" Type="http://schemas.openxmlformats.org/officeDocument/2006/relationships/image" Target="media/image2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475</TotalTime>
  <Pages>9</Pages>
  <Words>1481</Words>
  <Characters>8443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Wilkie</dc:creator>
  <cp:keywords/>
  <dc:description/>
  <cp:lastModifiedBy>Kugler, Cara</cp:lastModifiedBy>
  <cp:revision>34</cp:revision>
  <dcterms:created xsi:type="dcterms:W3CDTF">2022-11-08T17:43:00Z</dcterms:created>
  <dcterms:modified xsi:type="dcterms:W3CDTF">2022-11-14T20:17:00Z</dcterms:modified>
</cp:coreProperties>
</file>