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90" w:tblpY="241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2880"/>
      </w:tblGrid>
      <w:tr w:rsidR="00F51489" w14:paraId="500205B9" w14:textId="77777777" w:rsidTr="0018040A">
        <w:tc>
          <w:tcPr>
            <w:tcW w:w="6570" w:type="dxa"/>
            <w:tcBorders>
              <w:bottom w:val="single" w:sz="4" w:space="0" w:color="auto"/>
            </w:tcBorders>
          </w:tcPr>
          <w:p w14:paraId="62E8A755" w14:textId="4A089310" w:rsidR="00376E57" w:rsidRPr="008E7FBD" w:rsidRDefault="00A942DD" w:rsidP="00923AEF">
            <w:pPr>
              <w:pStyle w:val="TableParagraph"/>
              <w:spacing w:before="77" w:line="266" w:lineRule="auto"/>
              <w:ind w:left="-19" w:right="75"/>
              <w:rPr>
                <w:rFonts w:ascii="Cambria Math" w:hAnsi="Cambria Math"/>
                <w:iCs/>
                <w:sz w:val="20"/>
              </w:rPr>
            </w:pPr>
            <w:r w:rsidRPr="001F4073">
              <w:rPr>
                <w:sz w:val="20"/>
              </w:rPr>
              <w:t xml:space="preserve">In this activity, you will </w:t>
            </w:r>
            <w:r>
              <w:rPr>
                <w:sz w:val="20"/>
              </w:rPr>
              <w:t xml:space="preserve">investigate </w:t>
            </w:r>
            <w:r w:rsidR="00376E57">
              <w:rPr>
                <w:sz w:val="20"/>
              </w:rPr>
              <w:t xml:space="preserve">the effect of changing the values of </w:t>
            </w:r>
            <w:r w:rsidR="00376E57">
              <w:rPr>
                <w:i/>
                <w:iCs/>
                <w:sz w:val="20"/>
              </w:rPr>
              <w:t>a</w:t>
            </w:r>
            <w:r w:rsidR="00376E57">
              <w:rPr>
                <w:sz w:val="20"/>
              </w:rPr>
              <w:t xml:space="preserve"> and </w:t>
            </w:r>
            <w:r w:rsidR="005F59CC">
              <w:rPr>
                <w:i/>
                <w:iCs/>
                <w:sz w:val="20"/>
              </w:rPr>
              <w:t xml:space="preserve">b </w:t>
            </w:r>
            <w:r w:rsidR="00376E57">
              <w:rPr>
                <w:sz w:val="20"/>
              </w:rPr>
              <w:t xml:space="preserve">in the </w:t>
            </w:r>
            <w:r w:rsidR="008E7FBD">
              <w:rPr>
                <w:sz w:val="20"/>
              </w:rPr>
              <w:t xml:space="preserve">polar </w:t>
            </w:r>
            <w:r w:rsidR="00376E57">
              <w:rPr>
                <w:sz w:val="20"/>
              </w:rPr>
              <w:t>equation</w:t>
            </w:r>
            <w:r w:rsidR="008E7FBD">
              <w:rPr>
                <w:sz w:val="20"/>
              </w:rPr>
              <w:t>s</w:t>
            </w:r>
            <w:r w:rsidR="00F6716C">
              <w:rPr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r=a±b*sin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  <m: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="008E7FBD">
              <w:rPr>
                <w:sz w:val="20"/>
              </w:rPr>
              <w:t>and</w:t>
            </w:r>
            <w:r w:rsidR="00923AEF">
              <w:rPr>
                <w:sz w:val="20"/>
              </w:rPr>
              <w:t xml:space="preserve">                       </w:t>
            </w:r>
            <w:r w:rsidR="008E7FBD">
              <w:rPr>
                <w:rFonts w:ascii="Cambria Math" w:hAnsi="Cambria Math"/>
                <w:i/>
                <w:sz w:val="20"/>
              </w:rPr>
              <w:t xml:space="preserve">  </w:t>
            </w:r>
            <m:oMath>
              <m:r>
                <w:rPr>
                  <w:rFonts w:ascii="Cambria Math" w:hAnsi="Cambria Math"/>
                  <w:sz w:val="20"/>
                </w:rPr>
                <m:t>r=a±b*cos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="008E7FBD">
              <w:rPr>
                <w:rFonts w:ascii="Cambria Math" w:hAnsi="Cambria Math"/>
                <w:i/>
                <w:sz w:val="20"/>
              </w:rPr>
              <w:t xml:space="preserve">, </w:t>
            </w:r>
            <w:r w:rsidR="008E7FBD">
              <w:rPr>
                <w:iCs/>
                <w:sz w:val="20"/>
              </w:rPr>
              <w:t xml:space="preserve">where </w:t>
            </w:r>
            <w:r w:rsidR="008E7FBD">
              <w:rPr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a&gt;0</m:t>
              </m:r>
            </m:oMath>
            <w:r w:rsidR="008E7FBD">
              <w:rPr>
                <w:sz w:val="20"/>
              </w:rPr>
              <w:t xml:space="preserve"> and </w:t>
            </w:r>
            <m:oMath>
              <m:r>
                <w:rPr>
                  <w:rFonts w:ascii="Cambria Math" w:hAnsi="Cambria Math"/>
                  <w:sz w:val="20"/>
                </w:rPr>
                <m:t>b&gt;0</m:t>
              </m:r>
            </m:oMath>
            <w:r w:rsidR="008E7FBD">
              <w:rPr>
                <w:sz w:val="20"/>
              </w:rPr>
              <w:t>.</w:t>
            </w:r>
            <w:r w:rsidR="00376E57">
              <w:rPr>
                <w:sz w:val="20"/>
              </w:rPr>
              <w:t xml:space="preserve"> </w:t>
            </w:r>
            <w:r w:rsidR="00A052A2">
              <w:rPr>
                <w:sz w:val="20"/>
              </w:rPr>
              <w:t xml:space="preserve">You will also explore the relationship between the polar </w:t>
            </w:r>
            <w:r w:rsidR="008E7FBD">
              <w:rPr>
                <w:sz w:val="20"/>
              </w:rPr>
              <w:t xml:space="preserve">curve </w:t>
            </w:r>
            <m:oMath>
              <m:r>
                <w:rPr>
                  <w:rFonts w:ascii="Cambria Math" w:hAnsi="Cambria Math"/>
                  <w:sz w:val="20"/>
                </w:rPr>
                <m:t>r=a±b*sin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="00A052A2">
              <w:rPr>
                <w:rFonts w:ascii="Cambria Math" w:hAnsi="Cambria Math"/>
                <w:i/>
                <w:sz w:val="20"/>
              </w:rPr>
              <w:t xml:space="preserve"> </w:t>
            </w:r>
            <w:r w:rsidR="00923AEF">
              <w:rPr>
                <w:rFonts w:ascii="Cambria Math" w:hAnsi="Cambria Math"/>
                <w:i/>
                <w:sz w:val="20"/>
              </w:rPr>
              <w:t xml:space="preserve">                          </w:t>
            </w:r>
            <w:r w:rsidR="008E7FBD">
              <w:rPr>
                <w:rFonts w:ascii="Cambria Math" w:hAnsi="Cambria Math"/>
                <w:iCs/>
                <w:sz w:val="20"/>
              </w:rPr>
              <w:t xml:space="preserve">(or </w:t>
            </w:r>
            <w:r w:rsidR="008E7FBD"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r=a±b*cos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θ)</m:t>
                  </m:r>
                </m:e>
              </m:d>
              <m: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="00A052A2">
              <w:rPr>
                <w:iCs/>
                <w:sz w:val="20"/>
              </w:rPr>
              <w:t>and the sinusoidal function</w:t>
            </w:r>
            <w:r w:rsidR="00A052A2">
              <w:rPr>
                <w:rFonts w:ascii="Cambria Math" w:hAnsi="Cambria Math"/>
                <w:i/>
                <w:sz w:val="20"/>
              </w:rPr>
              <w:t xml:space="preserve"> </w:t>
            </w:r>
            <w:r w:rsidR="00923AEF">
              <w:rPr>
                <w:rFonts w:ascii="Cambria Math" w:hAnsi="Cambria Math"/>
                <w:i/>
                <w:sz w:val="20"/>
              </w:rPr>
              <w:t xml:space="preserve">                                         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=a+b*sin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 w:rsidR="008E7FBD">
              <w:rPr>
                <w:rFonts w:ascii="Cambria Math" w:hAnsi="Cambria Math"/>
                <w:i/>
                <w:sz w:val="20"/>
              </w:rPr>
              <w:t xml:space="preserve"> </w:t>
            </w:r>
            <w:r w:rsidR="008E7FBD">
              <w:rPr>
                <w:rFonts w:ascii="Cambria Math" w:hAnsi="Cambria Math"/>
                <w:iCs/>
                <w:sz w:val="20"/>
              </w:rPr>
              <w:t xml:space="preserve">(or </w:t>
            </w:r>
            <w:r w:rsidR="008E7FBD"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=a±b*cos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 w:rsidR="008E7FBD">
              <w:rPr>
                <w:rFonts w:ascii="Cambria Math" w:hAnsi="Cambria Math"/>
                <w:iCs/>
                <w:sz w:val="20"/>
              </w:rPr>
              <w:t>)</w:t>
            </w:r>
            <w:r w:rsidR="00923AEF">
              <w:rPr>
                <w:rFonts w:ascii="Cambria Math" w:hAnsi="Cambria Math"/>
                <w:iCs/>
                <w:sz w:val="20"/>
              </w:rPr>
              <w:t>.</w:t>
            </w:r>
          </w:p>
          <w:p w14:paraId="28D2AD24" w14:textId="126859D9" w:rsidR="00F51489" w:rsidRPr="008069E4" w:rsidRDefault="00F51489" w:rsidP="001804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4916F2" w14:textId="5CD12F57" w:rsidR="00F51489" w:rsidRDefault="00B76E14" w:rsidP="0018040A">
            <w:pPr>
              <w:jc w:val="center"/>
            </w:pPr>
            <w:r w:rsidRPr="00B76E14">
              <w:rPr>
                <w:noProof/>
              </w:rPr>
              <w:drawing>
                <wp:inline distT="0" distB="0" distL="0" distR="0" wp14:anchorId="60120CEC" wp14:editId="2F869E4A">
                  <wp:extent cx="1691640" cy="1271905"/>
                  <wp:effectExtent l="0" t="0" r="3810" b="4445"/>
                  <wp:docPr id="7037366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73666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C68" w14:paraId="04525305" w14:textId="77777777" w:rsidTr="0018040A"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14:paraId="6228403E" w14:textId="77777777" w:rsidR="009D5E1B" w:rsidRDefault="009D5E1B" w:rsidP="008648E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B9D17F3" w14:textId="2248E93B" w:rsidR="008648EF" w:rsidRDefault="008648EF" w:rsidP="008648E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2E6C2E">
              <w:rPr>
                <w:rFonts w:ascii="Arial" w:hAnsi="Arial" w:cs="Arial"/>
                <w:sz w:val="20"/>
                <w:szCs w:val="20"/>
              </w:rPr>
              <w:t xml:space="preserve">Polar curves called </w:t>
            </w:r>
            <w:proofErr w:type="spellStart"/>
            <w:r w:rsidRPr="002E6C2E">
              <w:rPr>
                <w:rFonts w:ascii="Arial" w:hAnsi="Arial" w:cs="Arial"/>
                <w:sz w:val="20"/>
                <w:szCs w:val="20"/>
              </w:rPr>
              <w:t>limaçons</w:t>
            </w:r>
            <w:proofErr w:type="spellEnd"/>
            <w:r w:rsidRPr="002E6C2E">
              <w:rPr>
                <w:rFonts w:ascii="Arial" w:hAnsi="Arial" w:cs="Arial"/>
                <w:sz w:val="20"/>
                <w:szCs w:val="20"/>
              </w:rPr>
              <w:t xml:space="preserve"> have equations of the form </w:t>
            </w:r>
            <m:oMath>
              <m:r>
                <w:rPr>
                  <w:rFonts w:ascii="Cambria Math" w:hAnsi="Cambria Math"/>
                  <w:sz w:val="20"/>
                </w:rPr>
                <m:t xml:space="preserve"> r=a±b*sin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m:oMath>
              <m:r>
                <w:rPr>
                  <w:rFonts w:ascii="Cambria Math" w:hAnsi="Cambria Math"/>
                  <w:sz w:val="20"/>
                </w:rPr>
                <m:t>r=a±b*cos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2E6C2E">
              <w:rPr>
                <w:rFonts w:ascii="Arial" w:hAnsi="Arial" w:cs="Arial"/>
                <w:sz w:val="20"/>
                <w:szCs w:val="20"/>
              </w:rPr>
              <w:t>. On page 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E6C2E">
              <w:rPr>
                <w:rFonts w:ascii="Arial" w:hAnsi="Arial" w:cs="Arial"/>
                <w:sz w:val="20"/>
                <w:szCs w:val="20"/>
              </w:rPr>
              <w:t xml:space="preserve"> are special kinds of limaçon graphs called cardioids. Use the up/down arrows to see all the graphs.</w:t>
            </w:r>
          </w:p>
          <w:p w14:paraId="4D7B0A98" w14:textId="77777777" w:rsidR="008648EF" w:rsidRPr="00B90C68" w:rsidRDefault="008648EF" w:rsidP="0018040A">
            <w:pPr>
              <w:rPr>
                <w:noProof/>
              </w:rPr>
            </w:pPr>
          </w:p>
        </w:tc>
      </w:tr>
    </w:tbl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9D5E1B" w:rsidRPr="007363CE" w14:paraId="6E81DB72" w14:textId="77777777" w:rsidTr="005F23DB">
        <w:trPr>
          <w:trHeight w:val="1170"/>
        </w:trPr>
        <w:tc>
          <w:tcPr>
            <w:tcW w:w="9468" w:type="dxa"/>
          </w:tcPr>
          <w:p w14:paraId="5E22ED5C" w14:textId="73C802FF" w:rsidR="00F63E56" w:rsidRPr="00F63E56" w:rsidRDefault="00F63E56" w:rsidP="00F63E56">
            <w:pPr>
              <w:tabs>
                <w:tab w:val="left" w:pos="390"/>
              </w:tabs>
              <w:spacing w:after="120" w:line="320" w:lineRule="atLeast"/>
              <w:ind w:right="130"/>
              <w:rPr>
                <w:rFonts w:ascii="Arial" w:hAnsi="Arial" w:cs="Arial"/>
                <w:b/>
                <w:sz w:val="20"/>
                <w:szCs w:val="22"/>
              </w:rPr>
            </w:pPr>
            <w:r w:rsidRPr="00F63E56">
              <w:rPr>
                <w:rFonts w:ascii="Arial" w:hAnsi="Arial" w:cs="Arial"/>
                <w:b/>
                <w:sz w:val="20"/>
                <w:szCs w:val="22"/>
              </w:rPr>
              <w:t>Move to page 1.2</w:t>
            </w:r>
            <w:r>
              <w:rPr>
                <w:rFonts w:ascii="Arial" w:hAnsi="Arial" w:cs="Arial"/>
                <w:b/>
                <w:sz w:val="20"/>
                <w:szCs w:val="22"/>
              </w:rPr>
              <w:t>.</w:t>
            </w:r>
            <w:bookmarkStart w:id="0" w:name="_GoBack"/>
            <w:bookmarkEnd w:id="0"/>
          </w:p>
          <w:p w14:paraId="3C153564" w14:textId="635C11C7" w:rsidR="009D5E1B" w:rsidRPr="009D5E1B" w:rsidRDefault="009D5E1B" w:rsidP="00A572A8">
            <w:pPr>
              <w:pStyle w:val="ListParagraph"/>
              <w:numPr>
                <w:ilvl w:val="0"/>
                <w:numId w:val="48"/>
              </w:numPr>
              <w:tabs>
                <w:tab w:val="left" w:pos="390"/>
              </w:tabs>
              <w:spacing w:line="320" w:lineRule="atLeast"/>
              <w:ind w:left="345" w:right="132"/>
              <w:rPr>
                <w:rFonts w:ascii="Arial" w:hAnsi="Arial" w:cs="Arial"/>
                <w:sz w:val="20"/>
                <w:szCs w:val="22"/>
              </w:rPr>
            </w:pPr>
            <w:r w:rsidRPr="009D5E1B">
              <w:rPr>
                <w:rFonts w:ascii="Arial" w:hAnsi="Arial" w:cs="Arial"/>
                <w:sz w:val="20"/>
                <w:szCs w:val="22"/>
              </w:rPr>
              <w:t>Why do you think these graphs are called cardioids?</w:t>
            </w:r>
          </w:p>
          <w:p w14:paraId="625EEB9D" w14:textId="558D32F2" w:rsidR="009D5E1B" w:rsidRPr="00F45882" w:rsidRDefault="009D5E1B" w:rsidP="00147022">
            <w:pPr>
              <w:spacing w:after="160"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022" w:rsidRPr="007363CE" w14:paraId="2FDE2271" w14:textId="77777777" w:rsidTr="00923AEF">
        <w:tc>
          <w:tcPr>
            <w:tcW w:w="9468" w:type="dxa"/>
          </w:tcPr>
          <w:p w14:paraId="25036DC8" w14:textId="76814625" w:rsidR="00147022" w:rsidRPr="009D5E1B" w:rsidRDefault="00147022" w:rsidP="00A572A8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>What similarities do you notice about the equations of the six graphs?</w:t>
            </w:r>
          </w:p>
          <w:p w14:paraId="0F9757F1" w14:textId="77777777" w:rsidR="00147022" w:rsidRPr="009D5E1B" w:rsidRDefault="00147022" w:rsidP="00A572A8">
            <w:pPr>
              <w:ind w:left="345" w:right="72"/>
              <w:rPr>
                <w:rFonts w:ascii="Arial" w:hAnsi="Arial" w:cs="Arial"/>
                <w:sz w:val="20"/>
                <w:szCs w:val="20"/>
              </w:rPr>
            </w:pPr>
          </w:p>
          <w:p w14:paraId="402E0F18" w14:textId="77777777" w:rsidR="00147022" w:rsidRDefault="00147022" w:rsidP="009D5E1B">
            <w:pPr>
              <w:pStyle w:val="ListParagraph"/>
              <w:tabs>
                <w:tab w:val="left" w:pos="2088"/>
                <w:tab w:val="left" w:pos="3438"/>
                <w:tab w:val="left" w:pos="4788"/>
              </w:tabs>
              <w:spacing w:line="320" w:lineRule="atLeast"/>
              <w:ind w:left="34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ECFAAF3" w14:textId="377344C1" w:rsidR="009D5E1B" w:rsidRPr="009D5E1B" w:rsidRDefault="009D5E1B" w:rsidP="009D5E1B">
            <w:pPr>
              <w:pStyle w:val="ListParagraph"/>
              <w:tabs>
                <w:tab w:val="left" w:pos="2088"/>
                <w:tab w:val="left" w:pos="3438"/>
                <w:tab w:val="left" w:pos="4788"/>
              </w:tabs>
              <w:spacing w:line="320" w:lineRule="atLeast"/>
              <w:ind w:left="34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47022" w:rsidRPr="007363CE" w14:paraId="0FBE4B45" w14:textId="77777777" w:rsidTr="00923AEF">
        <w:tc>
          <w:tcPr>
            <w:tcW w:w="9468" w:type="dxa"/>
          </w:tcPr>
          <w:p w14:paraId="4E2E215C" w14:textId="1D2CD755" w:rsidR="00147022" w:rsidRPr="009D5E1B" w:rsidRDefault="00147022" w:rsidP="00A572A8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45" w:right="1210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>How do the addition and subtraction signs affect the graphs?</w:t>
            </w:r>
          </w:p>
          <w:p w14:paraId="5AC2B517" w14:textId="77777777" w:rsidR="00147022" w:rsidRPr="009D5E1B" w:rsidRDefault="00147022" w:rsidP="00A572A8">
            <w:pPr>
              <w:pStyle w:val="ListParagraph"/>
              <w:ind w:left="345" w:right="72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77305186" w14:textId="77777777" w:rsidR="00147022" w:rsidRDefault="00147022" w:rsidP="009D5E1B">
            <w:p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</w:p>
          <w:p w14:paraId="658739B9" w14:textId="77777777" w:rsidR="009D5E1B" w:rsidRPr="009D5E1B" w:rsidRDefault="009D5E1B" w:rsidP="009D5E1B">
            <w:p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A8" w:rsidRPr="007363CE" w14:paraId="5A34176A" w14:textId="77777777" w:rsidTr="00923AEF">
        <w:tc>
          <w:tcPr>
            <w:tcW w:w="9468" w:type="dxa"/>
          </w:tcPr>
          <w:p w14:paraId="125D2124" w14:textId="77777777" w:rsidR="00A572A8" w:rsidRPr="009D5E1B" w:rsidRDefault="00A572A8" w:rsidP="00A572A8">
            <w:pPr>
              <w:spacing w:line="320" w:lineRule="atLeast"/>
              <w:ind w:left="-15" w:right="1210"/>
              <w:rPr>
                <w:rFonts w:ascii="Arial" w:hAnsi="Arial" w:cs="Arial"/>
                <w:b/>
                <w:sz w:val="20"/>
                <w:szCs w:val="20"/>
              </w:rPr>
            </w:pPr>
            <w:r w:rsidRPr="009D5E1B">
              <w:rPr>
                <w:rFonts w:ascii="Arial" w:hAnsi="Arial" w:cs="Arial"/>
                <w:b/>
                <w:sz w:val="20"/>
                <w:szCs w:val="20"/>
              </w:rPr>
              <w:t>Move to page 1.3.</w:t>
            </w:r>
          </w:p>
          <w:p w14:paraId="6B1721E3" w14:textId="77777777" w:rsidR="008648EF" w:rsidRPr="009D5E1B" w:rsidRDefault="008648EF" w:rsidP="00A572A8">
            <w:pPr>
              <w:spacing w:line="320" w:lineRule="atLeast"/>
              <w:ind w:left="-15"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BE7D0" w14:textId="77777777" w:rsidR="008648EF" w:rsidRPr="009D5E1B" w:rsidRDefault="008648EF" w:rsidP="008648E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>Use the up/down arrows to see all the graphs.</w:t>
            </w:r>
          </w:p>
          <w:p w14:paraId="4038B2E7" w14:textId="3E9968D6" w:rsidR="008648EF" w:rsidRPr="009D5E1B" w:rsidRDefault="008648EF" w:rsidP="00A572A8">
            <w:pPr>
              <w:spacing w:line="320" w:lineRule="atLeast"/>
              <w:ind w:left="-15" w:right="1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1B" w:rsidRPr="007363CE" w14:paraId="0DC082D8" w14:textId="77777777" w:rsidTr="00204D76">
        <w:tc>
          <w:tcPr>
            <w:tcW w:w="9468" w:type="dxa"/>
          </w:tcPr>
          <w:p w14:paraId="63D1C208" w14:textId="77777777" w:rsidR="009D5E1B" w:rsidRPr="009D5E1B" w:rsidRDefault="009D5E1B" w:rsidP="00A572A8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>How are the equations different from those on page 1.2? How does this difference affect the graph?</w:t>
            </w:r>
          </w:p>
          <w:p w14:paraId="010D98E2" w14:textId="77777777" w:rsidR="009D5E1B" w:rsidRPr="009D5E1B" w:rsidRDefault="009D5E1B" w:rsidP="00147022">
            <w:pPr>
              <w:spacing w:line="320" w:lineRule="atLeast"/>
              <w:ind w:left="720" w:right="132" w:hanging="675"/>
              <w:rPr>
                <w:rFonts w:ascii="Arial" w:hAnsi="Arial" w:cs="Arial"/>
                <w:sz w:val="20"/>
                <w:szCs w:val="20"/>
              </w:rPr>
            </w:pPr>
          </w:p>
          <w:p w14:paraId="78DB2BB6" w14:textId="13B477EB" w:rsidR="009D5E1B" w:rsidRPr="009D5E1B" w:rsidRDefault="009D5E1B" w:rsidP="00147022">
            <w:pPr>
              <w:spacing w:line="320" w:lineRule="atLeast"/>
              <w:ind w:left="45" w:right="13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50CC75" w14:textId="2AD04DDE" w:rsidR="009D5E1B" w:rsidRPr="009D5E1B" w:rsidRDefault="009D5E1B" w:rsidP="009D5E1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022" w:rsidRPr="007363CE" w14:paraId="55CD8B93" w14:textId="77777777" w:rsidTr="00923AEF">
        <w:tc>
          <w:tcPr>
            <w:tcW w:w="9468" w:type="dxa"/>
          </w:tcPr>
          <w:p w14:paraId="4F56895B" w14:textId="7D16F874" w:rsidR="00147022" w:rsidRPr="009D5E1B" w:rsidRDefault="00147022" w:rsidP="00147022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 xml:space="preserve">Limaçons have different shapes depending on the ratio 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. We have already seen the cardioid graph that is the result when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a=b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 (or 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=1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C2E4303" w14:textId="5E45F078" w:rsidR="00147022" w:rsidRPr="009D5E1B" w:rsidRDefault="00147022" w:rsidP="00147022">
            <w:pPr>
              <w:spacing w:line="320" w:lineRule="atLeast"/>
              <w:ind w:left="45" w:right="132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572A8" w:rsidRPr="007363CE" w14:paraId="6B4F5A93" w14:textId="77777777" w:rsidTr="00923AEF">
        <w:tc>
          <w:tcPr>
            <w:tcW w:w="9468" w:type="dxa"/>
          </w:tcPr>
          <w:p w14:paraId="5879B9BE" w14:textId="224BE15D" w:rsidR="00A572A8" w:rsidRPr="009D5E1B" w:rsidRDefault="00A572A8" w:rsidP="00147022">
            <w:pPr>
              <w:spacing w:line="320" w:lineRule="atLeast"/>
              <w:ind w:left="45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9D5E1B">
              <w:rPr>
                <w:rFonts w:ascii="Arial" w:hAnsi="Arial" w:cs="Arial"/>
                <w:b/>
                <w:sz w:val="20"/>
                <w:szCs w:val="20"/>
              </w:rPr>
              <w:t>Move to page 1.</w:t>
            </w:r>
            <w:r w:rsidR="008D57DF" w:rsidRPr="009D5E1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D5E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2EA230D" w14:textId="349666CC" w:rsidR="00A572A8" w:rsidRPr="009D5E1B" w:rsidRDefault="00A572A8" w:rsidP="00147022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022" w:rsidRPr="007363CE" w14:paraId="0AC86C1B" w14:textId="77777777" w:rsidTr="00870E0B">
        <w:tc>
          <w:tcPr>
            <w:tcW w:w="9468" w:type="dxa"/>
          </w:tcPr>
          <w:p w14:paraId="6110E197" w14:textId="77777777" w:rsidR="00147022" w:rsidRDefault="00147022" w:rsidP="009D5E1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>Graph the</w:t>
            </w:r>
            <w:r w:rsidR="000420CC" w:rsidRPr="009D5E1B">
              <w:rPr>
                <w:rFonts w:ascii="Arial" w:hAnsi="Arial" w:cs="Arial"/>
                <w:sz w:val="20"/>
                <w:szCs w:val="20"/>
              </w:rPr>
              <w:t xml:space="preserve"> polar functions shown in the table by changing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0420CC" w:rsidRPr="009D5E1B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 w:rsidR="000420CC" w:rsidRPr="009D5E1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D5E1B">
              <w:rPr>
                <w:rFonts w:ascii="Arial" w:hAnsi="Arial" w:cs="Arial"/>
                <w:sz w:val="20"/>
              </w:rPr>
              <w:t xml:space="preserve">Complete the table with the values of </w:t>
            </w:r>
            <w:r w:rsidRPr="009D5E1B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, and  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 as you observe each graph.</w:t>
            </w:r>
            <w:r w:rsidR="008648EF" w:rsidRPr="009D5E1B">
              <w:rPr>
                <w:rFonts w:ascii="Arial" w:hAnsi="Arial" w:cs="Arial"/>
                <w:sz w:val="20"/>
                <w:szCs w:val="20"/>
              </w:rPr>
              <w:t xml:space="preserve"> Use the up/down arrows to change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8648EF" w:rsidRPr="009D5E1B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 w:rsidR="008648EF" w:rsidRPr="009D5E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F03906" w14:textId="53D19F68" w:rsidR="000B62FC" w:rsidRPr="009D5E1B" w:rsidRDefault="000B62FC" w:rsidP="009D5E1B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D5E1B" w:rsidRPr="007363CE" w14:paraId="5C37804B" w14:textId="77777777" w:rsidTr="00BD612E">
        <w:trPr>
          <w:trHeight w:val="2835"/>
        </w:trPr>
        <w:tc>
          <w:tcPr>
            <w:tcW w:w="9468" w:type="dxa"/>
          </w:tcPr>
          <w:p w14:paraId="6644720B" w14:textId="77777777" w:rsidR="009D5E1B" w:rsidRPr="009D5E1B" w:rsidRDefault="009D5E1B" w:rsidP="00147022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05" w:type="dxa"/>
              <w:tblLayout w:type="fixed"/>
              <w:tblLook w:val="04A0" w:firstRow="1" w:lastRow="0" w:firstColumn="1" w:lastColumn="0" w:noHBand="0" w:noVBand="1"/>
            </w:tblPr>
            <w:tblGrid>
              <w:gridCol w:w="2774"/>
              <w:gridCol w:w="990"/>
              <w:gridCol w:w="1037"/>
              <w:gridCol w:w="1038"/>
            </w:tblGrid>
            <w:tr w:rsidR="009D5E1B" w:rsidRPr="009D5E1B" w14:paraId="02C8ECA0" w14:textId="77777777" w:rsidTr="000E016B">
              <w:tc>
                <w:tcPr>
                  <w:tcW w:w="2774" w:type="dxa"/>
                </w:tcPr>
                <w:p w14:paraId="6AD7FBD1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5E1B">
                    <w:rPr>
                      <w:rFonts w:ascii="Arial" w:hAnsi="Arial" w:cs="Arial"/>
                      <w:sz w:val="20"/>
                      <w:szCs w:val="20"/>
                    </w:rPr>
                    <w:t>Limaçon</w:t>
                  </w:r>
                </w:p>
              </w:tc>
              <w:tc>
                <w:tcPr>
                  <w:tcW w:w="990" w:type="dxa"/>
                </w:tcPr>
                <w:p w14:paraId="7AE4695F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1037" w:type="dxa"/>
                </w:tcPr>
                <w:p w14:paraId="27AB69CF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1038" w:type="dxa"/>
                </w:tcPr>
                <w:p w14:paraId="7606ED42" w14:textId="77777777" w:rsidR="009D5E1B" w:rsidRPr="009D5E1B" w:rsidRDefault="007E511A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b</m:t>
                          </m:r>
                        </m:den>
                      </m:f>
                    </m:oMath>
                  </m:oMathPara>
                </w:p>
              </w:tc>
            </w:tr>
            <w:tr w:rsidR="009D5E1B" w:rsidRPr="009D5E1B" w14:paraId="08517ECC" w14:textId="77777777" w:rsidTr="000E016B">
              <w:tc>
                <w:tcPr>
                  <w:tcW w:w="2774" w:type="dxa"/>
                </w:tcPr>
                <w:p w14:paraId="712A5C1C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1=1+3*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011CA1E7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427BCB8C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223C8F48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5E1B" w:rsidRPr="009D5E1B" w14:paraId="0313984D" w14:textId="77777777" w:rsidTr="000E016B">
              <w:tc>
                <w:tcPr>
                  <w:tcW w:w="2774" w:type="dxa"/>
                </w:tcPr>
                <w:p w14:paraId="397A1015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ii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1=1+2*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1AC7C368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7CA03515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292171B3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5E1B" w:rsidRPr="009D5E1B" w14:paraId="717DF5E0" w14:textId="77777777" w:rsidTr="000E016B">
              <w:tc>
                <w:tcPr>
                  <w:tcW w:w="2774" w:type="dxa"/>
                </w:tcPr>
                <w:p w14:paraId="21C68543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iii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1=3+2*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57F3132A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2333091A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77F0F1EC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5E1B" w:rsidRPr="009D5E1B" w14:paraId="5AD6051A" w14:textId="77777777" w:rsidTr="000E016B">
              <w:tc>
                <w:tcPr>
                  <w:tcW w:w="2774" w:type="dxa"/>
                </w:tcPr>
                <w:p w14:paraId="084E780E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iv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1=2+1*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4560774B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20CD59A8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00F53A9B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D5E1B" w:rsidRPr="009D5E1B" w14:paraId="0DE7DB8C" w14:textId="77777777" w:rsidTr="000E016B">
              <w:tc>
                <w:tcPr>
                  <w:tcW w:w="2774" w:type="dxa"/>
                </w:tcPr>
                <w:p w14:paraId="5F8EAA82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v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1=3+1*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7F303063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76BD4D22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57450544" w14:textId="77777777" w:rsidR="009D5E1B" w:rsidRPr="009D5E1B" w:rsidRDefault="009D5E1B" w:rsidP="00147022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2DE352C" w14:textId="77777777" w:rsidR="009D5E1B" w:rsidRPr="009D5E1B" w:rsidRDefault="009D5E1B" w:rsidP="00147022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71AA8C02" w14:textId="77777777" w:rsidR="009D5E1B" w:rsidRPr="009D5E1B" w:rsidRDefault="009D5E1B" w:rsidP="008648EF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 xml:space="preserve">Some of the </w:t>
            </w:r>
            <w:proofErr w:type="spellStart"/>
            <w:r w:rsidRPr="009D5E1B">
              <w:rPr>
                <w:rFonts w:ascii="Arial" w:hAnsi="Arial" w:cs="Arial"/>
                <w:sz w:val="20"/>
                <w:szCs w:val="20"/>
              </w:rPr>
              <w:t>limaçons</w:t>
            </w:r>
            <w:proofErr w:type="spellEnd"/>
            <w:r w:rsidRPr="009D5E1B">
              <w:rPr>
                <w:rFonts w:ascii="Arial" w:hAnsi="Arial" w:cs="Arial"/>
                <w:sz w:val="20"/>
                <w:szCs w:val="20"/>
              </w:rPr>
              <w:t xml:space="preserve"> in the table above have the ratio 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&lt;1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. Write an equation of another polar curve for which 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&lt;1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>. Graph your limaçon and describe the shape of the limaçon.</w:t>
            </w:r>
          </w:p>
          <w:p w14:paraId="36CA1D51" w14:textId="77777777" w:rsidR="009D5E1B" w:rsidRDefault="009D5E1B" w:rsidP="001470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7635F50" w14:textId="77777777" w:rsidR="00733428" w:rsidRDefault="00733428" w:rsidP="001470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4E81E0" w14:textId="77777777" w:rsidR="000B62FC" w:rsidRDefault="000B62FC" w:rsidP="001470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D8E8251" w14:textId="77777777" w:rsidR="000B62FC" w:rsidRDefault="000B62FC" w:rsidP="001470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8E0811E" w14:textId="77777777" w:rsidR="00733428" w:rsidRPr="009D5E1B" w:rsidRDefault="00733428" w:rsidP="001470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D0F68D3" w14:textId="77777777" w:rsidR="009D5E1B" w:rsidRPr="009D5E1B" w:rsidRDefault="009D5E1B" w:rsidP="00147022">
            <w:pPr>
              <w:spacing w:line="320" w:lineRule="atLeast"/>
              <w:ind w:left="360" w:right="132" w:hanging="360"/>
            </w:pPr>
          </w:p>
          <w:p w14:paraId="13352BCE" w14:textId="77777777" w:rsidR="009D5E1B" w:rsidRPr="009D5E1B" w:rsidRDefault="009D5E1B" w:rsidP="008D57DF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 xml:space="preserve">One of the polar curves in the table above has a ratio which satisfies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1&lt;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&lt;2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. Write an equation of another polar curve for which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1&lt;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&lt;2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>. Graph your limaçon and describe the shape of the limaçon.</w:t>
            </w:r>
          </w:p>
          <w:p w14:paraId="79DE3B20" w14:textId="77777777" w:rsidR="009D5E1B" w:rsidRDefault="009D5E1B" w:rsidP="00147022">
            <w:pPr>
              <w:pStyle w:val="ListParagraph"/>
              <w:spacing w:line="320" w:lineRule="atLeast"/>
              <w:ind w:left="405" w:right="132"/>
            </w:pPr>
          </w:p>
          <w:p w14:paraId="15C9D638" w14:textId="77777777" w:rsidR="00733428" w:rsidRDefault="00733428" w:rsidP="00147022">
            <w:pPr>
              <w:pStyle w:val="ListParagraph"/>
              <w:spacing w:line="320" w:lineRule="atLeast"/>
              <w:ind w:left="405" w:right="132"/>
            </w:pPr>
          </w:p>
          <w:p w14:paraId="7D5B4E21" w14:textId="77777777" w:rsidR="000B62FC" w:rsidRDefault="000B62FC" w:rsidP="00147022">
            <w:pPr>
              <w:pStyle w:val="ListParagraph"/>
              <w:spacing w:line="320" w:lineRule="atLeast"/>
              <w:ind w:left="405" w:right="132"/>
            </w:pPr>
          </w:p>
          <w:p w14:paraId="5F2083A5" w14:textId="77777777" w:rsidR="00733428" w:rsidRDefault="00733428" w:rsidP="00147022">
            <w:pPr>
              <w:pStyle w:val="ListParagraph"/>
              <w:spacing w:line="320" w:lineRule="atLeast"/>
              <w:ind w:left="405" w:right="132"/>
            </w:pPr>
          </w:p>
          <w:p w14:paraId="2AF1A0CC" w14:textId="77777777" w:rsidR="000B62FC" w:rsidRPr="009D5E1B" w:rsidRDefault="000B62FC" w:rsidP="00147022">
            <w:pPr>
              <w:pStyle w:val="ListParagraph"/>
              <w:spacing w:line="320" w:lineRule="atLeast"/>
              <w:ind w:left="405" w:right="132"/>
            </w:pPr>
          </w:p>
          <w:p w14:paraId="58698470" w14:textId="2BDD37F1" w:rsidR="009D5E1B" w:rsidRPr="009D5E1B" w:rsidRDefault="009D5E1B" w:rsidP="009D5E1B">
            <w:pPr>
              <w:tabs>
                <w:tab w:val="left" w:pos="420"/>
              </w:tabs>
              <w:spacing w:line="276" w:lineRule="auto"/>
              <w:ind w:left="420" w:right="132" w:hanging="420"/>
              <w:rPr>
                <w:rFonts w:ascii="Arial" w:hAnsi="Arial" w:cs="Arial"/>
                <w:noProof/>
                <w:sz w:val="20"/>
                <w:szCs w:val="22"/>
              </w:rPr>
            </w:pPr>
            <w:r w:rsidRPr="009D5E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ab/>
            </w:r>
          </w:p>
          <w:p w14:paraId="630A9C98" w14:textId="77777777" w:rsidR="009D5E1B" w:rsidRPr="009D5E1B" w:rsidRDefault="009D5E1B" w:rsidP="00147022">
            <w:pPr>
              <w:tabs>
                <w:tab w:val="left" w:pos="420"/>
              </w:tabs>
              <w:spacing w:line="276" w:lineRule="auto"/>
              <w:ind w:left="420" w:right="132" w:hanging="420"/>
            </w:pPr>
          </w:p>
          <w:p w14:paraId="4EBA42E8" w14:textId="0B19819C" w:rsidR="009D5E1B" w:rsidRPr="009D5E1B" w:rsidRDefault="009D5E1B" w:rsidP="00AF3231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60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 xml:space="preserve">Some of the </w:t>
            </w:r>
            <w:proofErr w:type="spellStart"/>
            <w:r w:rsidRPr="009D5E1B">
              <w:rPr>
                <w:rFonts w:ascii="Arial" w:hAnsi="Arial" w:cs="Arial"/>
                <w:sz w:val="20"/>
                <w:szCs w:val="20"/>
              </w:rPr>
              <w:t>limaçons</w:t>
            </w:r>
            <w:proofErr w:type="spellEnd"/>
            <w:r w:rsidRPr="009D5E1B">
              <w:rPr>
                <w:rFonts w:ascii="Arial" w:hAnsi="Arial" w:cs="Arial"/>
                <w:sz w:val="20"/>
                <w:szCs w:val="20"/>
              </w:rPr>
              <w:t xml:space="preserve"> in the table above have the ratio 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&gt;2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. Write an equation of another polar curve for which 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&gt;2</m:t>
              </m:r>
            </m:oMath>
            <w:r w:rsidRPr="009D5E1B">
              <w:rPr>
                <w:rFonts w:ascii="Arial" w:hAnsi="Arial" w:cs="Arial"/>
                <w:sz w:val="20"/>
                <w:szCs w:val="20"/>
              </w:rPr>
              <w:t>. Graph your limaçon and describe the shape of the limaçon.</w:t>
            </w:r>
          </w:p>
          <w:p w14:paraId="5A9FDE1F" w14:textId="5BA704E9" w:rsidR="009D5E1B" w:rsidRDefault="009D5E1B" w:rsidP="00147022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F7615" w14:textId="77777777" w:rsidR="00733428" w:rsidRDefault="00733428" w:rsidP="00147022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0F433" w14:textId="77777777" w:rsidR="00733428" w:rsidRDefault="00733428" w:rsidP="00147022">
            <w:pPr>
              <w:spacing w:line="320" w:lineRule="atLeast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04892" w14:textId="31744AC4" w:rsidR="009D5E1B" w:rsidRDefault="009D5E1B" w:rsidP="00147022">
            <w:pPr>
              <w:spacing w:line="320" w:lineRule="atLeast"/>
              <w:ind w:left="-30" w:firstLine="3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3FF60556" w14:textId="59F137E3" w:rsidR="009D5E1B" w:rsidRPr="007363CE" w:rsidRDefault="009D5E1B" w:rsidP="0014702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35C2E" w14:textId="77777777" w:rsidR="000B62FC" w:rsidRDefault="000B62FC">
      <w:r>
        <w:br w:type="page"/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AA23A7" w:rsidRPr="001F4073" w14:paraId="32B7F151" w14:textId="77777777" w:rsidTr="00AA23A7">
        <w:trPr>
          <w:trHeight w:val="540"/>
        </w:trPr>
        <w:tc>
          <w:tcPr>
            <w:tcW w:w="9468" w:type="dxa"/>
          </w:tcPr>
          <w:p w14:paraId="3E08C797" w14:textId="39F13FA4" w:rsidR="00733428" w:rsidRPr="009D5E1B" w:rsidRDefault="00AA23A7" w:rsidP="000B62FC">
            <w:pPr>
              <w:spacing w:line="320" w:lineRule="atLeast"/>
              <w:ind w:left="45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9D5E1B">
              <w:rPr>
                <w:rFonts w:ascii="Arial" w:hAnsi="Arial" w:cs="Arial"/>
                <w:b/>
                <w:sz w:val="20"/>
                <w:szCs w:val="20"/>
              </w:rPr>
              <w:lastRenderedPageBreak/>
              <w:t>Move to page 2.</w:t>
            </w:r>
            <w:r w:rsidR="0065686D" w:rsidRPr="009D5E1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D5E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DAAF64E" w14:textId="77777777" w:rsidR="00AA23A7" w:rsidRPr="009D5E1B" w:rsidRDefault="00AA23A7" w:rsidP="0014702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E1B" w:rsidRPr="001F4073" w14:paraId="4873B9C6" w14:textId="77777777" w:rsidTr="0011358F">
        <w:trPr>
          <w:trHeight w:val="1350"/>
        </w:trPr>
        <w:tc>
          <w:tcPr>
            <w:tcW w:w="9468" w:type="dxa"/>
          </w:tcPr>
          <w:p w14:paraId="718094A8" w14:textId="3003C5FA" w:rsidR="009D5E1B" w:rsidRPr="009D5E1B" w:rsidRDefault="009D5E1B" w:rsidP="008D57DF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=2+2*</m:t>
              </m:r>
              <m:r>
                <w:rPr>
                  <w:rFonts w:ascii="Cambria Math" w:hAnsi="Cambria Math"/>
                  <w:sz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 w:rsidRPr="009D5E1B">
              <w:rPr>
                <w:rFonts w:ascii="Arial" w:hAnsi="Arial" w:cs="Arial"/>
                <w:sz w:val="20"/>
              </w:rPr>
              <w:t xml:space="preserve"> </w:t>
            </w:r>
            <w:r w:rsidR="001E24DE">
              <w:rPr>
                <w:rFonts w:ascii="Arial" w:hAnsi="Arial" w:cs="Arial"/>
                <w:sz w:val="20"/>
              </w:rPr>
              <w:t xml:space="preserve">on the interval </w:t>
            </w:r>
            <m:oMath>
              <m:r>
                <w:rPr>
                  <w:rFonts w:ascii="Cambria Math" w:hAnsi="Cambria Math" w:cs="Arial"/>
                  <w:sz w:val="20"/>
                </w:rPr>
                <m:t>0≤x≤2π</m:t>
              </m:r>
            </m:oMath>
            <w:r w:rsidR="001E24DE">
              <w:rPr>
                <w:rFonts w:ascii="Arial" w:hAnsi="Arial" w:cs="Arial"/>
                <w:sz w:val="20"/>
              </w:rPr>
              <w:t xml:space="preserve"> is</w:t>
            </w:r>
            <w:r w:rsidRPr="009D5E1B">
              <w:rPr>
                <w:rFonts w:ascii="Arial" w:hAnsi="Arial" w:cs="Arial"/>
                <w:sz w:val="20"/>
              </w:rPr>
              <w:t xml:space="preserve"> shown below. The x-scale is </w:t>
            </w:r>
            <w:r w:rsidRPr="009D5E1B">
              <w:rPr>
                <w:rFonts w:ascii="Arial" w:hAnsi="Arial" w:cs="Arial"/>
                <w:sz w:val="20"/>
              </w:rPr>
              <w:sym w:font="Symbol" w:char="F070"/>
            </w:r>
            <w:r w:rsidRPr="009D5E1B">
              <w:rPr>
                <w:rFonts w:ascii="Arial" w:hAnsi="Arial" w:cs="Arial"/>
                <w:sz w:val="20"/>
              </w:rPr>
              <w:t xml:space="preserve">/6. </w:t>
            </w:r>
          </w:p>
          <w:p w14:paraId="6CD3D894" w14:textId="77777777" w:rsidR="009D5E1B" w:rsidRPr="009D5E1B" w:rsidRDefault="009D5E1B" w:rsidP="00147022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1628A72B" w14:textId="0FBBA74F" w:rsidR="009D5E1B" w:rsidRPr="009D5E1B" w:rsidRDefault="009D5E1B" w:rsidP="00147022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</w:r>
            <w:r w:rsidR="001E24DE" w:rsidRPr="001E24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0E357A" wp14:editId="11C712AD">
                  <wp:extent cx="2450592" cy="1837944"/>
                  <wp:effectExtent l="0" t="0" r="6985" b="0"/>
                  <wp:docPr id="592193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9305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18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1EAC6" w14:textId="77777777" w:rsidR="009D5E1B" w:rsidRPr="009D5E1B" w:rsidRDefault="009D5E1B" w:rsidP="00147022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EB872B7" w14:textId="77777777" w:rsidR="009D5E1B" w:rsidRPr="009D5E1B" w:rsidRDefault="009D5E1B" w:rsidP="00147022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  <w:t xml:space="preserve">Graph the limaçon given by </w:t>
            </w:r>
            <m:oMath>
              <m:r>
                <w:rPr>
                  <w:rFonts w:ascii="Cambria Math" w:hAnsi="Cambria Math"/>
                  <w:sz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1(</m:t>
              </m:r>
              <m:r>
                <w:rPr>
                  <w:rFonts w:ascii="Cambria Math" w:hAnsi="Cambria Math"/>
                  <w:sz w:val="20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)=2+2*</m:t>
              </m:r>
              <m:r>
                <w:rPr>
                  <w:rFonts w:ascii="Cambria Math" w:hAnsi="Cambria Math"/>
                  <w:sz w:val="20"/>
                </w:rPr>
                <m:t>sin</m:t>
              </m:r>
              <m:d>
                <m:dPr>
                  <m:ctrlPr>
                    <w:rPr>
                      <w:rFonts w:ascii="Cambria Math" w:eastAsia="Arial" w:hAnsi="Cambria Math" w:cs="Arial"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9D5E1B">
              <w:rPr>
                <w:rFonts w:ascii="Arial" w:hAnsi="Arial" w:cs="Arial"/>
                <w:sz w:val="20"/>
                <w:szCs w:val="22"/>
              </w:rPr>
              <w:t xml:space="preserve">. Press </w:t>
            </w:r>
            <w:r w:rsidRPr="009D5E1B">
              <w:rPr>
                <w:rFonts w:ascii="TINspireKeysCX" w:hAnsi="TINspireKeysCX" w:cs="Arial"/>
                <w:sz w:val="20"/>
                <w:szCs w:val="22"/>
              </w:rPr>
              <w:t>b</w:t>
            </w:r>
            <w:r w:rsidRPr="009D5E1B">
              <w:rPr>
                <w:rFonts w:ascii="Arial" w:hAnsi="Arial" w:cs="Arial"/>
                <w:sz w:val="20"/>
                <w:szCs w:val="22"/>
              </w:rPr>
              <w:t xml:space="preserve"> and select 3 Graph Entry/Edit and then 5 Polar. Now press </w:t>
            </w:r>
            <w:r w:rsidRPr="009D5E1B">
              <w:rPr>
                <w:rFonts w:ascii="TINspireKeysCX" w:hAnsi="TINspireKeysCX" w:cs="Arial"/>
                <w:sz w:val="20"/>
                <w:szCs w:val="22"/>
              </w:rPr>
              <w:t>b</w:t>
            </w:r>
            <w:r w:rsidRPr="009D5E1B">
              <w:rPr>
                <w:rFonts w:ascii="Arial" w:hAnsi="Arial" w:cs="Arial"/>
                <w:sz w:val="20"/>
                <w:szCs w:val="22"/>
              </w:rPr>
              <w:t xml:space="preserve"> and select 5 Trace and then 1 Graph Trace. Use the right arrow to move your cursor. Observe the change in the r and </w:t>
            </w:r>
            <w:r w:rsidRPr="009D5E1B"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 w:rsidRPr="009D5E1B">
              <w:rPr>
                <w:rFonts w:ascii="Arial" w:hAnsi="Arial" w:cs="Arial"/>
                <w:sz w:val="20"/>
                <w:szCs w:val="22"/>
              </w:rPr>
              <w:t xml:space="preserve"> values.</w:t>
            </w:r>
          </w:p>
          <w:p w14:paraId="7AA45C45" w14:textId="2718EB7A" w:rsidR="009D5E1B" w:rsidRPr="009D5E1B" w:rsidRDefault="009D5E1B" w:rsidP="009D5E1B">
            <w:pPr>
              <w:tabs>
                <w:tab w:val="left" w:pos="420"/>
              </w:tabs>
              <w:spacing w:line="320" w:lineRule="atLeast"/>
              <w:ind w:left="420" w:hanging="360"/>
              <w:rPr>
                <w:rFonts w:ascii="Arial" w:hAnsi="Arial" w:cs="Arial"/>
                <w:sz w:val="20"/>
              </w:rPr>
            </w:pPr>
            <w:r w:rsidRPr="009D5E1B">
              <w:rPr>
                <w:rFonts w:ascii="Arial" w:hAnsi="Arial" w:cs="Arial"/>
                <w:sz w:val="20"/>
              </w:rPr>
              <w:tab/>
              <w:t xml:space="preserve">On the interval </w:t>
            </w:r>
            <w:r w:rsidRPr="009D5E1B">
              <w:rPr>
                <w:rFonts w:ascii="Arial" w:hAnsi="Arial" w:cs="Arial"/>
                <w:sz w:val="20"/>
                <w:szCs w:val="20"/>
              </w:rPr>
              <w:t>from x = 0 to x = 2</w:t>
            </w:r>
            <w:r w:rsidRPr="009D5E1B">
              <w:sym w:font="Symbol" w:char="F070"/>
            </w:r>
            <w:r w:rsidRPr="009D5E1B">
              <w:rPr>
                <w:rFonts w:ascii="Arial" w:hAnsi="Arial" w:cs="Arial"/>
                <w:sz w:val="20"/>
              </w:rPr>
              <w:t xml:space="preserve"> of the sinusoidal function, the maximum occurs at </w:t>
            </w:r>
            <m:oMath>
              <m:r>
                <w:rPr>
                  <w:rFonts w:ascii="Cambria Math" w:hAnsi="Cambria Math" w:cs="Arial"/>
                  <w:sz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den>
              </m:f>
            </m:oMath>
            <w:r w:rsidRPr="009D5E1B">
              <w:rPr>
                <w:rFonts w:ascii="Arial" w:hAnsi="Arial" w:cs="Arial"/>
                <w:sz w:val="20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≈1.6 </m:t>
              </m:r>
              <m:r>
                <w:rPr>
                  <w:rFonts w:ascii="Cambria Math" w:hAnsi="Cambria Math" w:cs="Arial"/>
                  <w:sz w:val="20"/>
                </w:rPr>
                <m:t>rad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) </m:t>
              </m:r>
            </m:oMath>
            <w:r w:rsidRPr="009D5E1B">
              <w:rPr>
                <w:rFonts w:ascii="Arial" w:hAnsi="Arial" w:cs="Arial"/>
                <w:sz w:val="20"/>
              </w:rPr>
              <w:t xml:space="preserve">and the minimum occurs at  </w:t>
            </w:r>
            <m:oMath>
              <m:r>
                <w:rPr>
                  <w:rFonts w:ascii="Cambria Math" w:hAnsi="Cambria Math" w:cs="Arial"/>
                  <w:sz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3</m:t>
                  </m:r>
                  <m:r>
                    <w:rPr>
                      <w:rFonts w:ascii="Cambria Math" w:hAnsi="Cambria Math" w:cs="Arial"/>
                      <w:sz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den>
              </m:f>
            </m:oMath>
            <w:r w:rsidRPr="009D5E1B">
              <w:rPr>
                <w:rFonts w:ascii="Arial" w:hAnsi="Arial" w:cs="Arial"/>
                <w:sz w:val="20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≈4.7 </m:t>
              </m:r>
              <m:r>
                <w:rPr>
                  <w:rFonts w:ascii="Cambria Math" w:hAnsi="Cambria Math" w:cs="Arial"/>
                  <w:sz w:val="20"/>
                </w:rPr>
                <m:t>rad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).</m:t>
              </m:r>
            </m:oMath>
            <w:r w:rsidRPr="009D5E1B">
              <w:rPr>
                <w:rFonts w:ascii="Arial" w:hAnsi="Arial" w:cs="Arial"/>
                <w:sz w:val="20"/>
              </w:rPr>
              <w:t xml:space="preserve"> </w:t>
            </w:r>
          </w:p>
          <w:p w14:paraId="6D521CF7" w14:textId="19993F2A" w:rsidR="009D5E1B" w:rsidRDefault="009D5E1B" w:rsidP="009D5E1B">
            <w:pPr>
              <w:tabs>
                <w:tab w:val="left" w:pos="420"/>
              </w:tabs>
              <w:spacing w:line="320" w:lineRule="atLeast"/>
              <w:ind w:left="420" w:hanging="360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</w:rPr>
              <w:tab/>
              <w:t xml:space="preserve">How do the </w:t>
            </w:r>
            <m:oMath>
              <m:r>
                <w:rPr>
                  <w:rFonts w:ascii="Cambria Math" w:hAnsi="Cambria Math" w:cs="Arial"/>
                  <w:sz w:val="20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-</m:t>
              </m:r>
            </m:oMath>
            <w:r w:rsidRPr="009D5E1B">
              <w:rPr>
                <w:rFonts w:ascii="Arial" w:hAnsi="Arial" w:cs="Arial"/>
                <w:sz w:val="20"/>
              </w:rPr>
              <w:t xml:space="preserve">values at these two points correspond to the </w:t>
            </w:r>
            <m:oMath>
              <m:r>
                <w:rPr>
                  <w:rFonts w:ascii="Cambria Math" w:hAnsi="Cambria Math" w:cs="Arial"/>
                  <w:sz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-</m:t>
              </m:r>
            </m:oMath>
            <w:r w:rsidRPr="009D5E1B">
              <w:rPr>
                <w:rFonts w:ascii="Arial" w:hAnsi="Arial" w:cs="Arial"/>
                <w:sz w:val="20"/>
              </w:rPr>
              <w:t xml:space="preserve">values on the cardioid? </w:t>
            </w:r>
          </w:p>
          <w:p w14:paraId="71FE198D" w14:textId="53E9657C" w:rsidR="009D5E1B" w:rsidRDefault="009D5E1B" w:rsidP="0014702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896A7AF" w14:textId="77777777" w:rsidR="009D5E1B" w:rsidRDefault="009D5E1B" w:rsidP="0014702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69D37D5" w14:textId="3BE73A43" w:rsidR="009D5E1B" w:rsidRPr="00B2016B" w:rsidRDefault="009D5E1B" w:rsidP="0014702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D7537D" w14:textId="77777777" w:rsidR="000B62FC" w:rsidRDefault="000B62FC">
      <w:r>
        <w:br w:type="page"/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9D5E1B" w:rsidRPr="001F4073" w14:paraId="150CB016" w14:textId="77777777" w:rsidTr="009471C9">
        <w:trPr>
          <w:trHeight w:val="1350"/>
        </w:trPr>
        <w:tc>
          <w:tcPr>
            <w:tcW w:w="9468" w:type="dxa"/>
          </w:tcPr>
          <w:p w14:paraId="0EA52B94" w14:textId="32D1347C" w:rsidR="009D5E1B" w:rsidRPr="009D5E1B" w:rsidRDefault="009D5E1B" w:rsidP="005E4496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43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lastRenderedPageBreak/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=1+2*</m:t>
              </m:r>
              <m:r>
                <w:rPr>
                  <w:rFonts w:ascii="Cambria Math" w:hAnsi="Cambria Math"/>
                  <w:sz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 w:rsidRPr="009D5E1B">
              <w:rPr>
                <w:rFonts w:ascii="Arial" w:hAnsi="Arial" w:cs="Arial"/>
                <w:sz w:val="20"/>
              </w:rPr>
              <w:t xml:space="preserve"> </w:t>
            </w:r>
            <w:r w:rsidR="001E24DE">
              <w:rPr>
                <w:rFonts w:ascii="Arial" w:hAnsi="Arial" w:cs="Arial"/>
                <w:sz w:val="20"/>
              </w:rPr>
              <w:t xml:space="preserve">on the interval </w:t>
            </w:r>
            <m:oMath>
              <m:r>
                <w:rPr>
                  <w:rFonts w:ascii="Cambria Math" w:hAnsi="Cambria Math" w:cs="Arial"/>
                  <w:sz w:val="20"/>
                </w:rPr>
                <m:t>0≤x≤2π</m:t>
              </m:r>
            </m:oMath>
            <w:r w:rsidR="001E24DE">
              <w:rPr>
                <w:rFonts w:ascii="Arial" w:hAnsi="Arial" w:cs="Arial"/>
                <w:sz w:val="20"/>
              </w:rPr>
              <w:t xml:space="preserve"> is</w:t>
            </w:r>
            <w:r w:rsidRPr="009D5E1B">
              <w:rPr>
                <w:rFonts w:ascii="Arial" w:hAnsi="Arial" w:cs="Arial"/>
                <w:sz w:val="20"/>
              </w:rPr>
              <w:t xml:space="preserve"> shown below. The x-scale is </w:t>
            </w:r>
            <w:r w:rsidRPr="009D5E1B">
              <w:rPr>
                <w:rFonts w:ascii="Arial" w:hAnsi="Arial" w:cs="Arial"/>
                <w:sz w:val="20"/>
              </w:rPr>
              <w:sym w:font="Symbol" w:char="F070"/>
            </w:r>
            <w:r w:rsidRPr="009D5E1B">
              <w:rPr>
                <w:rFonts w:ascii="Arial" w:hAnsi="Arial" w:cs="Arial"/>
                <w:sz w:val="20"/>
              </w:rPr>
              <w:t xml:space="preserve">/6. </w:t>
            </w:r>
          </w:p>
          <w:p w14:paraId="71858855" w14:textId="77777777" w:rsidR="009D5E1B" w:rsidRPr="009D5E1B" w:rsidRDefault="009D5E1B" w:rsidP="00147022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2ACC0E3B" w14:textId="2DEA7B84" w:rsidR="009D5E1B" w:rsidRPr="009D5E1B" w:rsidRDefault="009D5E1B" w:rsidP="00147022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</w:r>
            <w:r w:rsidR="001E24DE" w:rsidRPr="001E24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913FDD" wp14:editId="05979C20">
                  <wp:extent cx="2450592" cy="1837944"/>
                  <wp:effectExtent l="0" t="0" r="6985" b="0"/>
                  <wp:docPr id="17654942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49420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18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AAFE4" w14:textId="77777777" w:rsidR="009D5E1B" w:rsidRPr="009D5E1B" w:rsidRDefault="009D5E1B" w:rsidP="00147022">
            <w:pPr>
              <w:tabs>
                <w:tab w:val="left" w:pos="420"/>
              </w:tabs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E6B1AB5" w14:textId="77777777" w:rsidR="009D5E1B" w:rsidRDefault="009D5E1B" w:rsidP="000B62FC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  <w:t xml:space="preserve">Graph the limaçon given by </w:t>
            </w:r>
            <m:oMath>
              <m:r>
                <w:rPr>
                  <w:rFonts w:ascii="Cambria Math" w:hAnsi="Cambria Math"/>
                  <w:sz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1(</m:t>
              </m:r>
              <m:r>
                <w:rPr>
                  <w:rFonts w:ascii="Cambria Math" w:hAnsi="Cambria Math"/>
                  <w:sz w:val="20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)=1+2*</m:t>
              </m:r>
              <m:r>
                <w:rPr>
                  <w:rFonts w:ascii="Cambria Math" w:hAnsi="Cambria Math"/>
                  <w:sz w:val="20"/>
                </w:rPr>
                <m:t>sin</m:t>
              </m:r>
              <m:d>
                <m:dPr>
                  <m:ctrlPr>
                    <w:rPr>
                      <w:rFonts w:ascii="Cambria Math" w:eastAsia="Arial" w:hAnsi="Cambria Math" w:cs="Arial"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9D5E1B">
              <w:rPr>
                <w:rFonts w:ascii="Arial" w:hAnsi="Arial" w:cs="Arial"/>
                <w:sz w:val="20"/>
                <w:szCs w:val="22"/>
              </w:rPr>
              <w:t xml:space="preserve">. Trace along the graph of the limaçon. Observe the change in the r and </w:t>
            </w:r>
            <w:r w:rsidRPr="009D5E1B"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 w:rsidRPr="009D5E1B">
              <w:rPr>
                <w:rFonts w:ascii="Arial" w:hAnsi="Arial" w:cs="Arial"/>
                <w:sz w:val="20"/>
                <w:szCs w:val="22"/>
              </w:rPr>
              <w:t xml:space="preserve"> values. </w:t>
            </w:r>
            <w:r w:rsidRPr="009D5E1B">
              <w:rPr>
                <w:rFonts w:ascii="Arial" w:hAnsi="Arial" w:cs="Arial"/>
                <w:sz w:val="20"/>
                <w:szCs w:val="20"/>
              </w:rPr>
              <w:t>Explain why the polar curve</w:t>
            </w:r>
            <w:r w:rsidRPr="009D5E1B">
              <w:rPr>
                <w:rFonts w:ascii="Cambria Math" w:hAnsi="Cambria Math"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=1+2</m:t>
              </m:r>
              <m:r>
                <w:rPr>
                  <w:rFonts w:ascii="Cambria Math" w:hAnsi="Cambria Math"/>
                  <w:sz w:val="20"/>
                </w:rPr>
                <m:t>sin</m:t>
              </m:r>
              <m:d>
                <m:dPr>
                  <m:ctrlPr>
                    <w:rPr>
                      <w:rFonts w:ascii="Cambria Math" w:eastAsia="Arial" w:hAnsi="Cambria Math" w:cs="Arial"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 has an inner loop in the interval </w:t>
            </w:r>
            <m:oMath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≤ 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≤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11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</m:oMath>
            <w:r w:rsidRPr="009D5E1B">
              <w:rPr>
                <w:rFonts w:ascii="Arial" w:hAnsi="Arial" w:cs="Arial"/>
                <w:sz w:val="20"/>
                <w:szCs w:val="20"/>
              </w:rPr>
              <w:t xml:space="preserve"> (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θ</m:t>
              </m:r>
            </m:oMath>
            <w:r w:rsidRPr="009D5E1B">
              <w:rPr>
                <w:rFonts w:ascii="Arial" w:hAnsi="Arial" w:cs="Arial"/>
                <w:sz w:val="20"/>
              </w:rPr>
              <w:t xml:space="preserve"> between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≈3.7 </m:t>
              </m:r>
              <m:r>
                <w:rPr>
                  <w:rFonts w:ascii="Cambria Math" w:hAnsi="Cambria Math" w:cs="Arial"/>
                  <w:sz w:val="20"/>
                </w:rPr>
                <m:t>rad</m:t>
              </m:r>
            </m:oMath>
            <w:r w:rsidRPr="009D5E1B">
              <w:rPr>
                <w:rFonts w:ascii="Arial" w:hAnsi="Arial" w:cs="Arial"/>
                <w:sz w:val="20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≈5.7 </m:t>
              </m:r>
              <m:r>
                <w:rPr>
                  <w:rFonts w:ascii="Cambria Math" w:hAnsi="Cambria Math" w:cs="Arial"/>
                  <w:sz w:val="20"/>
                </w:rPr>
                <m:t>rad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>)</m:t>
              </m:r>
            </m:oMath>
            <w:r w:rsidRPr="009D5E1B">
              <w:rPr>
                <w:rFonts w:ascii="Arial" w:hAnsi="Arial" w:cs="Arial"/>
                <w:sz w:val="20"/>
              </w:rPr>
              <w:t>.</w:t>
            </w:r>
          </w:p>
          <w:p w14:paraId="7E68C9A5" w14:textId="53A79A9F" w:rsidR="000B62FC" w:rsidRPr="00227C54" w:rsidRDefault="000B62FC" w:rsidP="000B62FC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D5E1B" w:rsidRPr="001F4073" w14:paraId="2B0322E7" w14:textId="77777777" w:rsidTr="009D5E1B">
        <w:trPr>
          <w:trHeight w:val="80"/>
        </w:trPr>
        <w:tc>
          <w:tcPr>
            <w:tcW w:w="9468" w:type="dxa"/>
          </w:tcPr>
          <w:p w14:paraId="617DF5DF" w14:textId="00340DCB" w:rsidR="009D5E1B" w:rsidRPr="009D5E1B" w:rsidRDefault="009D5E1B" w:rsidP="005E4496">
            <w:pPr>
              <w:pStyle w:val="ListParagraph"/>
              <w:numPr>
                <w:ilvl w:val="0"/>
                <w:numId w:val="48"/>
              </w:numPr>
              <w:spacing w:line="320" w:lineRule="atLeast"/>
              <w:ind w:left="3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=2+1*</m:t>
              </m:r>
              <m:r>
                <w:rPr>
                  <w:rFonts w:ascii="Cambria Math" w:hAnsi="Cambria Math"/>
                  <w:sz w:val="2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 w:rsidRPr="009D5E1B">
              <w:rPr>
                <w:rFonts w:ascii="Arial" w:hAnsi="Arial" w:cs="Arial"/>
                <w:sz w:val="20"/>
              </w:rPr>
              <w:t xml:space="preserve"> </w:t>
            </w:r>
            <w:r w:rsidR="001E24DE">
              <w:rPr>
                <w:rFonts w:ascii="Arial" w:hAnsi="Arial" w:cs="Arial"/>
                <w:sz w:val="20"/>
              </w:rPr>
              <w:t xml:space="preserve">on the interval </w:t>
            </w:r>
            <m:oMath>
              <m:r>
                <w:rPr>
                  <w:rFonts w:ascii="Cambria Math" w:hAnsi="Cambria Math" w:cs="Arial"/>
                  <w:sz w:val="20"/>
                </w:rPr>
                <m:t>0≤x≤2π</m:t>
              </m:r>
            </m:oMath>
            <w:r w:rsidR="001E24DE">
              <w:rPr>
                <w:rFonts w:ascii="Arial" w:hAnsi="Arial" w:cs="Arial"/>
                <w:sz w:val="20"/>
              </w:rPr>
              <w:t xml:space="preserve"> is</w:t>
            </w:r>
            <w:r w:rsidRPr="009D5E1B">
              <w:rPr>
                <w:rFonts w:ascii="Arial" w:hAnsi="Arial" w:cs="Arial"/>
                <w:sz w:val="20"/>
              </w:rPr>
              <w:t xml:space="preserve"> shown below. The x-scale is </w:t>
            </w:r>
            <w:r w:rsidRPr="009D5E1B">
              <w:rPr>
                <w:rFonts w:ascii="Arial" w:hAnsi="Arial" w:cs="Arial"/>
                <w:sz w:val="20"/>
              </w:rPr>
              <w:sym w:font="Symbol" w:char="F070"/>
            </w:r>
            <w:r w:rsidRPr="009D5E1B">
              <w:rPr>
                <w:rFonts w:ascii="Arial" w:hAnsi="Arial" w:cs="Arial"/>
                <w:sz w:val="20"/>
              </w:rPr>
              <w:t xml:space="preserve">/6. </w:t>
            </w:r>
            <w:r w:rsidR="001E24DE">
              <w:rPr>
                <w:rFonts w:ascii="Arial" w:hAnsi="Arial" w:cs="Arial"/>
                <w:sz w:val="20"/>
              </w:rPr>
              <w:t>2+2*sin</w:t>
            </w:r>
          </w:p>
          <w:p w14:paraId="384E4374" w14:textId="77777777" w:rsidR="009D5E1B" w:rsidRPr="009D5E1B" w:rsidRDefault="009D5E1B" w:rsidP="00147022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2D7E9202" w14:textId="55A0D6CB" w:rsidR="009D5E1B" w:rsidRPr="009D5E1B" w:rsidRDefault="009D5E1B" w:rsidP="00147022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</w:r>
            <w:r w:rsidR="001E24DE" w:rsidRPr="001E24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5D083C" wp14:editId="6079C0DE">
                  <wp:extent cx="2450592" cy="1837944"/>
                  <wp:effectExtent l="0" t="0" r="6985" b="0"/>
                  <wp:docPr id="1188117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1170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183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41A89" w14:textId="77777777" w:rsidR="009D5E1B" w:rsidRPr="009D5E1B" w:rsidRDefault="009D5E1B" w:rsidP="00147022">
            <w:pPr>
              <w:tabs>
                <w:tab w:val="left" w:pos="420"/>
              </w:tabs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76AE25E" w14:textId="77777777" w:rsidR="009D5E1B" w:rsidRDefault="009D5E1B" w:rsidP="00147022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 w:rsidRPr="009D5E1B">
              <w:rPr>
                <w:rFonts w:ascii="Arial" w:hAnsi="Arial" w:cs="Arial"/>
                <w:sz w:val="20"/>
                <w:szCs w:val="20"/>
              </w:rPr>
              <w:tab/>
              <w:t xml:space="preserve">Graph the limaçon given by </w:t>
            </w:r>
            <m:oMath>
              <m:r>
                <w:rPr>
                  <w:rFonts w:ascii="Cambria Math" w:hAnsi="Cambria Math"/>
                  <w:sz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1(</m:t>
              </m:r>
              <m:r>
                <w:rPr>
                  <w:rFonts w:ascii="Cambria Math" w:hAnsi="Cambria Math"/>
                  <w:sz w:val="20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)=2+1*</m:t>
              </m:r>
              <m:r>
                <w:rPr>
                  <w:rFonts w:ascii="Cambria Math" w:hAnsi="Cambria Math"/>
                  <w:sz w:val="20"/>
                </w:rPr>
                <m:t>sin</m:t>
              </m:r>
              <m:d>
                <m:dPr>
                  <m:ctrlPr>
                    <w:rPr>
                      <w:rFonts w:ascii="Cambria Math" w:eastAsia="Arial" w:hAnsi="Cambria Math" w:cs="Arial"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9D5E1B">
              <w:rPr>
                <w:rFonts w:ascii="Arial" w:hAnsi="Arial" w:cs="Arial"/>
                <w:sz w:val="20"/>
                <w:szCs w:val="22"/>
              </w:rPr>
              <w:t xml:space="preserve">. Trace along the graph of the limaçon. Observe the change in the r and </w:t>
            </w:r>
            <w:r w:rsidRPr="009D5E1B"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 w:rsidRPr="009D5E1B">
              <w:rPr>
                <w:rFonts w:ascii="Arial" w:hAnsi="Arial" w:cs="Arial"/>
                <w:sz w:val="20"/>
                <w:szCs w:val="22"/>
              </w:rPr>
              <w:t xml:space="preserve"> values. </w:t>
            </w:r>
            <w:r w:rsidRPr="009D5E1B">
              <w:rPr>
                <w:rFonts w:ascii="Arial" w:hAnsi="Arial" w:cs="Arial"/>
                <w:sz w:val="20"/>
                <w:szCs w:val="20"/>
              </w:rPr>
              <w:t>Explain why the polar curve does not contain the point located at the pole.</w:t>
            </w:r>
          </w:p>
          <w:p w14:paraId="662975FC" w14:textId="77777777" w:rsidR="00733428" w:rsidRDefault="00733428" w:rsidP="00147022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</w:p>
          <w:p w14:paraId="221E4F90" w14:textId="77777777" w:rsidR="00733428" w:rsidRPr="009D5E1B" w:rsidRDefault="00733428" w:rsidP="00147022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</w:p>
          <w:p w14:paraId="0CEAE941" w14:textId="77777777" w:rsidR="009D5E1B" w:rsidRPr="00227C54" w:rsidRDefault="009D5E1B" w:rsidP="00147022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30C57B2" w14:textId="7FDF0B1E" w:rsidR="005E4496" w:rsidRDefault="005E4496" w:rsidP="00733428">
      <w:pPr>
        <w:spacing w:after="160" w:line="259" w:lineRule="auto"/>
      </w:pPr>
    </w:p>
    <w:sectPr w:rsidR="005E4496" w:rsidSect="009D5E1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516C4" w14:textId="77777777" w:rsidR="007E511A" w:rsidRDefault="007E511A" w:rsidP="000F02DC">
      <w:r>
        <w:separator/>
      </w:r>
    </w:p>
  </w:endnote>
  <w:endnote w:type="continuationSeparator" w:id="0">
    <w:p w14:paraId="2DB3CBB4" w14:textId="77777777" w:rsidR="007E511A" w:rsidRDefault="007E511A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D8FC2" w14:textId="347D2D8B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 w:rsidR="00C73101">
      <w:rPr>
        <w:rFonts w:ascii="Arial" w:eastAsia="Arial" w:hAnsi="Arial" w:cs="Arial"/>
        <w:b/>
        <w:sz w:val="16"/>
      </w:rPr>
      <w:t>2024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6E2C7" w14:textId="77777777" w:rsidR="007E511A" w:rsidRDefault="007E511A" w:rsidP="000F02DC">
      <w:r>
        <w:separator/>
      </w:r>
    </w:p>
  </w:footnote>
  <w:footnote w:type="continuationSeparator" w:id="0">
    <w:p w14:paraId="6B6561BD" w14:textId="77777777" w:rsidR="007E511A" w:rsidRDefault="007E511A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182A" w14:textId="033DD2E0" w:rsidR="009D5E1B" w:rsidRDefault="009D5E1B" w:rsidP="009D5E1B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720"/>
        <w:tab w:val="center" w:pos="5400"/>
        <w:tab w:val="right" w:pos="8550"/>
        <w:tab w:val="left" w:pos="900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F592A3F" wp14:editId="5F2C3010">
          <wp:extent cx="304800" cy="285750"/>
          <wp:effectExtent l="0" t="0" r="0" b="0"/>
          <wp:docPr id="456167895" name="Picture 3" descr="A black and white logo of the state of texa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67895" name="Picture 3" descr="A black and white logo of the state of texa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Limaçon Curve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 xml:space="preserve">Student Activity  </w:t>
    </w:r>
    <w:r>
      <w:rPr>
        <w:noProof/>
        <w:position w:val="-12"/>
      </w:rPr>
      <w:drawing>
        <wp:inline distT="0" distB="0" distL="0" distR="0" wp14:anchorId="5AB698F0" wp14:editId="7F706645">
          <wp:extent cx="685800" cy="276225"/>
          <wp:effectExtent l="0" t="0" r="0" b="9525"/>
          <wp:docPr id="20151768" name="Picture 2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93E41" w14:textId="77777777" w:rsidR="009D5E1B" w:rsidRDefault="009D5E1B" w:rsidP="009D5E1B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720"/>
        <w:tab w:val="center" w:pos="5400"/>
        <w:tab w:val="right" w:pos="8550"/>
        <w:tab w:val="left" w:pos="900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AE631E8" wp14:editId="1C157982">
          <wp:extent cx="304800" cy="285750"/>
          <wp:effectExtent l="0" t="0" r="0" b="0"/>
          <wp:docPr id="1136802062" name="Picture 3" descr="A black and white logo of the state of texa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67895" name="Picture 3" descr="A black and white logo of the state of texa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Limaçon Curve</w:t>
    </w:r>
    <w:r>
      <w:rPr>
        <w:rFonts w:ascii="Arial" w:hAnsi="Arial" w:cs="Arial"/>
        <w:b/>
        <w:sz w:val="32"/>
        <w:szCs w:val="32"/>
      </w:rPr>
      <w:tab/>
    </w:r>
    <w:r w:rsidRPr="00994C6A">
      <w:rPr>
        <w:rFonts w:ascii="Arial" w:hAnsi="Arial" w:cs="Arial"/>
        <w:b/>
      </w:rPr>
      <w:t>Name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 xml:space="preserve">Student Activity  </w:t>
    </w:r>
    <w:r>
      <w:rPr>
        <w:noProof/>
        <w:position w:val="-12"/>
      </w:rPr>
      <w:drawing>
        <wp:inline distT="0" distB="0" distL="0" distR="0" wp14:anchorId="7EE33D2D" wp14:editId="6EAED617">
          <wp:extent cx="685800" cy="276225"/>
          <wp:effectExtent l="0" t="0" r="0" b="9525"/>
          <wp:docPr id="1021061945" name="Picture 2" descr="Trail Blaszer:Users:ronblasz:Documents:WIP:CL947_Platform icons:HH_SW_Tablet_ic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l Blaszer:Users:ronblasz:Documents:WIP:CL947_Platform icons:HH_SW_Tablet_ic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  <w:t xml:space="preserve">Class </w:t>
    </w:r>
    <w:r w:rsidRPr="00994C6A">
      <w:rPr>
        <w:rFonts w:ascii="Arial" w:hAnsi="Arial" w:cs="Arial"/>
        <w:b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474177C"/>
    <w:multiLevelType w:val="hybridMultilevel"/>
    <w:tmpl w:val="2DE4FE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4D640AF"/>
    <w:multiLevelType w:val="hybridMultilevel"/>
    <w:tmpl w:val="7A9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73B4"/>
    <w:multiLevelType w:val="hybridMultilevel"/>
    <w:tmpl w:val="889C4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94C53"/>
    <w:multiLevelType w:val="hybridMultilevel"/>
    <w:tmpl w:val="0AB2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D45BC3"/>
    <w:multiLevelType w:val="hybridMultilevel"/>
    <w:tmpl w:val="16D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04B7"/>
    <w:multiLevelType w:val="hybridMultilevel"/>
    <w:tmpl w:val="EE46BA04"/>
    <w:lvl w:ilvl="0" w:tplc="509C0B1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910AD"/>
    <w:multiLevelType w:val="hybridMultilevel"/>
    <w:tmpl w:val="F68C21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433B7"/>
    <w:multiLevelType w:val="hybridMultilevel"/>
    <w:tmpl w:val="5D1A0316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D166C59"/>
    <w:multiLevelType w:val="hybridMultilevel"/>
    <w:tmpl w:val="DF9048F8"/>
    <w:lvl w:ilvl="0" w:tplc="E0EA1E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EEB231F"/>
    <w:multiLevelType w:val="hybridMultilevel"/>
    <w:tmpl w:val="16783C3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D00721"/>
    <w:multiLevelType w:val="hybridMultilevel"/>
    <w:tmpl w:val="E7843DB8"/>
    <w:lvl w:ilvl="0" w:tplc="0E008C82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53F1C"/>
    <w:multiLevelType w:val="hybridMultilevel"/>
    <w:tmpl w:val="B35C7254"/>
    <w:lvl w:ilvl="0" w:tplc="F1E220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D22677"/>
    <w:multiLevelType w:val="hybridMultilevel"/>
    <w:tmpl w:val="692AE93A"/>
    <w:lvl w:ilvl="0" w:tplc="DDCA070A">
      <w:start w:val="1"/>
      <w:numFmt w:val="lowerRoman"/>
      <w:lvlText w:val="%1.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6D307F"/>
    <w:multiLevelType w:val="hybridMultilevel"/>
    <w:tmpl w:val="73621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A2EC5"/>
    <w:multiLevelType w:val="hybridMultilevel"/>
    <w:tmpl w:val="29CCBDB6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82576A"/>
    <w:multiLevelType w:val="hybridMultilevel"/>
    <w:tmpl w:val="A27AB120"/>
    <w:lvl w:ilvl="0" w:tplc="9954D4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A55C7A"/>
    <w:multiLevelType w:val="hybridMultilevel"/>
    <w:tmpl w:val="BA587C6A"/>
    <w:lvl w:ilvl="0" w:tplc="7D3283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2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C683D"/>
    <w:multiLevelType w:val="hybridMultilevel"/>
    <w:tmpl w:val="A71A3AD2"/>
    <w:lvl w:ilvl="0" w:tplc="4DCC11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FB03B1"/>
    <w:multiLevelType w:val="hybridMultilevel"/>
    <w:tmpl w:val="8F54032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2"/>
  </w:num>
  <w:num w:numId="2">
    <w:abstractNumId w:val="20"/>
  </w:num>
  <w:num w:numId="3">
    <w:abstractNumId w:val="45"/>
  </w:num>
  <w:num w:numId="4">
    <w:abstractNumId w:val="41"/>
  </w:num>
  <w:num w:numId="5">
    <w:abstractNumId w:val="0"/>
  </w:num>
  <w:num w:numId="6">
    <w:abstractNumId w:val="6"/>
  </w:num>
  <w:num w:numId="7">
    <w:abstractNumId w:val="34"/>
  </w:num>
  <w:num w:numId="8">
    <w:abstractNumId w:val="20"/>
  </w:num>
  <w:num w:numId="9">
    <w:abstractNumId w:val="8"/>
  </w:num>
  <w:num w:numId="10">
    <w:abstractNumId w:val="31"/>
  </w:num>
  <w:num w:numId="11">
    <w:abstractNumId w:val="7"/>
  </w:num>
  <w:num w:numId="12">
    <w:abstractNumId w:val="32"/>
  </w:num>
  <w:num w:numId="13">
    <w:abstractNumId w:val="40"/>
  </w:num>
  <w:num w:numId="14">
    <w:abstractNumId w:val="17"/>
  </w:num>
  <w:num w:numId="15">
    <w:abstractNumId w:val="21"/>
  </w:num>
  <w:num w:numId="16">
    <w:abstractNumId w:val="28"/>
  </w:num>
  <w:num w:numId="17">
    <w:abstractNumId w:val="11"/>
  </w:num>
  <w:num w:numId="18">
    <w:abstractNumId w:val="35"/>
  </w:num>
  <w:num w:numId="19">
    <w:abstractNumId w:val="24"/>
  </w:num>
  <w:num w:numId="20">
    <w:abstractNumId w:val="22"/>
  </w:num>
  <w:num w:numId="21">
    <w:abstractNumId w:val="13"/>
  </w:num>
  <w:num w:numId="22">
    <w:abstractNumId w:val="39"/>
  </w:num>
  <w:num w:numId="23">
    <w:abstractNumId w:val="38"/>
  </w:num>
  <w:num w:numId="24">
    <w:abstractNumId w:val="26"/>
  </w:num>
  <w:num w:numId="25">
    <w:abstractNumId w:val="19"/>
  </w:num>
  <w:num w:numId="26">
    <w:abstractNumId w:val="18"/>
  </w:num>
  <w:num w:numId="27">
    <w:abstractNumId w:val="5"/>
  </w:num>
  <w:num w:numId="28">
    <w:abstractNumId w:val="43"/>
  </w:num>
  <w:num w:numId="29">
    <w:abstractNumId w:val="14"/>
  </w:num>
  <w:num w:numId="30">
    <w:abstractNumId w:val="4"/>
  </w:num>
  <w:num w:numId="31">
    <w:abstractNumId w:val="2"/>
  </w:num>
  <w:num w:numId="32">
    <w:abstractNumId w:val="37"/>
  </w:num>
  <w:num w:numId="33">
    <w:abstractNumId w:val="1"/>
  </w:num>
  <w:num w:numId="34">
    <w:abstractNumId w:val="10"/>
  </w:num>
  <w:num w:numId="35">
    <w:abstractNumId w:val="9"/>
  </w:num>
  <w:num w:numId="36">
    <w:abstractNumId w:val="27"/>
  </w:num>
  <w:num w:numId="37">
    <w:abstractNumId w:val="23"/>
  </w:num>
  <w:num w:numId="38">
    <w:abstractNumId w:val="12"/>
  </w:num>
  <w:num w:numId="39">
    <w:abstractNumId w:val="44"/>
  </w:num>
  <w:num w:numId="40">
    <w:abstractNumId w:val="15"/>
  </w:num>
  <w:num w:numId="41">
    <w:abstractNumId w:val="25"/>
  </w:num>
  <w:num w:numId="42">
    <w:abstractNumId w:val="33"/>
  </w:num>
  <w:num w:numId="43">
    <w:abstractNumId w:val="36"/>
  </w:num>
  <w:num w:numId="44">
    <w:abstractNumId w:val="29"/>
  </w:num>
  <w:num w:numId="45">
    <w:abstractNumId w:val="3"/>
  </w:num>
  <w:num w:numId="46">
    <w:abstractNumId w:val="46"/>
  </w:num>
  <w:num w:numId="47">
    <w:abstractNumId w:val="16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1586B"/>
    <w:rsid w:val="00016B88"/>
    <w:rsid w:val="00016C7B"/>
    <w:rsid w:val="00016F83"/>
    <w:rsid w:val="000214AA"/>
    <w:rsid w:val="00027370"/>
    <w:rsid w:val="00030D55"/>
    <w:rsid w:val="00033992"/>
    <w:rsid w:val="00034E03"/>
    <w:rsid w:val="000356E0"/>
    <w:rsid w:val="000420CC"/>
    <w:rsid w:val="0004589C"/>
    <w:rsid w:val="00045E5D"/>
    <w:rsid w:val="00054096"/>
    <w:rsid w:val="000552A2"/>
    <w:rsid w:val="00061F4E"/>
    <w:rsid w:val="00062700"/>
    <w:rsid w:val="00077213"/>
    <w:rsid w:val="00080A4C"/>
    <w:rsid w:val="00081358"/>
    <w:rsid w:val="00084E04"/>
    <w:rsid w:val="00086716"/>
    <w:rsid w:val="000A6593"/>
    <w:rsid w:val="000A6AE6"/>
    <w:rsid w:val="000B0FCA"/>
    <w:rsid w:val="000B3D1A"/>
    <w:rsid w:val="000B62FC"/>
    <w:rsid w:val="000C2D4A"/>
    <w:rsid w:val="000D06A0"/>
    <w:rsid w:val="000D5A7D"/>
    <w:rsid w:val="000D627A"/>
    <w:rsid w:val="000E06AB"/>
    <w:rsid w:val="000E0898"/>
    <w:rsid w:val="000E1373"/>
    <w:rsid w:val="000E6F32"/>
    <w:rsid w:val="000E753D"/>
    <w:rsid w:val="000F02DC"/>
    <w:rsid w:val="00101617"/>
    <w:rsid w:val="00102965"/>
    <w:rsid w:val="001042BC"/>
    <w:rsid w:val="001110E3"/>
    <w:rsid w:val="00115CA7"/>
    <w:rsid w:val="00124ED7"/>
    <w:rsid w:val="00147022"/>
    <w:rsid w:val="00151336"/>
    <w:rsid w:val="0015249A"/>
    <w:rsid w:val="001553A9"/>
    <w:rsid w:val="00156DC6"/>
    <w:rsid w:val="0016007D"/>
    <w:rsid w:val="001610CA"/>
    <w:rsid w:val="0016767A"/>
    <w:rsid w:val="00170948"/>
    <w:rsid w:val="001732F7"/>
    <w:rsid w:val="00176572"/>
    <w:rsid w:val="00180298"/>
    <w:rsid w:val="0018040A"/>
    <w:rsid w:val="001818DB"/>
    <w:rsid w:val="00182E1E"/>
    <w:rsid w:val="00184930"/>
    <w:rsid w:val="00195443"/>
    <w:rsid w:val="001A6954"/>
    <w:rsid w:val="001B3485"/>
    <w:rsid w:val="001B6179"/>
    <w:rsid w:val="001B7552"/>
    <w:rsid w:val="001B75CE"/>
    <w:rsid w:val="001B7F33"/>
    <w:rsid w:val="001B7F48"/>
    <w:rsid w:val="001D30C6"/>
    <w:rsid w:val="001D47B7"/>
    <w:rsid w:val="001D4A16"/>
    <w:rsid w:val="001E122D"/>
    <w:rsid w:val="001E24DE"/>
    <w:rsid w:val="001E41C8"/>
    <w:rsid w:val="001E6E41"/>
    <w:rsid w:val="001F13B7"/>
    <w:rsid w:val="001F3721"/>
    <w:rsid w:val="002006E0"/>
    <w:rsid w:val="00201381"/>
    <w:rsid w:val="00201666"/>
    <w:rsid w:val="00203799"/>
    <w:rsid w:val="00211BC7"/>
    <w:rsid w:val="002128A9"/>
    <w:rsid w:val="00217050"/>
    <w:rsid w:val="00226BDF"/>
    <w:rsid w:val="00226E65"/>
    <w:rsid w:val="00227C54"/>
    <w:rsid w:val="00227F86"/>
    <w:rsid w:val="002328EE"/>
    <w:rsid w:val="00232EA7"/>
    <w:rsid w:val="00235B0A"/>
    <w:rsid w:val="00241E06"/>
    <w:rsid w:val="00244B9F"/>
    <w:rsid w:val="0024618A"/>
    <w:rsid w:val="002467D6"/>
    <w:rsid w:val="00255732"/>
    <w:rsid w:val="00256076"/>
    <w:rsid w:val="002605BC"/>
    <w:rsid w:val="00260EED"/>
    <w:rsid w:val="0026237A"/>
    <w:rsid w:val="0028507C"/>
    <w:rsid w:val="00286BF8"/>
    <w:rsid w:val="0029060C"/>
    <w:rsid w:val="0029199A"/>
    <w:rsid w:val="0029411C"/>
    <w:rsid w:val="002A2554"/>
    <w:rsid w:val="002A7DC0"/>
    <w:rsid w:val="002B285F"/>
    <w:rsid w:val="002B386C"/>
    <w:rsid w:val="002B3E4F"/>
    <w:rsid w:val="002C2E97"/>
    <w:rsid w:val="002C685F"/>
    <w:rsid w:val="002D6254"/>
    <w:rsid w:val="002E7FFD"/>
    <w:rsid w:val="002F18BE"/>
    <w:rsid w:val="002F20E8"/>
    <w:rsid w:val="002F3085"/>
    <w:rsid w:val="002F3B1C"/>
    <w:rsid w:val="002F6377"/>
    <w:rsid w:val="002F7117"/>
    <w:rsid w:val="002F7948"/>
    <w:rsid w:val="003058B0"/>
    <w:rsid w:val="003079B4"/>
    <w:rsid w:val="003156FF"/>
    <w:rsid w:val="00322723"/>
    <w:rsid w:val="00326161"/>
    <w:rsid w:val="0034038F"/>
    <w:rsid w:val="00350B70"/>
    <w:rsid w:val="00362B47"/>
    <w:rsid w:val="00364C49"/>
    <w:rsid w:val="00372A48"/>
    <w:rsid w:val="00376A6F"/>
    <w:rsid w:val="00376E57"/>
    <w:rsid w:val="00382F18"/>
    <w:rsid w:val="003A339C"/>
    <w:rsid w:val="003A7D1A"/>
    <w:rsid w:val="003B1C6D"/>
    <w:rsid w:val="003C1046"/>
    <w:rsid w:val="003D1877"/>
    <w:rsid w:val="003D3BA4"/>
    <w:rsid w:val="003D5B67"/>
    <w:rsid w:val="003D5C9B"/>
    <w:rsid w:val="003E09FB"/>
    <w:rsid w:val="003E16EF"/>
    <w:rsid w:val="003E3EE4"/>
    <w:rsid w:val="003E5159"/>
    <w:rsid w:val="003F253E"/>
    <w:rsid w:val="003F63DE"/>
    <w:rsid w:val="00403160"/>
    <w:rsid w:val="004156B4"/>
    <w:rsid w:val="00417A7B"/>
    <w:rsid w:val="00426A1D"/>
    <w:rsid w:val="004316D1"/>
    <w:rsid w:val="00431B87"/>
    <w:rsid w:val="00431ED3"/>
    <w:rsid w:val="00432EED"/>
    <w:rsid w:val="004375DA"/>
    <w:rsid w:val="00441E2E"/>
    <w:rsid w:val="004508BA"/>
    <w:rsid w:val="00455ADF"/>
    <w:rsid w:val="00456212"/>
    <w:rsid w:val="00456C3F"/>
    <w:rsid w:val="0046474D"/>
    <w:rsid w:val="00464D2B"/>
    <w:rsid w:val="004665EB"/>
    <w:rsid w:val="0046698A"/>
    <w:rsid w:val="0048115E"/>
    <w:rsid w:val="00481B69"/>
    <w:rsid w:val="00483C47"/>
    <w:rsid w:val="0049778F"/>
    <w:rsid w:val="004A3576"/>
    <w:rsid w:val="004A3EFB"/>
    <w:rsid w:val="004A4F5B"/>
    <w:rsid w:val="004B10A4"/>
    <w:rsid w:val="004E5A82"/>
    <w:rsid w:val="004E652A"/>
    <w:rsid w:val="00502080"/>
    <w:rsid w:val="00504035"/>
    <w:rsid w:val="00504208"/>
    <w:rsid w:val="00511D10"/>
    <w:rsid w:val="00525B65"/>
    <w:rsid w:val="00525DBB"/>
    <w:rsid w:val="00526583"/>
    <w:rsid w:val="0052758B"/>
    <w:rsid w:val="005369FC"/>
    <w:rsid w:val="005465BB"/>
    <w:rsid w:val="005526E0"/>
    <w:rsid w:val="005607E5"/>
    <w:rsid w:val="005618B6"/>
    <w:rsid w:val="00563BB4"/>
    <w:rsid w:val="00563BFB"/>
    <w:rsid w:val="005719B5"/>
    <w:rsid w:val="00576A3B"/>
    <w:rsid w:val="0058424D"/>
    <w:rsid w:val="005853B7"/>
    <w:rsid w:val="00593669"/>
    <w:rsid w:val="00595D91"/>
    <w:rsid w:val="005960DD"/>
    <w:rsid w:val="00596C6B"/>
    <w:rsid w:val="00597AAE"/>
    <w:rsid w:val="005A0384"/>
    <w:rsid w:val="005A2C7E"/>
    <w:rsid w:val="005A44C5"/>
    <w:rsid w:val="005A5173"/>
    <w:rsid w:val="005A6A7E"/>
    <w:rsid w:val="005B0C5E"/>
    <w:rsid w:val="005B49EC"/>
    <w:rsid w:val="005C3923"/>
    <w:rsid w:val="005C54C2"/>
    <w:rsid w:val="005D164D"/>
    <w:rsid w:val="005D4687"/>
    <w:rsid w:val="005D577C"/>
    <w:rsid w:val="005E3D75"/>
    <w:rsid w:val="005E4496"/>
    <w:rsid w:val="005F59CC"/>
    <w:rsid w:val="00601444"/>
    <w:rsid w:val="006018B8"/>
    <w:rsid w:val="00606BCE"/>
    <w:rsid w:val="00607146"/>
    <w:rsid w:val="00615E72"/>
    <w:rsid w:val="006235DB"/>
    <w:rsid w:val="006311E9"/>
    <w:rsid w:val="006326F9"/>
    <w:rsid w:val="00637200"/>
    <w:rsid w:val="00642AD3"/>
    <w:rsid w:val="0064445A"/>
    <w:rsid w:val="006464F8"/>
    <w:rsid w:val="00647BE6"/>
    <w:rsid w:val="0065420E"/>
    <w:rsid w:val="0065686D"/>
    <w:rsid w:val="00657751"/>
    <w:rsid w:val="00660BA4"/>
    <w:rsid w:val="00660E8A"/>
    <w:rsid w:val="0066350A"/>
    <w:rsid w:val="0066490F"/>
    <w:rsid w:val="006654C1"/>
    <w:rsid w:val="00666115"/>
    <w:rsid w:val="00667F80"/>
    <w:rsid w:val="00671AB7"/>
    <w:rsid w:val="00684C4C"/>
    <w:rsid w:val="0068612F"/>
    <w:rsid w:val="006863F1"/>
    <w:rsid w:val="006918C1"/>
    <w:rsid w:val="0069536B"/>
    <w:rsid w:val="006A2B5E"/>
    <w:rsid w:val="006A3323"/>
    <w:rsid w:val="006A5993"/>
    <w:rsid w:val="006B37AE"/>
    <w:rsid w:val="006B6702"/>
    <w:rsid w:val="006C4B2F"/>
    <w:rsid w:val="006C6087"/>
    <w:rsid w:val="006C651B"/>
    <w:rsid w:val="006D0D26"/>
    <w:rsid w:val="006D46C6"/>
    <w:rsid w:val="006D54EA"/>
    <w:rsid w:val="006D6580"/>
    <w:rsid w:val="006E21C1"/>
    <w:rsid w:val="006E4812"/>
    <w:rsid w:val="006F2CC4"/>
    <w:rsid w:val="006F5428"/>
    <w:rsid w:val="007044D4"/>
    <w:rsid w:val="00710C2B"/>
    <w:rsid w:val="00710DF1"/>
    <w:rsid w:val="00721F52"/>
    <w:rsid w:val="00724029"/>
    <w:rsid w:val="00724966"/>
    <w:rsid w:val="00724F05"/>
    <w:rsid w:val="00733428"/>
    <w:rsid w:val="0073416B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A2B4E"/>
    <w:rsid w:val="007B3791"/>
    <w:rsid w:val="007C4610"/>
    <w:rsid w:val="007C7544"/>
    <w:rsid w:val="007D0C7D"/>
    <w:rsid w:val="007E3B65"/>
    <w:rsid w:val="007E511A"/>
    <w:rsid w:val="007F4526"/>
    <w:rsid w:val="0080101F"/>
    <w:rsid w:val="00803F15"/>
    <w:rsid w:val="00805026"/>
    <w:rsid w:val="00805565"/>
    <w:rsid w:val="00810F93"/>
    <w:rsid w:val="00814C8C"/>
    <w:rsid w:val="00820D5C"/>
    <w:rsid w:val="00827948"/>
    <w:rsid w:val="008306A5"/>
    <w:rsid w:val="008312A7"/>
    <w:rsid w:val="00832A79"/>
    <w:rsid w:val="00835F2D"/>
    <w:rsid w:val="00837888"/>
    <w:rsid w:val="0084090F"/>
    <w:rsid w:val="00845254"/>
    <w:rsid w:val="00847970"/>
    <w:rsid w:val="0086408E"/>
    <w:rsid w:val="008648EF"/>
    <w:rsid w:val="00870CE5"/>
    <w:rsid w:val="00870E0B"/>
    <w:rsid w:val="008722F1"/>
    <w:rsid w:val="008739A9"/>
    <w:rsid w:val="008742CA"/>
    <w:rsid w:val="00876DDE"/>
    <w:rsid w:val="0088195F"/>
    <w:rsid w:val="00883036"/>
    <w:rsid w:val="00891388"/>
    <w:rsid w:val="008925D3"/>
    <w:rsid w:val="0089280E"/>
    <w:rsid w:val="008934D3"/>
    <w:rsid w:val="008947A5"/>
    <w:rsid w:val="00894C21"/>
    <w:rsid w:val="00896D79"/>
    <w:rsid w:val="008A3EC6"/>
    <w:rsid w:val="008A6E2E"/>
    <w:rsid w:val="008B3615"/>
    <w:rsid w:val="008B37CA"/>
    <w:rsid w:val="008C44FA"/>
    <w:rsid w:val="008C496E"/>
    <w:rsid w:val="008D35D8"/>
    <w:rsid w:val="008D3BE2"/>
    <w:rsid w:val="008D45F5"/>
    <w:rsid w:val="008D5285"/>
    <w:rsid w:val="008D57DF"/>
    <w:rsid w:val="008E04DB"/>
    <w:rsid w:val="008E7A32"/>
    <w:rsid w:val="008E7BEB"/>
    <w:rsid w:val="008E7FBD"/>
    <w:rsid w:val="00905592"/>
    <w:rsid w:val="00922A1F"/>
    <w:rsid w:val="00923AEF"/>
    <w:rsid w:val="00935B28"/>
    <w:rsid w:val="009366D1"/>
    <w:rsid w:val="009377CA"/>
    <w:rsid w:val="00940605"/>
    <w:rsid w:val="00941855"/>
    <w:rsid w:val="00945D2B"/>
    <w:rsid w:val="00953110"/>
    <w:rsid w:val="009542D0"/>
    <w:rsid w:val="00967329"/>
    <w:rsid w:val="00971A4F"/>
    <w:rsid w:val="00973A55"/>
    <w:rsid w:val="009A43BE"/>
    <w:rsid w:val="009A6E61"/>
    <w:rsid w:val="009B129C"/>
    <w:rsid w:val="009C022C"/>
    <w:rsid w:val="009C0674"/>
    <w:rsid w:val="009C4CF2"/>
    <w:rsid w:val="009C76C9"/>
    <w:rsid w:val="009D5E1B"/>
    <w:rsid w:val="009D6511"/>
    <w:rsid w:val="009D6A30"/>
    <w:rsid w:val="009E12F6"/>
    <w:rsid w:val="009E1858"/>
    <w:rsid w:val="009E2C99"/>
    <w:rsid w:val="009F1E56"/>
    <w:rsid w:val="009F35AF"/>
    <w:rsid w:val="009F7203"/>
    <w:rsid w:val="00A023EA"/>
    <w:rsid w:val="00A04316"/>
    <w:rsid w:val="00A052A2"/>
    <w:rsid w:val="00A06A80"/>
    <w:rsid w:val="00A11CE1"/>
    <w:rsid w:val="00A2360A"/>
    <w:rsid w:val="00A269B8"/>
    <w:rsid w:val="00A26E63"/>
    <w:rsid w:val="00A27D2E"/>
    <w:rsid w:val="00A30F37"/>
    <w:rsid w:val="00A31883"/>
    <w:rsid w:val="00A34B36"/>
    <w:rsid w:val="00A40DD4"/>
    <w:rsid w:val="00A44E9F"/>
    <w:rsid w:val="00A55DC5"/>
    <w:rsid w:val="00A56BCC"/>
    <w:rsid w:val="00A572A8"/>
    <w:rsid w:val="00A670C3"/>
    <w:rsid w:val="00A715BB"/>
    <w:rsid w:val="00A71987"/>
    <w:rsid w:val="00A76B5B"/>
    <w:rsid w:val="00A80459"/>
    <w:rsid w:val="00A942DD"/>
    <w:rsid w:val="00AA23A7"/>
    <w:rsid w:val="00AA2571"/>
    <w:rsid w:val="00AA3BCB"/>
    <w:rsid w:val="00AA4339"/>
    <w:rsid w:val="00AB0BC6"/>
    <w:rsid w:val="00AB6F9B"/>
    <w:rsid w:val="00AC7257"/>
    <w:rsid w:val="00AD2285"/>
    <w:rsid w:val="00AD2A31"/>
    <w:rsid w:val="00AD359D"/>
    <w:rsid w:val="00AE1734"/>
    <w:rsid w:val="00AE4863"/>
    <w:rsid w:val="00AF0BDC"/>
    <w:rsid w:val="00AF1CE3"/>
    <w:rsid w:val="00AF44CB"/>
    <w:rsid w:val="00AF4834"/>
    <w:rsid w:val="00B014D2"/>
    <w:rsid w:val="00B02772"/>
    <w:rsid w:val="00B030A4"/>
    <w:rsid w:val="00B03C32"/>
    <w:rsid w:val="00B05D06"/>
    <w:rsid w:val="00B2016B"/>
    <w:rsid w:val="00B22BD7"/>
    <w:rsid w:val="00B24125"/>
    <w:rsid w:val="00B27D12"/>
    <w:rsid w:val="00B3340B"/>
    <w:rsid w:val="00B36A68"/>
    <w:rsid w:val="00B42003"/>
    <w:rsid w:val="00B42156"/>
    <w:rsid w:val="00B42E4F"/>
    <w:rsid w:val="00B42F64"/>
    <w:rsid w:val="00B46E29"/>
    <w:rsid w:val="00B616B7"/>
    <w:rsid w:val="00B623FB"/>
    <w:rsid w:val="00B76E14"/>
    <w:rsid w:val="00B776E9"/>
    <w:rsid w:val="00B81EFD"/>
    <w:rsid w:val="00B84D18"/>
    <w:rsid w:val="00B86864"/>
    <w:rsid w:val="00B90C68"/>
    <w:rsid w:val="00B91FA5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B7E44"/>
    <w:rsid w:val="00BC26B8"/>
    <w:rsid w:val="00BD6DCB"/>
    <w:rsid w:val="00BE1A4E"/>
    <w:rsid w:val="00BE4AA7"/>
    <w:rsid w:val="00BF20F9"/>
    <w:rsid w:val="00BF265D"/>
    <w:rsid w:val="00BF5938"/>
    <w:rsid w:val="00BF613E"/>
    <w:rsid w:val="00C00F35"/>
    <w:rsid w:val="00C02393"/>
    <w:rsid w:val="00C04838"/>
    <w:rsid w:val="00C11892"/>
    <w:rsid w:val="00C2505B"/>
    <w:rsid w:val="00C26191"/>
    <w:rsid w:val="00C2723A"/>
    <w:rsid w:val="00C27548"/>
    <w:rsid w:val="00C3190D"/>
    <w:rsid w:val="00C332E1"/>
    <w:rsid w:val="00C3525D"/>
    <w:rsid w:val="00C359F5"/>
    <w:rsid w:val="00C46A22"/>
    <w:rsid w:val="00C51A58"/>
    <w:rsid w:val="00C53551"/>
    <w:rsid w:val="00C602C7"/>
    <w:rsid w:val="00C64712"/>
    <w:rsid w:val="00C64A22"/>
    <w:rsid w:val="00C67ED1"/>
    <w:rsid w:val="00C71EED"/>
    <w:rsid w:val="00C73020"/>
    <w:rsid w:val="00C73101"/>
    <w:rsid w:val="00C7498C"/>
    <w:rsid w:val="00C74AAF"/>
    <w:rsid w:val="00C87A13"/>
    <w:rsid w:val="00C91C98"/>
    <w:rsid w:val="00C9260C"/>
    <w:rsid w:val="00C9323C"/>
    <w:rsid w:val="00C95931"/>
    <w:rsid w:val="00C95B87"/>
    <w:rsid w:val="00C9764A"/>
    <w:rsid w:val="00CA26E6"/>
    <w:rsid w:val="00CA4164"/>
    <w:rsid w:val="00CA770D"/>
    <w:rsid w:val="00CB2E9D"/>
    <w:rsid w:val="00CB457F"/>
    <w:rsid w:val="00CB549B"/>
    <w:rsid w:val="00CC2099"/>
    <w:rsid w:val="00CC4AB0"/>
    <w:rsid w:val="00CD02AF"/>
    <w:rsid w:val="00CD0D91"/>
    <w:rsid w:val="00CD241F"/>
    <w:rsid w:val="00CD60DC"/>
    <w:rsid w:val="00CE13CE"/>
    <w:rsid w:val="00CE505E"/>
    <w:rsid w:val="00CE772E"/>
    <w:rsid w:val="00CF32D3"/>
    <w:rsid w:val="00CF62E1"/>
    <w:rsid w:val="00CF6CE4"/>
    <w:rsid w:val="00CF6ED3"/>
    <w:rsid w:val="00D02619"/>
    <w:rsid w:val="00D02B4B"/>
    <w:rsid w:val="00D06203"/>
    <w:rsid w:val="00D1005B"/>
    <w:rsid w:val="00D129ED"/>
    <w:rsid w:val="00D12A4B"/>
    <w:rsid w:val="00D16AA0"/>
    <w:rsid w:val="00D17BB8"/>
    <w:rsid w:val="00D23480"/>
    <w:rsid w:val="00D27854"/>
    <w:rsid w:val="00D30517"/>
    <w:rsid w:val="00D31AEC"/>
    <w:rsid w:val="00D32E37"/>
    <w:rsid w:val="00D60AC0"/>
    <w:rsid w:val="00D63551"/>
    <w:rsid w:val="00D75871"/>
    <w:rsid w:val="00D764E1"/>
    <w:rsid w:val="00D8318B"/>
    <w:rsid w:val="00D83516"/>
    <w:rsid w:val="00D85EC8"/>
    <w:rsid w:val="00D8623A"/>
    <w:rsid w:val="00D866A4"/>
    <w:rsid w:val="00D87BC9"/>
    <w:rsid w:val="00D91511"/>
    <w:rsid w:val="00D97653"/>
    <w:rsid w:val="00DA4FA6"/>
    <w:rsid w:val="00DA5FCF"/>
    <w:rsid w:val="00DB128D"/>
    <w:rsid w:val="00DB2D74"/>
    <w:rsid w:val="00DB44BE"/>
    <w:rsid w:val="00DB5460"/>
    <w:rsid w:val="00DC1DAE"/>
    <w:rsid w:val="00DD31D4"/>
    <w:rsid w:val="00DD3F27"/>
    <w:rsid w:val="00DD5307"/>
    <w:rsid w:val="00DE020F"/>
    <w:rsid w:val="00DE311E"/>
    <w:rsid w:val="00DF0DD8"/>
    <w:rsid w:val="00DF3D26"/>
    <w:rsid w:val="00DF481A"/>
    <w:rsid w:val="00DF6C8E"/>
    <w:rsid w:val="00E1079B"/>
    <w:rsid w:val="00E146C7"/>
    <w:rsid w:val="00E15DE8"/>
    <w:rsid w:val="00E213C3"/>
    <w:rsid w:val="00E226AD"/>
    <w:rsid w:val="00E4066E"/>
    <w:rsid w:val="00E52381"/>
    <w:rsid w:val="00E577DD"/>
    <w:rsid w:val="00E61DA6"/>
    <w:rsid w:val="00E634FC"/>
    <w:rsid w:val="00E65238"/>
    <w:rsid w:val="00E717A4"/>
    <w:rsid w:val="00E7210F"/>
    <w:rsid w:val="00E73265"/>
    <w:rsid w:val="00E7578A"/>
    <w:rsid w:val="00E83F17"/>
    <w:rsid w:val="00E90D89"/>
    <w:rsid w:val="00E91B0A"/>
    <w:rsid w:val="00E9376E"/>
    <w:rsid w:val="00E94141"/>
    <w:rsid w:val="00EA2522"/>
    <w:rsid w:val="00EA262A"/>
    <w:rsid w:val="00EA2AEF"/>
    <w:rsid w:val="00EA3FCE"/>
    <w:rsid w:val="00EB3D9B"/>
    <w:rsid w:val="00EB748B"/>
    <w:rsid w:val="00EC685D"/>
    <w:rsid w:val="00ED0088"/>
    <w:rsid w:val="00EE1FA5"/>
    <w:rsid w:val="00EE26CF"/>
    <w:rsid w:val="00EE32FC"/>
    <w:rsid w:val="00EE452C"/>
    <w:rsid w:val="00EF62D2"/>
    <w:rsid w:val="00F004CD"/>
    <w:rsid w:val="00F02138"/>
    <w:rsid w:val="00F10DA2"/>
    <w:rsid w:val="00F16497"/>
    <w:rsid w:val="00F3059C"/>
    <w:rsid w:val="00F30DDF"/>
    <w:rsid w:val="00F40A95"/>
    <w:rsid w:val="00F4540D"/>
    <w:rsid w:val="00F45882"/>
    <w:rsid w:val="00F51489"/>
    <w:rsid w:val="00F55C9F"/>
    <w:rsid w:val="00F5745F"/>
    <w:rsid w:val="00F61507"/>
    <w:rsid w:val="00F630DB"/>
    <w:rsid w:val="00F63E56"/>
    <w:rsid w:val="00F6716C"/>
    <w:rsid w:val="00F74B92"/>
    <w:rsid w:val="00F8063E"/>
    <w:rsid w:val="00F82FE7"/>
    <w:rsid w:val="00F97EE1"/>
    <w:rsid w:val="00FA086A"/>
    <w:rsid w:val="00FA0AA1"/>
    <w:rsid w:val="00FA5E8A"/>
    <w:rsid w:val="00FB3D8A"/>
    <w:rsid w:val="00FB4DC5"/>
    <w:rsid w:val="00FB778E"/>
    <w:rsid w:val="00FB7A09"/>
    <w:rsid w:val="00FC1EA2"/>
    <w:rsid w:val="00FC439D"/>
    <w:rsid w:val="00FD3816"/>
    <w:rsid w:val="00FD54F0"/>
    <w:rsid w:val="00FD56B2"/>
    <w:rsid w:val="00FD5978"/>
    <w:rsid w:val="00FD7C69"/>
    <w:rsid w:val="00FF1930"/>
    <w:rsid w:val="1C6B4CB8"/>
    <w:rsid w:val="409FB464"/>
    <w:rsid w:val="5BFCB28A"/>
    <w:rsid w:val="754CD558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A357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D76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764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64E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538</Words>
  <Characters>3079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5</cp:revision>
  <cp:lastPrinted>2024-12-07T13:56:00Z</cp:lastPrinted>
  <dcterms:created xsi:type="dcterms:W3CDTF">2024-12-07T15:04:00Z</dcterms:created>
  <dcterms:modified xsi:type="dcterms:W3CDTF">2024-12-19T16:43:00Z</dcterms:modified>
</cp:coreProperties>
</file>