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CD9B" w14:textId="77777777" w:rsidR="005C2FC5" w:rsidRPr="00F76BBF" w:rsidRDefault="005C2FC5">
      <w:pPr>
        <w:rPr>
          <w:rFonts w:cstheme="minorHAnsi"/>
          <w:b/>
        </w:rPr>
      </w:pPr>
      <w:r w:rsidRPr="00F76BBF">
        <w:rPr>
          <w:rFonts w:cstheme="minorHAnsi"/>
          <w:b/>
        </w:rPr>
        <w:t>Concepts</w:t>
      </w:r>
    </w:p>
    <w:p w14:paraId="59F5861A" w14:textId="77777777" w:rsidR="005C2FC5" w:rsidRDefault="001268CE">
      <w:pPr>
        <w:rPr>
          <w:rFonts w:cstheme="minorHAnsi"/>
        </w:rPr>
      </w:pPr>
      <w:r>
        <w:rPr>
          <w:rFonts w:cstheme="minorHAnsi"/>
        </w:rPr>
        <w:t>The general method used to construct a slope field can be used to determine a numerical approximation to the solution of a differential equation</w:t>
      </w:r>
      <w:r w:rsidR="006F485A">
        <w:rPr>
          <w:rFonts w:cstheme="minorHAnsi"/>
        </w:rPr>
        <w:t xml:space="preserve">.  </w:t>
      </w:r>
      <w:r>
        <w:rPr>
          <w:rFonts w:cstheme="minorHAnsi"/>
        </w:rPr>
        <w:t xml:space="preserve">Euler’s method is based on the idea of local linearity, that is, a differentiable function is essentially linear on small intervals.  </w:t>
      </w:r>
      <w:r w:rsidR="006F485A">
        <w:rPr>
          <w:rFonts w:cstheme="minorHAnsi"/>
        </w:rPr>
        <w:t xml:space="preserve">This method can be used to produce a set of straight-line segments that approximates the graph of the solution to the differential equation, and </w:t>
      </w:r>
      <w:r w:rsidR="00773895">
        <w:rPr>
          <w:rFonts w:cstheme="minorHAnsi"/>
        </w:rPr>
        <w:t xml:space="preserve">to provide a numerical approximation to a </w:t>
      </w:r>
      <w:r w:rsidR="0044493F">
        <w:rPr>
          <w:rFonts w:cstheme="minorHAnsi"/>
        </w:rPr>
        <w:t>point on the solution curve</w:t>
      </w:r>
      <w:r w:rsidR="00773895">
        <w:rPr>
          <w:rFonts w:cstheme="minorHAnsi"/>
        </w:rPr>
        <w:t>.</w:t>
      </w:r>
    </w:p>
    <w:p w14:paraId="3B2688A2" w14:textId="77777777" w:rsidR="00A90BB0" w:rsidRDefault="00A90BB0">
      <w:pPr>
        <w:rPr>
          <w:rFonts w:cstheme="minorHAnsi"/>
        </w:rPr>
      </w:pPr>
    </w:p>
    <w:p w14:paraId="50548BFD" w14:textId="77777777" w:rsidR="00A90BB0" w:rsidRDefault="00A90BB0">
      <w:pPr>
        <w:rPr>
          <w:rFonts w:cstheme="minorHAnsi"/>
        </w:rPr>
      </w:pPr>
      <w:r>
        <w:rPr>
          <w:rFonts w:cstheme="minorHAnsi"/>
        </w:rPr>
        <w:t xml:space="preserve">Suppose we know the value of a function </w:t>
      </w:r>
      <w:r w:rsidR="006D061C" w:rsidRPr="00A7401E">
        <w:rPr>
          <w:rFonts w:cstheme="minorHAnsi"/>
          <w:noProof/>
          <w:position w:val="-6"/>
        </w:rPr>
        <w:object w:dxaOrig="160" w:dyaOrig="220" w14:anchorId="79BA6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pt;height:11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3851511" r:id="rId8"/>
        </w:object>
      </w:r>
      <w:r>
        <w:rPr>
          <w:rFonts w:cstheme="minorHAnsi"/>
        </w:rPr>
        <w:t xml:space="preserve">and its derivative at a single point.  We can use this information to approximate a small portion of the graph of </w:t>
      </w:r>
      <w:r w:rsidR="006D061C" w:rsidRPr="00A7401E">
        <w:rPr>
          <w:rFonts w:cstheme="minorHAnsi"/>
          <w:noProof/>
          <w:position w:val="-6"/>
        </w:rPr>
        <w:object w:dxaOrig="160" w:dyaOrig="220" w14:anchorId="255677CB">
          <v:shape id="_x0000_i1026" type="#_x0000_t75" alt="" style="width:8pt;height:11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3851512" r:id="rId10"/>
        </w:object>
      </w:r>
      <w:r w:rsidR="00B2403F">
        <w:rPr>
          <w:rFonts w:cstheme="minorHAnsi"/>
        </w:rPr>
        <w:t xml:space="preserve"> using a straight</w:t>
      </w:r>
      <w:r w:rsidR="0061618F">
        <w:rPr>
          <w:rFonts w:cstheme="minorHAnsi"/>
        </w:rPr>
        <w:t>-</w:t>
      </w:r>
      <w:r w:rsidR="00B2403F">
        <w:rPr>
          <w:rFonts w:cstheme="minorHAnsi"/>
        </w:rPr>
        <w:t xml:space="preserve">line segment; the tangent line to the graph of </w:t>
      </w:r>
      <w:r w:rsidR="006D061C" w:rsidRPr="00B2403F">
        <w:rPr>
          <w:rFonts w:cstheme="minorHAnsi"/>
          <w:noProof/>
          <w:position w:val="-6"/>
        </w:rPr>
        <w:object w:dxaOrig="160" w:dyaOrig="220" w14:anchorId="536AE819">
          <v:shape id="_x0000_i1027" type="#_x0000_t75" alt="" style="width:8pt;height:11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3851513" r:id="rId12"/>
        </w:object>
      </w:r>
      <w:r w:rsidR="00B2403F">
        <w:rPr>
          <w:rFonts w:cstheme="minorHAnsi"/>
        </w:rPr>
        <w:t xml:space="preserve"> at that point.  </w:t>
      </w:r>
    </w:p>
    <w:p w14:paraId="568B3A48" w14:textId="77777777" w:rsidR="00B2403F" w:rsidRDefault="00B2403F">
      <w:pPr>
        <w:rPr>
          <w:rFonts w:cstheme="minorHAnsi"/>
        </w:rPr>
      </w:pPr>
    </w:p>
    <w:p w14:paraId="3647C009" w14:textId="77777777" w:rsidR="00557E27" w:rsidRDefault="00342E04">
      <w:pPr>
        <w:rPr>
          <w:rFonts w:cstheme="minorHAnsi"/>
        </w:rPr>
      </w:pPr>
      <w:r>
        <w:rPr>
          <w:rFonts w:cstheme="minorHAnsi"/>
        </w:rPr>
        <w:t xml:space="preserve">Consider </w:t>
      </w:r>
      <w:r w:rsidR="0061618F">
        <w:rPr>
          <w:rFonts w:cstheme="minorHAnsi"/>
        </w:rPr>
        <w:t xml:space="preserve">a differential equation and an initial condition: </w:t>
      </w:r>
      <w:r w:rsidR="006D061C" w:rsidRPr="0061618F">
        <w:rPr>
          <w:rFonts w:cstheme="minorHAnsi"/>
          <w:noProof/>
          <w:position w:val="-6"/>
        </w:rPr>
        <w:object w:dxaOrig="1100" w:dyaOrig="220" w14:anchorId="6C194E32">
          <v:shape id="_x0000_i1028" type="#_x0000_t75" alt="" style="width:55pt;height:11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3851514" r:id="rId14"/>
        </w:object>
      </w:r>
      <w:r w:rsidR="0061618F">
        <w:rPr>
          <w:rFonts w:cstheme="minorHAnsi"/>
        </w:rPr>
        <w:t xml:space="preserve">, </w:t>
      </w:r>
      <w:r w:rsidR="006D061C" w:rsidRPr="0061618F">
        <w:rPr>
          <w:rFonts w:cstheme="minorHAnsi"/>
          <w:noProof/>
          <w:position w:val="-6"/>
        </w:rPr>
        <w:object w:dxaOrig="960" w:dyaOrig="240" w14:anchorId="3867FD5A">
          <v:shape id="_x0000_i1029" type="#_x0000_t75" alt="" style="width:48pt;height:12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3851515" r:id="rId16"/>
        </w:object>
      </w:r>
      <w:r w:rsidR="0061618F">
        <w:rPr>
          <w:rFonts w:cstheme="minorHAnsi"/>
        </w:rPr>
        <w:t xml:space="preserve">.  </w:t>
      </w:r>
      <w:r w:rsidR="0044493F">
        <w:rPr>
          <w:rFonts w:cstheme="minorHAnsi"/>
        </w:rPr>
        <w:t xml:space="preserve">The objective is to find approximate points on the solution curve at equally </w:t>
      </w:r>
      <w:r w:rsidR="00557E27">
        <w:rPr>
          <w:rFonts w:cstheme="minorHAnsi"/>
        </w:rPr>
        <w:t xml:space="preserve">spaced numbers </w:t>
      </w:r>
    </w:p>
    <w:p w14:paraId="799EF7FA" w14:textId="77777777" w:rsidR="00B2403F" w:rsidRDefault="006D061C">
      <w:pPr>
        <w:rPr>
          <w:rFonts w:cstheme="minorHAnsi"/>
        </w:rPr>
      </w:pPr>
      <w:r w:rsidRPr="00557E27">
        <w:rPr>
          <w:rFonts w:cstheme="minorHAnsi"/>
          <w:noProof/>
          <w:position w:val="-6"/>
        </w:rPr>
        <w:object w:dxaOrig="2880" w:dyaOrig="240" w14:anchorId="2FA5D3C7">
          <v:shape id="_x0000_i1030" type="#_x0000_t75" alt="" style="width:2in;height:12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3851516" r:id="rId18"/>
        </w:object>
      </w:r>
      <w:r w:rsidR="00557E27">
        <w:rPr>
          <w:rFonts w:cstheme="minorHAnsi"/>
        </w:rPr>
        <w:t xml:space="preserve"> where </w:t>
      </w:r>
      <w:r w:rsidRPr="00342E04">
        <w:rPr>
          <w:rFonts w:cstheme="minorHAnsi"/>
          <w:noProof/>
          <w:position w:val="-2"/>
        </w:rPr>
        <w:object w:dxaOrig="240" w:dyaOrig="180" w14:anchorId="10E07EDD">
          <v:shape id="_x0000_i1031" type="#_x0000_t75" alt="" style="width:12pt;height:9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3851517" r:id="rId20"/>
        </w:object>
      </w:r>
      <w:r w:rsidR="00342E04">
        <w:rPr>
          <w:rFonts w:cstheme="minorHAnsi"/>
        </w:rPr>
        <w:t xml:space="preserve"> is the step </w:t>
      </w:r>
      <w:proofErr w:type="gramStart"/>
      <w:r w:rsidR="00342E04">
        <w:rPr>
          <w:rFonts w:cstheme="minorHAnsi"/>
        </w:rPr>
        <w:t>size.</w:t>
      </w:r>
      <w:proofErr w:type="gramEnd"/>
      <w:r w:rsidR="00342E04">
        <w:rPr>
          <w:rFonts w:cstheme="minorHAnsi"/>
        </w:rPr>
        <w:t xml:space="preserve">  The differential equation is used to find the slope of the tangent line at each point, for example, the slope at </w:t>
      </w:r>
      <w:r w:rsidRPr="00342E04">
        <w:rPr>
          <w:rFonts w:cstheme="minorHAnsi"/>
          <w:noProof/>
          <w:position w:val="-6"/>
        </w:rPr>
        <w:object w:dxaOrig="660" w:dyaOrig="240" w14:anchorId="49E3E591">
          <v:shape id="_x0000_i1032" type="#_x0000_t75" alt="" style="width:32.5pt;height:12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3851518" r:id="rId22"/>
        </w:object>
      </w:r>
      <w:r w:rsidR="00342E04">
        <w:rPr>
          <w:rFonts w:cstheme="minorHAnsi"/>
        </w:rPr>
        <w:t xml:space="preserve"> is </w:t>
      </w:r>
      <w:r w:rsidRPr="00342E04">
        <w:rPr>
          <w:rFonts w:cstheme="minorHAnsi"/>
          <w:noProof/>
          <w:position w:val="-6"/>
        </w:rPr>
        <w:object w:dxaOrig="1260" w:dyaOrig="240" w14:anchorId="3A45EC7E">
          <v:shape id="_x0000_i1033" type="#_x0000_t75" alt="" style="width:63pt;height:12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3851519" r:id="rId24"/>
        </w:object>
      </w:r>
      <w:r w:rsidR="00342E04">
        <w:rPr>
          <w:rFonts w:cstheme="minorHAnsi"/>
        </w:rPr>
        <w:t>.</w:t>
      </w:r>
    </w:p>
    <w:p w14:paraId="629C2270" w14:textId="77777777" w:rsidR="00342E04" w:rsidRDefault="00342E04">
      <w:pPr>
        <w:rPr>
          <w:rFonts w:cstheme="minorHAnsi"/>
        </w:rPr>
      </w:pPr>
    </w:p>
    <w:p w14:paraId="1AE1FCD4" w14:textId="77777777" w:rsidR="00342E04" w:rsidRDefault="00342E04">
      <w:pPr>
        <w:rPr>
          <w:rFonts w:cstheme="minorHAnsi"/>
        </w:rPr>
      </w:pPr>
      <w:r>
        <w:rPr>
          <w:rFonts w:cstheme="minorHAnsi"/>
        </w:rPr>
        <w:t xml:space="preserve">The approximate value of the solution to the differential equation when </w:t>
      </w:r>
      <w:r w:rsidR="006D061C" w:rsidRPr="00342E04">
        <w:rPr>
          <w:rFonts w:cstheme="minorHAnsi"/>
          <w:noProof/>
          <w:position w:val="-6"/>
        </w:rPr>
        <w:object w:dxaOrig="540" w:dyaOrig="240" w14:anchorId="1F53366D">
          <v:shape id="_x0000_i1034" type="#_x0000_t75" alt="" style="width:27pt;height:12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3851520" r:id="rId26"/>
        </w:object>
      </w:r>
      <w:r>
        <w:rPr>
          <w:rFonts w:cstheme="minorHAnsi"/>
        </w:rPr>
        <w:t xml:space="preserve"> is</w:t>
      </w:r>
    </w:p>
    <w:p w14:paraId="6AAD1832" w14:textId="77777777" w:rsidR="00342E04" w:rsidRDefault="006D061C">
      <w:pPr>
        <w:rPr>
          <w:rFonts w:cstheme="minorHAnsi"/>
        </w:rPr>
      </w:pPr>
      <w:r w:rsidRPr="00342E04">
        <w:rPr>
          <w:rFonts w:cstheme="minorHAnsi"/>
          <w:noProof/>
          <w:position w:val="-6"/>
        </w:rPr>
        <w:object w:dxaOrig="2160" w:dyaOrig="240" w14:anchorId="168CA569">
          <v:shape id="_x0000_i1035" type="#_x0000_t75" alt="" style="width:108pt;height:12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3851521" r:id="rId28"/>
        </w:object>
      </w:r>
    </w:p>
    <w:p w14:paraId="0D862570" w14:textId="77777777" w:rsidR="00342E04" w:rsidRDefault="00342E04" w:rsidP="00342E04">
      <w:pPr>
        <w:rPr>
          <w:rFonts w:cstheme="minorHAnsi"/>
        </w:rPr>
      </w:pPr>
      <w:r>
        <w:rPr>
          <w:rFonts w:cstheme="minorHAnsi"/>
        </w:rPr>
        <w:t xml:space="preserve">The approximate value of the solution to the differential equation when </w:t>
      </w:r>
      <w:r w:rsidR="006D061C" w:rsidRPr="00342E04">
        <w:rPr>
          <w:rFonts w:cstheme="minorHAnsi"/>
          <w:noProof/>
          <w:position w:val="-6"/>
        </w:rPr>
        <w:object w:dxaOrig="580" w:dyaOrig="240" w14:anchorId="556A8051">
          <v:shape id="_x0000_i1036" type="#_x0000_t75" alt="" style="width:29.5pt;height:12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3851522" r:id="rId30"/>
        </w:object>
      </w:r>
      <w:r>
        <w:rPr>
          <w:rFonts w:cstheme="minorHAnsi"/>
        </w:rPr>
        <w:t xml:space="preserve"> is</w:t>
      </w:r>
    </w:p>
    <w:p w14:paraId="6E56E30C" w14:textId="77777777" w:rsidR="00342E04" w:rsidRDefault="006D061C">
      <w:pPr>
        <w:rPr>
          <w:rFonts w:cstheme="minorHAnsi"/>
        </w:rPr>
      </w:pPr>
      <w:r w:rsidRPr="00342E04">
        <w:rPr>
          <w:rFonts w:cstheme="minorHAnsi"/>
          <w:noProof/>
          <w:position w:val="-6"/>
        </w:rPr>
        <w:object w:dxaOrig="2100" w:dyaOrig="240" w14:anchorId="5AC040E6">
          <v:shape id="_x0000_i1037" type="#_x0000_t75" alt="" style="width:105pt;height:12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3851523" r:id="rId32"/>
        </w:object>
      </w:r>
    </w:p>
    <w:p w14:paraId="16512764" w14:textId="77777777" w:rsidR="00342E04" w:rsidRDefault="00342E04">
      <w:pPr>
        <w:rPr>
          <w:rFonts w:cstheme="minorHAnsi"/>
        </w:rPr>
      </w:pPr>
      <w:r>
        <w:rPr>
          <w:rFonts w:cstheme="minorHAnsi"/>
        </w:rPr>
        <w:t>And, in general</w:t>
      </w:r>
    </w:p>
    <w:p w14:paraId="4260EDB0" w14:textId="77777777" w:rsidR="00342E04" w:rsidRPr="00F76BBF" w:rsidRDefault="006D061C">
      <w:pPr>
        <w:rPr>
          <w:rFonts w:cstheme="minorHAnsi"/>
        </w:rPr>
      </w:pPr>
      <w:r w:rsidRPr="00342E04">
        <w:rPr>
          <w:rFonts w:cstheme="minorHAnsi"/>
          <w:noProof/>
          <w:position w:val="-6"/>
        </w:rPr>
        <w:object w:dxaOrig="2700" w:dyaOrig="240" w14:anchorId="732E0E38">
          <v:shape id="_x0000_i1038" type="#_x0000_t75" alt="" style="width:135pt;height:12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3851524" r:id="rId34"/>
        </w:object>
      </w:r>
    </w:p>
    <w:p w14:paraId="1B8B41EC" w14:textId="77777777" w:rsidR="00F76BBF" w:rsidRPr="00F76BBF" w:rsidRDefault="00F76BBF">
      <w:pPr>
        <w:rPr>
          <w:rFonts w:cstheme="minorHAnsi"/>
        </w:rPr>
      </w:pPr>
    </w:p>
    <w:p w14:paraId="486CAB10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Course and Exam Description Unit</w:t>
      </w:r>
    </w:p>
    <w:p w14:paraId="0BEB64B9" w14:textId="77777777" w:rsidR="00F76BBF" w:rsidRPr="00F76BBF" w:rsidRDefault="001A6E8B">
      <w:pPr>
        <w:rPr>
          <w:rFonts w:cstheme="minorHAnsi"/>
        </w:rPr>
      </w:pPr>
      <w:r>
        <w:rPr>
          <w:rFonts w:cstheme="minorHAnsi"/>
        </w:rPr>
        <w:t>Section 7.5: Approximating Solutions Using Euler’s Method</w:t>
      </w:r>
    </w:p>
    <w:p w14:paraId="6083D3DD" w14:textId="77777777" w:rsidR="00F76BBF" w:rsidRPr="00F76BBF" w:rsidRDefault="00F76BBF">
      <w:pPr>
        <w:rPr>
          <w:rFonts w:cstheme="minorHAnsi"/>
        </w:rPr>
      </w:pPr>
    </w:p>
    <w:p w14:paraId="3C63AA24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Calculator Files</w:t>
      </w:r>
    </w:p>
    <w:p w14:paraId="5682ED49" w14:textId="77777777" w:rsidR="00F76BBF" w:rsidRPr="00F76BBF" w:rsidRDefault="00BE7BDF">
      <w:pPr>
        <w:rPr>
          <w:rFonts w:cstheme="minorHAnsi"/>
        </w:rPr>
      </w:pPr>
      <w:proofErr w:type="spellStart"/>
      <w:r>
        <w:rPr>
          <w:rFonts w:cstheme="minorHAnsi"/>
        </w:rPr>
        <w:t>E</w:t>
      </w:r>
      <w:r w:rsidR="004866D9">
        <w:rPr>
          <w:rFonts w:cstheme="minorHAnsi"/>
        </w:rPr>
        <w:t>ulers</w:t>
      </w:r>
      <w:r w:rsidR="00E11E3F">
        <w:rPr>
          <w:rFonts w:cstheme="minorHAnsi"/>
        </w:rPr>
        <w:t>M</w:t>
      </w:r>
      <w:r>
        <w:rPr>
          <w:rFonts w:cstheme="minorHAnsi"/>
        </w:rPr>
        <w:t>ethod.tns</w:t>
      </w:r>
      <w:proofErr w:type="spellEnd"/>
    </w:p>
    <w:p w14:paraId="77D5EAEC" w14:textId="77777777" w:rsidR="00BE7BDF" w:rsidRDefault="00BE7BDF">
      <w:pPr>
        <w:rPr>
          <w:rFonts w:cstheme="minorHAnsi"/>
        </w:rPr>
      </w:pPr>
      <w:r>
        <w:rPr>
          <w:rFonts w:cstheme="minorHAnsi"/>
        </w:rPr>
        <w:br w:type="page"/>
      </w:r>
    </w:p>
    <w:p w14:paraId="64A26508" w14:textId="77777777" w:rsidR="00F76BBF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Using the Document</w:t>
      </w:r>
    </w:p>
    <w:p w14:paraId="450AC324" w14:textId="77777777" w:rsidR="00A15442" w:rsidRDefault="005D0180">
      <w:pPr>
        <w:rPr>
          <w:rFonts w:cstheme="minorHAnsi"/>
        </w:rPr>
      </w:pPr>
      <w:proofErr w:type="spellStart"/>
      <w:r>
        <w:rPr>
          <w:rFonts w:cstheme="minorHAnsi"/>
        </w:rPr>
        <w:t>Eulers</w:t>
      </w:r>
      <w:r w:rsidR="00E11E3F">
        <w:rPr>
          <w:rFonts w:cstheme="minorHAnsi"/>
        </w:rPr>
        <w:t>M</w:t>
      </w:r>
      <w:r>
        <w:rPr>
          <w:rFonts w:cstheme="minorHAnsi"/>
        </w:rPr>
        <w:t>ethod.tns</w:t>
      </w:r>
      <w:proofErr w:type="spellEnd"/>
      <w:r>
        <w:rPr>
          <w:rFonts w:cstheme="minorHAnsi"/>
        </w:rPr>
        <w:t xml:space="preserve">: </w:t>
      </w:r>
      <w:r w:rsidR="007B54DA">
        <w:rPr>
          <w:rFonts w:cstheme="minorHAnsi"/>
        </w:rPr>
        <w:t xml:space="preserve">On page 1.2, the derivative </w:t>
      </w:r>
      <w:r w:rsidR="006D061C" w:rsidRPr="007B54DA">
        <w:rPr>
          <w:rFonts w:cstheme="minorHAnsi"/>
          <w:noProof/>
          <w:position w:val="-6"/>
        </w:rPr>
        <w:object w:dxaOrig="1140" w:dyaOrig="240" w14:anchorId="00C258A9">
          <v:shape id="_x0000_i1039" type="#_x0000_t75" alt="" style="width:57pt;height:12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3851525" r:id="rId36"/>
        </w:object>
      </w:r>
      <w:r w:rsidR="007B54DA">
        <w:rPr>
          <w:rFonts w:cstheme="minorHAnsi"/>
        </w:rPr>
        <w:t xml:space="preserve"> is defined in a Math Box.  The default definition for </w:t>
      </w:r>
      <w:r w:rsidR="006D061C" w:rsidRPr="007B54DA">
        <w:rPr>
          <w:rFonts w:cstheme="minorHAnsi"/>
          <w:noProof/>
          <w:position w:val="-6"/>
        </w:rPr>
        <w:object w:dxaOrig="160" w:dyaOrig="220" w14:anchorId="59C1D38D">
          <v:shape id="_x0000_i1040" type="#_x0000_t75" alt="" style="width:8pt;height:11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3851526" r:id="rId38"/>
        </w:object>
      </w:r>
      <w:r w:rsidR="007B54DA">
        <w:rPr>
          <w:rFonts w:cstheme="minorHAnsi"/>
        </w:rPr>
        <w:t xml:space="preserve"> is </w:t>
      </w:r>
      <w:r w:rsidR="006D061C" w:rsidRPr="007B54DA">
        <w:rPr>
          <w:rFonts w:cstheme="minorHAnsi"/>
          <w:noProof/>
          <w:position w:val="-22"/>
        </w:rPr>
        <w:object w:dxaOrig="1719" w:dyaOrig="540" w14:anchorId="04C0E1E5">
          <v:shape id="_x0000_i1041" type="#_x0000_t75" alt="" style="width:86pt;height:27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43851527" r:id="rId40"/>
        </w:object>
      </w:r>
      <w:r w:rsidR="007B54DA">
        <w:rPr>
          <w:rFonts w:cstheme="minorHAnsi"/>
        </w:rPr>
        <w:t xml:space="preserve"> .  This expression can be changed by the user to allow for more in-depth and conceptual questions concerning Euler’s Method.</w:t>
      </w:r>
      <w:r w:rsidR="00A15442">
        <w:rPr>
          <w:rFonts w:cstheme="minorHAnsi"/>
        </w:rPr>
        <w:t xml:space="preserve">  The initial condition</w:t>
      </w:r>
      <w:r w:rsidR="00A755FA">
        <w:rPr>
          <w:rFonts w:cstheme="minorHAnsi"/>
        </w:rPr>
        <w:t xml:space="preserve">, </w:t>
      </w:r>
      <w:r w:rsidR="00A15442">
        <w:rPr>
          <w:rFonts w:cstheme="minorHAnsi"/>
        </w:rPr>
        <w:t xml:space="preserve">the endpoint </w:t>
      </w:r>
    </w:p>
    <w:p w14:paraId="48ED10BF" w14:textId="77777777" w:rsidR="00F76BBF" w:rsidRDefault="006D061C">
      <w:pPr>
        <w:rPr>
          <w:rFonts w:cstheme="minorHAnsi"/>
        </w:rPr>
      </w:pPr>
      <w:r w:rsidRPr="00A15442">
        <w:rPr>
          <w:rFonts w:cstheme="minorHAnsi"/>
          <w:noProof/>
          <w:position w:val="-2"/>
        </w:rPr>
        <w:object w:dxaOrig="100" w:dyaOrig="120" w14:anchorId="7906F045">
          <v:shape id="_x0000_i1042" type="#_x0000_t75" alt="" style="width:5pt;height:6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43851528" r:id="rId42"/>
        </w:object>
      </w:r>
      <w:r w:rsidR="00A15442">
        <w:rPr>
          <w:rFonts w:cstheme="minorHAnsi"/>
        </w:rPr>
        <w:t>-value</w:t>
      </w:r>
      <w:r w:rsidR="00A755FA">
        <w:rPr>
          <w:rFonts w:cstheme="minorHAnsi"/>
        </w:rPr>
        <w:t xml:space="preserve">, and </w:t>
      </w:r>
      <w:r w:rsidR="00C26503">
        <w:rPr>
          <w:rFonts w:cstheme="minorHAnsi"/>
        </w:rPr>
        <w:t>the number of Euler steps</w:t>
      </w:r>
      <w:r w:rsidR="00A15442">
        <w:rPr>
          <w:rFonts w:cstheme="minorHAnsi"/>
        </w:rPr>
        <w:t xml:space="preserve"> are also defined on page 1.2.</w:t>
      </w:r>
    </w:p>
    <w:p w14:paraId="49A852F7" w14:textId="77777777" w:rsidR="00A15442" w:rsidRDefault="00A15442">
      <w:pPr>
        <w:rPr>
          <w:rFonts w:cstheme="minorHAnsi"/>
        </w:rPr>
      </w:pPr>
    </w:p>
    <w:p w14:paraId="5983B6EE" w14:textId="77777777" w:rsidR="007B54DA" w:rsidRDefault="00C536D2">
      <w:pPr>
        <w:rPr>
          <w:rFonts w:cstheme="minorHAnsi"/>
        </w:rPr>
      </w:pPr>
      <w:r>
        <w:rPr>
          <w:rFonts w:cstheme="minorHAnsi"/>
        </w:rPr>
        <w:t>Page 1.</w:t>
      </w:r>
      <w:r w:rsidR="00C26503">
        <w:rPr>
          <w:rFonts w:cstheme="minorHAnsi"/>
        </w:rPr>
        <w:t>3</w:t>
      </w:r>
      <w:r>
        <w:rPr>
          <w:rFonts w:cstheme="minorHAnsi"/>
        </w:rPr>
        <w:t xml:space="preserve"> is a Lists and Spreadsheet page </w:t>
      </w:r>
      <w:r w:rsidR="00D2659B">
        <w:rPr>
          <w:rFonts w:cstheme="minorHAnsi"/>
        </w:rPr>
        <w:t xml:space="preserve">that displays </w:t>
      </w:r>
      <w:r w:rsidR="006D061C" w:rsidRPr="00D2659B">
        <w:rPr>
          <w:rFonts w:cstheme="minorHAnsi"/>
          <w:noProof/>
          <w:position w:val="-6"/>
        </w:rPr>
        <w:object w:dxaOrig="139" w:dyaOrig="240" w14:anchorId="1D0D4B9D">
          <v:shape id="_x0000_i1043" type="#_x0000_t75" alt="" style="width:7pt;height:12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43851529" r:id="rId44"/>
        </w:object>
      </w:r>
      <w:r w:rsidR="00D2659B">
        <w:rPr>
          <w:rFonts w:cstheme="minorHAnsi"/>
        </w:rPr>
        <w:t xml:space="preserve">, </w:t>
      </w:r>
      <w:r w:rsidR="006D061C" w:rsidRPr="00D2659B">
        <w:rPr>
          <w:rFonts w:cstheme="minorHAnsi"/>
          <w:noProof/>
          <w:position w:val="-6"/>
        </w:rPr>
        <w:object w:dxaOrig="160" w:dyaOrig="240" w14:anchorId="6C558C87">
          <v:shape id="_x0000_i1044" type="#_x0000_t75" alt="" style="width:8pt;height:12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43851530" r:id="rId46"/>
        </w:object>
      </w:r>
      <w:r w:rsidR="00D2659B">
        <w:rPr>
          <w:rFonts w:cstheme="minorHAnsi"/>
        </w:rPr>
        <w:t xml:space="preserve">, and </w:t>
      </w:r>
      <w:r w:rsidR="006D061C" w:rsidRPr="00D2659B">
        <w:rPr>
          <w:rFonts w:cstheme="minorHAnsi"/>
          <w:noProof/>
          <w:position w:val="-6"/>
        </w:rPr>
        <w:object w:dxaOrig="1120" w:dyaOrig="240" w14:anchorId="0DC29C79">
          <v:shape id="_x0000_i1045" type="#_x0000_t75" alt="" style="width:56pt;height:12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743851531" r:id="rId48"/>
        </w:object>
      </w:r>
      <w:r w:rsidR="00D2659B">
        <w:rPr>
          <w:rFonts w:cstheme="minorHAnsi"/>
        </w:rPr>
        <w:t>.  Page 1.</w:t>
      </w:r>
      <w:r w:rsidR="00C26503">
        <w:rPr>
          <w:rFonts w:cstheme="minorHAnsi"/>
        </w:rPr>
        <w:t>4</w:t>
      </w:r>
      <w:r w:rsidR="00D2659B">
        <w:rPr>
          <w:rFonts w:cstheme="minorHAnsi"/>
        </w:rPr>
        <w:t xml:space="preserve"> shows a graph of the points obtained using Euler’s Method.  The slider </w:t>
      </w:r>
      <w:r w:rsidR="00C26503">
        <w:rPr>
          <w:rFonts w:cstheme="minorHAnsi"/>
        </w:rPr>
        <w:t xml:space="preserve">for </w:t>
      </w:r>
      <w:r w:rsidR="006D061C" w:rsidRPr="00C26503">
        <w:rPr>
          <w:rFonts w:cstheme="minorHAnsi"/>
          <w:noProof/>
          <w:position w:val="-2"/>
        </w:rPr>
        <w:object w:dxaOrig="100" w:dyaOrig="120" w14:anchorId="65F6075E">
          <v:shape id="_x0000_i1046" type="#_x0000_t75" alt="" style="width:5pt;height:6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43851532" r:id="rId50"/>
        </w:object>
      </w:r>
      <w:r w:rsidR="00C26503">
        <w:rPr>
          <w:rFonts w:cstheme="minorHAnsi"/>
        </w:rPr>
        <w:t xml:space="preserve"> </w:t>
      </w:r>
      <w:r w:rsidR="00D2659B">
        <w:rPr>
          <w:rFonts w:cstheme="minorHAnsi"/>
        </w:rPr>
        <w:t>is used to change the number of steps</w:t>
      </w:r>
      <w:r w:rsidR="00C26503">
        <w:rPr>
          <w:rFonts w:cstheme="minorHAnsi"/>
        </w:rPr>
        <w:t xml:space="preserve"> and the slider for </w:t>
      </w:r>
      <w:r w:rsidR="006D061C" w:rsidRPr="00C26503">
        <w:rPr>
          <w:rFonts w:cstheme="minorHAnsi"/>
          <w:noProof/>
          <w:position w:val="-2"/>
        </w:rPr>
        <w:object w:dxaOrig="120" w:dyaOrig="180" w14:anchorId="6119278F">
          <v:shape id="_x0000_i1047" type="#_x0000_t75" alt="" style="width:6pt;height:9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743851533" r:id="rId52"/>
        </w:object>
      </w:r>
      <w:r w:rsidR="00C26503">
        <w:rPr>
          <w:rFonts w:cstheme="minorHAnsi"/>
        </w:rPr>
        <w:t xml:space="preserve"> is used to step through each Euler approximation</w:t>
      </w:r>
    </w:p>
    <w:p w14:paraId="2D0DA333" w14:textId="77777777" w:rsidR="00C26503" w:rsidRDefault="00C26503">
      <w:pPr>
        <w:rPr>
          <w:rFonts w:cstheme="minorHAnsi"/>
        </w:rPr>
      </w:pPr>
    </w:p>
    <w:p w14:paraId="7F3AB417" w14:textId="77777777" w:rsidR="00CC7A6C" w:rsidRDefault="00CC7A6C">
      <w:pPr>
        <w:rPr>
          <w:rFonts w:cstheme="minorHAnsi"/>
        </w:rPr>
      </w:pPr>
    </w:p>
    <w:p w14:paraId="0A1BCB06" w14:textId="77777777" w:rsidR="00CC7A6C" w:rsidRDefault="00CC7A6C" w:rsidP="00CC7A6C">
      <w: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496AFF" w14:paraId="46934F0F" w14:textId="77777777" w:rsidTr="00496AFF">
        <w:tc>
          <w:tcPr>
            <w:tcW w:w="0" w:type="auto"/>
          </w:tcPr>
          <w:p w14:paraId="6748519C" w14:textId="77777777" w:rsidR="00496AFF" w:rsidRDefault="00C2650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7096627" wp14:editId="3EA0D8BC">
                  <wp:extent cx="2292096" cy="17190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_1_1.pn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C6FC2DC" w14:textId="77777777" w:rsidR="00496AFF" w:rsidRDefault="00496A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provides the notation </w:t>
            </w:r>
            <w:r w:rsidR="00324C1F">
              <w:rPr>
                <w:rFonts w:cstheme="minorHAnsi"/>
              </w:rPr>
              <w:t xml:space="preserve">use in this calculator file </w:t>
            </w:r>
            <w:r w:rsidR="007202D1">
              <w:rPr>
                <w:rFonts w:cstheme="minorHAnsi"/>
              </w:rPr>
              <w:t xml:space="preserve">associated with Euler’s Method.  The initial value problem is </w:t>
            </w:r>
            <w:r w:rsidR="006D061C" w:rsidRPr="007202D1">
              <w:rPr>
                <w:rFonts w:cstheme="minorHAnsi"/>
                <w:noProof/>
                <w:position w:val="-6"/>
              </w:rPr>
              <w:object w:dxaOrig="1060" w:dyaOrig="220" w14:anchorId="3BA773CC">
                <v:shape id="_x0000_i1048" type="#_x0000_t75" alt="" style="width:53pt;height:11pt;mso-width-percent:0;mso-height-percent:0;mso-width-percent:0;mso-height-percent:0" o:ole="">
                  <v:imagedata r:id="rId54" o:title=""/>
                </v:shape>
                <o:OLEObject Type="Embed" ProgID="Equation.DSMT4" ShapeID="_x0000_i1048" DrawAspect="Content" ObjectID="_1743851534" r:id="rId55"/>
              </w:object>
            </w:r>
            <w:r w:rsidR="007202D1">
              <w:rPr>
                <w:rFonts w:cstheme="minorHAnsi"/>
              </w:rPr>
              <w:t xml:space="preserve">, </w:t>
            </w:r>
            <w:r w:rsidR="006D061C" w:rsidRPr="007202D1">
              <w:rPr>
                <w:rFonts w:cstheme="minorHAnsi"/>
                <w:noProof/>
                <w:position w:val="-6"/>
              </w:rPr>
              <w:object w:dxaOrig="960" w:dyaOrig="240" w14:anchorId="2D9E5872">
                <v:shape id="_x0000_i1049" type="#_x0000_t75" alt="" style="width:48pt;height:12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743851535" r:id="rId57"/>
              </w:object>
            </w:r>
            <w:r w:rsidR="007202D1">
              <w:rPr>
                <w:rFonts w:cstheme="minorHAnsi"/>
              </w:rPr>
              <w:t xml:space="preserve">.  Euler’s Method is used to approximate the value of the solution </w:t>
            </w:r>
            <w:r w:rsidR="006D061C" w:rsidRPr="007202D1">
              <w:rPr>
                <w:rFonts w:cstheme="minorHAnsi"/>
                <w:noProof/>
                <w:position w:val="-6"/>
              </w:rPr>
              <w:object w:dxaOrig="120" w:dyaOrig="160" w14:anchorId="42FE455A">
                <v:shape id="_x0000_i1050" type="#_x0000_t75" alt="" style="width:6pt;height:8pt;mso-width-percent:0;mso-height-percent:0;mso-width-percent:0;mso-height-percent:0" o:ole="">
                  <v:imagedata r:id="rId58" o:title=""/>
                </v:shape>
                <o:OLEObject Type="Embed" ProgID="Equation.DSMT4" ShapeID="_x0000_i1050" DrawAspect="Content" ObjectID="_1743851536" r:id="rId59"/>
              </w:object>
            </w:r>
            <w:r w:rsidR="007202D1">
              <w:rPr>
                <w:rFonts w:cstheme="minorHAnsi"/>
              </w:rPr>
              <w:t xml:space="preserve"> at </w:t>
            </w:r>
            <w:r w:rsidR="006D061C" w:rsidRPr="007202D1">
              <w:rPr>
                <w:rFonts w:cstheme="minorHAnsi"/>
                <w:noProof/>
                <w:position w:val="-2"/>
              </w:rPr>
              <w:object w:dxaOrig="499" w:dyaOrig="180" w14:anchorId="28AA345A">
                <v:shape id="_x0000_i1051" type="#_x0000_t75" alt="" style="width:25pt;height:9pt;mso-width-percent:0;mso-height-percent:0;mso-width-percent:0;mso-height-percent:0" o:ole="">
                  <v:imagedata r:id="rId60" o:title=""/>
                </v:shape>
                <o:OLEObject Type="Embed" ProgID="Equation.DSMT4" ShapeID="_x0000_i1051" DrawAspect="Content" ObjectID="_1743851537" r:id="rId61"/>
              </w:object>
            </w:r>
            <w:r w:rsidR="007202D1">
              <w:rPr>
                <w:rFonts w:cstheme="minorHAnsi"/>
              </w:rPr>
              <w:t xml:space="preserve"> using </w:t>
            </w:r>
            <w:r w:rsidR="006D061C" w:rsidRPr="007202D1">
              <w:rPr>
                <w:rFonts w:cstheme="minorHAnsi"/>
                <w:noProof/>
                <w:position w:val="-2"/>
              </w:rPr>
              <w:object w:dxaOrig="100" w:dyaOrig="120" w14:anchorId="39E5C056">
                <v:shape id="_x0000_i1052" type="#_x0000_t75" alt="" style="width:5pt;height:6pt;mso-width-percent:0;mso-height-percent:0;mso-width-percent:0;mso-height-percent:0" o:ole="">
                  <v:imagedata r:id="rId62" o:title=""/>
                </v:shape>
                <o:OLEObject Type="Embed" ProgID="Equation.DSMT4" ShapeID="_x0000_i1052" DrawAspect="Content" ObjectID="_1743851538" r:id="rId63"/>
              </w:object>
            </w:r>
            <w:r w:rsidR="007202D1">
              <w:rPr>
                <w:rFonts w:cstheme="minorHAnsi"/>
              </w:rPr>
              <w:t xml:space="preserve"> steps of equal size.</w:t>
            </w:r>
          </w:p>
        </w:tc>
      </w:tr>
    </w:tbl>
    <w:p w14:paraId="1C4CC3D3" w14:textId="77777777" w:rsidR="00CC7A6C" w:rsidRDefault="00CC7A6C">
      <w:pPr>
        <w:rPr>
          <w:rFonts w:cstheme="minorHAnsi"/>
        </w:rPr>
      </w:pPr>
    </w:p>
    <w:p w14:paraId="4801332B" w14:textId="77777777" w:rsidR="001E4DAC" w:rsidRDefault="001E4DAC">
      <w:pPr>
        <w:rPr>
          <w:rFonts w:cstheme="minorHAnsi"/>
        </w:rPr>
      </w:pPr>
    </w:p>
    <w:p w14:paraId="7114D754" w14:textId="77777777" w:rsidR="001E4DAC" w:rsidRDefault="001E4DAC">
      <w:pPr>
        <w:rPr>
          <w:rFonts w:cstheme="minorHAnsi"/>
        </w:rPr>
      </w:pPr>
      <w:r>
        <w:rPr>
          <w:rFonts w:cstheme="minorHAnsi"/>
        </w:rPr>
        <w:t>Page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1E4DAC" w14:paraId="25A6C4F5" w14:textId="77777777" w:rsidTr="001E4DAC">
        <w:tc>
          <w:tcPr>
            <w:tcW w:w="0" w:type="auto"/>
          </w:tcPr>
          <w:p w14:paraId="4795A222" w14:textId="77777777" w:rsidR="001E4DAC" w:rsidRDefault="001D00D6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92B4559" wp14:editId="2C1021A1">
                  <wp:extent cx="2292096" cy="171907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_1_2.png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279CC7D" w14:textId="77777777" w:rsidR="001E4DAC" w:rsidRDefault="001E4D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derivative, given by the function </w:t>
            </w:r>
            <w:r w:rsidR="006D061C" w:rsidRPr="001E4DAC">
              <w:rPr>
                <w:rFonts w:cstheme="minorHAnsi"/>
                <w:noProof/>
                <w:position w:val="-6"/>
              </w:rPr>
              <w:object w:dxaOrig="600" w:dyaOrig="220" w14:anchorId="01E6DD1B">
                <v:shape id="_x0000_i1053" type="#_x0000_t75" alt="" style="width:30pt;height:11pt;mso-width-percent:0;mso-height-percent:0;mso-width-percent:0;mso-height-percent:0" o:ole="">
                  <v:imagedata r:id="rId65" o:title=""/>
                </v:shape>
                <o:OLEObject Type="Embed" ProgID="Equation.DSMT4" ShapeID="_x0000_i1053" DrawAspect="Content" ObjectID="_1743851539" r:id="rId66"/>
              </w:object>
            </w:r>
            <w:r>
              <w:rPr>
                <w:rFonts w:cstheme="minorHAnsi"/>
              </w:rPr>
              <w:t xml:space="preserve">, is defined in a Math Box.  Note that this expression can be a function of both the variables </w:t>
            </w:r>
            <w:r w:rsidR="006D061C" w:rsidRPr="001E4DAC">
              <w:rPr>
                <w:rFonts w:cstheme="minorHAnsi"/>
                <w:noProof/>
                <w:position w:val="-2"/>
              </w:rPr>
              <w:object w:dxaOrig="100" w:dyaOrig="120" w14:anchorId="402CFC19">
                <v:shape id="_x0000_i1054" type="#_x0000_t75" alt="" style="width:5pt;height:6pt;mso-width-percent:0;mso-height-percent:0;mso-width-percent:0;mso-height-percent:0" o:ole="">
                  <v:imagedata r:id="rId67" o:title=""/>
                </v:shape>
                <o:OLEObject Type="Embed" ProgID="Equation.DSMT4" ShapeID="_x0000_i1054" DrawAspect="Content" ObjectID="_1743851540" r:id="rId68"/>
              </w:object>
            </w:r>
            <w:r>
              <w:rPr>
                <w:rFonts w:cstheme="minorHAnsi"/>
              </w:rPr>
              <w:t xml:space="preserve"> and </w:t>
            </w:r>
            <w:r w:rsidR="006D061C" w:rsidRPr="001E4DAC">
              <w:rPr>
                <w:rFonts w:cstheme="minorHAnsi"/>
                <w:noProof/>
                <w:position w:val="-6"/>
              </w:rPr>
              <w:object w:dxaOrig="120" w:dyaOrig="160" w14:anchorId="03730B6E">
                <v:shape id="_x0000_i1055" type="#_x0000_t75" alt="" style="width:6pt;height:8pt;mso-width-percent:0;mso-height-percent:0;mso-width-percent:0;mso-height-percent:0" o:ole="">
                  <v:imagedata r:id="rId69" o:title=""/>
                </v:shape>
                <o:OLEObject Type="Embed" ProgID="Equation.DSMT4" ShapeID="_x0000_i1055" DrawAspect="Content" ObjectID="_1743851541" r:id="rId70"/>
              </w:object>
            </w:r>
            <w:r>
              <w:rPr>
                <w:rFonts w:cstheme="minorHAnsi"/>
              </w:rPr>
              <w:t xml:space="preserve">, and can be changed by the user to allow further exploration.  The initial condition is also specified on this page, in two separate Math Boxes.  And the </w:t>
            </w:r>
            <w:r w:rsidR="001D00D6">
              <w:rPr>
                <w:rFonts w:cstheme="minorHAnsi"/>
              </w:rPr>
              <w:t xml:space="preserve">value for the </w:t>
            </w:r>
            <w:r>
              <w:rPr>
                <w:rFonts w:cstheme="minorHAnsi"/>
              </w:rPr>
              <w:t xml:space="preserve">endpoint, </w:t>
            </w:r>
            <w:r w:rsidR="006D061C" w:rsidRPr="001E4DAC">
              <w:rPr>
                <w:rFonts w:cstheme="minorHAnsi"/>
                <w:noProof/>
                <w:position w:val="-2"/>
              </w:rPr>
              <w:object w:dxaOrig="100" w:dyaOrig="180" w14:anchorId="211EE7A4">
                <v:shape id="_x0000_i1056" type="#_x0000_t75" alt="" style="width:5pt;height:9pt;mso-width-percent:0;mso-height-percent:0;mso-width-percent:0;mso-height-percent:0" o:ole="">
                  <v:imagedata r:id="rId71" o:title=""/>
                </v:shape>
                <o:OLEObject Type="Embed" ProgID="Equation.DSMT4" ShapeID="_x0000_i1056" DrawAspect="Content" ObjectID="_1743851542" r:id="rId72"/>
              </w:object>
            </w:r>
            <w:r>
              <w:rPr>
                <w:rFonts w:cstheme="minorHAnsi"/>
              </w:rPr>
              <w:t>, is also specified here, in a Math Box.</w:t>
            </w:r>
            <w:r w:rsidR="001D00D6">
              <w:rPr>
                <w:rFonts w:cstheme="minorHAnsi"/>
              </w:rPr>
              <w:t xml:space="preserve">  There is a slider used to set the number of Euler steps.  The value of </w:t>
            </w:r>
            <w:r w:rsidR="006D061C" w:rsidRPr="001D00D6">
              <w:rPr>
                <w:rFonts w:cstheme="minorHAnsi"/>
                <w:noProof/>
                <w:position w:val="-2"/>
              </w:rPr>
              <w:object w:dxaOrig="240" w:dyaOrig="180" w14:anchorId="2CD4FF08">
                <v:shape id="_x0000_i1057" type="#_x0000_t75" alt="" style="width:12pt;height:9pt;mso-width-percent:0;mso-height-percent:0;mso-width-percent:0;mso-height-percent:0" o:ole="">
                  <v:imagedata r:id="rId73" o:title=""/>
                </v:shape>
                <o:OLEObject Type="Embed" ProgID="Equation.DSMT4" ShapeID="_x0000_i1057" DrawAspect="Content" ObjectID="_1743851543" r:id="rId74"/>
              </w:object>
            </w:r>
            <w:r w:rsidR="001D00D6">
              <w:rPr>
                <w:rFonts w:cstheme="minorHAnsi"/>
              </w:rPr>
              <w:t xml:space="preserve"> is automatically computed and displayed.</w:t>
            </w:r>
          </w:p>
        </w:tc>
      </w:tr>
    </w:tbl>
    <w:p w14:paraId="09DEB3EA" w14:textId="77777777" w:rsidR="001E4DAC" w:rsidRDefault="001E4DAC">
      <w:pPr>
        <w:rPr>
          <w:rFonts w:cstheme="minorHAnsi"/>
        </w:rPr>
      </w:pPr>
    </w:p>
    <w:p w14:paraId="3FA8C15E" w14:textId="77777777" w:rsidR="00633D6C" w:rsidRDefault="00633D6C">
      <w:pPr>
        <w:rPr>
          <w:rFonts w:cstheme="minorHAnsi"/>
        </w:rPr>
      </w:pPr>
    </w:p>
    <w:p w14:paraId="480F172D" w14:textId="77777777" w:rsidR="00D501C3" w:rsidRDefault="00D501C3">
      <w:pPr>
        <w:rPr>
          <w:rFonts w:cstheme="minorHAnsi"/>
        </w:rPr>
      </w:pPr>
    </w:p>
    <w:p w14:paraId="05F905FF" w14:textId="77777777" w:rsidR="00D501C3" w:rsidRDefault="00D501C3">
      <w:pPr>
        <w:rPr>
          <w:rFonts w:cstheme="minorHAnsi"/>
        </w:rPr>
      </w:pPr>
    </w:p>
    <w:p w14:paraId="3D67C9A6" w14:textId="77777777" w:rsidR="00D501C3" w:rsidRDefault="00D501C3">
      <w:pPr>
        <w:rPr>
          <w:rFonts w:cstheme="minorHAnsi"/>
        </w:rPr>
      </w:pPr>
    </w:p>
    <w:p w14:paraId="51AFC01E" w14:textId="77777777" w:rsidR="00D501C3" w:rsidRDefault="00D501C3">
      <w:pPr>
        <w:rPr>
          <w:rFonts w:cstheme="minorHAnsi"/>
        </w:rPr>
      </w:pPr>
    </w:p>
    <w:p w14:paraId="5E6A1E6E" w14:textId="77777777" w:rsidR="00D501C3" w:rsidRDefault="00D501C3">
      <w:pPr>
        <w:rPr>
          <w:rFonts w:cstheme="minorHAnsi"/>
        </w:rPr>
      </w:pPr>
    </w:p>
    <w:p w14:paraId="281E5281" w14:textId="77777777" w:rsidR="00D501C3" w:rsidRDefault="00D501C3">
      <w:pPr>
        <w:rPr>
          <w:rFonts w:cstheme="minorHAnsi"/>
        </w:rPr>
      </w:pPr>
    </w:p>
    <w:p w14:paraId="2E4FF1F6" w14:textId="77777777" w:rsidR="00D501C3" w:rsidRDefault="00D501C3">
      <w:pPr>
        <w:rPr>
          <w:rFonts w:cstheme="minorHAnsi"/>
        </w:rPr>
      </w:pPr>
    </w:p>
    <w:p w14:paraId="4C022EB4" w14:textId="77777777" w:rsidR="00D501C3" w:rsidRDefault="00D501C3">
      <w:pPr>
        <w:rPr>
          <w:rFonts w:cstheme="minorHAnsi"/>
        </w:rPr>
      </w:pPr>
    </w:p>
    <w:p w14:paraId="0AC67C0C" w14:textId="77777777" w:rsidR="00D22BE9" w:rsidRDefault="00D22BE9">
      <w:pPr>
        <w:rPr>
          <w:rFonts w:cstheme="minorHAnsi"/>
        </w:rPr>
      </w:pPr>
      <w:r>
        <w:rPr>
          <w:rFonts w:cstheme="minorHAnsi"/>
        </w:rPr>
        <w:t>Page 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D22BE9" w14:paraId="426DDE24" w14:textId="77777777" w:rsidTr="00FE68CD">
        <w:tc>
          <w:tcPr>
            <w:tcW w:w="0" w:type="auto"/>
          </w:tcPr>
          <w:p w14:paraId="7B9184DD" w14:textId="77777777" w:rsidR="00D22BE9" w:rsidRDefault="00FE68C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934C7F0" wp14:editId="38E7241F">
                  <wp:extent cx="2292096" cy="171907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ge_1_3.png"/>
                          <pic:cNvPicPr/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8A30E72" w14:textId="77777777" w:rsidR="00D22BE9" w:rsidRDefault="007320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Lists and Spreadsheet page displays </w:t>
            </w:r>
            <w:r w:rsidR="006D061C" w:rsidRPr="00D2659B">
              <w:rPr>
                <w:rFonts w:cstheme="minorHAnsi"/>
                <w:noProof/>
                <w:position w:val="-6"/>
              </w:rPr>
              <w:object w:dxaOrig="139" w:dyaOrig="240" w14:anchorId="16619341">
                <v:shape id="_x0000_i1058" type="#_x0000_t75" alt="" style="width:7pt;height:12pt;mso-width-percent:0;mso-height-percent:0;mso-width-percent:0;mso-height-percent:0" o:ole="">
                  <v:imagedata r:id="rId43" o:title=""/>
                </v:shape>
                <o:OLEObject Type="Embed" ProgID="Equation.DSMT4" ShapeID="_x0000_i1058" DrawAspect="Content" ObjectID="_1743851544" r:id="rId76"/>
              </w:object>
            </w:r>
            <w:r>
              <w:rPr>
                <w:rFonts w:cstheme="minorHAnsi"/>
              </w:rPr>
              <w:t xml:space="preserve">, </w:t>
            </w:r>
            <w:r w:rsidR="006D061C" w:rsidRPr="00D2659B">
              <w:rPr>
                <w:rFonts w:cstheme="minorHAnsi"/>
                <w:noProof/>
                <w:position w:val="-6"/>
              </w:rPr>
              <w:object w:dxaOrig="160" w:dyaOrig="240" w14:anchorId="10FE1213">
                <v:shape id="_x0000_i1059" type="#_x0000_t75" alt="" style="width:8pt;height:12pt;mso-width-percent:0;mso-height-percent:0;mso-width-percent:0;mso-height-percent:0" o:ole="">
                  <v:imagedata r:id="rId45" o:title=""/>
                </v:shape>
                <o:OLEObject Type="Embed" ProgID="Equation.DSMT4" ShapeID="_x0000_i1059" DrawAspect="Content" ObjectID="_1743851545" r:id="rId77"/>
              </w:object>
            </w:r>
            <w:r>
              <w:rPr>
                <w:rFonts w:cstheme="minorHAnsi"/>
              </w:rPr>
              <w:t xml:space="preserve">, and </w:t>
            </w:r>
            <w:r w:rsidR="006D061C" w:rsidRPr="00D2659B">
              <w:rPr>
                <w:rFonts w:cstheme="minorHAnsi"/>
                <w:noProof/>
                <w:position w:val="-6"/>
              </w:rPr>
              <w:object w:dxaOrig="1120" w:dyaOrig="240" w14:anchorId="15AE8BAA">
                <v:shape id="_x0000_i1060" type="#_x0000_t75" alt="" style="width:56pt;height:12pt;mso-width-percent:0;mso-height-percent:0;mso-width-percent:0;mso-height-percent:0" o:ole="">
                  <v:imagedata r:id="rId47" o:title=""/>
                </v:shape>
                <o:OLEObject Type="Embed" ProgID="Equation.DSMT4" ShapeID="_x0000_i1060" DrawAspect="Content" ObjectID="_1743851546" r:id="rId78"/>
              </w:object>
            </w:r>
            <w:r>
              <w:rPr>
                <w:rFonts w:cstheme="minorHAnsi"/>
              </w:rPr>
              <w:t xml:space="preserve"> for the current differential equation and initial value, endpoint </w:t>
            </w:r>
            <w:r w:rsidR="006D061C" w:rsidRPr="007320D7">
              <w:rPr>
                <w:rFonts w:cstheme="minorHAnsi"/>
                <w:noProof/>
                <w:position w:val="-2"/>
              </w:rPr>
              <w:object w:dxaOrig="100" w:dyaOrig="180" w14:anchorId="3D8DE5F7">
                <v:shape id="_x0000_i1061" type="#_x0000_t75" alt="" style="width:5pt;height:9pt;mso-width-percent:0;mso-height-percent:0;mso-width-percent:0;mso-height-percent:0" o:ole="">
                  <v:imagedata r:id="rId79" o:title=""/>
                </v:shape>
                <o:OLEObject Type="Embed" ProgID="Equation.DSMT4" ShapeID="_x0000_i1061" DrawAspect="Content" ObjectID="_1743851547" r:id="rId80"/>
              </w:object>
            </w:r>
            <w:r>
              <w:rPr>
                <w:rFonts w:cstheme="minorHAnsi"/>
              </w:rPr>
              <w:t xml:space="preserve">, and number of steps </w:t>
            </w:r>
            <w:r w:rsidR="006D061C" w:rsidRPr="007320D7">
              <w:rPr>
                <w:rFonts w:cstheme="minorHAnsi"/>
                <w:noProof/>
                <w:position w:val="-2"/>
              </w:rPr>
              <w:object w:dxaOrig="100" w:dyaOrig="120" w14:anchorId="53965393">
                <v:shape id="_x0000_i1062" type="#_x0000_t75" alt="" style="width:5pt;height:6pt;mso-width-percent:0;mso-height-percent:0;mso-width-percent:0;mso-height-percent:0" o:ole="">
                  <v:imagedata r:id="rId81" o:title=""/>
                </v:shape>
                <o:OLEObject Type="Embed" ProgID="Equation.DSMT4" ShapeID="_x0000_i1062" DrawAspect="Content" ObjectID="_1743851548" r:id="rId82"/>
              </w:object>
            </w:r>
            <w:r>
              <w:rPr>
                <w:rFonts w:cstheme="minorHAnsi"/>
              </w:rPr>
              <w:t>.  Click in any cell to see a more accurate value in the entry line at the bottom of the screen.</w:t>
            </w:r>
          </w:p>
        </w:tc>
      </w:tr>
    </w:tbl>
    <w:p w14:paraId="0BEFE3CC" w14:textId="77777777" w:rsidR="00D22BE9" w:rsidRDefault="00D22BE9">
      <w:pPr>
        <w:rPr>
          <w:rFonts w:cstheme="minorHAnsi"/>
        </w:rPr>
      </w:pPr>
    </w:p>
    <w:p w14:paraId="0D02BEFC" w14:textId="77777777" w:rsidR="00D22BE9" w:rsidRDefault="00D22BE9">
      <w:pPr>
        <w:rPr>
          <w:rFonts w:cstheme="minorHAnsi"/>
        </w:rPr>
      </w:pPr>
    </w:p>
    <w:p w14:paraId="3D659407" w14:textId="77777777" w:rsidR="00D22BE9" w:rsidRDefault="00D22BE9">
      <w:pPr>
        <w:rPr>
          <w:rFonts w:cstheme="minorHAnsi"/>
        </w:rPr>
      </w:pPr>
      <w:r>
        <w:rPr>
          <w:rFonts w:cstheme="minorHAnsi"/>
        </w:rPr>
        <w:t>Page 1.4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D22BE9" w14:paraId="1B4B8AF8" w14:textId="77777777" w:rsidTr="00D501C3">
        <w:tc>
          <w:tcPr>
            <w:tcW w:w="0" w:type="auto"/>
          </w:tcPr>
          <w:p w14:paraId="7CEC9925" w14:textId="77777777" w:rsidR="00D22BE9" w:rsidRDefault="00D501C3">
            <w:pPr>
              <w:rPr>
                <w:rFonts w:cstheme="minorHAnsi"/>
              </w:rPr>
            </w:pPr>
            <w:bookmarkStart w:id="0" w:name="_GoBack"/>
            <w:r>
              <w:rPr>
                <w:rFonts w:cstheme="minorHAnsi"/>
                <w:noProof/>
              </w:rPr>
              <w:drawing>
                <wp:inline distT="0" distB="0" distL="0" distR="0" wp14:anchorId="2D87436C" wp14:editId="393246E6">
                  <wp:extent cx="2292096" cy="17190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ge_1_4.png"/>
                          <pic:cNvPicPr/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</w:tcPr>
          <w:p w14:paraId="1BBC2105" w14:textId="77777777" w:rsidR="00D22BE9" w:rsidRDefault="00D501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page is a visualization of Euler’s Method.  Each step in the approximation procedure is plotted on the graph.  The value of </w:t>
            </w:r>
            <w:r w:rsidR="006D061C" w:rsidRPr="00D501C3">
              <w:rPr>
                <w:rFonts w:cstheme="minorHAnsi"/>
                <w:noProof/>
                <w:position w:val="-2"/>
              </w:rPr>
              <w:object w:dxaOrig="100" w:dyaOrig="120" w14:anchorId="58D6B607">
                <v:shape id="_x0000_i1063" type="#_x0000_t75" alt="" style="width:5pt;height:6pt;mso-width-percent:0;mso-height-percent:0;mso-width-percent:0;mso-height-percent:0" o:ole="">
                  <v:imagedata r:id="rId84" o:title=""/>
                </v:shape>
                <o:OLEObject Type="Embed" ProgID="Equation.DSMT4" ShapeID="_x0000_i1063" DrawAspect="Content" ObjectID="_1743851549" r:id="rId85"/>
              </w:object>
            </w:r>
            <w:r>
              <w:rPr>
                <w:rFonts w:cstheme="minorHAnsi"/>
              </w:rPr>
              <w:t xml:space="preserve"> (the number of steps) can be changed on this page.  The variable </w:t>
            </w:r>
            <w:r w:rsidR="006D061C" w:rsidRPr="00D501C3">
              <w:rPr>
                <w:rFonts w:cstheme="minorHAnsi"/>
                <w:noProof/>
                <w:position w:val="-2"/>
              </w:rPr>
              <w:object w:dxaOrig="120" w:dyaOrig="180" w14:anchorId="0EB7AFD8">
                <v:shape id="_x0000_i1064" type="#_x0000_t75" alt="" style="width:6pt;height:9pt;mso-width-percent:0;mso-height-percent:0;mso-width-percent:0;mso-height-percent:0" o:ole="">
                  <v:imagedata r:id="rId86" o:title=""/>
                </v:shape>
                <o:OLEObject Type="Embed" ProgID="Equation.DSMT4" ShapeID="_x0000_i1064" DrawAspect="Content" ObjectID="_1743851550" r:id="rId87"/>
              </w:object>
            </w:r>
            <w:r>
              <w:rPr>
                <w:rFonts w:cstheme="minorHAnsi"/>
              </w:rPr>
              <w:t xml:space="preserve"> represents the step number.  Use the slider to step through the solution.  </w:t>
            </w:r>
            <w:r w:rsidR="00D461AB">
              <w:rPr>
                <w:rFonts w:cstheme="minorHAnsi"/>
              </w:rPr>
              <w:t xml:space="preserve">The coordinates of the </w:t>
            </w:r>
            <w:r w:rsidR="006D061C" w:rsidRPr="00D461AB">
              <w:rPr>
                <w:rFonts w:cstheme="minorHAnsi"/>
                <w:noProof/>
                <w:position w:val="-2"/>
              </w:rPr>
              <w:object w:dxaOrig="120" w:dyaOrig="180" w14:anchorId="693F0A07">
                <v:shape id="_x0000_i1065" type="#_x0000_t75" alt="" style="width:6pt;height:9pt;mso-width-percent:0;mso-height-percent:0;mso-width-percent:0;mso-height-percent:0" o:ole="">
                  <v:imagedata r:id="rId88" o:title=""/>
                </v:shape>
                <o:OLEObject Type="Embed" ProgID="Equation.DSMT4" ShapeID="_x0000_i1065" DrawAspect="Content" ObjectID="_1743851551" r:id="rId89"/>
              </w:object>
            </w:r>
            <w:proofErr w:type="spellStart"/>
            <w:r w:rsidR="00D461AB">
              <w:rPr>
                <w:rFonts w:cstheme="minorHAnsi"/>
              </w:rPr>
              <w:t>th</w:t>
            </w:r>
            <w:proofErr w:type="spellEnd"/>
            <w:r w:rsidR="00D461AB">
              <w:rPr>
                <w:rFonts w:cstheme="minorHAnsi"/>
              </w:rPr>
              <w:t xml:space="preserve"> step are displayed on the graph screen.  Here, w</w:t>
            </w:r>
            <w:r>
              <w:rPr>
                <w:rFonts w:cstheme="minorHAnsi"/>
              </w:rPr>
              <w:t xml:space="preserve">e can see that the approximation for </w:t>
            </w:r>
            <w:r w:rsidR="006D061C" w:rsidRPr="00D501C3">
              <w:rPr>
                <w:rFonts w:cstheme="minorHAnsi"/>
                <w:noProof/>
                <w:position w:val="-6"/>
              </w:rPr>
              <w:object w:dxaOrig="380" w:dyaOrig="220" w14:anchorId="26A4F5CE">
                <v:shape id="_x0000_i1066" type="#_x0000_t75" alt="" style="width:19pt;height:11pt;mso-width-percent:0;mso-height-percent:0;mso-width-percent:0;mso-height-percent:0" o:ole="">
                  <v:imagedata r:id="rId90" o:title=""/>
                </v:shape>
                <o:OLEObject Type="Embed" ProgID="Equation.DSMT4" ShapeID="_x0000_i1066" DrawAspect="Content" ObjectID="_1743851552" r:id="rId91"/>
              </w:object>
            </w:r>
            <w:r>
              <w:rPr>
                <w:rFonts w:cstheme="minorHAnsi"/>
              </w:rPr>
              <w:t xml:space="preserve"> in this example is </w:t>
            </w:r>
            <w:r w:rsidR="006D061C" w:rsidRPr="008E0A7A">
              <w:rPr>
                <w:rFonts w:cstheme="minorHAnsi"/>
                <w:noProof/>
                <w:position w:val="-2"/>
              </w:rPr>
              <w:object w:dxaOrig="580" w:dyaOrig="180" w14:anchorId="5E572637">
                <v:shape id="_x0000_i1067" type="#_x0000_t75" alt="" style="width:29.5pt;height:9pt;mso-width-percent:0;mso-height-percent:0;mso-width-percent:0;mso-height-percent:0" o:ole="">
                  <v:imagedata r:id="rId92" o:title=""/>
                </v:shape>
                <o:OLEObject Type="Embed" ProgID="Equation.DSMT4" ShapeID="_x0000_i1067" DrawAspect="Content" ObjectID="_1743851553" r:id="rId93"/>
              </w:object>
            </w:r>
            <w:r w:rsidR="008E0A7A">
              <w:rPr>
                <w:rFonts w:cstheme="minorHAnsi"/>
              </w:rPr>
              <w:t>.</w:t>
            </w:r>
          </w:p>
        </w:tc>
      </w:tr>
    </w:tbl>
    <w:p w14:paraId="3C1F10E1" w14:textId="77777777" w:rsidR="00633D6C" w:rsidRDefault="00633D6C">
      <w:pPr>
        <w:rPr>
          <w:rFonts w:cstheme="minorHAnsi"/>
        </w:rPr>
      </w:pPr>
      <w:r>
        <w:rPr>
          <w:rFonts w:cstheme="minorHAnsi"/>
        </w:rPr>
        <w:br w:type="page"/>
      </w:r>
    </w:p>
    <w:p w14:paraId="0ED757D7" w14:textId="77777777"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lastRenderedPageBreak/>
        <w:t>Suggested Applications and Extensions</w:t>
      </w:r>
    </w:p>
    <w:p w14:paraId="76518D3F" w14:textId="77777777" w:rsidR="00F76BBF" w:rsidRDefault="006873ED">
      <w:pPr>
        <w:rPr>
          <w:rFonts w:cstheme="minorHAnsi"/>
        </w:rPr>
      </w:pPr>
      <w:r>
        <w:rPr>
          <w:rFonts w:cstheme="minorHAnsi"/>
        </w:rPr>
        <w:t xml:space="preserve">Use the default initial value problem, </w:t>
      </w:r>
      <w:r w:rsidR="006D061C" w:rsidRPr="00890517">
        <w:rPr>
          <w:rFonts w:cstheme="minorHAnsi"/>
          <w:noProof/>
          <w:position w:val="-22"/>
        </w:rPr>
        <w:object w:dxaOrig="1280" w:dyaOrig="540" w14:anchorId="574A347E">
          <v:shape id="_x0000_i1068" type="#_x0000_t75" alt="" style="width:64pt;height:27pt;mso-width-percent:0;mso-height-percent:0;mso-width-percent:0;mso-height-percent:0" o:ole="">
            <v:imagedata r:id="rId94" o:title=""/>
          </v:shape>
          <o:OLEObject Type="Embed" ProgID="Equation.DSMT4" ShapeID="_x0000_i1068" DrawAspect="Content" ObjectID="_1743851554" r:id="rId95"/>
        </w:object>
      </w:r>
      <w:r w:rsidR="00890517">
        <w:rPr>
          <w:rFonts w:cstheme="minorHAnsi"/>
        </w:rPr>
        <w:t xml:space="preserve">,  </w:t>
      </w:r>
      <w:r w:rsidR="006D061C" w:rsidRPr="00890517">
        <w:rPr>
          <w:rFonts w:cstheme="minorHAnsi"/>
          <w:noProof/>
          <w:position w:val="-6"/>
        </w:rPr>
        <w:object w:dxaOrig="720" w:dyaOrig="220" w14:anchorId="4CA072D7">
          <v:shape id="_x0000_i1069" type="#_x0000_t75" alt="" style="width:36.5pt;height:11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743851555" r:id="rId97"/>
        </w:object>
      </w:r>
      <w:r w:rsidR="00890517">
        <w:rPr>
          <w:rFonts w:cstheme="minorHAnsi"/>
        </w:rPr>
        <w:t>, to answer questions 1-</w:t>
      </w:r>
      <w:r w:rsidR="00560D64">
        <w:rPr>
          <w:rFonts w:cstheme="minorHAnsi"/>
        </w:rPr>
        <w:t>3</w:t>
      </w:r>
      <w:r w:rsidR="00890517">
        <w:rPr>
          <w:rFonts w:cstheme="minorHAnsi"/>
        </w:rPr>
        <w:t xml:space="preserve">.  The values for </w:t>
      </w:r>
      <w:r w:rsidR="006D061C" w:rsidRPr="00890517">
        <w:rPr>
          <w:rFonts w:cstheme="minorHAnsi"/>
          <w:noProof/>
          <w:position w:val="-6"/>
        </w:rPr>
        <w:object w:dxaOrig="180" w:dyaOrig="240" w14:anchorId="577901BD">
          <v:shape id="_x0000_i1070" type="#_x0000_t75" alt="" style="width:9pt;height:12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743851556" r:id="rId99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6"/>
        </w:rPr>
        <w:object w:dxaOrig="200" w:dyaOrig="240" w14:anchorId="5BF39BC9">
          <v:shape id="_x0000_i1071" type="#_x0000_t75" alt="" style="width:10pt;height:12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743851557" r:id="rId101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2"/>
        </w:rPr>
        <w:object w:dxaOrig="100" w:dyaOrig="180" w14:anchorId="0ED42BFD">
          <v:shape id="_x0000_i1072" type="#_x0000_t75" alt="" style="width:5pt;height:9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743851558" r:id="rId103"/>
        </w:object>
      </w:r>
      <w:r w:rsidR="00890517">
        <w:rPr>
          <w:rFonts w:cstheme="minorHAnsi"/>
        </w:rPr>
        <w:t xml:space="preserve">, and </w:t>
      </w:r>
      <w:r w:rsidR="006D061C" w:rsidRPr="00890517">
        <w:rPr>
          <w:rFonts w:cstheme="minorHAnsi"/>
          <w:noProof/>
          <w:position w:val="-2"/>
        </w:rPr>
        <w:object w:dxaOrig="100" w:dyaOrig="120" w14:anchorId="5E9CE290">
          <v:shape id="_x0000_i1073" type="#_x0000_t75" alt="" style="width:5pt;height:6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743851559" r:id="rId105"/>
        </w:object>
      </w:r>
      <w:r w:rsidR="00890517">
        <w:rPr>
          <w:rFonts w:cstheme="minorHAnsi"/>
        </w:rPr>
        <w:t xml:space="preserve"> can be </w:t>
      </w:r>
      <w:r w:rsidR="00560D64">
        <w:rPr>
          <w:rFonts w:cstheme="minorHAnsi"/>
        </w:rPr>
        <w:t xml:space="preserve">set </w:t>
      </w:r>
      <w:r w:rsidR="00890517">
        <w:rPr>
          <w:rFonts w:cstheme="minorHAnsi"/>
        </w:rPr>
        <w:t xml:space="preserve">either in a Math Box or by using a slider.  The default values are </w:t>
      </w:r>
      <w:r w:rsidR="006D061C" w:rsidRPr="00890517">
        <w:rPr>
          <w:rFonts w:cstheme="minorHAnsi"/>
          <w:noProof/>
          <w:position w:val="-6"/>
        </w:rPr>
        <w:object w:dxaOrig="580" w:dyaOrig="240" w14:anchorId="519BDC0A">
          <v:shape id="_x0000_i1074" type="#_x0000_t75" alt="" style="width:29.5pt;height:12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743851560" r:id="rId107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6"/>
        </w:rPr>
        <w:object w:dxaOrig="560" w:dyaOrig="240" w14:anchorId="5B11B0B6">
          <v:shape id="_x0000_i1075" type="#_x0000_t75" alt="" style="width:28pt;height:12pt;mso-width-percent:0;mso-height-percent:0;mso-width-percent:0;mso-height-percent:0" o:ole="">
            <v:imagedata r:id="rId108" o:title=""/>
          </v:shape>
          <o:OLEObject Type="Embed" ProgID="Equation.DSMT4" ShapeID="_x0000_i1075" DrawAspect="Content" ObjectID="_1743851561" r:id="rId109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2"/>
        </w:rPr>
        <w:object w:dxaOrig="480" w:dyaOrig="180" w14:anchorId="4FC15E30">
          <v:shape id="_x0000_i1076" type="#_x0000_t75" alt="" style="width:24pt;height:9pt;mso-width-percent:0;mso-height-percent:0;mso-width-percent:0;mso-height-percent:0" o:ole="">
            <v:imagedata r:id="rId110" o:title=""/>
          </v:shape>
          <o:OLEObject Type="Embed" ProgID="Equation.DSMT4" ShapeID="_x0000_i1076" DrawAspect="Content" ObjectID="_1743851562" r:id="rId111"/>
        </w:object>
      </w:r>
      <w:r w:rsidR="00890517">
        <w:rPr>
          <w:rFonts w:cstheme="minorHAnsi"/>
        </w:rPr>
        <w:t xml:space="preserve">, and </w:t>
      </w:r>
      <w:r w:rsidR="006D061C" w:rsidRPr="00890517">
        <w:rPr>
          <w:rFonts w:cstheme="minorHAnsi"/>
          <w:noProof/>
          <w:position w:val="-2"/>
        </w:rPr>
        <w:object w:dxaOrig="499" w:dyaOrig="180" w14:anchorId="7114619D">
          <v:shape id="_x0000_i1077" type="#_x0000_t75" alt="" style="width:25pt;height:9pt;mso-width-percent:0;mso-height-percent:0;mso-width-percent:0;mso-height-percent:0" o:ole="">
            <v:imagedata r:id="rId112" o:title=""/>
          </v:shape>
          <o:OLEObject Type="Embed" ProgID="Equation.DSMT4" ShapeID="_x0000_i1077" DrawAspect="Content" ObjectID="_1743851563" r:id="rId113"/>
        </w:object>
      </w:r>
      <w:r w:rsidR="00890517">
        <w:rPr>
          <w:rFonts w:cstheme="minorHAnsi"/>
        </w:rPr>
        <w:t>.  The numerical approximations are given on page 1.</w:t>
      </w:r>
      <w:r w:rsidR="00560D64">
        <w:rPr>
          <w:rFonts w:cstheme="minorHAnsi"/>
        </w:rPr>
        <w:t>3</w:t>
      </w:r>
      <w:r w:rsidR="00890517">
        <w:rPr>
          <w:rFonts w:cstheme="minorHAnsi"/>
        </w:rPr>
        <w:t>, a Lists and Spreadsheet page, and a visualization of the approximation is given on page 1.</w:t>
      </w:r>
      <w:r w:rsidR="00560D64">
        <w:rPr>
          <w:rFonts w:cstheme="minorHAnsi"/>
        </w:rPr>
        <w:t>4</w:t>
      </w:r>
      <w:r w:rsidR="00890517">
        <w:rPr>
          <w:rFonts w:cstheme="minorHAnsi"/>
        </w:rPr>
        <w:t>.</w:t>
      </w:r>
    </w:p>
    <w:p w14:paraId="31A4A84B" w14:textId="77777777" w:rsidR="00890517" w:rsidRDefault="00890517">
      <w:pPr>
        <w:rPr>
          <w:rFonts w:cstheme="minorHAnsi"/>
        </w:rPr>
      </w:pPr>
    </w:p>
    <w:p w14:paraId="14D90936" w14:textId="77777777" w:rsidR="001F5E14" w:rsidRDefault="001F5E14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380" w:dyaOrig="220" w14:anchorId="154D3D91">
          <v:shape id="_x0000_i1078" type="#_x0000_t75" alt="" style="width:19pt;height:11pt;mso-width-percent:0;mso-height-percent:0;mso-width-percent:0;mso-height-percent:0" o:ole="">
            <v:imagedata r:id="rId114" o:title=""/>
          </v:shape>
          <o:OLEObject Type="Embed" ProgID="Equation.DSMT4" ShapeID="_x0000_i1078" DrawAspect="Content" ObjectID="_1743851564" r:id="rId115"/>
        </w:object>
      </w:r>
      <w:r>
        <w:rPr>
          <w:rFonts w:cstheme="minorHAnsi"/>
        </w:rPr>
        <w:t xml:space="preserve"> for each of the following values for </w:t>
      </w:r>
      <w:r w:rsidR="006D061C" w:rsidRPr="005D327D">
        <w:rPr>
          <w:noProof/>
          <w:position w:val="-2"/>
        </w:rPr>
        <w:object w:dxaOrig="100" w:dyaOrig="120" w14:anchorId="587383DC">
          <v:shape id="_x0000_i1079" type="#_x0000_t75" alt="" style="width:5pt;height:6pt;mso-width-percent:0;mso-height-percent:0;mso-width-percent:0;mso-height-percent:0" o:ole="">
            <v:imagedata r:id="rId116" o:title=""/>
          </v:shape>
          <o:OLEObject Type="Embed" ProgID="Equation.DSMT4" ShapeID="_x0000_i1079" DrawAspect="Content" ObjectID="_1743851565" r:id="rId117"/>
        </w:object>
      </w:r>
      <w:r>
        <w:rPr>
          <w:rFonts w:cstheme="minorHAnsi"/>
        </w:rPr>
        <w:t>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</w:t>
      </w:r>
      <w:r w:rsidR="006D061C" w:rsidRPr="005D327D">
        <w:rPr>
          <w:noProof/>
          <w:position w:val="-2"/>
        </w:rPr>
        <w:object w:dxaOrig="499" w:dyaOrig="180" w14:anchorId="42AA8B11">
          <v:shape id="_x0000_i1080" type="#_x0000_t75" alt="" style="width:25pt;height:9pt;mso-width-percent:0;mso-height-percent:0;mso-width-percent:0;mso-height-percent:0" o:ole="">
            <v:imagedata r:id="rId118" o:title=""/>
          </v:shape>
          <o:OLEObject Type="Embed" ProgID="Equation.DSMT4" ShapeID="_x0000_i1080" DrawAspect="Content" ObjectID="_1743851566" r:id="rId119"/>
        </w:object>
      </w:r>
      <w:r>
        <w:rPr>
          <w:rFonts w:cstheme="minorHAnsi"/>
        </w:rPr>
        <w:t xml:space="preserve">,  (ii) </w:t>
      </w:r>
      <w:r w:rsidR="006D061C" w:rsidRPr="005D327D">
        <w:rPr>
          <w:noProof/>
          <w:position w:val="-2"/>
        </w:rPr>
        <w:object w:dxaOrig="580" w:dyaOrig="180" w14:anchorId="2F9A2D41">
          <v:shape id="_x0000_i1081" type="#_x0000_t75" alt="" style="width:29.5pt;height:9pt;mso-width-percent:0;mso-height-percent:0;mso-width-percent:0;mso-height-percent:0" o:ole="">
            <v:imagedata r:id="rId120" o:title=""/>
          </v:shape>
          <o:OLEObject Type="Embed" ProgID="Equation.DSMT4" ShapeID="_x0000_i1081" DrawAspect="Content" ObjectID="_1743851567" r:id="rId121"/>
        </w:object>
      </w:r>
      <w:r>
        <w:rPr>
          <w:rFonts w:cstheme="minorHAnsi"/>
        </w:rPr>
        <w:t xml:space="preserve">,  (iii) </w:t>
      </w:r>
      <w:r w:rsidR="006D061C" w:rsidRPr="005D327D">
        <w:rPr>
          <w:noProof/>
          <w:position w:val="-2"/>
        </w:rPr>
        <w:object w:dxaOrig="600" w:dyaOrig="180" w14:anchorId="10E9DC00">
          <v:shape id="_x0000_i1082" type="#_x0000_t75" alt="" style="width:30pt;height:9pt;mso-width-percent:0;mso-height-percent:0;mso-width-percent:0;mso-height-percent:0" o:ole="">
            <v:imagedata r:id="rId122" o:title=""/>
          </v:shape>
          <o:OLEObject Type="Embed" ProgID="Equation.DSMT4" ShapeID="_x0000_i1082" DrawAspect="Content" ObjectID="_1743851568" r:id="rId123"/>
        </w:object>
      </w:r>
      <w:r>
        <w:rPr>
          <w:rFonts w:cstheme="minorHAnsi"/>
        </w:rPr>
        <w:t xml:space="preserve">.  Which value of </w:t>
      </w:r>
      <w:r w:rsidR="006D061C" w:rsidRPr="005D327D">
        <w:rPr>
          <w:noProof/>
          <w:position w:val="-2"/>
        </w:rPr>
        <w:object w:dxaOrig="100" w:dyaOrig="120" w14:anchorId="64C7F7F2">
          <v:shape id="_x0000_i1083" type="#_x0000_t75" alt="" style="width:5pt;height:6pt;mso-width-percent:0;mso-height-percent:0;mso-width-percent:0;mso-height-percent:0" o:ole="">
            <v:imagedata r:id="rId124" o:title=""/>
          </v:shape>
          <o:OLEObject Type="Embed" ProgID="Equation.DSMT4" ShapeID="_x0000_i1083" DrawAspect="Content" ObjectID="_1743851569" r:id="rId125"/>
        </w:object>
      </w:r>
      <w:r>
        <w:rPr>
          <w:rFonts w:cstheme="minorHAnsi"/>
        </w:rPr>
        <w:t xml:space="preserve"> do you think produces the best estimate for </w:t>
      </w:r>
      <w:r w:rsidR="006D061C" w:rsidRPr="005D327D">
        <w:rPr>
          <w:noProof/>
          <w:position w:val="-6"/>
        </w:rPr>
        <w:object w:dxaOrig="380" w:dyaOrig="220" w14:anchorId="5645C0C3">
          <v:shape id="_x0000_i1084" type="#_x0000_t75" alt="" style="width:19pt;height:11pt;mso-width-percent:0;mso-height-percent:0;mso-width-percent:0;mso-height-percent:0" o:ole="">
            <v:imagedata r:id="rId126" o:title=""/>
          </v:shape>
          <o:OLEObject Type="Embed" ProgID="Equation.DSMT4" ShapeID="_x0000_i1084" DrawAspect="Content" ObjectID="_1743851570" r:id="rId127"/>
        </w:object>
      </w:r>
      <w:r>
        <w:rPr>
          <w:rFonts w:cstheme="minorHAnsi"/>
        </w:rPr>
        <w:t>?  Why?</w:t>
      </w:r>
    </w:p>
    <w:p w14:paraId="6543066D" w14:textId="77777777" w:rsidR="00560D64" w:rsidRDefault="001F5E14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499" w:dyaOrig="220" w14:anchorId="334EB281">
          <v:shape id="_x0000_i1085" type="#_x0000_t75" alt="" style="width:25pt;height:11pt;mso-width-percent:0;mso-height-percent:0;mso-width-percent:0;mso-height-percent:0" o:ole="">
            <v:imagedata r:id="rId128" o:title=""/>
          </v:shape>
          <o:OLEObject Type="Embed" ProgID="Equation.DSMT4" ShapeID="_x0000_i1085" DrawAspect="Content" ObjectID="_1743851571" r:id="rId129"/>
        </w:object>
      </w:r>
      <w:r>
        <w:rPr>
          <w:rFonts w:cstheme="minorHAnsi"/>
        </w:rPr>
        <w:t xml:space="preserve"> for each of the following values for </w:t>
      </w:r>
      <w:r w:rsidR="006D061C" w:rsidRPr="005D327D">
        <w:rPr>
          <w:noProof/>
          <w:position w:val="-2"/>
        </w:rPr>
        <w:object w:dxaOrig="100" w:dyaOrig="120" w14:anchorId="6CDA8352">
          <v:shape id="_x0000_i1086" type="#_x0000_t75" alt="" style="width:5pt;height:6pt;mso-width-percent:0;mso-height-percent:0;mso-width-percent:0;mso-height-percent:0" o:ole="">
            <v:imagedata r:id="rId130" o:title=""/>
          </v:shape>
          <o:OLEObject Type="Embed" ProgID="Equation.DSMT4" ShapeID="_x0000_i1086" DrawAspect="Content" ObjectID="_1743851572" r:id="rId131"/>
        </w:object>
      </w:r>
      <w:r>
        <w:rPr>
          <w:rFonts w:cstheme="minorHAnsi"/>
        </w:rPr>
        <w:t>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</w:t>
      </w:r>
      <w:r w:rsidR="006D061C" w:rsidRPr="005D327D">
        <w:rPr>
          <w:noProof/>
          <w:position w:val="-2"/>
        </w:rPr>
        <w:object w:dxaOrig="499" w:dyaOrig="180" w14:anchorId="36EB76C9">
          <v:shape id="_x0000_i1087" type="#_x0000_t75" alt="" style="width:25pt;height:9pt;mso-width-percent:0;mso-height-percent:0;mso-width-percent:0;mso-height-percent:0" o:ole="">
            <v:imagedata r:id="rId132" o:title=""/>
          </v:shape>
          <o:OLEObject Type="Embed" ProgID="Equation.DSMT4" ShapeID="_x0000_i1087" DrawAspect="Content" ObjectID="_1743851573" r:id="rId133"/>
        </w:object>
      </w:r>
      <w:r>
        <w:rPr>
          <w:rFonts w:cstheme="minorHAnsi"/>
        </w:rPr>
        <w:t xml:space="preserve">,  </w:t>
      </w:r>
    </w:p>
    <w:p w14:paraId="575A6B13" w14:textId="77777777" w:rsidR="001F5E14" w:rsidRPr="00560D64" w:rsidRDefault="00560D64" w:rsidP="00560D64">
      <w:pPr>
        <w:ind w:left="360"/>
        <w:rPr>
          <w:rFonts w:cstheme="minorHAnsi"/>
        </w:rPr>
      </w:pPr>
      <w:r>
        <w:rPr>
          <w:rFonts w:cstheme="minorHAnsi"/>
        </w:rPr>
        <w:t xml:space="preserve">  </w:t>
      </w:r>
      <w:r w:rsidR="001F5E14" w:rsidRPr="00560D64">
        <w:rPr>
          <w:rFonts w:cstheme="minorHAnsi"/>
        </w:rPr>
        <w:t xml:space="preserve">(ii) </w:t>
      </w:r>
      <w:r w:rsidR="006D061C" w:rsidRPr="005D327D">
        <w:rPr>
          <w:noProof/>
          <w:position w:val="-2"/>
        </w:rPr>
        <w:object w:dxaOrig="580" w:dyaOrig="180" w14:anchorId="5994A7B9">
          <v:shape id="_x0000_i1088" type="#_x0000_t75" alt="" style="width:29.5pt;height:9pt;mso-width-percent:0;mso-height-percent:0;mso-width-percent:0;mso-height-percent:0" o:ole="">
            <v:imagedata r:id="rId134" o:title=""/>
          </v:shape>
          <o:OLEObject Type="Embed" ProgID="Equation.DSMT4" ShapeID="_x0000_i1088" DrawAspect="Content" ObjectID="_1743851574" r:id="rId135"/>
        </w:object>
      </w:r>
      <w:r w:rsidR="001F5E14" w:rsidRPr="00560D64">
        <w:rPr>
          <w:rFonts w:cstheme="minorHAnsi"/>
        </w:rPr>
        <w:t xml:space="preserve">,  (iii) </w:t>
      </w:r>
      <w:r w:rsidR="006D061C" w:rsidRPr="005D327D">
        <w:rPr>
          <w:noProof/>
          <w:position w:val="-2"/>
        </w:rPr>
        <w:object w:dxaOrig="600" w:dyaOrig="180" w14:anchorId="2D2D14B3">
          <v:shape id="_x0000_i1089" type="#_x0000_t75" alt="" style="width:30pt;height:9pt;mso-width-percent:0;mso-height-percent:0;mso-width-percent:0;mso-height-percent:0" o:ole="">
            <v:imagedata r:id="rId136" o:title=""/>
          </v:shape>
          <o:OLEObject Type="Embed" ProgID="Equation.DSMT4" ShapeID="_x0000_i1089" DrawAspect="Content" ObjectID="_1743851575" r:id="rId137"/>
        </w:object>
      </w:r>
      <w:r w:rsidR="001F5E14" w:rsidRPr="00560D64">
        <w:rPr>
          <w:rFonts w:cstheme="minorHAnsi"/>
        </w:rPr>
        <w:t xml:space="preserve">.  Which value of </w:t>
      </w:r>
      <w:r w:rsidR="006D061C" w:rsidRPr="005D327D">
        <w:rPr>
          <w:noProof/>
          <w:position w:val="-2"/>
        </w:rPr>
        <w:object w:dxaOrig="100" w:dyaOrig="120" w14:anchorId="05572835">
          <v:shape id="_x0000_i1090" type="#_x0000_t75" alt="" style="width:5pt;height:6pt;mso-width-percent:0;mso-height-percent:0;mso-width-percent:0;mso-height-percent:0" o:ole="">
            <v:imagedata r:id="rId138" o:title=""/>
          </v:shape>
          <o:OLEObject Type="Embed" ProgID="Equation.DSMT4" ShapeID="_x0000_i1090" DrawAspect="Content" ObjectID="_1743851576" r:id="rId139"/>
        </w:object>
      </w:r>
      <w:r w:rsidR="001F5E14" w:rsidRPr="00560D64">
        <w:rPr>
          <w:rFonts w:cstheme="minorHAnsi"/>
        </w:rPr>
        <w:t xml:space="preserve"> do you think produces the best estimate for </w:t>
      </w:r>
      <w:r w:rsidR="006D061C" w:rsidRPr="005D327D">
        <w:rPr>
          <w:noProof/>
          <w:position w:val="-6"/>
        </w:rPr>
        <w:object w:dxaOrig="499" w:dyaOrig="220" w14:anchorId="64BA4ACF">
          <v:shape id="_x0000_i1091" type="#_x0000_t75" alt="" style="width:25pt;height:11pt;mso-width-percent:0;mso-height-percent:0;mso-width-percent:0;mso-height-percent:0" o:ole="">
            <v:imagedata r:id="rId140" o:title=""/>
          </v:shape>
          <o:OLEObject Type="Embed" ProgID="Equation.DSMT4" ShapeID="_x0000_i1091" DrawAspect="Content" ObjectID="_1743851577" r:id="rId141"/>
        </w:object>
      </w:r>
      <w:r w:rsidR="001F5E14" w:rsidRPr="00560D64">
        <w:rPr>
          <w:rFonts w:cstheme="minorHAnsi"/>
        </w:rPr>
        <w:t>?  Why?</w:t>
      </w:r>
    </w:p>
    <w:p w14:paraId="42CA8BD2" w14:textId="77777777" w:rsidR="001F5E14" w:rsidRDefault="0085751A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380" w:dyaOrig="220" w14:anchorId="55F240C8">
          <v:shape id="_x0000_i1092" type="#_x0000_t75" alt="" style="width:19pt;height:11pt;mso-width-percent:0;mso-height-percent:0;mso-width-percent:0;mso-height-percent:0" o:ole="">
            <v:imagedata r:id="rId142" o:title=""/>
          </v:shape>
          <o:OLEObject Type="Embed" ProgID="Equation.DSMT4" ShapeID="_x0000_i1092" DrawAspect="Content" ObjectID="_1743851578" r:id="rId143"/>
        </w:object>
      </w:r>
      <w:r>
        <w:rPr>
          <w:rFonts w:cstheme="minorHAnsi"/>
        </w:rPr>
        <w:t xml:space="preserve"> for </w:t>
      </w:r>
      <w:r w:rsidR="006D061C" w:rsidRPr="005D327D">
        <w:rPr>
          <w:noProof/>
          <w:position w:val="-2"/>
        </w:rPr>
        <w:object w:dxaOrig="499" w:dyaOrig="180" w14:anchorId="6A51182B">
          <v:shape id="_x0000_i1093" type="#_x0000_t75" alt="" style="width:25pt;height:9pt;mso-width-percent:0;mso-height-percent:0;mso-width-percent:0;mso-height-percent:0" o:ole="">
            <v:imagedata r:id="rId144" o:title=""/>
          </v:shape>
          <o:OLEObject Type="Embed" ProgID="Equation.DSMT4" ShapeID="_x0000_i1093" DrawAspect="Content" ObjectID="_1743851579" r:id="rId145"/>
        </w:object>
      </w:r>
      <w:r w:rsidR="003B6034">
        <w:rPr>
          <w:rFonts w:cstheme="minorHAnsi"/>
        </w:rPr>
        <w:t xml:space="preserve">.  </w:t>
      </w:r>
      <w:r>
        <w:rPr>
          <w:rFonts w:cstheme="minorHAnsi"/>
        </w:rPr>
        <w:t xml:space="preserve">Use separation of variables to find an expression for </w:t>
      </w:r>
      <w:r w:rsidR="006D061C" w:rsidRPr="005D327D">
        <w:rPr>
          <w:noProof/>
          <w:position w:val="-6"/>
        </w:rPr>
        <w:object w:dxaOrig="120" w:dyaOrig="160" w14:anchorId="107E0255">
          <v:shape id="_x0000_i1094" type="#_x0000_t75" alt="" style="width:6pt;height:8pt;mso-width-percent:0;mso-height-percent:0;mso-width-percent:0;mso-height-percent:0" o:ole="">
            <v:imagedata r:id="rId146" o:title=""/>
          </v:shape>
          <o:OLEObject Type="Embed" ProgID="Equation.DSMT4" ShapeID="_x0000_i1094" DrawAspect="Content" ObjectID="_1743851580" r:id="rId147"/>
        </w:object>
      </w:r>
      <w:r>
        <w:rPr>
          <w:rFonts w:cstheme="minorHAnsi"/>
        </w:rPr>
        <w:t xml:space="preserve"> in terms of </w:t>
      </w:r>
      <w:r w:rsidR="006D061C" w:rsidRPr="005D327D">
        <w:rPr>
          <w:noProof/>
          <w:position w:val="-2"/>
        </w:rPr>
        <w:object w:dxaOrig="100" w:dyaOrig="120" w14:anchorId="3483DE29">
          <v:shape id="_x0000_i1095" type="#_x0000_t75" alt="" style="width:5pt;height:6pt;mso-width-percent:0;mso-height-percent:0;mso-width-percent:0;mso-height-percent:0" o:ole="">
            <v:imagedata r:id="rId148" o:title=""/>
          </v:shape>
          <o:OLEObject Type="Embed" ProgID="Equation.DSMT4" ShapeID="_x0000_i1095" DrawAspect="Content" ObjectID="_1743851581" r:id="rId149"/>
        </w:object>
      </w:r>
      <w:r>
        <w:rPr>
          <w:rFonts w:cstheme="minorHAnsi"/>
        </w:rPr>
        <w:t xml:space="preserve">.  Add the graph of </w:t>
      </w:r>
      <w:r w:rsidR="006D061C" w:rsidRPr="005D327D">
        <w:rPr>
          <w:noProof/>
          <w:position w:val="-6"/>
        </w:rPr>
        <w:object w:dxaOrig="820" w:dyaOrig="220" w14:anchorId="78C5ADE6">
          <v:shape id="_x0000_i1096" type="#_x0000_t75" alt="" style="width:41pt;height:11pt;mso-width-percent:0;mso-height-percent:0;mso-width-percent:0;mso-height-percent:0" o:ole="">
            <v:imagedata r:id="rId150" o:title=""/>
          </v:shape>
          <o:OLEObject Type="Embed" ProgID="Equation.DSMT4" ShapeID="_x0000_i1096" DrawAspect="Content" ObjectID="_1743851582" r:id="rId151"/>
        </w:object>
      </w:r>
      <w:r>
        <w:rPr>
          <w:rFonts w:cstheme="minorHAnsi"/>
        </w:rPr>
        <w:t xml:space="preserve"> on page 1.</w:t>
      </w:r>
      <w:r w:rsidR="00560D64">
        <w:rPr>
          <w:rFonts w:cstheme="minorHAnsi"/>
        </w:rPr>
        <w:t>4</w:t>
      </w:r>
      <w:r>
        <w:rPr>
          <w:rFonts w:cstheme="minorHAnsi"/>
        </w:rPr>
        <w:t xml:space="preserve"> and compare it to approximation produced by </w:t>
      </w:r>
      <w:r w:rsidR="003B6034">
        <w:rPr>
          <w:rFonts w:cstheme="minorHAnsi"/>
        </w:rPr>
        <w:t xml:space="preserve">Euler’s Method.  Use the graph of </w:t>
      </w:r>
      <w:r w:rsidR="006D061C" w:rsidRPr="005D327D">
        <w:rPr>
          <w:noProof/>
          <w:position w:val="-6"/>
        </w:rPr>
        <w:object w:dxaOrig="820" w:dyaOrig="220" w14:anchorId="5F19A78C">
          <v:shape id="_x0000_i1097" type="#_x0000_t75" alt="" style="width:41pt;height:11pt;mso-width-percent:0;mso-height-percent:0;mso-width-percent:0;mso-height-percent:0" o:ole="">
            <v:imagedata r:id="rId152" o:title=""/>
          </v:shape>
          <o:OLEObject Type="Embed" ProgID="Equation.DSMT4" ShapeID="_x0000_i1097" DrawAspect="Content" ObjectID="_1743851583" r:id="rId153"/>
        </w:object>
      </w:r>
      <w:r w:rsidR="003B6034">
        <w:rPr>
          <w:rFonts w:cstheme="minorHAnsi"/>
        </w:rPr>
        <w:t xml:space="preserve"> to explain why the Euler approximation for </w:t>
      </w:r>
      <w:r w:rsidR="006D061C" w:rsidRPr="005D327D">
        <w:rPr>
          <w:noProof/>
          <w:position w:val="-6"/>
        </w:rPr>
        <w:object w:dxaOrig="380" w:dyaOrig="220" w14:anchorId="340A7D27">
          <v:shape id="_x0000_i1098" type="#_x0000_t75" alt="" style="width:19pt;height:11pt;mso-width-percent:0;mso-height-percent:0;mso-width-percent:0;mso-height-percent:0" o:ole="">
            <v:imagedata r:id="rId154" o:title=""/>
          </v:shape>
          <o:OLEObject Type="Embed" ProgID="Equation.DSMT4" ShapeID="_x0000_i1098" DrawAspect="Content" ObjectID="_1743851584" r:id="rId155"/>
        </w:object>
      </w:r>
      <w:r w:rsidR="003B6034">
        <w:rPr>
          <w:rFonts w:cstheme="minorHAnsi"/>
        </w:rPr>
        <w:t xml:space="preserve"> is an underestimate of the true value for </w:t>
      </w:r>
      <w:r w:rsidR="006D061C" w:rsidRPr="005D327D">
        <w:rPr>
          <w:noProof/>
          <w:position w:val="-6"/>
        </w:rPr>
        <w:object w:dxaOrig="380" w:dyaOrig="220" w14:anchorId="12C384AE">
          <v:shape id="_x0000_i1099" type="#_x0000_t75" alt="" style="width:19pt;height:11pt;mso-width-percent:0;mso-height-percent:0;mso-width-percent:0;mso-height-percent:0" o:ole="">
            <v:imagedata r:id="rId156" o:title=""/>
          </v:shape>
          <o:OLEObject Type="Embed" ProgID="Equation.DSMT4" ShapeID="_x0000_i1099" DrawAspect="Content" ObjectID="_1743851585" r:id="rId157"/>
        </w:object>
      </w:r>
      <w:r w:rsidR="003B6034">
        <w:rPr>
          <w:rFonts w:cstheme="minorHAnsi"/>
        </w:rPr>
        <w:t xml:space="preserve">.  </w:t>
      </w:r>
    </w:p>
    <w:p w14:paraId="6F62E1E9" w14:textId="77777777" w:rsidR="000142C0" w:rsidRDefault="000142C0" w:rsidP="000142C0">
      <w:pPr>
        <w:rPr>
          <w:rFonts w:cstheme="minorHAnsi"/>
        </w:rPr>
      </w:pPr>
    </w:p>
    <w:p w14:paraId="3F8193B1" w14:textId="77777777" w:rsidR="000142C0" w:rsidRPr="00EC56BF" w:rsidRDefault="00EC56BF" w:rsidP="000142C0">
      <w:pPr>
        <w:rPr>
          <w:rFonts w:cstheme="minorHAnsi"/>
          <w:b/>
        </w:rPr>
      </w:pPr>
      <w:r w:rsidRPr="00EC56BF">
        <w:rPr>
          <w:rFonts w:cstheme="minorHAnsi"/>
          <w:b/>
        </w:rPr>
        <w:t>Additional Problems</w:t>
      </w:r>
    </w:p>
    <w:p w14:paraId="690BC471" w14:textId="77777777" w:rsidR="00EC56BF" w:rsidRDefault="00EC56BF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5D327D">
        <w:rPr>
          <w:noProof/>
          <w:position w:val="-2"/>
        </w:rPr>
        <w:object w:dxaOrig="499" w:dyaOrig="180" w14:anchorId="4B74EE24">
          <v:shape id="_x0000_i1100" type="#_x0000_t75" alt="" style="width:25pt;height:9pt;mso-width-percent:0;mso-height-percent:0;mso-width-percent:0;mso-height-percent:0" o:ole="">
            <v:imagedata r:id="rId158" o:title=""/>
          </v:shape>
          <o:OLEObject Type="Embed" ProgID="Equation.DSMT4" ShapeID="_x0000_i1100" DrawAspect="Content" ObjectID="_1743851586" r:id="rId159"/>
        </w:object>
      </w:r>
      <w:r>
        <w:rPr>
          <w:rFonts w:cstheme="minorHAnsi"/>
        </w:rPr>
        <w:t xml:space="preserve"> to estimate </w:t>
      </w:r>
      <w:r w:rsidR="006D061C" w:rsidRPr="005D327D">
        <w:rPr>
          <w:noProof/>
          <w:position w:val="-6"/>
        </w:rPr>
        <w:object w:dxaOrig="380" w:dyaOrig="220" w14:anchorId="4B6F62B2">
          <v:shape id="_x0000_i1101" type="#_x0000_t75" alt="" style="width:19pt;height:11pt;mso-width-percent:0;mso-height-percent:0;mso-width-percent:0;mso-height-percent:0" o:ole="">
            <v:imagedata r:id="rId160" o:title=""/>
          </v:shape>
          <o:OLEObject Type="Embed" ProgID="Equation.DSMT4" ShapeID="_x0000_i1101" DrawAspect="Content" ObjectID="_1743851587" r:id="rId161"/>
        </w:object>
      </w:r>
      <w:r>
        <w:rPr>
          <w:rFonts w:cstheme="minorHAnsi"/>
        </w:rPr>
        <w:t xml:space="preserve"> where </w:t>
      </w:r>
      <w:r w:rsidR="006D061C" w:rsidRPr="005D327D">
        <w:rPr>
          <w:noProof/>
          <w:position w:val="-6"/>
        </w:rPr>
        <w:object w:dxaOrig="400" w:dyaOrig="220" w14:anchorId="6C726C69">
          <v:shape id="_x0000_i1102" type="#_x0000_t75" alt="" style="width:20pt;height:11pt;mso-width-percent:0;mso-height-percent:0;mso-width-percent:0;mso-height-percent:0" o:ole="">
            <v:imagedata r:id="rId162" o:title=""/>
          </v:shape>
          <o:OLEObject Type="Embed" ProgID="Equation.DSMT4" ShapeID="_x0000_i1102" DrawAspect="Content" ObjectID="_1743851588" r:id="rId163"/>
        </w:object>
      </w:r>
      <w:r>
        <w:rPr>
          <w:rFonts w:cstheme="minorHAnsi"/>
        </w:rPr>
        <w:t xml:space="preserve"> is the solution to the initial-value problem </w:t>
      </w:r>
      <w:r w:rsidR="006D061C" w:rsidRPr="005D327D">
        <w:rPr>
          <w:noProof/>
          <w:position w:val="-6"/>
        </w:rPr>
        <w:object w:dxaOrig="1040" w:dyaOrig="220" w14:anchorId="67EEEF27">
          <v:shape id="_x0000_i1103" type="#_x0000_t75" alt="" style="width:52pt;height:11pt;mso-width-percent:0;mso-height-percent:0;mso-width-percent:0;mso-height-percent:0" o:ole="">
            <v:imagedata r:id="rId164" o:title=""/>
          </v:shape>
          <o:OLEObject Type="Embed" ProgID="Equation.DSMT4" ShapeID="_x0000_i1103" DrawAspect="Content" ObjectID="_1743851589" r:id="rId165"/>
        </w:object>
      </w:r>
      <w:r>
        <w:rPr>
          <w:rFonts w:cstheme="minorHAnsi"/>
        </w:rPr>
        <w:t xml:space="preserve">, </w:t>
      </w:r>
      <w:r w:rsidR="006D061C" w:rsidRPr="005D327D">
        <w:rPr>
          <w:noProof/>
          <w:position w:val="-6"/>
        </w:rPr>
        <w:object w:dxaOrig="720" w:dyaOrig="220" w14:anchorId="0AE2DD4C">
          <v:shape id="_x0000_i1104" type="#_x0000_t75" alt="" style="width:36.5pt;height:11pt;mso-width-percent:0;mso-height-percent:0;mso-width-percent:0;mso-height-percent:0" o:ole="">
            <v:imagedata r:id="rId166" o:title=""/>
          </v:shape>
          <o:OLEObject Type="Embed" ProgID="Equation.DSMT4" ShapeID="_x0000_i1104" DrawAspect="Content" ObjectID="_1743851590" r:id="rId167"/>
        </w:object>
      </w:r>
      <w:r>
        <w:rPr>
          <w:rFonts w:cstheme="minorHAnsi"/>
        </w:rPr>
        <w:t>.</w:t>
      </w:r>
    </w:p>
    <w:p w14:paraId="037C0669" w14:textId="77777777" w:rsidR="00EC56BF" w:rsidRDefault="005D327D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5D327D">
        <w:rPr>
          <w:rFonts w:cstheme="minorHAnsi"/>
          <w:noProof/>
          <w:position w:val="-2"/>
        </w:rPr>
        <w:object w:dxaOrig="480" w:dyaOrig="180" w14:anchorId="72384106">
          <v:shape id="_x0000_i1105" type="#_x0000_t75" alt="" style="width:24pt;height:9pt;mso-width-percent:0;mso-height-percent:0;mso-width-percent:0;mso-height-percent:0" o:ole="">
            <v:imagedata r:id="rId168" o:title=""/>
          </v:shape>
          <o:OLEObject Type="Embed" ProgID="Equation.DSMT4" ShapeID="_x0000_i1105" DrawAspect="Content" ObjectID="_1743851591" r:id="rId169"/>
        </w:object>
      </w:r>
      <w:r>
        <w:rPr>
          <w:rFonts w:cstheme="minorHAnsi"/>
        </w:rPr>
        <w:t xml:space="preserve"> to estimate </w:t>
      </w:r>
      <w:r w:rsidR="006D061C" w:rsidRPr="005D327D">
        <w:rPr>
          <w:noProof/>
          <w:position w:val="-6"/>
        </w:rPr>
        <w:object w:dxaOrig="380" w:dyaOrig="220" w14:anchorId="333226D5">
          <v:shape id="_x0000_i1106" type="#_x0000_t75" alt="" style="width:19pt;height:11pt;mso-width-percent:0;mso-height-percent:0;mso-width-percent:0;mso-height-percent:0" o:ole="">
            <v:imagedata r:id="rId170" o:title=""/>
          </v:shape>
          <o:OLEObject Type="Embed" ProgID="Equation.DSMT4" ShapeID="_x0000_i1106" DrawAspect="Content" ObjectID="_1743851592" r:id="rId171"/>
        </w:object>
      </w:r>
      <w:r>
        <w:rPr>
          <w:rFonts w:cstheme="minorHAnsi"/>
        </w:rPr>
        <w:t xml:space="preserve"> where </w:t>
      </w:r>
      <w:r w:rsidR="006D061C" w:rsidRPr="005D327D">
        <w:rPr>
          <w:noProof/>
          <w:position w:val="-6"/>
        </w:rPr>
        <w:object w:dxaOrig="400" w:dyaOrig="220" w14:anchorId="332F8F91">
          <v:shape id="_x0000_i1107" type="#_x0000_t75" alt="" style="width:20pt;height:11pt;mso-width-percent:0;mso-height-percent:0;mso-width-percent:0;mso-height-percent:0" o:ole="">
            <v:imagedata r:id="rId172" o:title=""/>
          </v:shape>
          <o:OLEObject Type="Embed" ProgID="Equation.DSMT4" ShapeID="_x0000_i1107" DrawAspect="Content" ObjectID="_1743851593" r:id="rId173"/>
        </w:object>
      </w:r>
      <w:r>
        <w:rPr>
          <w:rFonts w:cstheme="minorHAnsi"/>
        </w:rPr>
        <w:t xml:space="preserve"> is the solution to the initial-value problem </w:t>
      </w:r>
      <w:r w:rsidR="006D061C" w:rsidRPr="005D327D">
        <w:rPr>
          <w:noProof/>
          <w:position w:val="-18"/>
        </w:rPr>
        <w:object w:dxaOrig="1260" w:dyaOrig="499" w14:anchorId="158470C9">
          <v:shape id="_x0000_i1108" type="#_x0000_t75" alt="" style="width:63pt;height:25pt;mso-width-percent:0;mso-height-percent:0;mso-width-percent:0;mso-height-percent:0" o:ole="">
            <v:imagedata r:id="rId174" o:title=""/>
          </v:shape>
          <o:OLEObject Type="Embed" ProgID="Equation.DSMT4" ShapeID="_x0000_i1108" DrawAspect="Content" ObjectID="_1743851594" r:id="rId175"/>
        </w:object>
      </w:r>
      <w:r>
        <w:rPr>
          <w:rFonts w:cstheme="minorHAnsi"/>
        </w:rPr>
        <w:t xml:space="preserve">, </w:t>
      </w:r>
      <w:r w:rsidR="006D061C" w:rsidRPr="005D327D">
        <w:rPr>
          <w:noProof/>
          <w:position w:val="-6"/>
        </w:rPr>
        <w:object w:dxaOrig="660" w:dyaOrig="220" w14:anchorId="11048E1F">
          <v:shape id="_x0000_i1109" type="#_x0000_t75" alt="" style="width:32.5pt;height:11pt;mso-width-percent:0;mso-height-percent:0;mso-width-percent:0;mso-height-percent:0" o:ole="">
            <v:imagedata r:id="rId176" o:title=""/>
          </v:shape>
          <o:OLEObject Type="Embed" ProgID="Equation.DSMT4" ShapeID="_x0000_i1109" DrawAspect="Content" ObjectID="_1743851595" r:id="rId177"/>
        </w:object>
      </w:r>
      <w:r>
        <w:rPr>
          <w:rFonts w:cstheme="minorHAnsi"/>
        </w:rPr>
        <w:t xml:space="preserve">.   Consider each step in this Euler approximation.  Explain why the estimate for </w:t>
      </w:r>
      <w:r w:rsidR="006D061C" w:rsidRPr="005D327D">
        <w:rPr>
          <w:rFonts w:cstheme="minorHAnsi"/>
          <w:noProof/>
          <w:position w:val="-6"/>
        </w:rPr>
        <w:object w:dxaOrig="380" w:dyaOrig="220" w14:anchorId="3070C901">
          <v:shape id="_x0000_i1110" type="#_x0000_t75" alt="" style="width:19pt;height:11pt;mso-width-percent:0;mso-height-percent:0;mso-width-percent:0;mso-height-percent:0" o:ole="">
            <v:imagedata r:id="rId178" o:title=""/>
          </v:shape>
          <o:OLEObject Type="Embed" ProgID="Equation.DSMT4" ShapeID="_x0000_i1110" DrawAspect="Content" ObjectID="_1743851596" r:id="rId179"/>
        </w:object>
      </w:r>
      <w:r>
        <w:rPr>
          <w:rFonts w:cstheme="minorHAnsi"/>
        </w:rPr>
        <w:t xml:space="preserve"> is so much larger than</w:t>
      </w:r>
      <w:r w:rsidR="008347CD">
        <w:rPr>
          <w:rFonts w:cstheme="minorHAnsi"/>
        </w:rPr>
        <w:t xml:space="preserve"> the estimate for </w:t>
      </w:r>
      <w:r w:rsidR="006D061C" w:rsidRPr="008347CD">
        <w:rPr>
          <w:rFonts w:cstheme="minorHAnsi"/>
          <w:noProof/>
          <w:position w:val="-6"/>
        </w:rPr>
        <w:object w:dxaOrig="639" w:dyaOrig="220" w14:anchorId="1E6A8877">
          <v:shape id="_x0000_i1111" type="#_x0000_t75" alt="" style="width:32.5pt;height:11pt;mso-width-percent:0;mso-height-percent:0;mso-width-percent:0;mso-height-percent:0" o:ole="">
            <v:imagedata r:id="rId180" o:title=""/>
          </v:shape>
          <o:OLEObject Type="Embed" ProgID="Equation.DSMT4" ShapeID="_x0000_i1111" DrawAspect="Content" ObjectID="_1743851597" r:id="rId181"/>
        </w:object>
      </w:r>
      <w:r w:rsidR="008347CD">
        <w:rPr>
          <w:rFonts w:cstheme="minorHAnsi"/>
        </w:rPr>
        <w:t>.</w:t>
      </w:r>
    </w:p>
    <w:p w14:paraId="480E9813" w14:textId="77777777" w:rsidR="008347CD" w:rsidRDefault="00B92083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7F6A8B2E">
          <v:shape id="_x0000_i1112" type="#_x0000_t75" alt="" style="width:24pt;height:9pt;mso-width-percent:0;mso-height-percent:0;mso-width-percent:0;mso-height-percent:0" o:ole="">
            <v:imagedata r:id="rId182" o:title=""/>
          </v:shape>
          <o:OLEObject Type="Embed" ProgID="Equation.DSMT4" ShapeID="_x0000_i1112" DrawAspect="Content" ObjectID="_1743851598" r:id="rId183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380" w:dyaOrig="220" w14:anchorId="4ABEF9D4">
          <v:shape id="_x0000_i1113" type="#_x0000_t75" alt="" style="width:19pt;height:11pt;mso-width-percent:0;mso-height-percent:0;mso-width-percent:0;mso-height-percent:0" o:ole="">
            <v:imagedata r:id="rId184" o:title=""/>
          </v:shape>
          <o:OLEObject Type="Embed" ProgID="Equation.DSMT4" ShapeID="_x0000_i1113" DrawAspect="Content" ObjectID="_1743851599" r:id="rId185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0D86B6C7">
          <v:shape id="_x0000_i1114" type="#_x0000_t75" alt="" style="width:20pt;height:11pt;mso-width-percent:0;mso-height-percent:0;mso-width-percent:0;mso-height-percent:0" o:ole="">
            <v:imagedata r:id="rId186" o:title=""/>
          </v:shape>
          <o:OLEObject Type="Embed" ProgID="Equation.DSMT4" ShapeID="_x0000_i1114" DrawAspect="Content" ObjectID="_1743851600" r:id="rId187"/>
        </w:object>
      </w:r>
      <w:r>
        <w:rPr>
          <w:rFonts w:cstheme="minorHAnsi"/>
        </w:rPr>
        <w:t xml:space="preserve"> is the solution to the initial-value problem </w:t>
      </w:r>
      <w:r w:rsidR="006D061C" w:rsidRPr="00B92083">
        <w:rPr>
          <w:rFonts w:cstheme="minorHAnsi"/>
          <w:noProof/>
          <w:position w:val="-6"/>
        </w:rPr>
        <w:object w:dxaOrig="940" w:dyaOrig="220" w14:anchorId="28D65336">
          <v:shape id="_x0000_i1115" type="#_x0000_t75" alt="" style="width:47pt;height:11pt;mso-width-percent:0;mso-height-percent:0;mso-width-percent:0;mso-height-percent:0" o:ole="">
            <v:imagedata r:id="rId188" o:title=""/>
          </v:shape>
          <o:OLEObject Type="Embed" ProgID="Equation.DSMT4" ShapeID="_x0000_i1115" DrawAspect="Content" ObjectID="_1743851601" r:id="rId189"/>
        </w:object>
      </w:r>
      <w:r>
        <w:rPr>
          <w:rFonts w:cstheme="minorHAnsi"/>
        </w:rPr>
        <w:t xml:space="preserve">, </w:t>
      </w:r>
      <w:r w:rsidR="006D061C" w:rsidRPr="00B92083">
        <w:rPr>
          <w:rFonts w:cstheme="minorHAnsi"/>
          <w:noProof/>
          <w:position w:val="-6"/>
        </w:rPr>
        <w:object w:dxaOrig="720" w:dyaOrig="220" w14:anchorId="4364D0D3">
          <v:shape id="_x0000_i1116" type="#_x0000_t75" alt="" style="width:36.5pt;height:11pt;mso-width-percent:0;mso-height-percent:0;mso-width-percent:0;mso-height-percent:0" o:ole="">
            <v:imagedata r:id="rId190" o:title=""/>
          </v:shape>
          <o:OLEObject Type="Embed" ProgID="Equation.DSMT4" ShapeID="_x0000_i1116" DrawAspect="Content" ObjectID="_1743851602" r:id="rId191"/>
        </w:object>
      </w:r>
      <w:r>
        <w:rPr>
          <w:rFonts w:cstheme="minorHAnsi"/>
        </w:rPr>
        <w:t xml:space="preserve">.  Find </w:t>
      </w:r>
      <w:r w:rsidR="006D061C" w:rsidRPr="00B92083">
        <w:rPr>
          <w:rFonts w:cstheme="minorHAnsi"/>
          <w:noProof/>
          <w:position w:val="-6"/>
        </w:rPr>
        <w:object w:dxaOrig="220" w:dyaOrig="220" w14:anchorId="1E60DDD5">
          <v:shape id="_x0000_i1117" type="#_x0000_t75" alt="" style="width:11pt;height:11pt;mso-width-percent:0;mso-height-percent:0;mso-width-percent:0;mso-height-percent:0" o:ole="">
            <v:imagedata r:id="rId192" o:title=""/>
          </v:shape>
          <o:OLEObject Type="Embed" ProgID="Equation.DSMT4" ShapeID="_x0000_i1117" DrawAspect="Content" ObjectID="_1743851603" r:id="rId193"/>
        </w:object>
      </w:r>
      <w:r>
        <w:rPr>
          <w:rFonts w:cstheme="minorHAnsi"/>
        </w:rPr>
        <w:t xml:space="preserve"> in terms of </w:t>
      </w:r>
      <w:r w:rsidR="006D061C" w:rsidRPr="00B92083">
        <w:rPr>
          <w:rFonts w:cstheme="minorHAnsi"/>
          <w:noProof/>
          <w:position w:val="-2"/>
        </w:rPr>
        <w:object w:dxaOrig="100" w:dyaOrig="120" w14:anchorId="5C49947E">
          <v:shape id="_x0000_i1118" type="#_x0000_t75" alt="" style="width:5pt;height:6pt;mso-width-percent:0;mso-height-percent:0;mso-width-percent:0;mso-height-percent:0" o:ole="">
            <v:imagedata r:id="rId194" o:title=""/>
          </v:shape>
          <o:OLEObject Type="Embed" ProgID="Equation.DSMT4" ShapeID="_x0000_i1118" DrawAspect="Content" ObjectID="_1743851604" r:id="rId195"/>
        </w:object>
      </w:r>
      <w:r>
        <w:rPr>
          <w:rFonts w:cstheme="minorHAnsi"/>
        </w:rPr>
        <w:t xml:space="preserve"> and </w:t>
      </w:r>
      <w:r w:rsidR="006D061C" w:rsidRPr="00B92083">
        <w:rPr>
          <w:rFonts w:cstheme="minorHAnsi"/>
          <w:noProof/>
          <w:position w:val="-6"/>
        </w:rPr>
        <w:object w:dxaOrig="120" w:dyaOrig="160" w14:anchorId="62FA333A">
          <v:shape id="_x0000_i1119" type="#_x0000_t75" alt="" style="width:6pt;height:8pt;mso-width-percent:0;mso-height-percent:0;mso-width-percent:0;mso-height-percent:0" o:ole="">
            <v:imagedata r:id="rId196" o:title=""/>
          </v:shape>
          <o:OLEObject Type="Embed" ProgID="Equation.DSMT4" ShapeID="_x0000_i1119" DrawAspect="Content" ObjectID="_1743851605" r:id="rId197"/>
        </w:object>
      </w:r>
      <w:r>
        <w:rPr>
          <w:rFonts w:cstheme="minorHAnsi"/>
        </w:rPr>
        <w:t xml:space="preserve">, and use this expression to explain why this approximation is an underestimate or an overestimate for the true value of </w:t>
      </w:r>
      <w:r w:rsidR="006D061C" w:rsidRPr="00B92083">
        <w:rPr>
          <w:rFonts w:cstheme="minorHAnsi"/>
          <w:noProof/>
          <w:position w:val="-6"/>
        </w:rPr>
        <w:object w:dxaOrig="380" w:dyaOrig="220" w14:anchorId="21B17122">
          <v:shape id="_x0000_i1120" type="#_x0000_t75" alt="" style="width:19pt;height:11pt;mso-width-percent:0;mso-height-percent:0;mso-width-percent:0;mso-height-percent:0" o:ole="">
            <v:imagedata r:id="rId198" o:title=""/>
          </v:shape>
          <o:OLEObject Type="Embed" ProgID="Equation.DSMT4" ShapeID="_x0000_i1120" DrawAspect="Content" ObjectID="_1743851606" r:id="rId199"/>
        </w:object>
      </w:r>
      <w:r>
        <w:rPr>
          <w:rFonts w:cstheme="minorHAnsi"/>
        </w:rPr>
        <w:t xml:space="preserve">.  </w:t>
      </w:r>
    </w:p>
    <w:p w14:paraId="72ECF800" w14:textId="77777777" w:rsidR="00922651" w:rsidRDefault="00583233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5DB13311">
          <v:shape id="_x0000_i1121" type="#_x0000_t75" alt="" style="width:24pt;height:9pt;mso-width-percent:0;mso-height-percent:0;mso-width-percent:0;mso-height-percent:0" o:ole="">
            <v:imagedata r:id="rId182" o:title=""/>
          </v:shape>
          <o:OLEObject Type="Embed" ProgID="Equation.DSMT4" ShapeID="_x0000_i1121" DrawAspect="Content" ObjectID="_1743851607" r:id="rId200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380" w:dyaOrig="220" w14:anchorId="2B408538">
          <v:shape id="_x0000_i1122" type="#_x0000_t75" alt="" style="width:19pt;height:11pt;mso-width-percent:0;mso-height-percent:0;mso-width-percent:0;mso-height-percent:0" o:ole="">
            <v:imagedata r:id="rId201" o:title=""/>
          </v:shape>
          <o:OLEObject Type="Embed" ProgID="Equation.DSMT4" ShapeID="_x0000_i1122" DrawAspect="Content" ObjectID="_1743851608" r:id="rId202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67EABD02">
          <v:shape id="_x0000_i1123" type="#_x0000_t75" alt="" style="width:20pt;height:11pt;mso-width-percent:0;mso-height-percent:0;mso-width-percent:0;mso-height-percent:0" o:ole="">
            <v:imagedata r:id="rId186" o:title=""/>
          </v:shape>
          <o:OLEObject Type="Embed" ProgID="Equation.DSMT4" ShapeID="_x0000_i1123" DrawAspect="Content" ObjectID="_1743851609" r:id="rId203"/>
        </w:object>
      </w:r>
      <w:r>
        <w:rPr>
          <w:rFonts w:cstheme="minorHAnsi"/>
        </w:rPr>
        <w:t xml:space="preserve"> is the solution to the initial-value problem </w:t>
      </w:r>
      <w:r w:rsidR="006D061C" w:rsidRPr="00583233">
        <w:rPr>
          <w:rFonts w:cstheme="minorHAnsi"/>
          <w:noProof/>
          <w:position w:val="-20"/>
        </w:rPr>
        <w:object w:dxaOrig="1020" w:dyaOrig="520" w14:anchorId="4DC3188D">
          <v:shape id="_x0000_i1124" type="#_x0000_t75" alt="" style="width:51pt;height:26.5pt;mso-width-percent:0;mso-height-percent:0;mso-width-percent:0;mso-height-percent:0" o:ole="">
            <v:imagedata r:id="rId204" o:title=""/>
          </v:shape>
          <o:OLEObject Type="Embed" ProgID="Equation.DSMT4" ShapeID="_x0000_i1124" DrawAspect="Content" ObjectID="_1743851610" r:id="rId205"/>
        </w:object>
      </w:r>
      <w:r>
        <w:rPr>
          <w:rFonts w:cstheme="minorHAnsi"/>
        </w:rPr>
        <w:t xml:space="preserve">,  </w:t>
      </w:r>
      <w:r w:rsidR="006D061C" w:rsidRPr="00583233">
        <w:rPr>
          <w:rFonts w:cstheme="minorHAnsi"/>
          <w:noProof/>
          <w:position w:val="-6"/>
        </w:rPr>
        <w:object w:dxaOrig="880" w:dyaOrig="220" w14:anchorId="7F308E42">
          <v:shape id="_x0000_i1125" type="#_x0000_t75" alt="" style="width:44pt;height:11pt;mso-width-percent:0;mso-height-percent:0;mso-width-percent:0;mso-height-percent:0" o:ole="">
            <v:imagedata r:id="rId206" o:title=""/>
          </v:shape>
          <o:OLEObject Type="Embed" ProgID="Equation.DSMT4" ShapeID="_x0000_i1125" DrawAspect="Content" ObjectID="_1743851611" r:id="rId207"/>
        </w:object>
      </w:r>
      <w:r w:rsidR="001D7199">
        <w:rPr>
          <w:rFonts w:cstheme="minorHAnsi"/>
        </w:rPr>
        <w:t xml:space="preserve">.  Use separation of variables to find an expression for </w:t>
      </w:r>
      <w:r w:rsidR="006D061C" w:rsidRPr="001D7199">
        <w:rPr>
          <w:rFonts w:cstheme="minorHAnsi"/>
          <w:noProof/>
          <w:position w:val="-6"/>
        </w:rPr>
        <w:object w:dxaOrig="120" w:dyaOrig="160" w14:anchorId="00BC0241">
          <v:shape id="_x0000_i1126" type="#_x0000_t75" alt="" style="width:6pt;height:8pt;mso-width-percent:0;mso-height-percent:0;mso-width-percent:0;mso-height-percent:0" o:ole="">
            <v:imagedata r:id="rId208" o:title=""/>
          </v:shape>
          <o:OLEObject Type="Embed" ProgID="Equation.DSMT4" ShapeID="_x0000_i1126" DrawAspect="Content" ObjectID="_1743851612" r:id="rId209"/>
        </w:object>
      </w:r>
      <w:r w:rsidR="001D7199">
        <w:rPr>
          <w:rFonts w:cstheme="minorHAnsi"/>
        </w:rPr>
        <w:t xml:space="preserve"> in terms of </w:t>
      </w:r>
      <w:r w:rsidR="006D061C" w:rsidRPr="001D7199">
        <w:rPr>
          <w:rFonts w:cstheme="minorHAnsi"/>
          <w:noProof/>
          <w:position w:val="-2"/>
        </w:rPr>
        <w:object w:dxaOrig="100" w:dyaOrig="120" w14:anchorId="26290220">
          <v:shape id="_x0000_i1127" type="#_x0000_t75" alt="" style="width:5pt;height:6pt;mso-width-percent:0;mso-height-percent:0;mso-width-percent:0;mso-height-percent:0" o:ole="">
            <v:imagedata r:id="rId210" o:title=""/>
          </v:shape>
          <o:OLEObject Type="Embed" ProgID="Equation.DSMT4" ShapeID="_x0000_i1127" DrawAspect="Content" ObjectID="_1743851613" r:id="rId211"/>
        </w:object>
      </w:r>
      <w:r w:rsidR="001D7199">
        <w:rPr>
          <w:rFonts w:cstheme="minorHAnsi"/>
        </w:rPr>
        <w:t xml:space="preserve">.  Graph </w:t>
      </w:r>
      <w:r w:rsidR="006D061C" w:rsidRPr="001D7199">
        <w:rPr>
          <w:rFonts w:cstheme="minorHAnsi"/>
          <w:noProof/>
          <w:position w:val="-6"/>
        </w:rPr>
        <w:object w:dxaOrig="820" w:dyaOrig="220" w14:anchorId="470608AF">
          <v:shape id="_x0000_i1128" type="#_x0000_t75" alt="" style="width:41pt;height:11pt;mso-width-percent:0;mso-height-percent:0;mso-width-percent:0;mso-height-percent:0" o:ole="">
            <v:imagedata r:id="rId212" o:title=""/>
          </v:shape>
          <o:OLEObject Type="Embed" ProgID="Equation.DSMT4" ShapeID="_x0000_i1128" DrawAspect="Content" ObjectID="_1743851614" r:id="rId213"/>
        </w:object>
      </w:r>
      <w:r w:rsidR="001D7199">
        <w:rPr>
          <w:rFonts w:cstheme="minorHAnsi"/>
        </w:rPr>
        <w:t xml:space="preserve"> and the Euler approximation on the same coordinate axes.  Explain why the first few Euler approximations are below the graph of </w:t>
      </w:r>
      <w:r w:rsidR="006D061C" w:rsidRPr="001D7199">
        <w:rPr>
          <w:rFonts w:cstheme="minorHAnsi"/>
          <w:noProof/>
          <w:position w:val="-6"/>
        </w:rPr>
        <w:object w:dxaOrig="820" w:dyaOrig="220" w14:anchorId="723580AA">
          <v:shape id="_x0000_i1129" type="#_x0000_t75" alt="" style="width:41pt;height:11pt;mso-width-percent:0;mso-height-percent:0;mso-width-percent:0;mso-height-percent:0" o:ole="">
            <v:imagedata r:id="rId214" o:title=""/>
          </v:shape>
          <o:OLEObject Type="Embed" ProgID="Equation.DSMT4" ShapeID="_x0000_i1129" DrawAspect="Content" ObjectID="_1743851615" r:id="rId215"/>
        </w:object>
      </w:r>
      <w:r w:rsidR="001D7199">
        <w:rPr>
          <w:rFonts w:cstheme="minorHAnsi"/>
        </w:rPr>
        <w:t xml:space="preserve"> and the remaining approximations are above the graph of </w:t>
      </w:r>
      <w:r w:rsidR="006D061C" w:rsidRPr="001D7199">
        <w:rPr>
          <w:rFonts w:cstheme="minorHAnsi"/>
          <w:noProof/>
          <w:position w:val="-6"/>
        </w:rPr>
        <w:object w:dxaOrig="820" w:dyaOrig="220" w14:anchorId="56A68683">
          <v:shape id="_x0000_i1130" type="#_x0000_t75" alt="" style="width:41pt;height:11pt;mso-width-percent:0;mso-height-percent:0;mso-width-percent:0;mso-height-percent:0" o:ole="">
            <v:imagedata r:id="rId216" o:title=""/>
          </v:shape>
          <o:OLEObject Type="Embed" ProgID="Equation.DSMT4" ShapeID="_x0000_i1130" DrawAspect="Content" ObjectID="_1743851616" r:id="rId217"/>
        </w:object>
      </w:r>
      <w:r w:rsidR="001D7199">
        <w:rPr>
          <w:rFonts w:cstheme="minorHAnsi"/>
        </w:rPr>
        <w:t>.</w:t>
      </w:r>
    </w:p>
    <w:p w14:paraId="07F315CF" w14:textId="77777777" w:rsidR="001D7199" w:rsidRDefault="008447DE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4020615C">
          <v:shape id="_x0000_i1131" type="#_x0000_t75" alt="" style="width:24pt;height:9pt;mso-width-percent:0;mso-height-percent:0;mso-width-percent:0;mso-height-percent:0" o:ole="">
            <v:imagedata r:id="rId182" o:title=""/>
          </v:shape>
          <o:OLEObject Type="Embed" ProgID="Equation.DSMT4" ShapeID="_x0000_i1131" DrawAspect="Content" ObjectID="_1743851617" r:id="rId218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420" w:dyaOrig="220" w14:anchorId="08585802">
          <v:shape id="_x0000_i1132" type="#_x0000_t75" alt="" style="width:21pt;height:11pt;mso-width-percent:0;mso-height-percent:0;mso-width-percent:0;mso-height-percent:0" o:ole="">
            <v:imagedata r:id="rId219" o:title=""/>
          </v:shape>
          <o:OLEObject Type="Embed" ProgID="Equation.DSMT4" ShapeID="_x0000_i1132" DrawAspect="Content" ObjectID="_1743851618" r:id="rId220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492BAB32">
          <v:shape id="_x0000_i1133" type="#_x0000_t75" alt="" style="width:20pt;height:11pt;mso-width-percent:0;mso-height-percent:0;mso-width-percent:0;mso-height-percent:0" o:ole="">
            <v:imagedata r:id="rId186" o:title=""/>
          </v:shape>
          <o:OLEObject Type="Embed" ProgID="Equation.DSMT4" ShapeID="_x0000_i1133" DrawAspect="Content" ObjectID="_1743851619" r:id="rId221"/>
        </w:object>
      </w:r>
      <w:r>
        <w:rPr>
          <w:rFonts w:cstheme="minorHAnsi"/>
        </w:rPr>
        <w:t xml:space="preserve"> is the solution to the initial-value problem </w:t>
      </w:r>
      <w:r w:rsidR="006D061C" w:rsidRPr="008447DE">
        <w:rPr>
          <w:rFonts w:cstheme="minorHAnsi"/>
          <w:noProof/>
          <w:position w:val="-6"/>
        </w:rPr>
        <w:object w:dxaOrig="1340" w:dyaOrig="220" w14:anchorId="3ACFE122">
          <v:shape id="_x0000_i1134" type="#_x0000_t75" alt="" style="width:67pt;height:11pt;mso-width-percent:0;mso-height-percent:0;mso-width-percent:0;mso-height-percent:0" o:ole="">
            <v:imagedata r:id="rId222" o:title=""/>
          </v:shape>
          <o:OLEObject Type="Embed" ProgID="Equation.DSMT4" ShapeID="_x0000_i1134" DrawAspect="Content" ObjectID="_1743851620" r:id="rId223"/>
        </w:object>
      </w:r>
      <w:r w:rsidR="00931379">
        <w:rPr>
          <w:rFonts w:cstheme="minorHAnsi"/>
        </w:rPr>
        <w:t xml:space="preserve">,  </w:t>
      </w:r>
      <w:r w:rsidR="006D061C" w:rsidRPr="00931379">
        <w:rPr>
          <w:rFonts w:cstheme="minorHAnsi"/>
          <w:noProof/>
          <w:position w:val="-6"/>
        </w:rPr>
        <w:object w:dxaOrig="760" w:dyaOrig="220" w14:anchorId="1E1C3085">
          <v:shape id="_x0000_i1135" type="#_x0000_t75" alt="" style="width:38.5pt;height:11pt;mso-width-percent:0;mso-height-percent:0;mso-width-percent:0;mso-height-percent:0" o:ole="">
            <v:imagedata r:id="rId224" o:title=""/>
          </v:shape>
          <o:OLEObject Type="Embed" ProgID="Equation.DSMT4" ShapeID="_x0000_i1135" DrawAspect="Content" ObjectID="_1743851621" r:id="rId225"/>
        </w:object>
      </w:r>
      <w:r w:rsidR="00931379">
        <w:rPr>
          <w:rFonts w:cstheme="minorHAnsi"/>
        </w:rPr>
        <w:t xml:space="preserve">.  Use </w:t>
      </w:r>
      <w:r w:rsidR="006D061C" w:rsidRPr="00931379">
        <w:rPr>
          <w:rFonts w:cstheme="minorHAnsi"/>
          <w:noProof/>
          <w:position w:val="-2"/>
        </w:rPr>
        <w:object w:dxaOrig="580" w:dyaOrig="180" w14:anchorId="15296022">
          <v:shape id="_x0000_i1136" type="#_x0000_t75" alt="" style="width:29.5pt;height:9pt;mso-width-percent:0;mso-height-percent:0;mso-width-percent:0;mso-height-percent:0" o:ole="">
            <v:imagedata r:id="rId226" o:title=""/>
          </v:shape>
          <o:OLEObject Type="Embed" ProgID="Equation.DSMT4" ShapeID="_x0000_i1136" DrawAspect="Content" ObjectID="_1743851622" r:id="rId227"/>
        </w:object>
      </w:r>
      <w:r w:rsidR="00931379">
        <w:rPr>
          <w:rFonts w:cstheme="minorHAnsi"/>
        </w:rPr>
        <w:t xml:space="preserve"> to estimate </w:t>
      </w:r>
      <w:r w:rsidR="006D061C" w:rsidRPr="00931379">
        <w:rPr>
          <w:rFonts w:cstheme="minorHAnsi"/>
          <w:noProof/>
          <w:position w:val="-6"/>
        </w:rPr>
        <w:object w:dxaOrig="420" w:dyaOrig="220" w14:anchorId="5D559EDE">
          <v:shape id="_x0000_i1137" type="#_x0000_t75" alt="" style="width:21pt;height:11pt;mso-width-percent:0;mso-height-percent:0;mso-width-percent:0;mso-height-percent:0" o:ole="">
            <v:imagedata r:id="rId228" o:title=""/>
          </v:shape>
          <o:OLEObject Type="Embed" ProgID="Equation.DSMT4" ShapeID="_x0000_i1137" DrawAspect="Content" ObjectID="_1743851623" r:id="rId229"/>
        </w:object>
      </w:r>
      <w:r w:rsidR="00931379">
        <w:rPr>
          <w:rFonts w:cstheme="minorHAnsi"/>
        </w:rPr>
        <w:t>.  Which estimate do you think is better?  Why?</w:t>
      </w:r>
    </w:p>
    <w:p w14:paraId="139858C7" w14:textId="77777777" w:rsidR="00931379" w:rsidRDefault="009B4CDC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36BFD837">
          <v:shape id="_x0000_i1138" type="#_x0000_t75" alt="" style="width:24pt;height:9pt;mso-width-percent:0;mso-height-percent:0;mso-width-percent:0;mso-height-percent:0" o:ole="">
            <v:imagedata r:id="rId182" o:title=""/>
          </v:shape>
          <o:OLEObject Type="Embed" ProgID="Equation.DSMT4" ShapeID="_x0000_i1138" DrawAspect="Content" ObjectID="_1743851624" r:id="rId230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499" w:dyaOrig="220" w14:anchorId="5A977A1D">
          <v:shape id="_x0000_i1139" type="#_x0000_t75" alt="" style="width:25pt;height:11pt;mso-width-percent:0;mso-height-percent:0;mso-width-percent:0;mso-height-percent:0" o:ole="">
            <v:imagedata r:id="rId231" o:title=""/>
          </v:shape>
          <o:OLEObject Type="Embed" ProgID="Equation.DSMT4" ShapeID="_x0000_i1139" DrawAspect="Content" ObjectID="_1743851625" r:id="rId232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7D5EFF29">
          <v:shape id="_x0000_i1140" type="#_x0000_t75" alt="" style="width:20pt;height:11pt;mso-width-percent:0;mso-height-percent:0;mso-width-percent:0;mso-height-percent:0" o:ole="">
            <v:imagedata r:id="rId186" o:title=""/>
          </v:shape>
          <o:OLEObject Type="Embed" ProgID="Equation.DSMT4" ShapeID="_x0000_i1140" DrawAspect="Content" ObjectID="_1743851626" r:id="rId233"/>
        </w:object>
      </w:r>
      <w:r>
        <w:rPr>
          <w:rFonts w:cstheme="minorHAnsi"/>
        </w:rPr>
        <w:t xml:space="preserve"> is the solution to the initial-value problem </w:t>
      </w:r>
      <w:r w:rsidR="006D061C" w:rsidRPr="009B4CDC">
        <w:rPr>
          <w:rFonts w:cstheme="minorHAnsi"/>
          <w:noProof/>
          <w:position w:val="-6"/>
        </w:rPr>
        <w:object w:dxaOrig="900" w:dyaOrig="300" w14:anchorId="192320D3">
          <v:shape id="_x0000_i1141" type="#_x0000_t75" alt="" style="width:45pt;height:15pt;mso-width-percent:0;mso-height-percent:0;mso-width-percent:0;mso-height-percent:0" o:ole="">
            <v:imagedata r:id="rId234" o:title=""/>
          </v:shape>
          <o:OLEObject Type="Embed" ProgID="Equation.DSMT4" ShapeID="_x0000_i1141" DrawAspect="Content" ObjectID="_1743851627" r:id="rId235"/>
        </w:object>
      </w:r>
      <w:r>
        <w:rPr>
          <w:rFonts w:cstheme="minorHAnsi"/>
        </w:rPr>
        <w:t xml:space="preserve">,  </w:t>
      </w:r>
      <w:r w:rsidR="006D061C" w:rsidRPr="009B4CDC">
        <w:rPr>
          <w:rFonts w:cstheme="minorHAnsi"/>
          <w:noProof/>
          <w:position w:val="-6"/>
        </w:rPr>
        <w:object w:dxaOrig="720" w:dyaOrig="220" w14:anchorId="1B5A78D7">
          <v:shape id="_x0000_i1142" type="#_x0000_t75" alt="" style="width:36.5pt;height:11pt;mso-width-percent:0;mso-height-percent:0;mso-width-percent:0;mso-height-percent:0" o:ole="">
            <v:imagedata r:id="rId236" o:title=""/>
          </v:shape>
          <o:OLEObject Type="Embed" ProgID="Equation.DSMT4" ShapeID="_x0000_i1142" DrawAspect="Content" ObjectID="_1743851628" r:id="rId237"/>
        </w:object>
      </w:r>
      <w:r>
        <w:rPr>
          <w:rFonts w:cstheme="minorHAnsi"/>
        </w:rPr>
        <w:t xml:space="preserve">.  Use separation of variables to find an expression for </w:t>
      </w:r>
      <w:r w:rsidR="006D061C" w:rsidRPr="009B4CDC">
        <w:rPr>
          <w:rFonts w:cstheme="minorHAnsi"/>
          <w:noProof/>
          <w:position w:val="-6"/>
        </w:rPr>
        <w:object w:dxaOrig="120" w:dyaOrig="160" w14:anchorId="75F60EC2">
          <v:shape id="_x0000_i1143" type="#_x0000_t75" alt="" style="width:6pt;height:8pt;mso-width-percent:0;mso-height-percent:0;mso-width-percent:0;mso-height-percent:0" o:ole="">
            <v:imagedata r:id="rId238" o:title=""/>
          </v:shape>
          <o:OLEObject Type="Embed" ProgID="Equation.DSMT4" ShapeID="_x0000_i1143" DrawAspect="Content" ObjectID="_1743851629" r:id="rId239"/>
        </w:object>
      </w:r>
      <w:r>
        <w:rPr>
          <w:rFonts w:cstheme="minorHAnsi"/>
        </w:rPr>
        <w:t xml:space="preserve"> in terms of </w:t>
      </w:r>
      <w:r w:rsidR="006D061C" w:rsidRPr="009B4CDC">
        <w:rPr>
          <w:rFonts w:cstheme="minorHAnsi"/>
          <w:noProof/>
          <w:position w:val="-2"/>
        </w:rPr>
        <w:object w:dxaOrig="100" w:dyaOrig="120" w14:anchorId="6F327D82">
          <v:shape id="_x0000_i1144" type="#_x0000_t75" alt="" style="width:5pt;height:6pt;mso-width-percent:0;mso-height-percent:0;mso-width-percent:0;mso-height-percent:0" o:ole="">
            <v:imagedata r:id="rId240" o:title=""/>
          </v:shape>
          <o:OLEObject Type="Embed" ProgID="Equation.DSMT4" ShapeID="_x0000_i1144" DrawAspect="Content" ObjectID="_1743851630" r:id="rId241"/>
        </w:object>
      </w:r>
      <w:r>
        <w:rPr>
          <w:rFonts w:cstheme="minorHAnsi"/>
        </w:rPr>
        <w:t xml:space="preserve">.  Graph </w:t>
      </w:r>
      <w:r w:rsidR="006D061C" w:rsidRPr="009B4CDC">
        <w:rPr>
          <w:rFonts w:cstheme="minorHAnsi"/>
          <w:noProof/>
          <w:position w:val="-6"/>
        </w:rPr>
        <w:object w:dxaOrig="820" w:dyaOrig="220" w14:anchorId="1FA626E2">
          <v:shape id="_x0000_i1145" type="#_x0000_t75" alt="" style="width:41pt;height:11pt;mso-width-percent:0;mso-height-percent:0;mso-width-percent:0;mso-height-percent:0" o:ole="">
            <v:imagedata r:id="rId242" o:title=""/>
          </v:shape>
          <o:OLEObject Type="Embed" ProgID="Equation.DSMT4" ShapeID="_x0000_i1145" DrawAspect="Content" ObjectID="_1743851631" r:id="rId243"/>
        </w:object>
      </w:r>
      <w:r>
        <w:rPr>
          <w:rFonts w:cstheme="minorHAnsi"/>
        </w:rPr>
        <w:t xml:space="preserve"> and the Euler approximation on the same coordinate axes.  Find </w:t>
      </w:r>
      <w:r w:rsidR="006D061C" w:rsidRPr="009B4CDC">
        <w:rPr>
          <w:rFonts w:cstheme="minorHAnsi"/>
          <w:noProof/>
          <w:position w:val="-6"/>
        </w:rPr>
        <w:object w:dxaOrig="220" w:dyaOrig="220" w14:anchorId="44C76366">
          <v:shape id="_x0000_i1146" type="#_x0000_t75" alt="" style="width:11pt;height:11pt;mso-width-percent:0;mso-height-percent:0;mso-width-percent:0;mso-height-percent:0" o:ole="">
            <v:imagedata r:id="rId244" o:title=""/>
          </v:shape>
          <o:OLEObject Type="Embed" ProgID="Equation.DSMT4" ShapeID="_x0000_i1146" DrawAspect="Content" ObjectID="_1743851632" r:id="rId245"/>
        </w:object>
      </w:r>
      <w:r>
        <w:rPr>
          <w:rFonts w:cstheme="minorHAnsi"/>
        </w:rPr>
        <w:t xml:space="preserve"> and use this to explain why the Euler approximation for </w:t>
      </w:r>
      <w:r w:rsidR="006D061C" w:rsidRPr="009B4CDC">
        <w:rPr>
          <w:rFonts w:cstheme="minorHAnsi"/>
          <w:noProof/>
          <w:position w:val="-6"/>
        </w:rPr>
        <w:object w:dxaOrig="499" w:dyaOrig="220" w14:anchorId="3447EA28">
          <v:shape id="_x0000_i1147" type="#_x0000_t75" alt="" style="width:25pt;height:11pt;mso-width-percent:0;mso-height-percent:0;mso-width-percent:0;mso-height-percent:0" o:ole="">
            <v:imagedata r:id="rId246" o:title=""/>
          </v:shape>
          <o:OLEObject Type="Embed" ProgID="Equation.DSMT4" ShapeID="_x0000_i1147" DrawAspect="Content" ObjectID="_1743851633" r:id="rId247"/>
        </w:object>
      </w:r>
      <w:r>
        <w:rPr>
          <w:rFonts w:cstheme="minorHAnsi"/>
        </w:rPr>
        <w:t xml:space="preserve"> is an underestimate of the true value for </w:t>
      </w:r>
      <w:r w:rsidR="006D061C" w:rsidRPr="009B4CDC">
        <w:rPr>
          <w:rFonts w:cstheme="minorHAnsi"/>
          <w:noProof/>
          <w:position w:val="-6"/>
        </w:rPr>
        <w:object w:dxaOrig="499" w:dyaOrig="220" w14:anchorId="74F1DA90">
          <v:shape id="_x0000_i1148" type="#_x0000_t75" alt="" style="width:25pt;height:11pt;mso-width-percent:0;mso-height-percent:0;mso-width-percent:0;mso-height-percent:0" o:ole="">
            <v:imagedata r:id="rId248" o:title=""/>
          </v:shape>
          <o:OLEObject Type="Embed" ProgID="Equation.DSMT4" ShapeID="_x0000_i1148" DrawAspect="Content" ObjectID="_1743851634" r:id="rId249"/>
        </w:object>
      </w:r>
      <w:r>
        <w:rPr>
          <w:rFonts w:cstheme="minorHAnsi"/>
        </w:rPr>
        <w:t xml:space="preserve">.  </w:t>
      </w:r>
    </w:p>
    <w:p w14:paraId="56929512" w14:textId="77777777" w:rsidR="004860FA" w:rsidRDefault="008E3314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Let the function </w:t>
      </w:r>
      <w:r w:rsidR="006D061C" w:rsidRPr="008E3314">
        <w:rPr>
          <w:rFonts w:cstheme="minorHAnsi"/>
          <w:noProof/>
          <w:position w:val="-6"/>
        </w:rPr>
        <w:object w:dxaOrig="820" w:dyaOrig="220" w14:anchorId="1DEECE2B">
          <v:shape id="_x0000_i1149" type="#_x0000_t75" alt="" style="width:41pt;height:11pt;mso-width-percent:0;mso-height-percent:0;mso-width-percent:0;mso-height-percent:0" o:ole="">
            <v:imagedata r:id="rId250" o:title=""/>
          </v:shape>
          <o:OLEObject Type="Embed" ProgID="Equation.DSMT4" ShapeID="_x0000_i1149" DrawAspect="Content" ObjectID="_1743851635" r:id="rId251"/>
        </w:object>
      </w:r>
      <w:r w:rsidR="00CC7E47">
        <w:rPr>
          <w:rFonts w:cstheme="minorHAnsi"/>
        </w:rPr>
        <w:t xml:space="preserve"> be the solution to the differential equation </w:t>
      </w:r>
      <w:r w:rsidR="006D061C" w:rsidRPr="00CC7E47">
        <w:rPr>
          <w:rFonts w:cstheme="minorHAnsi"/>
          <w:noProof/>
          <w:position w:val="-16"/>
        </w:rPr>
        <w:object w:dxaOrig="1100" w:dyaOrig="480" w14:anchorId="4C37DBCD">
          <v:shape id="_x0000_i1150" type="#_x0000_t75" alt="" style="width:55pt;height:24pt;mso-width-percent:0;mso-height-percent:0;mso-width-percent:0;mso-height-percent:0" o:ole="">
            <v:imagedata r:id="rId252" o:title=""/>
          </v:shape>
          <o:OLEObject Type="Embed" ProgID="Equation.DSMT4" ShapeID="_x0000_i1150" DrawAspect="Content" ObjectID="_1743851636" r:id="rId253"/>
        </w:object>
      </w:r>
      <w:r w:rsidR="00CC7E47">
        <w:rPr>
          <w:rFonts w:cstheme="minorHAnsi"/>
        </w:rPr>
        <w:t xml:space="preserve"> such that </w:t>
      </w:r>
      <w:r w:rsidR="006D061C" w:rsidRPr="00CC7E47">
        <w:rPr>
          <w:rFonts w:cstheme="minorHAnsi"/>
          <w:noProof/>
          <w:position w:val="-6"/>
        </w:rPr>
        <w:object w:dxaOrig="760" w:dyaOrig="220" w14:anchorId="6BDAC375">
          <v:shape id="_x0000_i1151" type="#_x0000_t75" alt="" style="width:38.5pt;height:11pt;mso-width-percent:0;mso-height-percent:0;mso-width-percent:0;mso-height-percent:0" o:ole="">
            <v:imagedata r:id="rId254" o:title=""/>
          </v:shape>
          <o:OLEObject Type="Embed" ProgID="Equation.DSMT4" ShapeID="_x0000_i1151" DrawAspect="Content" ObjectID="_1743851637" r:id="rId255"/>
        </w:object>
      </w:r>
      <w:r w:rsidR="00CC7E47">
        <w:rPr>
          <w:rFonts w:cstheme="minorHAnsi"/>
        </w:rPr>
        <w:t>.</w:t>
      </w:r>
    </w:p>
    <w:p w14:paraId="506DB804" w14:textId="77777777" w:rsidR="00CC7E47" w:rsidRDefault="00CC7E47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The function </w:t>
      </w:r>
      <w:r w:rsidR="006D061C" w:rsidRPr="00CC7E47">
        <w:rPr>
          <w:rFonts w:cstheme="minorHAnsi"/>
          <w:noProof/>
          <w:position w:val="-6"/>
        </w:rPr>
        <w:object w:dxaOrig="160" w:dyaOrig="220" w14:anchorId="26106F37">
          <v:shape id="_x0000_i1152" type="#_x0000_t75" alt="" style="width:8pt;height:11pt;mso-width-percent:0;mso-height-percent:0;mso-width-percent:0;mso-height-percent:0" o:ole="">
            <v:imagedata r:id="rId256" o:title=""/>
          </v:shape>
          <o:OLEObject Type="Embed" ProgID="Equation.DSMT4" ShapeID="_x0000_i1152" DrawAspect="Content" ObjectID="_1743851638" r:id="rId257"/>
        </w:object>
      </w:r>
      <w:r>
        <w:rPr>
          <w:rFonts w:cstheme="minorHAnsi"/>
        </w:rPr>
        <w:t xml:space="preserve"> has a critical point at </w:t>
      </w:r>
      <w:r w:rsidR="006D061C" w:rsidRPr="00CC7E47">
        <w:rPr>
          <w:rFonts w:cstheme="minorHAnsi"/>
          <w:noProof/>
          <w:position w:val="-2"/>
        </w:rPr>
        <w:object w:dxaOrig="1080" w:dyaOrig="180" w14:anchorId="68C0AFF8">
          <v:shape id="_x0000_i1153" type="#_x0000_t75" alt="" style="width:54pt;height:9pt;mso-width-percent:0;mso-height-percent:0;mso-width-percent:0;mso-height-percent:0" o:ole="">
            <v:imagedata r:id="rId258" o:title=""/>
          </v:shape>
          <o:OLEObject Type="Embed" ProgID="Equation.DSMT4" ShapeID="_x0000_i1153" DrawAspect="Content" ObjectID="_1743851639" r:id="rId259"/>
        </w:object>
      </w:r>
      <w:r>
        <w:rPr>
          <w:rFonts w:cstheme="minorHAnsi"/>
        </w:rPr>
        <w:t xml:space="preserve">.  What is the </w:t>
      </w:r>
      <w:r w:rsidR="006D061C" w:rsidRPr="00CC7E47">
        <w:rPr>
          <w:rFonts w:cstheme="minorHAnsi"/>
          <w:noProof/>
          <w:position w:val="-6"/>
        </w:rPr>
        <w:object w:dxaOrig="120" w:dyaOrig="160" w14:anchorId="7C1EAB6A">
          <v:shape id="_x0000_i1154" type="#_x0000_t75" alt="" style="width:6pt;height:8pt;mso-width-percent:0;mso-height-percent:0;mso-width-percent:0;mso-height-percent:0" o:ole="">
            <v:imagedata r:id="rId260" o:title=""/>
          </v:shape>
          <o:OLEObject Type="Embed" ProgID="Equation.DSMT4" ShapeID="_x0000_i1154" DrawAspect="Content" ObjectID="_1743851640" r:id="rId261"/>
        </w:object>
      </w:r>
      <w:r>
        <w:rPr>
          <w:rFonts w:cstheme="minorHAnsi"/>
        </w:rPr>
        <w:t>-coordinate of this critical point?</w:t>
      </w:r>
    </w:p>
    <w:p w14:paraId="1C39618C" w14:textId="77777777" w:rsidR="00CC7E47" w:rsidRDefault="009E553F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Find </w:t>
      </w:r>
      <w:r w:rsidR="006D061C" w:rsidRPr="009E553F">
        <w:rPr>
          <w:rFonts w:cstheme="minorHAnsi"/>
          <w:noProof/>
          <w:position w:val="-20"/>
        </w:rPr>
        <w:object w:dxaOrig="400" w:dyaOrig="560" w14:anchorId="6885F751">
          <v:shape id="_x0000_i1155" type="#_x0000_t75" alt="" style="width:20pt;height:28pt;mso-width-percent:0;mso-height-percent:0;mso-width-percent:0;mso-height-percent:0" o:ole="">
            <v:imagedata r:id="rId262" o:title=""/>
          </v:shape>
          <o:OLEObject Type="Embed" ProgID="Equation.DSMT4" ShapeID="_x0000_i1155" DrawAspect="Content" ObjectID="_1743851641" r:id="rId263"/>
        </w:object>
      </w:r>
      <w:r>
        <w:rPr>
          <w:rFonts w:cstheme="minorHAnsi"/>
        </w:rPr>
        <w:t xml:space="preserve"> in terms of </w:t>
      </w:r>
      <w:r w:rsidR="006D061C" w:rsidRPr="009E553F">
        <w:rPr>
          <w:rFonts w:cstheme="minorHAnsi"/>
          <w:noProof/>
          <w:position w:val="-2"/>
        </w:rPr>
        <w:object w:dxaOrig="100" w:dyaOrig="120" w14:anchorId="6E1CCE04">
          <v:shape id="_x0000_i1156" type="#_x0000_t75" alt="" style="width:5pt;height:6pt;mso-width-percent:0;mso-height-percent:0;mso-width-percent:0;mso-height-percent:0" o:ole="">
            <v:imagedata r:id="rId264" o:title=""/>
          </v:shape>
          <o:OLEObject Type="Embed" ProgID="Equation.DSMT4" ShapeID="_x0000_i1156" DrawAspect="Content" ObjectID="_1743851642" r:id="rId265"/>
        </w:objec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r w:rsidR="006D061C" w:rsidRPr="009E553F">
        <w:rPr>
          <w:rFonts w:cstheme="minorHAnsi"/>
          <w:noProof/>
          <w:position w:val="-6"/>
        </w:rPr>
        <w:object w:dxaOrig="120" w:dyaOrig="160" w14:anchorId="59954A6C">
          <v:shape id="_x0000_i1157" type="#_x0000_t75" alt="" style="width:6pt;height:8pt;mso-width-percent:0;mso-height-percent:0;mso-width-percent:0;mso-height-percent:0" o:ole="">
            <v:imagedata r:id="rId266" o:title=""/>
          </v:shape>
          <o:OLEObject Type="Embed" ProgID="Equation.DSMT4" ShapeID="_x0000_i1157" DrawAspect="Content" ObjectID="_1743851643" r:id="rId267"/>
        </w:object>
      </w:r>
      <w:r>
        <w:rPr>
          <w:rFonts w:cstheme="minorHAnsi"/>
        </w:rPr>
        <w:t xml:space="preserve">.  Use </w:t>
      </w:r>
      <w:r w:rsidR="006D061C" w:rsidRPr="009E553F">
        <w:rPr>
          <w:rFonts w:cstheme="minorHAnsi"/>
          <w:noProof/>
          <w:position w:val="-20"/>
        </w:rPr>
        <w:object w:dxaOrig="400" w:dyaOrig="560" w14:anchorId="090FDAF7">
          <v:shape id="_x0000_i1158" type="#_x0000_t75" alt="" style="width:20pt;height:28pt;mso-width-percent:0;mso-height-percent:0;mso-width-percent:0;mso-height-percent:0" o:ole="">
            <v:imagedata r:id="rId262" o:title=""/>
          </v:shape>
          <o:OLEObject Type="Embed" ProgID="Equation.DSMT4" ShapeID="_x0000_i1158" DrawAspect="Content" ObjectID="_1743851644" r:id="rId268"/>
        </w:object>
      </w:r>
      <w:r>
        <w:rPr>
          <w:rFonts w:cstheme="minorHAnsi"/>
        </w:rPr>
        <w:t xml:space="preserve"> to determine whether the critical point found in part (a) is a relative minimum, relative maximum, or neither.  Justify your answer.</w:t>
      </w:r>
    </w:p>
    <w:p w14:paraId="60600782" w14:textId="77777777" w:rsidR="00C17C40" w:rsidRDefault="00C17C40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The function </w:t>
      </w:r>
      <w:r w:rsidR="006D061C" w:rsidRPr="00C17C40">
        <w:rPr>
          <w:rFonts w:cstheme="minorHAnsi"/>
          <w:noProof/>
          <w:position w:val="-6"/>
        </w:rPr>
        <w:object w:dxaOrig="160" w:dyaOrig="220" w14:anchorId="53D511E2">
          <v:shape id="_x0000_i1159" type="#_x0000_t75" alt="" style="width:8pt;height:11pt;mso-width-percent:0;mso-height-percent:0;mso-width-percent:0;mso-height-percent:0" o:ole="">
            <v:imagedata r:id="rId269" o:title=""/>
          </v:shape>
          <o:OLEObject Type="Embed" ProgID="Equation.DSMT4" ShapeID="_x0000_i1159" DrawAspect="Content" ObjectID="_1743851645" r:id="rId270"/>
        </w:object>
      </w:r>
      <w:r>
        <w:rPr>
          <w:rFonts w:cstheme="minorHAnsi"/>
        </w:rPr>
        <w:t xml:space="preserve"> has an inflection point at </w:t>
      </w:r>
      <w:r w:rsidR="006D061C" w:rsidRPr="00C17C40">
        <w:rPr>
          <w:rFonts w:cstheme="minorHAnsi"/>
          <w:noProof/>
          <w:position w:val="-2"/>
        </w:rPr>
        <w:object w:dxaOrig="700" w:dyaOrig="180" w14:anchorId="3AA91206">
          <v:shape id="_x0000_i1160" type="#_x0000_t75" alt="" style="width:35pt;height:9pt;mso-width-percent:0;mso-height-percent:0;mso-width-percent:0;mso-height-percent:0" o:ole="">
            <v:imagedata r:id="rId271" o:title=""/>
          </v:shape>
          <o:OLEObject Type="Embed" ProgID="Equation.DSMT4" ShapeID="_x0000_i1160" DrawAspect="Content" ObjectID="_1743851646" r:id="rId272"/>
        </w:object>
      </w:r>
      <w:r>
        <w:rPr>
          <w:rFonts w:cstheme="minorHAnsi"/>
        </w:rPr>
        <w:t xml:space="preserve">.  Use Euler’s Method with </w:t>
      </w:r>
      <w:r w:rsidR="006D061C" w:rsidRPr="00C17C40">
        <w:rPr>
          <w:rFonts w:cstheme="minorHAnsi"/>
          <w:noProof/>
          <w:position w:val="-2"/>
        </w:rPr>
        <w:object w:dxaOrig="580" w:dyaOrig="180" w14:anchorId="46DDA746">
          <v:shape id="_x0000_i1161" type="#_x0000_t75" alt="" style="width:29.5pt;height:9pt;mso-width-percent:0;mso-height-percent:0;mso-width-percent:0;mso-height-percent:0" o:ole="">
            <v:imagedata r:id="rId273" o:title=""/>
          </v:shape>
          <o:OLEObject Type="Embed" ProgID="Equation.DSMT4" ShapeID="_x0000_i1161" DrawAspect="Content" ObjectID="_1743851647" r:id="rId274"/>
        </w:object>
      </w:r>
      <w:r>
        <w:rPr>
          <w:rFonts w:cstheme="minorHAnsi"/>
        </w:rPr>
        <w:t xml:space="preserve"> to estimate </w:t>
      </w:r>
      <w:r w:rsidR="006D061C" w:rsidRPr="00C17C40">
        <w:rPr>
          <w:rFonts w:cstheme="minorHAnsi"/>
          <w:noProof/>
          <w:position w:val="-6"/>
        </w:rPr>
        <w:object w:dxaOrig="960" w:dyaOrig="220" w14:anchorId="4D3EBDAD">
          <v:shape id="_x0000_i1162" type="#_x0000_t75" alt="" style="width:48pt;height:11pt;mso-width-percent:0;mso-height-percent:0;mso-width-percent:0;mso-height-percent:0" o:ole="">
            <v:imagedata r:id="rId275" o:title=""/>
          </v:shape>
          <o:OLEObject Type="Embed" ProgID="Equation.DSMT4" ShapeID="_x0000_i1162" DrawAspect="Content" ObjectID="_1743851648" r:id="rId276"/>
        </w:object>
      </w:r>
      <w:r>
        <w:rPr>
          <w:rFonts w:cstheme="minorHAnsi"/>
        </w:rPr>
        <w:t xml:space="preserve"> where </w:t>
      </w:r>
      <w:r w:rsidR="006D061C" w:rsidRPr="00C17C40">
        <w:rPr>
          <w:rFonts w:cstheme="minorHAnsi"/>
          <w:noProof/>
          <w:position w:val="-6"/>
        </w:rPr>
        <w:object w:dxaOrig="1060" w:dyaOrig="220" w14:anchorId="36F62762">
          <v:shape id="_x0000_i1163" type="#_x0000_t75" alt="" style="width:53pt;height:11pt;mso-width-percent:0;mso-height-percent:0;mso-width-percent:0;mso-height-percent:0" o:ole="">
            <v:imagedata r:id="rId277" o:title=""/>
          </v:shape>
          <o:OLEObject Type="Embed" ProgID="Equation.DSMT4" ShapeID="_x0000_i1163" DrawAspect="Content" ObjectID="_1743851649" r:id="rId278"/>
        </w:object>
      </w:r>
      <w:r>
        <w:rPr>
          <w:rFonts w:cstheme="minorHAnsi"/>
        </w:rPr>
        <w:t xml:space="preserve">.  Is this approximation an overestimate or an </w:t>
      </w:r>
      <w:proofErr w:type="gramStart"/>
      <w:r>
        <w:rPr>
          <w:rFonts w:cstheme="minorHAnsi"/>
        </w:rPr>
        <w:t>underestimate.</w:t>
      </w:r>
      <w:proofErr w:type="gramEnd"/>
      <w:r>
        <w:rPr>
          <w:rFonts w:cstheme="minorHAnsi"/>
        </w:rPr>
        <w:t xml:space="preserve">  Justify your answer.</w:t>
      </w:r>
    </w:p>
    <w:p w14:paraId="5F0CE349" w14:textId="77777777" w:rsidR="009E553F" w:rsidRPr="00C17C40" w:rsidRDefault="00C17C40" w:rsidP="00C17C40">
      <w:pPr>
        <w:rPr>
          <w:rFonts w:cstheme="minorHAnsi"/>
        </w:rPr>
      </w:pPr>
      <w:r w:rsidRPr="00C17C40">
        <w:rPr>
          <w:rFonts w:cstheme="minorHAnsi"/>
        </w:rPr>
        <w:t xml:space="preserve">  </w:t>
      </w:r>
    </w:p>
    <w:p w14:paraId="0C78584A" w14:textId="77777777" w:rsidR="00F76BBF" w:rsidRPr="00F76BBF" w:rsidRDefault="00F76BBF">
      <w:pPr>
        <w:rPr>
          <w:rFonts w:cstheme="minorHAnsi"/>
        </w:rPr>
      </w:pPr>
    </w:p>
    <w:p w14:paraId="7FDFD084" w14:textId="77777777" w:rsidR="00F76BBF" w:rsidRPr="00F76BBF" w:rsidRDefault="00F76BBF">
      <w:pPr>
        <w:rPr>
          <w:rFonts w:cstheme="minorHAnsi"/>
        </w:rPr>
      </w:pPr>
    </w:p>
    <w:p w14:paraId="484F5CA7" w14:textId="77777777" w:rsidR="00F76BBF" w:rsidRPr="00F76BBF" w:rsidRDefault="00F76BBF">
      <w:pPr>
        <w:rPr>
          <w:rFonts w:cstheme="minorHAnsi"/>
        </w:rPr>
      </w:pPr>
    </w:p>
    <w:p w14:paraId="27A24085" w14:textId="77777777" w:rsidR="00DA2B7C" w:rsidRPr="00F76BBF" w:rsidRDefault="00DA2B7C">
      <w:pPr>
        <w:rPr>
          <w:rFonts w:cstheme="minorHAnsi"/>
        </w:rPr>
      </w:pPr>
    </w:p>
    <w:p w14:paraId="1691FD98" w14:textId="77777777" w:rsidR="005C2FC5" w:rsidRPr="00F76BBF" w:rsidRDefault="005C2FC5">
      <w:pPr>
        <w:rPr>
          <w:rFonts w:cstheme="minorHAnsi"/>
        </w:rPr>
      </w:pPr>
    </w:p>
    <w:sectPr w:rsidR="005C2FC5" w:rsidRPr="00F76BBF">
      <w:headerReference w:type="default" r:id="rId279"/>
      <w:footerReference w:type="default" r:id="rId28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AFCD" w14:textId="77777777" w:rsidR="007D6C3B" w:rsidRDefault="007D6C3B" w:rsidP="004C5A76">
      <w:pPr>
        <w:spacing w:line="240" w:lineRule="auto"/>
      </w:pPr>
      <w:r>
        <w:separator/>
      </w:r>
    </w:p>
  </w:endnote>
  <w:endnote w:type="continuationSeparator" w:id="0">
    <w:p w14:paraId="2124016F" w14:textId="77777777" w:rsidR="007D6C3B" w:rsidRDefault="007D6C3B" w:rsidP="004C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CFB8" w14:textId="36A055A6" w:rsidR="004C5A76" w:rsidRDefault="004C5A76" w:rsidP="004C5A7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©2011- 2023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3128150E" w14:textId="64544CD6" w:rsidR="004C5A76" w:rsidRDefault="004C5A76">
    <w:pPr>
      <w:pStyle w:val="Footer"/>
    </w:pPr>
  </w:p>
  <w:p w14:paraId="49B71209" w14:textId="77777777" w:rsidR="004C5A76" w:rsidRDefault="004C5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D3841" w14:textId="77777777" w:rsidR="007D6C3B" w:rsidRDefault="007D6C3B" w:rsidP="004C5A76">
      <w:pPr>
        <w:spacing w:line="240" w:lineRule="auto"/>
      </w:pPr>
      <w:r>
        <w:separator/>
      </w:r>
    </w:p>
  </w:footnote>
  <w:footnote w:type="continuationSeparator" w:id="0">
    <w:p w14:paraId="52EDEDFB" w14:textId="77777777" w:rsidR="007D6C3B" w:rsidRDefault="007D6C3B" w:rsidP="004C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D0C4" w14:textId="24DB4EA5" w:rsidR="004C5A76" w:rsidRDefault="004C5A76" w:rsidP="004C5A7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09C5E133" wp14:editId="075D0B6B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Euler’s Method</w:t>
    </w:r>
    <w:r>
      <w:rPr>
        <w:rFonts w:ascii="Arial" w:eastAsia="Times New Roman" w:hAnsi="Arial" w:cs="Arial"/>
        <w:b/>
        <w:sz w:val="32"/>
        <w:szCs w:val="32"/>
      </w:rPr>
      <w:tab/>
    </w:r>
  </w:p>
  <w:p w14:paraId="6B21C66B" w14:textId="77777777" w:rsidR="004C5A76" w:rsidRPr="00374FBD" w:rsidRDefault="004C5A76" w:rsidP="004C5A7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178BA997" wp14:editId="63F5D5A7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  <w:bookmarkEnd w:id="1"/>
  </w:p>
  <w:p w14:paraId="054D60C8" w14:textId="77777777" w:rsidR="004C5A76" w:rsidRDefault="004C5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1708"/>
    <w:multiLevelType w:val="hybridMultilevel"/>
    <w:tmpl w:val="A0D80F14"/>
    <w:lvl w:ilvl="0" w:tplc="3FF653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2385"/>
    <w:multiLevelType w:val="hybridMultilevel"/>
    <w:tmpl w:val="EC8074C4"/>
    <w:lvl w:ilvl="0" w:tplc="1B920AB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7001098"/>
    <w:multiLevelType w:val="hybridMultilevel"/>
    <w:tmpl w:val="BE2647D8"/>
    <w:lvl w:ilvl="0" w:tplc="D17296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142C0"/>
    <w:rsid w:val="000418F5"/>
    <w:rsid w:val="001268CE"/>
    <w:rsid w:val="001A355B"/>
    <w:rsid w:val="001A58A2"/>
    <w:rsid w:val="001A6E8B"/>
    <w:rsid w:val="001D00D6"/>
    <w:rsid w:val="001D7199"/>
    <w:rsid w:val="001E4DAC"/>
    <w:rsid w:val="001F5E14"/>
    <w:rsid w:val="0020247C"/>
    <w:rsid w:val="00266D5A"/>
    <w:rsid w:val="00324C1F"/>
    <w:rsid w:val="00337048"/>
    <w:rsid w:val="00342E04"/>
    <w:rsid w:val="003B6034"/>
    <w:rsid w:val="0044493F"/>
    <w:rsid w:val="004860FA"/>
    <w:rsid w:val="004866D9"/>
    <w:rsid w:val="00496AFF"/>
    <w:rsid w:val="004C5A76"/>
    <w:rsid w:val="00557E27"/>
    <w:rsid w:val="00560D64"/>
    <w:rsid w:val="00583233"/>
    <w:rsid w:val="005C2FC5"/>
    <w:rsid w:val="005D00E7"/>
    <w:rsid w:val="005D0180"/>
    <w:rsid w:val="005D327D"/>
    <w:rsid w:val="0061618F"/>
    <w:rsid w:val="00633D6C"/>
    <w:rsid w:val="006653A5"/>
    <w:rsid w:val="006873ED"/>
    <w:rsid w:val="006D061C"/>
    <w:rsid w:val="006F485A"/>
    <w:rsid w:val="007202D1"/>
    <w:rsid w:val="007320D7"/>
    <w:rsid w:val="00734877"/>
    <w:rsid w:val="00773895"/>
    <w:rsid w:val="00780889"/>
    <w:rsid w:val="007B54DA"/>
    <w:rsid w:val="007D6C3B"/>
    <w:rsid w:val="007F3993"/>
    <w:rsid w:val="008347CD"/>
    <w:rsid w:val="008447DE"/>
    <w:rsid w:val="0085751A"/>
    <w:rsid w:val="00890517"/>
    <w:rsid w:val="008E0A7A"/>
    <w:rsid w:val="008E3314"/>
    <w:rsid w:val="00922651"/>
    <w:rsid w:val="00931379"/>
    <w:rsid w:val="0097357A"/>
    <w:rsid w:val="00992D29"/>
    <w:rsid w:val="009B4CDC"/>
    <w:rsid w:val="009E553F"/>
    <w:rsid w:val="00A15442"/>
    <w:rsid w:val="00A7401E"/>
    <w:rsid w:val="00A755FA"/>
    <w:rsid w:val="00A90BB0"/>
    <w:rsid w:val="00B2403F"/>
    <w:rsid w:val="00B92083"/>
    <w:rsid w:val="00BE7BDF"/>
    <w:rsid w:val="00C17C40"/>
    <w:rsid w:val="00C26503"/>
    <w:rsid w:val="00C277AA"/>
    <w:rsid w:val="00C536D2"/>
    <w:rsid w:val="00CC7A6C"/>
    <w:rsid w:val="00CC7E47"/>
    <w:rsid w:val="00D22BE9"/>
    <w:rsid w:val="00D2659B"/>
    <w:rsid w:val="00D461AB"/>
    <w:rsid w:val="00D501C3"/>
    <w:rsid w:val="00D56CBD"/>
    <w:rsid w:val="00DA2B7C"/>
    <w:rsid w:val="00E11E3F"/>
    <w:rsid w:val="00EA46DE"/>
    <w:rsid w:val="00EC56BF"/>
    <w:rsid w:val="00F76BBF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6EC6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CC7A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A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76"/>
  </w:style>
  <w:style w:type="paragraph" w:styleId="Footer">
    <w:name w:val="footer"/>
    <w:basedOn w:val="Normal"/>
    <w:link w:val="FooterChar"/>
    <w:uiPriority w:val="99"/>
    <w:unhideWhenUsed/>
    <w:rsid w:val="004C5A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76"/>
  </w:style>
  <w:style w:type="character" w:styleId="PageNumber">
    <w:name w:val="page number"/>
    <w:uiPriority w:val="99"/>
    <w:semiHidden/>
    <w:unhideWhenUsed/>
    <w:rsid w:val="004C5A7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8.bin"/><Relationship Id="rId279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png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9.wmf"/><Relationship Id="rId269" Type="http://schemas.openxmlformats.org/officeDocument/2006/relationships/image" Target="media/image12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280" Type="http://schemas.openxmlformats.org/officeDocument/2006/relationships/footer" Target="footer1.xml"/><Relationship Id="rId54" Type="http://schemas.openxmlformats.org/officeDocument/2006/relationships/image" Target="media/image25.wmf"/><Relationship Id="rId75" Type="http://schemas.openxmlformats.org/officeDocument/2006/relationships/image" Target="media/image36.png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5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5.wmf"/><Relationship Id="rId281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0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theme" Target="theme/theme1.xml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4.bin"/><Relationship Id="rId251" Type="http://schemas.openxmlformats.org/officeDocument/2006/relationships/oleObject" Target="embeddings/oleObject1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2.bin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image" Target="media/image121.wmf"/><Relationship Id="rId273" Type="http://schemas.openxmlformats.org/officeDocument/2006/relationships/image" Target="media/image13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1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6.bin"/><Relationship Id="rId274" Type="http://schemas.openxmlformats.org/officeDocument/2006/relationships/oleObject" Target="embeddings/oleObject13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image" Target="media/image98.wmf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image" Target="media/image132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2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7.bin"/><Relationship Id="rId276" Type="http://schemas.openxmlformats.org/officeDocument/2006/relationships/oleObject" Target="embeddings/oleObject138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3.wmf"/><Relationship Id="rId277" Type="http://schemas.openxmlformats.org/officeDocument/2006/relationships/image" Target="media/image13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png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3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39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53" Type="http://schemas.openxmlformats.org/officeDocument/2006/relationships/image" Target="media/image24.png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5.wmf"/><Relationship Id="rId258" Type="http://schemas.openxmlformats.org/officeDocument/2006/relationships/image" Target="media/image12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5.png"/><Relationship Id="rId1" Type="http://schemas.openxmlformats.org/officeDocument/2006/relationships/image" Target="media/image1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cp:lastPrinted>2022-11-17T21:58:00Z</cp:lastPrinted>
  <dcterms:created xsi:type="dcterms:W3CDTF">2023-04-24T18:55:00Z</dcterms:created>
  <dcterms:modified xsi:type="dcterms:W3CDTF">2023-04-24T18:55:00Z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