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2E83365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 xml:space="preserve">identify the amplitude, period, horizontal and vertical translations in the equation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sidR="00EC51BB">
              <w:rPr>
                <w:rFonts w:ascii="Arial" w:hAnsi="Arial" w:cs="Arial"/>
                <w:sz w:val="20"/>
                <w:szCs w:val="20"/>
              </w:rPr>
              <w:t>, and the effect that these parameters have upon the graph of the function.</w:t>
            </w:r>
          </w:p>
          <w:p w14:paraId="7697CB81" w14:textId="573F1052"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utilize their knowledge of the effect of the parameters of a sine function to rewrite its equation as an equation containing a cosine function.</w:t>
            </w:r>
          </w:p>
          <w:p w14:paraId="38671172" w14:textId="666368E2"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write equations for sinusoidal functions by examining their parameters and looking at their graphs.</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16BADF7A" w:rsidR="00A04316" w:rsidRPr="00FA7DA9" w:rsidRDefault="00104A3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horizontal translation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amplitude</w:t>
            </w:r>
            <w:r w:rsidR="00A04316" w:rsidRPr="004515E8">
              <w:rPr>
                <w:rFonts w:ascii="Arial" w:hAnsi="Arial" w:cs="Arial"/>
                <w:position w:val="-4"/>
                <w:sz w:val="28"/>
                <w:szCs w:val="28"/>
              </w:rPr>
              <w:t xml:space="preserve">        • </w:t>
            </w:r>
            <w:r>
              <w:rPr>
                <w:rFonts w:ascii="Arial" w:hAnsi="Arial" w:cs="Arial"/>
                <w:position w:val="-4"/>
                <w:sz w:val="20"/>
                <w:szCs w:val="20"/>
              </w:rPr>
              <w:t>period</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34A09D2F" w:rsidR="00BB1087" w:rsidRPr="006C6087" w:rsidRDefault="00104A3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vertical translation       </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phase shift</w:t>
            </w:r>
            <w:r w:rsidR="00BB1087" w:rsidRPr="006C6087">
              <w:rPr>
                <w:rFonts w:ascii="Arial" w:hAnsi="Arial" w:cs="Arial"/>
                <w:sz w:val="20"/>
                <w:szCs w:val="20"/>
              </w:rPr>
              <w:t xml:space="preserve">      </w:t>
            </w:r>
            <w:r>
              <w:rPr>
                <w:rFonts w:ascii="Arial" w:hAnsi="Arial" w:cs="Arial"/>
                <w:sz w:val="20"/>
                <w:szCs w:val="20"/>
              </w:rPr>
              <w:t xml:space="preserve">   </w:t>
            </w:r>
            <w:r w:rsidRPr="004515E8">
              <w:rPr>
                <w:rFonts w:ascii="Arial" w:hAnsi="Arial" w:cs="Arial"/>
                <w:position w:val="-4"/>
                <w:sz w:val="28"/>
                <w:szCs w:val="28"/>
              </w:rPr>
              <w:t xml:space="preserve">• </w:t>
            </w:r>
            <w:r>
              <w:rPr>
                <w:rFonts w:ascii="Arial" w:hAnsi="Arial" w:cs="Arial"/>
                <w:position w:val="-4"/>
                <w:sz w:val="20"/>
                <w:szCs w:val="20"/>
              </w:rPr>
              <w:t>parameters</w:t>
            </w:r>
            <w:r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35F83D69"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w:t>
            </w:r>
            <w:r w:rsidR="00147907">
              <w:rPr>
                <w:rFonts w:ascii="Arial" w:hAnsi="Arial" w:cs="Arial"/>
                <w:sz w:val="20"/>
                <w:szCs w:val="20"/>
              </w:rPr>
              <w:t>s manipulating sliders to change the values of parameters in trig functions and determining the effect that each has upon the shape of the graph.</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2CD51D76"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Examine graphs to write equations for sinusoidal functions.</w:t>
            </w:r>
          </w:p>
          <w:p w14:paraId="62E5878E" w14:textId="325258A8" w:rsidR="00DE0015" w:rsidRPr="00DE0015" w:rsidRDefault="00147907"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Change parameters to rewrite sine as a cosine function.</w:t>
            </w:r>
          </w:p>
          <w:p w14:paraId="7DA1F40D" w14:textId="70F4202D" w:rsidR="008E43EC" w:rsidRDefault="0003749D"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Make connections and </w:t>
            </w:r>
            <w:r w:rsidR="00147907">
              <w:rPr>
                <w:rFonts w:ascii="Arial" w:hAnsi="Arial" w:cs="Arial"/>
                <w:sz w:val="20"/>
                <w:szCs w:val="20"/>
              </w:rPr>
              <w:t>find parameters</w:t>
            </w:r>
            <w:r>
              <w:rPr>
                <w:rFonts w:ascii="Arial" w:hAnsi="Arial" w:cs="Arial"/>
                <w:sz w:val="20"/>
                <w:szCs w:val="20"/>
              </w:rPr>
              <w:t xml:space="preserve"> based on sample problems </w:t>
            </w:r>
            <w:r w:rsidR="004515E8">
              <w:rPr>
                <w:rFonts w:ascii="Arial" w:hAnsi="Arial" w:cs="Arial"/>
                <w:sz w:val="20"/>
                <w:szCs w:val="20"/>
              </w:rPr>
              <w:t xml:space="preserve">using </w:t>
            </w:r>
            <w:r w:rsidR="00147907">
              <w:rPr>
                <w:rFonts w:ascii="Arial" w:hAnsi="Arial" w:cs="Arial"/>
                <w:sz w:val="20"/>
                <w:szCs w:val="20"/>
              </w:rPr>
              <w:t>real world sinusoidal data</w:t>
            </w:r>
            <w:r>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1C4B7E8A" w14:textId="77777777" w:rsidR="0039145C" w:rsidRDefault="0039145C" w:rsidP="0039145C">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17422C55" w14:textId="77777777" w:rsidR="0039145C" w:rsidRDefault="0039145C" w:rsidP="0039145C">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60AB7532" w14:textId="77777777" w:rsidR="0039145C" w:rsidRPr="007867CC" w:rsidRDefault="0039145C" w:rsidP="0039145C">
            <w:pPr>
              <w:spacing w:line="320" w:lineRule="atLeast"/>
              <w:ind w:left="144"/>
              <w:rPr>
                <w:rFonts w:ascii="Arial" w:hAnsi="Arial" w:cs="Arial"/>
                <w:sz w:val="20"/>
                <w:szCs w:val="20"/>
              </w:rPr>
            </w:pPr>
          </w:p>
          <w:p w14:paraId="2CBBE179" w14:textId="77777777" w:rsidR="0039145C" w:rsidRPr="00391FBE" w:rsidRDefault="0039145C" w:rsidP="0039145C">
            <w:pPr>
              <w:spacing w:line="320" w:lineRule="atLeast"/>
              <w:ind w:left="360" w:hanging="360"/>
              <w:rPr>
                <w:rFonts w:ascii="Arial" w:hAnsi="Arial" w:cs="Arial"/>
                <w:b/>
              </w:rPr>
            </w:pPr>
            <w:r w:rsidRPr="00391FBE">
              <w:rPr>
                <w:rFonts w:ascii="Arial" w:hAnsi="Arial" w:cs="Arial"/>
                <w:b/>
              </w:rPr>
              <w:t>Activity Materials</w:t>
            </w:r>
          </w:p>
          <w:p w14:paraId="3EC59E6C" w14:textId="77777777" w:rsidR="0039145C" w:rsidRPr="00F55706" w:rsidRDefault="0039145C" w:rsidP="0039145C">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3E5B694E" w14:textId="77777777" w:rsidR="0039145C" w:rsidRDefault="0039145C" w:rsidP="0039145C">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BC128EA" w:rsidR="007867CC" w:rsidRPr="00DB0BA0" w:rsidRDefault="007867CC" w:rsidP="00DB0BA0">
            <w:pPr>
              <w:spacing w:line="320" w:lineRule="atLeast"/>
              <w:jc w:val="both"/>
              <w:rPr>
                <w:rFonts w:ascii="Arial" w:hAnsi="Arial" w:cs="Arial"/>
                <w:sz w:val="20"/>
                <w:szCs w:val="20"/>
              </w:rPr>
            </w:pPr>
          </w:p>
        </w:tc>
        <w:tc>
          <w:tcPr>
            <w:tcW w:w="3120" w:type="dxa"/>
          </w:tcPr>
          <w:p w14:paraId="77C9AA9C" w14:textId="25C7B0E7" w:rsidR="000F02DC" w:rsidRPr="004631AA" w:rsidRDefault="000734D8" w:rsidP="00A269B8">
            <w:pPr>
              <w:spacing w:line="320" w:lineRule="atLeast"/>
              <w:rPr>
                <w:rFonts w:ascii="Arial" w:hAnsi="Arial" w:cs="Arial"/>
                <w:sz w:val="20"/>
                <w:szCs w:val="20"/>
              </w:rPr>
            </w:pPr>
            <w:r w:rsidRPr="000734D8">
              <w:rPr>
                <w:rFonts w:ascii="Arial" w:hAnsi="Arial" w:cs="Arial"/>
                <w:b/>
                <w:noProof/>
                <w:sz w:val="20"/>
                <w:szCs w:val="20"/>
              </w:rPr>
              <w:drawing>
                <wp:inline distT="0" distB="0" distL="0" distR="0" wp14:anchorId="1A44D95F" wp14:editId="0D94EFFF">
                  <wp:extent cx="1844040" cy="1390650"/>
                  <wp:effectExtent l="0" t="0" r="3810" b="0"/>
                  <wp:docPr id="9691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0FE2FC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27BC235"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0D627B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33FCC1EA" w:rsidR="000F02DC" w:rsidRPr="00EC51BB" w:rsidRDefault="00EC51BB" w:rsidP="00A269B8">
            <w:pPr>
              <w:shd w:val="clear" w:color="auto" w:fill="D9D9D9"/>
              <w:spacing w:before="40"/>
              <w:rPr>
                <w:rFonts w:ascii="Arial" w:hAnsi="Arial" w:cs="Arial"/>
                <w:sz w:val="20"/>
                <w:szCs w:val="20"/>
              </w:rPr>
            </w:pPr>
            <w:r>
              <w:rPr>
                <w:rFonts w:ascii="Arial" w:hAnsi="Arial" w:cs="Arial"/>
                <w:sz w:val="20"/>
                <w:szCs w:val="20"/>
              </w:rPr>
              <w:t>Basic_Trig_Transformations</w:t>
            </w:r>
            <w:r w:rsidR="00AB070B">
              <w:rPr>
                <w:rFonts w:ascii="Arial" w:hAnsi="Arial" w:cs="Arial"/>
                <w:sz w:val="20"/>
                <w:szCs w:val="20"/>
              </w:rPr>
              <w:t>_</w:t>
            </w:r>
            <w:r w:rsidR="007D157E">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2050CF2D" w14:textId="76A6EDB6" w:rsidR="00EC51BB" w:rsidRPr="004C63B9" w:rsidRDefault="00EC51BB" w:rsidP="00E73265">
            <w:pPr>
              <w:shd w:val="clear" w:color="auto" w:fill="D9D9D9"/>
              <w:spacing w:before="40"/>
              <w:rPr>
                <w:rFonts w:ascii="Arial" w:hAnsi="Arial" w:cs="Arial"/>
                <w:sz w:val="20"/>
                <w:szCs w:val="20"/>
              </w:rPr>
            </w:pPr>
            <w:r>
              <w:rPr>
                <w:rFonts w:ascii="Arial" w:hAnsi="Arial" w:cs="Arial"/>
                <w:sz w:val="20"/>
                <w:szCs w:val="20"/>
              </w:rPr>
              <w:t>Basic_Trig_Transformations</w:t>
            </w:r>
            <w:r w:rsidR="00AB070B">
              <w:rPr>
                <w:rFonts w:ascii="Arial" w:hAnsi="Arial" w:cs="Arial"/>
                <w:sz w:val="20"/>
                <w:szCs w:val="20"/>
              </w:rPr>
              <w:t>_</w:t>
            </w:r>
            <w:r w:rsidR="007D157E">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tc>
      </w:tr>
    </w:tbl>
    <w:p w14:paraId="19CBF83C" w14:textId="77777777" w:rsidR="00705609" w:rsidRDefault="00705609" w:rsidP="00705609">
      <w:pPr>
        <w:rPr>
          <w:rFonts w:ascii="Arial" w:hAnsi="Arial" w:cs="Arial"/>
          <w:sz w:val="20"/>
          <w:szCs w:val="20"/>
        </w:rPr>
      </w:pPr>
    </w:p>
    <w:tbl>
      <w:tblPr>
        <w:tblW w:w="9528" w:type="dxa"/>
        <w:tblBorders>
          <w:bottom w:val="single" w:sz="4" w:space="0" w:color="auto"/>
        </w:tblBorders>
        <w:tblLayout w:type="fixed"/>
        <w:tblLook w:val="01E0" w:firstRow="1" w:lastRow="1" w:firstColumn="1" w:lastColumn="1" w:noHBand="0" w:noVBand="0"/>
      </w:tblPr>
      <w:tblGrid>
        <w:gridCol w:w="6408"/>
        <w:gridCol w:w="3120"/>
      </w:tblGrid>
      <w:tr w:rsidR="00122DE6" w:rsidRPr="002F72BA" w14:paraId="6756ECD7" w14:textId="77777777" w:rsidTr="00B40D64">
        <w:tc>
          <w:tcPr>
            <w:tcW w:w="6408" w:type="dxa"/>
          </w:tcPr>
          <w:p w14:paraId="2135BA79" w14:textId="77777777" w:rsidR="000734D8" w:rsidRPr="002F72BA" w:rsidRDefault="000734D8" w:rsidP="000734D8">
            <w:pPr>
              <w:spacing w:line="320" w:lineRule="atLeast"/>
              <w:ind w:right="252"/>
              <w:rPr>
                <w:rFonts w:ascii="Arial" w:hAnsi="Arial" w:cs="Arial"/>
                <w:sz w:val="20"/>
                <w:szCs w:val="20"/>
              </w:rPr>
            </w:pPr>
            <w:r w:rsidRPr="009613AA">
              <w:rPr>
                <w:rFonts w:ascii="Arial" w:hAnsi="Arial" w:cs="Arial"/>
                <w:sz w:val="20"/>
                <w:szCs w:val="20"/>
              </w:rPr>
              <w:lastRenderedPageBreak/>
              <w:t xml:space="preserve">In this activity, you will </w:t>
            </w:r>
            <w:r>
              <w:rPr>
                <w:rFonts w:ascii="Arial" w:hAnsi="Arial" w:cs="Arial"/>
                <w:sz w:val="20"/>
                <w:szCs w:val="20"/>
              </w:rPr>
              <w:t xml:space="preserve">use the </w:t>
            </w:r>
            <w:r w:rsidRPr="007E1F69">
              <w:rPr>
                <w:rFonts w:ascii="Arial" w:hAnsi="Arial" w:cs="Arial"/>
                <w:b/>
                <w:bCs/>
                <w:i/>
                <w:iCs/>
                <w:sz w:val="20"/>
                <w:szCs w:val="20"/>
              </w:rPr>
              <w:t>Transformation Application</w:t>
            </w:r>
            <w:r>
              <w:rPr>
                <w:rFonts w:ascii="Arial" w:hAnsi="Arial" w:cs="Arial"/>
                <w:sz w:val="20"/>
                <w:szCs w:val="20"/>
              </w:rPr>
              <w:t xml:space="preserve"> </w:t>
            </w:r>
            <w:r w:rsidRPr="009613AA">
              <w:rPr>
                <w:rFonts w:ascii="Arial" w:hAnsi="Arial" w:cs="Arial"/>
                <w:sz w:val="20"/>
                <w:szCs w:val="20"/>
              </w:rPr>
              <w:t>to change the values of parameters in trigonometric functions</w:t>
            </w:r>
            <w:r>
              <w:rPr>
                <w:rFonts w:ascii="Arial" w:hAnsi="Arial" w:cs="Arial"/>
                <w:sz w:val="20"/>
                <w:szCs w:val="20"/>
              </w:rPr>
              <w:t xml:space="preserve"> and to</w:t>
            </w:r>
            <w:r w:rsidRPr="009613AA">
              <w:rPr>
                <w:rFonts w:ascii="Arial" w:hAnsi="Arial" w:cs="Arial"/>
                <w:sz w:val="20"/>
                <w:szCs w:val="20"/>
              </w:rPr>
              <w:t xml:space="preserve"> determine th</w:t>
            </w:r>
            <w:r>
              <w:rPr>
                <w:rFonts w:ascii="Arial" w:hAnsi="Arial" w:cs="Arial"/>
                <w:sz w:val="20"/>
                <w:szCs w:val="20"/>
              </w:rPr>
              <w:t xml:space="preserve">e effect that each change has </w:t>
            </w:r>
            <w:r w:rsidRPr="009613AA">
              <w:rPr>
                <w:rFonts w:ascii="Arial" w:hAnsi="Arial" w:cs="Arial"/>
                <w:sz w:val="20"/>
                <w:szCs w:val="20"/>
              </w:rPr>
              <w:t xml:space="preserve">on the shape of the graph. </w:t>
            </w:r>
            <w:r>
              <w:rPr>
                <w:rFonts w:ascii="Arial" w:hAnsi="Arial" w:cs="Arial"/>
                <w:sz w:val="20"/>
                <w:szCs w:val="20"/>
              </w:rPr>
              <w:t>You</w:t>
            </w:r>
            <w:r w:rsidRPr="009613AA">
              <w:rPr>
                <w:rFonts w:ascii="Arial" w:hAnsi="Arial" w:cs="Arial"/>
                <w:sz w:val="20"/>
                <w:szCs w:val="20"/>
              </w:rPr>
              <w:t xml:space="preserve"> will then use this knowledge to write </w:t>
            </w:r>
            <w:r>
              <w:rPr>
                <w:rFonts w:ascii="Arial" w:hAnsi="Arial" w:cs="Arial"/>
                <w:sz w:val="20"/>
                <w:szCs w:val="20"/>
              </w:rPr>
              <w:t>equations for</w:t>
            </w:r>
            <w:r w:rsidRPr="009613AA">
              <w:rPr>
                <w:rFonts w:ascii="Arial" w:hAnsi="Arial" w:cs="Arial"/>
                <w:sz w:val="20"/>
                <w:szCs w:val="20"/>
              </w:rPr>
              <w:t xml:space="preserve"> sine </w:t>
            </w:r>
            <w:r>
              <w:rPr>
                <w:rFonts w:ascii="Arial" w:hAnsi="Arial" w:cs="Arial"/>
                <w:sz w:val="20"/>
                <w:szCs w:val="20"/>
              </w:rPr>
              <w:t>and</w:t>
            </w:r>
            <w:r w:rsidRPr="009613AA">
              <w:rPr>
                <w:rFonts w:ascii="Arial" w:hAnsi="Arial" w:cs="Arial"/>
                <w:sz w:val="20"/>
                <w:szCs w:val="20"/>
              </w:rPr>
              <w:t xml:space="preserve"> cosine function</w:t>
            </w:r>
            <w:r>
              <w:rPr>
                <w:rFonts w:ascii="Arial" w:hAnsi="Arial" w:cs="Arial"/>
                <w:sz w:val="20"/>
                <w:szCs w:val="20"/>
              </w:rPr>
              <w:t>s</w:t>
            </w:r>
            <w:r w:rsidRPr="002F72BA">
              <w:rPr>
                <w:rFonts w:ascii="Arial" w:hAnsi="Arial" w:cs="Arial"/>
                <w:sz w:val="20"/>
                <w:szCs w:val="20"/>
              </w:rPr>
              <w:t>.</w:t>
            </w:r>
          </w:p>
          <w:p w14:paraId="263F275F" w14:textId="77777777" w:rsidR="00122DE6" w:rsidRPr="002F72BA" w:rsidRDefault="00122DE6" w:rsidP="00B40D64">
            <w:pPr>
              <w:spacing w:line="320" w:lineRule="atLeast"/>
              <w:ind w:left="720" w:right="504"/>
              <w:rPr>
                <w:rFonts w:ascii="Arial" w:hAnsi="Arial" w:cs="Arial"/>
                <w:sz w:val="20"/>
                <w:szCs w:val="20"/>
              </w:rPr>
            </w:pPr>
          </w:p>
        </w:tc>
        <w:tc>
          <w:tcPr>
            <w:tcW w:w="3120" w:type="dxa"/>
          </w:tcPr>
          <w:p w14:paraId="5FD63210" w14:textId="2A6F574F" w:rsidR="00122DE6" w:rsidRPr="002F72BA" w:rsidRDefault="000734D8" w:rsidP="00B40D64">
            <w:pPr>
              <w:spacing w:line="320" w:lineRule="atLeast"/>
              <w:rPr>
                <w:rFonts w:ascii="Arial" w:hAnsi="Arial" w:cs="Arial"/>
                <w:sz w:val="20"/>
                <w:szCs w:val="20"/>
              </w:rPr>
            </w:pPr>
            <w:r w:rsidRPr="007939B5">
              <w:rPr>
                <w:rFonts w:ascii="Arial" w:hAnsi="Arial" w:cs="Arial"/>
                <w:noProof/>
                <w:sz w:val="20"/>
                <w:szCs w:val="20"/>
              </w:rPr>
              <w:drawing>
                <wp:inline distT="0" distB="0" distL="0" distR="0" wp14:anchorId="0C75380F" wp14:editId="07F4606F">
                  <wp:extent cx="1844040" cy="1390650"/>
                  <wp:effectExtent l="0" t="0" r="3810" b="0"/>
                  <wp:docPr id="1603675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374B85C0" w14:textId="77777777" w:rsidR="00122DE6" w:rsidRPr="002F72BA" w:rsidRDefault="00122DE6" w:rsidP="00B40D64">
            <w:pPr>
              <w:spacing w:line="320" w:lineRule="atLeast"/>
              <w:rPr>
                <w:rFonts w:ascii="Arial" w:hAnsi="Arial" w:cs="Arial"/>
                <w:sz w:val="20"/>
                <w:szCs w:val="20"/>
              </w:rPr>
            </w:pPr>
          </w:p>
        </w:tc>
      </w:tr>
    </w:tbl>
    <w:p w14:paraId="0CC8E8FF" w14:textId="77777777" w:rsidR="00122DE6" w:rsidRDefault="00122DE6" w:rsidP="00122DE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34D8" w14:paraId="32927542" w14:textId="77777777" w:rsidTr="000734D8">
        <w:tc>
          <w:tcPr>
            <w:tcW w:w="9350" w:type="dxa"/>
          </w:tcPr>
          <w:p w14:paraId="47841E7D" w14:textId="698069DD" w:rsidR="000734D8" w:rsidRDefault="000734D8" w:rsidP="00122DE6">
            <w:pPr>
              <w:spacing w:line="320" w:lineRule="atLeast"/>
              <w:rPr>
                <w:rFonts w:ascii="Arial" w:hAnsi="Arial" w:cs="Arial"/>
                <w:sz w:val="20"/>
                <w:szCs w:val="20"/>
              </w:rPr>
            </w:pPr>
            <w:r>
              <w:rPr>
                <w:rFonts w:ascii="Arial" w:hAnsi="Arial" w:cs="Arial"/>
                <w:sz w:val="20"/>
                <w:szCs w:val="20"/>
              </w:rPr>
              <w:t xml:space="preserve">Before starting this activity, please make sure that your handheld is in radians, and set you window as follows: Xmin = </w:t>
            </w:r>
            <m:oMath>
              <m:r>
                <w:rPr>
                  <w:rFonts w:ascii="Cambria Math" w:hAnsi="Cambria Math" w:cs="Arial"/>
                  <w:sz w:val="20"/>
                  <w:szCs w:val="20"/>
                </w:rPr>
                <m:t>-4π</m:t>
              </m:r>
            </m:oMath>
            <w:r>
              <w:rPr>
                <w:rFonts w:ascii="Arial" w:hAnsi="Arial" w:cs="Arial"/>
                <w:sz w:val="20"/>
                <w:szCs w:val="20"/>
              </w:rPr>
              <w:t xml:space="preserve">, Xmax = </w:t>
            </w:r>
            <m:oMath>
              <m:r>
                <w:rPr>
                  <w:rFonts w:ascii="Cambria Math" w:hAnsi="Cambria Math" w:cs="Arial"/>
                  <w:sz w:val="20"/>
                  <w:szCs w:val="20"/>
                </w:rPr>
                <m:t>4π</m:t>
              </m:r>
            </m:oMath>
            <w:r>
              <w:rPr>
                <w:rFonts w:ascii="Arial" w:hAnsi="Arial" w:cs="Arial"/>
                <w:sz w:val="20"/>
                <w:szCs w:val="20"/>
              </w:rPr>
              <w:t xml:space="preserve">, Xscl = </w:t>
            </w:r>
            <m:oMath>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Ymin = -4, Ymax = 4, Yscl = 1. Once this is set, press </w:t>
            </w:r>
            <w:r>
              <w:rPr>
                <w:rFonts w:ascii="Arial" w:hAnsi="Arial" w:cs="Arial"/>
                <w:sz w:val="20"/>
                <w:szCs w:val="20"/>
              </w:rPr>
              <w:br/>
            </w:r>
            <w:r>
              <w:rPr>
                <w:rFonts w:ascii="Arial" w:hAnsi="Arial" w:cs="Arial"/>
                <w:b/>
                <w:bCs/>
                <w:sz w:val="20"/>
                <w:szCs w:val="20"/>
              </w:rPr>
              <w:t>apps</w:t>
            </w:r>
            <w:proofErr w:type="gramStart"/>
            <w:r>
              <w:rPr>
                <w:rFonts w:ascii="Arial" w:hAnsi="Arial" w:cs="Arial"/>
                <w:sz w:val="20"/>
                <w:szCs w:val="20"/>
              </w:rPr>
              <w:t xml:space="preserve">, </w:t>
            </w:r>
            <w:r>
              <w:rPr>
                <w:rFonts w:ascii="Arial" w:hAnsi="Arial" w:cs="Arial"/>
                <w:b/>
                <w:bCs/>
                <w:sz w:val="20"/>
                <w:szCs w:val="20"/>
              </w:rPr>
              <w:t>:Transfrm</w:t>
            </w:r>
            <w:proofErr w:type="gramEnd"/>
            <w:r>
              <w:rPr>
                <w:rFonts w:ascii="Arial" w:hAnsi="Arial" w:cs="Arial"/>
                <w:sz w:val="20"/>
                <w:szCs w:val="20"/>
              </w:rPr>
              <w:t xml:space="preserve">, </w:t>
            </w:r>
            <w:r>
              <w:rPr>
                <w:rFonts w:ascii="Arial" w:hAnsi="Arial" w:cs="Arial"/>
                <w:b/>
                <w:bCs/>
                <w:sz w:val="20"/>
                <w:szCs w:val="20"/>
              </w:rPr>
              <w:t>any key</w:t>
            </w:r>
            <w:r>
              <w:rPr>
                <w:rFonts w:ascii="Arial" w:hAnsi="Arial" w:cs="Arial"/>
                <w:sz w:val="20"/>
                <w:szCs w:val="20"/>
              </w:rPr>
              <w:t xml:space="preserve">. This will set you window and turn on the </w:t>
            </w:r>
            <w:r w:rsidRPr="00D509F0">
              <w:rPr>
                <w:rFonts w:ascii="Arial" w:hAnsi="Arial" w:cs="Arial"/>
                <w:b/>
                <w:bCs/>
                <w:sz w:val="20"/>
                <w:szCs w:val="20"/>
              </w:rPr>
              <w:t>Transformations Application</w:t>
            </w:r>
            <w:r>
              <w:rPr>
                <w:rFonts w:ascii="Arial" w:hAnsi="Arial" w:cs="Arial"/>
                <w:sz w:val="20"/>
                <w:szCs w:val="20"/>
              </w:rPr>
              <w:t>.</w:t>
            </w:r>
          </w:p>
        </w:tc>
      </w:tr>
    </w:tbl>
    <w:p w14:paraId="17879E12" w14:textId="77777777" w:rsidR="000734D8" w:rsidRPr="008E6F0B" w:rsidRDefault="000734D8" w:rsidP="00122DE6">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122DE6" w:rsidRPr="002F72BA" w14:paraId="35ABE5D5" w14:textId="77777777" w:rsidTr="00B40D64">
        <w:tc>
          <w:tcPr>
            <w:tcW w:w="9528" w:type="dxa"/>
          </w:tcPr>
          <w:p w14:paraId="2F30C646" w14:textId="149B06A6" w:rsidR="00122DE6" w:rsidRPr="00A71BBB" w:rsidRDefault="00122DE6" w:rsidP="00B40D64">
            <w:pPr>
              <w:tabs>
                <w:tab w:val="left" w:pos="749"/>
              </w:tabs>
              <w:spacing w:after="120" w:line="280" w:lineRule="atLeast"/>
              <w:ind w:left="360" w:hanging="360"/>
              <w:rPr>
                <w:rFonts w:ascii="Arial" w:hAnsi="Arial" w:cs="Arial"/>
                <w:sz w:val="20"/>
                <w:szCs w:val="20"/>
              </w:rPr>
            </w:pPr>
            <w:r w:rsidRPr="00A71BBB">
              <w:rPr>
                <w:rFonts w:ascii="Arial" w:hAnsi="Arial" w:cs="Arial"/>
                <w:sz w:val="20"/>
                <w:szCs w:val="20"/>
              </w:rPr>
              <w:t xml:space="preserve">1.   </w:t>
            </w:r>
            <w:r w:rsidR="000734D8">
              <w:rPr>
                <w:rFonts w:ascii="Arial" w:hAnsi="Arial" w:cs="Arial"/>
                <w:sz w:val="20"/>
                <w:szCs w:val="20"/>
              </w:rPr>
              <w:t xml:space="preserve">Press </w:t>
            </w:r>
            <w:r w:rsidR="000734D8">
              <w:rPr>
                <w:rFonts w:ascii="Arial" w:hAnsi="Arial" w:cs="Arial"/>
                <w:b/>
                <w:bCs/>
                <w:sz w:val="20"/>
                <w:szCs w:val="20"/>
              </w:rPr>
              <w:t>y =</w:t>
            </w:r>
            <w:r w:rsidR="000734D8">
              <w:rPr>
                <w:rFonts w:ascii="Arial" w:hAnsi="Arial" w:cs="Arial"/>
                <w:sz w:val="20"/>
                <w:szCs w:val="20"/>
              </w:rPr>
              <w:t xml:space="preserve"> and type the following function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0734D8">
              <w:rPr>
                <w:rFonts w:ascii="Arial" w:hAnsi="Arial" w:cs="Arial"/>
                <w:sz w:val="20"/>
                <w:szCs w:val="20"/>
              </w:rPr>
              <w:t xml:space="preserve">:  </w:t>
            </w:r>
            <m:oMath>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(B*x</m:t>
                  </m:r>
                </m:e>
              </m:func>
              <m:r>
                <w:rPr>
                  <w:rFonts w:ascii="Cambria Math" w:hAnsi="Cambria Math" w:cs="Arial"/>
                  <w:sz w:val="20"/>
                  <w:szCs w:val="20"/>
                </w:rPr>
                <m:t>).</m:t>
              </m:r>
            </m:oMath>
            <w:r w:rsidR="000734D8">
              <w:rPr>
                <w:rFonts w:ascii="Arial" w:hAnsi="Arial" w:cs="Arial"/>
                <w:sz w:val="20"/>
                <w:szCs w:val="20"/>
              </w:rPr>
              <w:t xml:space="preserve"> This will allow you to manipulate the parameters </w:t>
            </w:r>
            <m:oMath>
              <m:r>
                <w:rPr>
                  <w:rFonts w:ascii="Cambria Math" w:hAnsi="Cambria Math" w:cs="Arial"/>
                  <w:sz w:val="20"/>
                  <w:szCs w:val="20"/>
                </w:rPr>
                <m:t>A</m:t>
              </m:r>
            </m:oMath>
            <w:r w:rsidR="000734D8">
              <w:rPr>
                <w:rFonts w:ascii="Arial" w:hAnsi="Arial" w:cs="Arial"/>
                <w:sz w:val="20"/>
                <w:szCs w:val="20"/>
              </w:rPr>
              <w:t xml:space="preserve"> and </w:t>
            </w:r>
            <m:oMath>
              <m:r>
                <w:rPr>
                  <w:rFonts w:ascii="Cambria Math" w:hAnsi="Cambria Math" w:cs="Arial"/>
                  <w:sz w:val="20"/>
                  <w:szCs w:val="20"/>
                </w:rPr>
                <m:t>B</m:t>
              </m:r>
            </m:oMath>
            <w:r w:rsidR="000734D8">
              <w:rPr>
                <w:rFonts w:ascii="Arial" w:hAnsi="Arial" w:cs="Arial"/>
                <w:sz w:val="20"/>
                <w:szCs w:val="20"/>
              </w:rPr>
              <w:t xml:space="preserve"> on your graph. Press </w:t>
            </w:r>
            <w:r w:rsidR="000734D8" w:rsidRPr="00D628A9">
              <w:rPr>
                <w:rFonts w:ascii="Arial" w:hAnsi="Arial" w:cs="Arial"/>
                <w:sz w:val="20"/>
                <w:szCs w:val="20"/>
              </w:rPr>
              <w:t>graph</w:t>
            </w:r>
            <w:r w:rsidR="000734D8">
              <w:rPr>
                <w:rFonts w:ascii="Arial" w:hAnsi="Arial" w:cs="Arial"/>
                <w:sz w:val="20"/>
                <w:szCs w:val="20"/>
              </w:rPr>
              <w:t xml:space="preserve">. You will see the letters </w:t>
            </w:r>
            <m:oMath>
              <m:r>
                <w:rPr>
                  <w:rFonts w:ascii="Cambria Math" w:hAnsi="Cambria Math" w:cs="Arial"/>
                  <w:sz w:val="20"/>
                  <w:szCs w:val="20"/>
                </w:rPr>
                <m:t xml:space="preserve">A </m:t>
              </m:r>
            </m:oMath>
            <w:r w:rsidR="000734D8">
              <w:rPr>
                <w:rFonts w:ascii="Arial" w:hAnsi="Arial" w:cs="Arial"/>
                <w:sz w:val="20"/>
                <w:szCs w:val="20"/>
              </w:rPr>
              <w:t xml:space="preserve">and </w:t>
            </w:r>
            <m:oMath>
              <m:r>
                <w:rPr>
                  <w:rFonts w:ascii="Cambria Math" w:hAnsi="Cambria Math" w:cs="Arial"/>
                  <w:sz w:val="20"/>
                  <w:szCs w:val="20"/>
                </w:rPr>
                <m:t>B</m:t>
              </m:r>
            </m:oMath>
            <w:r w:rsidR="000734D8">
              <w:rPr>
                <w:rFonts w:ascii="Arial" w:hAnsi="Arial" w:cs="Arial"/>
                <w:sz w:val="20"/>
                <w:szCs w:val="20"/>
              </w:rPr>
              <w:t xml:space="preserve"> in the bottom left corner. Pressing the up and down arrows toggles you between the two parameters, pressing the left and right arrows allows you to change the value of the parameters. Change</w:t>
            </w:r>
            <w:r w:rsidR="000734D8" w:rsidRPr="00A71BBB">
              <w:rPr>
                <w:rFonts w:ascii="Arial" w:hAnsi="Arial" w:cs="Arial"/>
                <w:sz w:val="20"/>
                <w:szCs w:val="20"/>
              </w:rPr>
              <w:t xml:space="preserve"> the values of </w:t>
            </w:r>
            <w:r w:rsidR="000734D8" w:rsidRPr="00A71BBB">
              <w:rPr>
                <w:rFonts w:ascii="Arial" w:hAnsi="Arial" w:cs="Arial"/>
                <w:i/>
                <w:sz w:val="20"/>
                <w:szCs w:val="20"/>
              </w:rPr>
              <w:t>a</w:t>
            </w:r>
            <w:r w:rsidR="000734D8" w:rsidRPr="00A71BBB">
              <w:rPr>
                <w:rFonts w:ascii="Arial" w:hAnsi="Arial" w:cs="Arial"/>
                <w:sz w:val="20"/>
                <w:szCs w:val="20"/>
              </w:rPr>
              <w:t xml:space="preserve"> and </w:t>
            </w:r>
            <w:r w:rsidR="000734D8" w:rsidRPr="00A71BBB">
              <w:rPr>
                <w:rFonts w:ascii="Arial" w:hAnsi="Arial" w:cs="Arial"/>
                <w:i/>
                <w:sz w:val="20"/>
                <w:szCs w:val="20"/>
              </w:rPr>
              <w:t>b</w:t>
            </w:r>
            <w:r w:rsidR="000734D8"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r>
                <m:rPr>
                  <m:sty m:val="p"/>
                </m:rPr>
                <w:rPr>
                  <w:rFonts w:ascii="Cambria Math" w:hAnsi="Cambria Math" w:cs="Arial"/>
                  <w:sz w:val="20"/>
                  <w:szCs w:val="20"/>
                </w:rPr>
                <m:t>sin⁡</m:t>
              </m:r>
              <m:r>
                <w:rPr>
                  <w:rFonts w:ascii="Cambria Math" w:hAnsi="Cambria Math" w:cs="Arial"/>
                  <w:sz w:val="20"/>
                  <w:szCs w:val="20"/>
                </w:rPr>
                <m:t>(B*x)</m:t>
              </m:r>
            </m:oMath>
            <w:r w:rsidR="000734D8" w:rsidRPr="00A71BBB">
              <w:rPr>
                <w:rFonts w:ascii="Arial" w:hAnsi="Arial" w:cs="Arial"/>
                <w:sz w:val="20"/>
                <w:szCs w:val="20"/>
              </w:rPr>
              <w:t>.</w:t>
            </w:r>
          </w:p>
          <w:p w14:paraId="7D3334EE" w14:textId="28572D75" w:rsidR="00122DE6" w:rsidRPr="00A71BBB" w:rsidRDefault="00122DE6" w:rsidP="00B40D64">
            <w:pPr>
              <w:tabs>
                <w:tab w:val="left" w:pos="360"/>
              </w:tabs>
              <w:spacing w:after="120" w:line="280" w:lineRule="atLeast"/>
              <w:ind w:left="360"/>
              <w:rPr>
                <w:rFonts w:ascii="Arial" w:hAnsi="Arial" w:cs="Arial"/>
                <w:sz w:val="20"/>
                <w:szCs w:val="20"/>
              </w:rPr>
            </w:pPr>
            <w:r w:rsidRPr="00A71BBB">
              <w:rPr>
                <w:rFonts w:ascii="Arial" w:hAnsi="Arial" w:cs="Arial"/>
                <w:sz w:val="20"/>
                <w:szCs w:val="20"/>
              </w:rPr>
              <w:t xml:space="preserve">a.    Describe how the values of </w:t>
            </w:r>
            <w:r w:rsidR="000734D8">
              <w:rPr>
                <w:rFonts w:ascii="Arial" w:hAnsi="Arial" w:cs="Arial"/>
                <w:i/>
                <w:sz w:val="20"/>
                <w:szCs w:val="20"/>
              </w:rPr>
              <w:t>A</w:t>
            </w:r>
            <w:r w:rsidRPr="00A71BBB">
              <w:rPr>
                <w:rFonts w:ascii="Arial" w:hAnsi="Arial" w:cs="Arial"/>
                <w:sz w:val="20"/>
                <w:szCs w:val="20"/>
              </w:rPr>
              <w:t xml:space="preserve"> and </w:t>
            </w:r>
            <w:r w:rsidR="000734D8">
              <w:rPr>
                <w:rFonts w:ascii="Arial" w:hAnsi="Arial" w:cs="Arial"/>
                <w:i/>
                <w:sz w:val="20"/>
                <w:szCs w:val="20"/>
              </w:rPr>
              <w:t>B</w:t>
            </w:r>
            <w:r w:rsidRPr="00A71BBB">
              <w:rPr>
                <w:rFonts w:ascii="Arial" w:hAnsi="Arial" w:cs="Arial"/>
                <w:sz w:val="20"/>
                <w:szCs w:val="20"/>
              </w:rPr>
              <w:t xml:space="preserve"> affect the shape of the graph.</w:t>
            </w:r>
          </w:p>
          <w:p w14:paraId="308295EF" w14:textId="7CAF9C27" w:rsidR="00122DE6" w:rsidRDefault="00F906B6" w:rsidP="00B40D64">
            <w:pPr>
              <w:tabs>
                <w:tab w:val="left" w:pos="36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sine curve is vertically dilated by a factor of </w:t>
            </w:r>
            <m:oMath>
              <m:d>
                <m:dPr>
                  <m:begChr m:val="|"/>
                  <m:endChr m:val="|"/>
                  <m:ctrlPr>
                    <w:rPr>
                      <w:rFonts w:ascii="Cambria Math" w:hAnsi="Cambria Math" w:cs="Arial"/>
                      <w:i/>
                      <w:sz w:val="20"/>
                      <w:szCs w:val="20"/>
                    </w:rPr>
                  </m:ctrlPr>
                </m:dPr>
                <m:e>
                  <m:r>
                    <w:rPr>
                      <w:rFonts w:ascii="Cambria Math" w:hAnsi="Cambria Math" w:cs="Arial"/>
                      <w:sz w:val="20"/>
                      <w:szCs w:val="20"/>
                    </w:rPr>
                    <m:t>A</m:t>
                  </m:r>
                </m:e>
              </m:d>
            </m:oMath>
            <w:r>
              <w:rPr>
                <w:rFonts w:ascii="Arial" w:hAnsi="Arial" w:cs="Arial"/>
                <w:sz w:val="20"/>
                <w:szCs w:val="20"/>
              </w:rPr>
              <w:t xml:space="preserve">. The value of </w:t>
            </w:r>
            <m:oMath>
              <m:r>
                <w:rPr>
                  <w:rFonts w:ascii="Cambria Math" w:hAnsi="Cambria Math" w:cs="Arial"/>
                  <w:sz w:val="20"/>
                  <w:szCs w:val="20"/>
                </w:rPr>
                <m:t>B</m:t>
              </m:r>
            </m:oMath>
            <w:r>
              <w:rPr>
                <w:rFonts w:ascii="Arial" w:hAnsi="Arial" w:cs="Arial"/>
                <w:sz w:val="20"/>
                <w:szCs w:val="20"/>
              </w:rPr>
              <w:t xml:space="preserve"> affects the </w:t>
            </w:r>
            <w:r>
              <w:rPr>
                <w:rFonts w:ascii="Arial" w:hAnsi="Arial" w:cs="Arial"/>
                <w:sz w:val="20"/>
                <w:szCs w:val="20"/>
              </w:rPr>
              <w:br/>
              <w:t xml:space="preserve">                         horizontal dilation of this function and changes the period of the function. </w:t>
            </w:r>
          </w:p>
          <w:p w14:paraId="765BF068" w14:textId="77777777" w:rsidR="003E520E" w:rsidRDefault="003E520E" w:rsidP="00B40D64">
            <w:pPr>
              <w:tabs>
                <w:tab w:val="left" w:pos="360"/>
              </w:tabs>
              <w:spacing w:after="120" w:line="280" w:lineRule="atLeast"/>
              <w:ind w:left="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F906B6" w14:paraId="0DF1E55E" w14:textId="77777777" w:rsidTr="003E520E">
              <w:tc>
                <w:tcPr>
                  <w:tcW w:w="9302" w:type="dxa"/>
                  <w:shd w:val="clear" w:color="auto" w:fill="D0CECE" w:themeFill="background2" w:themeFillShade="E6"/>
                </w:tcPr>
                <w:p w14:paraId="455CA34F" w14:textId="539078B0" w:rsidR="00F906B6" w:rsidRPr="00F906B6" w:rsidRDefault="00F906B6" w:rsidP="00B40D64">
                  <w:pPr>
                    <w:tabs>
                      <w:tab w:val="left" w:pos="360"/>
                    </w:tabs>
                    <w:spacing w:after="120" w:line="28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If students do not immediately recall how the value of </w:t>
                  </w:r>
                  <m:oMath>
                    <m:r>
                      <w:rPr>
                        <w:rFonts w:ascii="Cambria Math" w:hAnsi="Cambria Math" w:cs="Arial"/>
                        <w:sz w:val="20"/>
                        <w:szCs w:val="20"/>
                      </w:rPr>
                      <m:t>B</m:t>
                    </m:r>
                  </m:oMath>
                  <w:r>
                    <w:rPr>
                      <w:rFonts w:ascii="Arial" w:hAnsi="Arial" w:cs="Arial"/>
                      <w:sz w:val="20"/>
                      <w:szCs w:val="20"/>
                    </w:rPr>
                    <w:t xml:space="preserve"> is related to the period of the function, have them set the value of </w:t>
                  </w:r>
                  <m:oMath>
                    <m:r>
                      <w:rPr>
                        <w:rFonts w:ascii="Cambria Math" w:hAnsi="Cambria Math" w:cs="Arial"/>
                        <w:sz w:val="20"/>
                        <w:szCs w:val="20"/>
                      </w:rPr>
                      <m:t>b</m:t>
                    </m:r>
                  </m:oMath>
                  <w:r>
                    <w:rPr>
                      <w:rFonts w:ascii="Arial" w:hAnsi="Arial" w:cs="Arial"/>
                      <w:sz w:val="20"/>
                      <w:szCs w:val="20"/>
                    </w:rPr>
                    <w:t xml:space="preserve"> to 0.25, 0.5, 1, and 2, and then have them identify the period for each </w:t>
                  </w:r>
                  <m:oMath>
                    <m:d>
                      <m:dPr>
                        <m:ctrlPr>
                          <w:rPr>
                            <w:rFonts w:ascii="Cambria Math" w:hAnsi="Cambria Math" w:cs="Arial"/>
                            <w:i/>
                            <w:sz w:val="20"/>
                            <w:szCs w:val="20"/>
                          </w:rPr>
                        </m:ctrlPr>
                      </m:dPr>
                      <m:e>
                        <m:r>
                          <w:rPr>
                            <w:rFonts w:ascii="Cambria Math" w:hAnsi="Cambria Math" w:cs="Arial"/>
                            <w:sz w:val="20"/>
                            <w:szCs w:val="20"/>
                          </w:rPr>
                          <m:t xml:space="preserve">8π, 4π, 2π, </m:t>
                        </m:r>
                        <m:r>
                          <m:rPr>
                            <m:sty m:val="p"/>
                          </m:rPr>
                          <w:rPr>
                            <w:rFonts w:ascii="Cambria Math" w:hAnsi="Cambria Math" w:cs="Arial"/>
                            <w:sz w:val="20"/>
                            <w:szCs w:val="20"/>
                          </w:rPr>
                          <m:t>and</m:t>
                        </m:r>
                        <m:r>
                          <w:rPr>
                            <w:rFonts w:ascii="Cambria Math" w:hAnsi="Cambria Math" w:cs="Arial"/>
                            <w:sz w:val="20"/>
                            <w:szCs w:val="20"/>
                          </w:rPr>
                          <m:t xml:space="preserve"> π </m:t>
                        </m:r>
                        <m:r>
                          <m:rPr>
                            <m:sty m:val="p"/>
                          </m:rPr>
                          <w:rPr>
                            <w:rFonts w:ascii="Cambria Math" w:hAnsi="Cambria Math" w:cs="Arial"/>
                            <w:sz w:val="20"/>
                            <w:szCs w:val="20"/>
                          </w:rPr>
                          <m:t>respectively</m:t>
                        </m:r>
                      </m:e>
                    </m:d>
                    <m:r>
                      <w:rPr>
                        <w:rFonts w:ascii="Cambria Math" w:hAnsi="Cambria Math" w:cs="Arial"/>
                        <w:sz w:val="20"/>
                        <w:szCs w:val="20"/>
                      </w:rPr>
                      <m:t xml:space="preserve">. </m:t>
                    </m:r>
                  </m:oMath>
                  <w:r>
                    <w:rPr>
                      <w:rFonts w:ascii="Arial" w:hAnsi="Arial" w:cs="Arial"/>
                      <w:sz w:val="20"/>
                      <w:szCs w:val="20"/>
                    </w:rPr>
                    <w:t xml:space="preserve">After some examination, students should be able to identify the relationship: period = </w:t>
                  </w:r>
                  <m:oMath>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B</m:t>
                            </m:r>
                          </m:den>
                        </m:f>
                      </m:e>
                    </m:d>
                    <m:r>
                      <w:rPr>
                        <w:rFonts w:ascii="Cambria Math" w:hAnsi="Cambria Math" w:cs="Arial"/>
                        <w:sz w:val="20"/>
                        <w:szCs w:val="20"/>
                      </w:rPr>
                      <m:t>∙2π</m:t>
                    </m:r>
                  </m:oMath>
                  <w:r w:rsidR="003E520E">
                    <w:rPr>
                      <w:rFonts w:ascii="Arial" w:hAnsi="Arial" w:cs="Arial"/>
                      <w:sz w:val="20"/>
                      <w:szCs w:val="20"/>
                    </w:rPr>
                    <w:t>.</w:t>
                  </w:r>
                </w:p>
              </w:tc>
            </w:tr>
          </w:tbl>
          <w:p w14:paraId="52204AA1" w14:textId="77777777" w:rsidR="00F906B6" w:rsidRPr="00F906B6" w:rsidRDefault="00F906B6" w:rsidP="00B40D64">
            <w:pPr>
              <w:tabs>
                <w:tab w:val="left" w:pos="360"/>
              </w:tabs>
              <w:spacing w:after="120" w:line="280" w:lineRule="atLeast"/>
              <w:ind w:left="360"/>
              <w:rPr>
                <w:rFonts w:ascii="Arial" w:hAnsi="Arial" w:cs="Arial"/>
                <w:sz w:val="20"/>
                <w:szCs w:val="20"/>
              </w:rPr>
            </w:pPr>
          </w:p>
          <w:p w14:paraId="1CBEB4E3" w14:textId="16D85D20" w:rsidR="00122DE6" w:rsidRPr="00A71BBB" w:rsidRDefault="00122DE6" w:rsidP="00B40D64">
            <w:pPr>
              <w:spacing w:after="120" w:line="280" w:lineRule="atLeast"/>
              <w:ind w:left="360"/>
              <w:rPr>
                <w:rFonts w:ascii="Arial" w:hAnsi="Arial" w:cs="Arial"/>
                <w:sz w:val="20"/>
                <w:szCs w:val="20"/>
              </w:rPr>
            </w:pPr>
            <w:r w:rsidRPr="00A71BBB">
              <w:rPr>
                <w:rFonts w:ascii="Arial" w:hAnsi="Arial" w:cs="Arial"/>
                <w:sz w:val="20"/>
                <w:szCs w:val="20"/>
              </w:rPr>
              <w:t xml:space="preserve">b. </w:t>
            </w:r>
            <w:r w:rsidRPr="00A71BBB">
              <w:rPr>
                <w:rFonts w:ascii="Arial" w:hAnsi="Arial" w:cs="Arial"/>
                <w:sz w:val="20"/>
                <w:szCs w:val="20"/>
              </w:rPr>
              <w:tab/>
              <w:t xml:space="preserve">What happens </w:t>
            </w:r>
            <w:r>
              <w:rPr>
                <w:rFonts w:ascii="Arial" w:hAnsi="Arial" w:cs="Arial"/>
                <w:sz w:val="20"/>
                <w:szCs w:val="20"/>
              </w:rPr>
              <w:t xml:space="preserve">to the graph </w:t>
            </w:r>
            <w:r w:rsidRPr="00A71BBB">
              <w:rPr>
                <w:rFonts w:ascii="Arial" w:hAnsi="Arial" w:cs="Arial"/>
                <w:sz w:val="20"/>
                <w:szCs w:val="20"/>
              </w:rPr>
              <w:t xml:space="preserve">if </w:t>
            </w:r>
            <w:r w:rsidR="000734D8">
              <w:rPr>
                <w:rFonts w:ascii="Arial" w:hAnsi="Arial" w:cs="Arial"/>
                <w:i/>
                <w:sz w:val="20"/>
                <w:szCs w:val="20"/>
              </w:rPr>
              <w:t>A</w:t>
            </w:r>
            <w:r w:rsidRPr="00A71BBB">
              <w:rPr>
                <w:rFonts w:ascii="Arial" w:hAnsi="Arial" w:cs="Arial"/>
                <w:sz w:val="20"/>
                <w:szCs w:val="20"/>
              </w:rPr>
              <w:t xml:space="preserve"> is negative?</w:t>
            </w:r>
          </w:p>
          <w:p w14:paraId="5B2E31BE" w14:textId="5C0515E3" w:rsidR="00122DE6" w:rsidRDefault="003E520E" w:rsidP="00B40D64">
            <w:pPr>
              <w:spacing w:after="120" w:line="280" w:lineRule="atLeast"/>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If </w:t>
            </w:r>
            <m:oMath>
              <m:r>
                <w:rPr>
                  <w:rFonts w:ascii="Cambria Math" w:hAnsi="Cambria Math" w:cs="Arial"/>
                  <w:sz w:val="20"/>
                  <w:szCs w:val="20"/>
                </w:rPr>
                <m:t>A</m:t>
              </m:r>
            </m:oMath>
            <w:r>
              <w:rPr>
                <w:rFonts w:ascii="Arial" w:hAnsi="Arial" w:cs="Arial"/>
                <w:sz w:val="20"/>
                <w:szCs w:val="20"/>
              </w:rPr>
              <w:t xml:space="preserve"> is negative, then the curve is reflected over the x-axis.</w:t>
            </w:r>
          </w:p>
          <w:p w14:paraId="0AE6F646" w14:textId="77777777" w:rsidR="003E520E" w:rsidRPr="003E520E" w:rsidRDefault="003E520E" w:rsidP="00B40D64">
            <w:pPr>
              <w:spacing w:after="120" w:line="280" w:lineRule="atLeast"/>
              <w:ind w:left="720"/>
              <w:rPr>
                <w:rFonts w:ascii="Arial" w:hAnsi="Arial" w:cs="Arial"/>
                <w:sz w:val="20"/>
                <w:szCs w:val="20"/>
              </w:rPr>
            </w:pPr>
          </w:p>
          <w:p w14:paraId="16373897" w14:textId="77777777" w:rsidR="00122DE6" w:rsidRDefault="00122DE6" w:rsidP="00B40D64">
            <w:pPr>
              <w:tabs>
                <w:tab w:val="left" w:pos="360"/>
              </w:tabs>
              <w:spacing w:after="120" w:line="280" w:lineRule="atLeast"/>
              <w:ind w:left="360"/>
              <w:rPr>
                <w:rFonts w:ascii="Arial" w:hAnsi="Arial" w:cs="Arial"/>
                <w:sz w:val="20"/>
                <w:szCs w:val="20"/>
              </w:rPr>
            </w:pPr>
            <w:r w:rsidRPr="00A71BBB">
              <w:rPr>
                <w:rFonts w:ascii="Arial" w:hAnsi="Arial" w:cs="Arial"/>
                <w:sz w:val="20"/>
                <w:szCs w:val="20"/>
              </w:rPr>
              <w:t>c.  Complete the following statement:</w:t>
            </w:r>
          </w:p>
          <w:p w14:paraId="00AE4C16" w14:textId="2190DB70" w:rsidR="003E520E" w:rsidRPr="003E520E" w:rsidRDefault="003E520E" w:rsidP="00B40D64">
            <w:pPr>
              <w:tabs>
                <w:tab w:val="left" w:pos="36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p>
          <w:p w14:paraId="5F82C847" w14:textId="79B9BE70" w:rsidR="00122DE6" w:rsidRPr="00A71BBB" w:rsidRDefault="00122DE6" w:rsidP="00B40D64">
            <w:pPr>
              <w:spacing w:after="120" w:line="280" w:lineRule="atLeast"/>
              <w:ind w:left="720"/>
              <w:rPr>
                <w:rFonts w:ascii="Arial" w:hAnsi="Arial" w:cs="Arial"/>
                <w:sz w:val="20"/>
                <w:szCs w:val="20"/>
              </w:rPr>
            </w:pPr>
            <w:r w:rsidRPr="00A71BBB">
              <w:rPr>
                <w:rFonts w:ascii="Arial" w:hAnsi="Arial" w:cs="Arial"/>
                <w:sz w:val="20"/>
                <w:szCs w:val="20"/>
              </w:rPr>
              <w:t xml:space="preserve">For </w:t>
            </w:r>
            <w:r w:rsidR="000734D8">
              <w:rPr>
                <w:rFonts w:ascii="Arial" w:hAnsi="Arial" w:cs="Arial"/>
                <w:i/>
                <w:sz w:val="20"/>
                <w:szCs w:val="20"/>
              </w:rPr>
              <w:t>A</w:t>
            </w:r>
            <w:r w:rsidRPr="00A71BBB">
              <w:rPr>
                <w:rFonts w:ascii="Arial" w:hAnsi="Arial" w:cs="Arial"/>
                <w:sz w:val="20"/>
                <w:szCs w:val="20"/>
              </w:rPr>
              <w:t xml:space="preserve"> ≠ 0 and </w:t>
            </w:r>
            <w:r w:rsidR="000734D8">
              <w:rPr>
                <w:rFonts w:ascii="Arial" w:hAnsi="Arial" w:cs="Arial"/>
                <w:i/>
                <w:sz w:val="20"/>
                <w:szCs w:val="20"/>
              </w:rPr>
              <w:t>B</w:t>
            </w:r>
            <w:r w:rsidRPr="00A71BBB">
              <w:rPr>
                <w:rFonts w:ascii="Arial" w:hAnsi="Arial" w:cs="Arial"/>
                <w:sz w:val="20"/>
                <w:szCs w:val="20"/>
              </w:rPr>
              <w:t xml:space="preserve"> &gt; 0,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r>
                <m:rPr>
                  <m:sty m:val="p"/>
                </m:rPr>
                <w:rPr>
                  <w:rFonts w:ascii="Cambria Math" w:hAnsi="Cambria Math" w:cs="Arial"/>
                  <w:sz w:val="20"/>
                  <w:szCs w:val="20"/>
                </w:rPr>
                <m:t>sin⁡</m:t>
              </m:r>
              <m:r>
                <w:rPr>
                  <w:rFonts w:ascii="Cambria Math" w:hAnsi="Cambria Math" w:cs="Arial"/>
                  <w:sz w:val="20"/>
                  <w:szCs w:val="20"/>
                </w:rPr>
                <m:t>(B*x)</m:t>
              </m:r>
            </m:oMath>
            <w:r w:rsidRPr="00A71BBB">
              <w:rPr>
                <w:rFonts w:ascii="Arial" w:hAnsi="Arial" w:cs="Arial"/>
                <w:sz w:val="20"/>
                <w:szCs w:val="20"/>
              </w:rPr>
              <w:t xml:space="preserve"> has an amplitude of ____</w:t>
            </w:r>
            <m:oMath>
              <m:d>
                <m:dPr>
                  <m:begChr m:val="|"/>
                  <m:endChr m:val="|"/>
                  <m:ctrlPr>
                    <w:rPr>
                      <w:rFonts w:ascii="Cambria Math" w:hAnsi="Cambria Math" w:cs="Arial"/>
                      <w:b/>
                      <w:bCs/>
                      <w:i/>
                      <w:sz w:val="20"/>
                      <w:szCs w:val="20"/>
                    </w:rPr>
                  </m:ctrlPr>
                </m:dPr>
                <m:e>
                  <m:r>
                    <m:rPr>
                      <m:sty m:val="bi"/>
                    </m:rPr>
                    <w:rPr>
                      <w:rFonts w:ascii="Cambria Math" w:hAnsi="Cambria Math" w:cs="Arial"/>
                      <w:sz w:val="20"/>
                      <w:szCs w:val="20"/>
                    </w:rPr>
                    <m:t>A</m:t>
                  </m:r>
                </m:e>
              </m:d>
            </m:oMath>
            <w:r w:rsidRPr="00A71BBB">
              <w:rPr>
                <w:rFonts w:ascii="Arial" w:hAnsi="Arial" w:cs="Arial"/>
                <w:sz w:val="20"/>
                <w:szCs w:val="20"/>
              </w:rPr>
              <w:t xml:space="preserve">___ and a period </w:t>
            </w:r>
            <w:r>
              <w:rPr>
                <w:rFonts w:ascii="Arial" w:hAnsi="Arial" w:cs="Arial"/>
                <w:sz w:val="20"/>
                <w:szCs w:val="20"/>
              </w:rPr>
              <w:br/>
            </w:r>
            <w:r>
              <w:rPr>
                <w:rFonts w:ascii="Arial" w:hAnsi="Arial" w:cs="Arial"/>
                <w:sz w:val="20"/>
                <w:szCs w:val="20"/>
              </w:rPr>
              <w:br/>
            </w:r>
            <w:r w:rsidRPr="00A71BBB">
              <w:rPr>
                <w:rFonts w:ascii="Arial" w:hAnsi="Arial" w:cs="Arial"/>
                <w:sz w:val="20"/>
                <w:szCs w:val="20"/>
              </w:rPr>
              <w:t>of ___</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Pr="00A71BBB">
              <w:rPr>
                <w:rFonts w:ascii="Arial" w:hAnsi="Arial" w:cs="Arial"/>
                <w:sz w:val="20"/>
                <w:szCs w:val="20"/>
              </w:rPr>
              <w:t>_____.</w:t>
            </w:r>
          </w:p>
          <w:p w14:paraId="0F194A02" w14:textId="77777777" w:rsidR="003E520E" w:rsidRDefault="003E520E" w:rsidP="00B40D64">
            <w:pPr>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3E520E" w14:paraId="4D001B1F" w14:textId="77777777" w:rsidTr="003E520E">
              <w:tc>
                <w:tcPr>
                  <w:tcW w:w="9302" w:type="dxa"/>
                  <w:shd w:val="clear" w:color="auto" w:fill="D0CECE" w:themeFill="background2" w:themeFillShade="E6"/>
                </w:tcPr>
                <w:p w14:paraId="3C380AB8" w14:textId="7C9A226D" w:rsidR="003E520E" w:rsidRPr="003E520E" w:rsidRDefault="003E520E" w:rsidP="00B40D64">
                  <w:pPr>
                    <w:spacing w:line="320" w:lineRule="atLeast"/>
                    <w:ind w:right="1212"/>
                    <w:rPr>
                      <w:rFonts w:ascii="Arial" w:hAnsi="Arial" w:cs="Arial"/>
                      <w:sz w:val="20"/>
                      <w:szCs w:val="20"/>
                    </w:rPr>
                  </w:pPr>
                  <w:r>
                    <w:rPr>
                      <w:rFonts w:ascii="Arial" w:hAnsi="Arial" w:cs="Arial"/>
                      <w:b/>
                      <w:bCs/>
                      <w:sz w:val="20"/>
                      <w:szCs w:val="20"/>
                    </w:rPr>
                    <w:lastRenderedPageBreak/>
                    <w:t>Teacher Tip:</w:t>
                  </w:r>
                  <w:r>
                    <w:rPr>
                      <w:rFonts w:ascii="Arial" w:hAnsi="Arial" w:cs="Arial"/>
                      <w:sz w:val="20"/>
                      <w:szCs w:val="20"/>
                    </w:rPr>
                    <w:t xml:space="preserve">  Before students </w:t>
                  </w:r>
                  <w:r w:rsidR="007326B4">
                    <w:rPr>
                      <w:rFonts w:ascii="Arial" w:hAnsi="Arial" w:cs="Arial"/>
                      <w:sz w:val="20"/>
                      <w:szCs w:val="20"/>
                    </w:rPr>
                    <w:t>change the parameters</w:t>
                  </w:r>
                  <w:r>
                    <w:rPr>
                      <w:rFonts w:ascii="Arial" w:hAnsi="Arial" w:cs="Arial"/>
                      <w:sz w:val="20"/>
                      <w:szCs w:val="20"/>
                    </w:rPr>
                    <w:t xml:space="preserve"> in question 2, you may want to ask them to predict what will happen by first considering a different function,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Ask them how to obtain the graph of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+3</m:t>
                    </m:r>
                  </m:oMath>
                  <w:r>
                    <w:rPr>
                      <w:rFonts w:ascii="Arial" w:hAnsi="Arial" w:cs="Arial"/>
                      <w:sz w:val="20"/>
                      <w:szCs w:val="20"/>
                    </w:rPr>
                    <w:t xml:space="preserve"> from the graph of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(translate the graph up three units</w:t>
                  </w:r>
                  <w:r w:rsidR="007326B4">
                    <w:rPr>
                      <w:rFonts w:ascii="Arial" w:hAnsi="Arial" w:cs="Arial"/>
                      <w:sz w:val="20"/>
                      <w:szCs w:val="20"/>
                    </w:rPr>
                    <w:t>)</w:t>
                  </w:r>
                  <w:r>
                    <w:rPr>
                      <w:rFonts w:ascii="Arial" w:hAnsi="Arial" w:cs="Arial"/>
                      <w:sz w:val="20"/>
                      <w:szCs w:val="20"/>
                    </w:rPr>
                    <w:t>.</w:t>
                  </w:r>
                </w:p>
              </w:tc>
            </w:tr>
          </w:tbl>
          <w:p w14:paraId="374A3A50" w14:textId="4194C782" w:rsidR="003E520E" w:rsidRPr="002F72BA" w:rsidRDefault="003E520E" w:rsidP="00B40D64">
            <w:pPr>
              <w:spacing w:line="320" w:lineRule="atLeast"/>
              <w:ind w:right="1212"/>
              <w:rPr>
                <w:rFonts w:ascii="Arial" w:hAnsi="Arial" w:cs="Arial"/>
                <w:sz w:val="20"/>
                <w:szCs w:val="20"/>
              </w:rPr>
            </w:pPr>
          </w:p>
        </w:tc>
      </w:tr>
      <w:tr w:rsidR="00122DE6" w:rsidRPr="002F72BA" w14:paraId="73A967CC" w14:textId="77777777" w:rsidTr="00B40D64">
        <w:tc>
          <w:tcPr>
            <w:tcW w:w="9528" w:type="dxa"/>
          </w:tcPr>
          <w:p w14:paraId="02D2FFBB" w14:textId="77777777" w:rsidR="00122DE6" w:rsidRPr="006A4264" w:rsidRDefault="00122DE6" w:rsidP="004B01A3">
            <w:pPr>
              <w:spacing w:line="320" w:lineRule="atLeast"/>
              <w:ind w:right="504"/>
              <w:rPr>
                <w:rFonts w:ascii="Arial" w:hAnsi="Arial" w:cs="Arial"/>
                <w:sz w:val="20"/>
                <w:szCs w:val="20"/>
              </w:rPr>
            </w:pPr>
          </w:p>
        </w:tc>
      </w:tr>
      <w:tr w:rsidR="00122DE6" w:rsidRPr="002F72BA" w14:paraId="3A76BE68" w14:textId="77777777" w:rsidTr="00B40D64">
        <w:tc>
          <w:tcPr>
            <w:tcW w:w="9528" w:type="dxa"/>
          </w:tcPr>
          <w:p w14:paraId="2D747ACF" w14:textId="77777777" w:rsidR="004B01A3" w:rsidRDefault="00122DE6" w:rsidP="00B40D64">
            <w:pPr>
              <w:spacing w:after="120" w:line="280" w:lineRule="atLeast"/>
              <w:ind w:left="360"/>
              <w:rPr>
                <w:rFonts w:ascii="Arial" w:hAnsi="Arial" w:cs="Arial"/>
                <w:sz w:val="20"/>
                <w:szCs w:val="20"/>
              </w:rPr>
            </w:pPr>
            <w:r>
              <w:rPr>
                <w:rFonts w:ascii="Arial" w:hAnsi="Arial" w:cs="Arial"/>
                <w:sz w:val="20"/>
                <w:szCs w:val="20"/>
              </w:rPr>
              <w:t>2</w:t>
            </w:r>
            <w:r w:rsidRPr="00A71BBB">
              <w:rPr>
                <w:rFonts w:ascii="Arial" w:hAnsi="Arial" w:cs="Arial"/>
                <w:sz w:val="20"/>
                <w:szCs w:val="20"/>
              </w:rPr>
              <w:t xml:space="preserve">.   </w:t>
            </w:r>
            <w:r w:rsidR="004B01A3">
              <w:rPr>
                <w:rFonts w:ascii="Arial" w:hAnsi="Arial" w:cs="Arial"/>
                <w:sz w:val="20"/>
                <w:szCs w:val="20"/>
              </w:rPr>
              <w:t xml:space="preserve">Press </w:t>
            </w:r>
            <w:r w:rsidR="004B01A3">
              <w:rPr>
                <w:rFonts w:ascii="Arial" w:hAnsi="Arial" w:cs="Arial"/>
                <w:b/>
                <w:bCs/>
                <w:sz w:val="20"/>
                <w:szCs w:val="20"/>
              </w:rPr>
              <w:t>y =</w:t>
            </w:r>
            <w:r w:rsidR="004B01A3">
              <w:rPr>
                <w:rFonts w:ascii="Arial" w:hAnsi="Arial" w:cs="Arial"/>
                <w:sz w:val="20"/>
                <w:szCs w:val="20"/>
              </w:rPr>
              <w:t xml:space="preserve"> again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4B01A3">
              <w:rPr>
                <w:rFonts w:ascii="Arial" w:hAnsi="Arial" w:cs="Arial"/>
                <w:sz w:val="20"/>
                <w:szCs w:val="20"/>
              </w:rPr>
              <w:t xml:space="preserve">to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+D</m:t>
                  </m:r>
                </m:e>
              </m:func>
              <m:r>
                <w:rPr>
                  <w:rFonts w:ascii="Cambria Math" w:hAnsi="Cambria Math" w:cs="Arial"/>
                  <w:sz w:val="20"/>
                  <w:szCs w:val="20"/>
                </w:rPr>
                <m:t xml:space="preserve">. </m:t>
              </m:r>
            </m:oMath>
            <w:r w:rsidR="004B01A3">
              <w:rPr>
                <w:rFonts w:ascii="Arial" w:hAnsi="Arial" w:cs="Arial"/>
                <w:sz w:val="20"/>
                <w:szCs w:val="20"/>
              </w:rPr>
              <w:t xml:space="preserve">Go back to the graph and change the </w:t>
            </w:r>
            <w:r w:rsidR="004B01A3">
              <w:rPr>
                <w:rFonts w:ascii="Arial" w:hAnsi="Arial" w:cs="Arial"/>
                <w:sz w:val="20"/>
                <w:szCs w:val="20"/>
              </w:rPr>
              <w:br/>
              <w:t xml:space="preserve">      value</w:t>
            </w:r>
            <w:r w:rsidR="004B01A3" w:rsidRPr="00A71BBB">
              <w:rPr>
                <w:rFonts w:ascii="Arial" w:hAnsi="Arial" w:cs="Arial"/>
                <w:sz w:val="20"/>
                <w:szCs w:val="20"/>
              </w:rPr>
              <w:t xml:space="preserve"> of </w:t>
            </w:r>
            <w:r w:rsidR="004B01A3" w:rsidRPr="00A71BBB">
              <w:rPr>
                <w:rFonts w:ascii="Arial" w:hAnsi="Arial" w:cs="Arial"/>
                <w:i/>
                <w:sz w:val="20"/>
                <w:szCs w:val="20"/>
              </w:rPr>
              <w:t>d</w:t>
            </w:r>
            <w:r w:rsidR="004B01A3"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e>
              </m:func>
              <m:r>
                <w:rPr>
                  <w:rFonts w:ascii="Cambria Math" w:hAnsi="Cambria Math" w:cs="Arial"/>
                  <w:sz w:val="20"/>
                  <w:szCs w:val="20"/>
                </w:rPr>
                <m:t>+D</m:t>
              </m:r>
            </m:oMath>
            <w:r w:rsidR="004B01A3" w:rsidRPr="00A71BBB">
              <w:rPr>
                <w:rFonts w:ascii="Arial" w:hAnsi="Arial" w:cs="Arial"/>
                <w:sz w:val="20"/>
                <w:szCs w:val="20"/>
              </w:rPr>
              <w:t>.</w:t>
            </w:r>
          </w:p>
          <w:p w14:paraId="282D96C7" w14:textId="042458DA" w:rsidR="00122DE6" w:rsidRPr="00A71BBB" w:rsidRDefault="004B01A3" w:rsidP="00B40D64">
            <w:pPr>
              <w:spacing w:after="120" w:line="280" w:lineRule="atLeast"/>
              <w:ind w:left="360"/>
              <w:rPr>
                <w:rFonts w:ascii="Arial" w:hAnsi="Arial" w:cs="Arial"/>
                <w:sz w:val="20"/>
                <w:szCs w:val="20"/>
              </w:rPr>
            </w:pPr>
            <w:r>
              <w:rPr>
                <w:rFonts w:ascii="Arial" w:hAnsi="Arial" w:cs="Arial"/>
                <w:sz w:val="20"/>
                <w:szCs w:val="20"/>
              </w:rPr>
              <w:t xml:space="preserve">       </w:t>
            </w:r>
            <w:r w:rsidR="00122DE6" w:rsidRPr="00A71BBB">
              <w:rPr>
                <w:rFonts w:ascii="Arial" w:hAnsi="Arial" w:cs="Arial"/>
                <w:sz w:val="20"/>
                <w:szCs w:val="20"/>
              </w:rPr>
              <w:t>a.    Describe</w:t>
            </w:r>
            <w:r w:rsidR="00122DE6">
              <w:rPr>
                <w:rFonts w:ascii="Arial" w:hAnsi="Arial" w:cs="Arial"/>
                <w:sz w:val="20"/>
                <w:szCs w:val="20"/>
              </w:rPr>
              <w:t xml:space="preserve"> </w:t>
            </w:r>
            <w:r w:rsidR="00122DE6" w:rsidRPr="00A71BBB">
              <w:rPr>
                <w:rFonts w:ascii="Arial" w:hAnsi="Arial" w:cs="Arial"/>
                <w:sz w:val="20"/>
                <w:szCs w:val="20"/>
              </w:rPr>
              <w:t xml:space="preserve">how the value of </w:t>
            </w:r>
            <w:r>
              <w:rPr>
                <w:rFonts w:ascii="Arial" w:hAnsi="Arial" w:cs="Arial"/>
                <w:i/>
                <w:sz w:val="20"/>
                <w:szCs w:val="20"/>
              </w:rPr>
              <w:t>D</w:t>
            </w:r>
            <w:r w:rsidR="00122DE6" w:rsidRPr="00A71BBB">
              <w:rPr>
                <w:rFonts w:ascii="Arial" w:hAnsi="Arial" w:cs="Arial"/>
                <w:sz w:val="20"/>
                <w:szCs w:val="20"/>
              </w:rPr>
              <w:t xml:space="preserve"> affects the shape of the graph.</w:t>
            </w:r>
          </w:p>
          <w:p w14:paraId="4105AE37" w14:textId="7BDD7DD5" w:rsidR="003E520E" w:rsidRPr="003E520E" w:rsidRDefault="003E520E" w:rsidP="004B01A3">
            <w:pPr>
              <w:tabs>
                <w:tab w:val="left" w:pos="749"/>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D</m:t>
              </m:r>
            </m:oMath>
            <w:r>
              <w:rPr>
                <w:rFonts w:ascii="Arial" w:hAnsi="Arial" w:cs="Arial"/>
                <w:sz w:val="20"/>
                <w:szCs w:val="20"/>
              </w:rPr>
              <w:t xml:space="preserve"> does not affect the shape of the sinusoidal function, but it does affect the function’s </w:t>
            </w:r>
            <w:r>
              <w:rPr>
                <w:rFonts w:ascii="Arial" w:hAnsi="Arial" w:cs="Arial"/>
                <w:sz w:val="20"/>
                <w:szCs w:val="20"/>
              </w:rPr>
              <w:br/>
              <w:t xml:space="preserve">                         placement on the coordinate axes in comparison to the parent function </w:t>
            </w:r>
            <m:oMath>
              <m:r>
                <w:rPr>
                  <w:rFonts w:ascii="Cambria Math" w:hAnsi="Cambria Math" w:cs="Arial"/>
                  <w:sz w:val="20"/>
                  <w:szCs w:val="20"/>
                </w:rPr>
                <m:t xml:space="preserve"> y=</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 xml:space="preserve">. </w:t>
            </w:r>
            <w:r>
              <w:rPr>
                <w:rFonts w:ascii="Arial" w:hAnsi="Arial" w:cs="Arial"/>
                <w:sz w:val="20"/>
                <w:szCs w:val="20"/>
              </w:rPr>
              <w:br/>
              <w:t xml:space="preserve">                         There is a vertical translation equal to the parameter </w:t>
            </w:r>
            <m:oMath>
              <m:r>
                <w:rPr>
                  <w:rFonts w:ascii="Cambria Math" w:hAnsi="Cambria Math" w:cs="Arial"/>
                  <w:sz w:val="20"/>
                  <w:szCs w:val="20"/>
                </w:rPr>
                <m:t xml:space="preserve">D; </m:t>
              </m:r>
            </m:oMath>
            <w:r>
              <w:rPr>
                <w:rFonts w:ascii="Arial" w:hAnsi="Arial" w:cs="Arial"/>
                <w:sz w:val="20"/>
                <w:szCs w:val="20"/>
              </w:rPr>
              <w:t>that is, a vertical translation</w:t>
            </w:r>
            <w:r w:rsidR="004B01A3">
              <w:rPr>
                <w:rFonts w:ascii="Arial" w:hAnsi="Arial" w:cs="Arial"/>
                <w:sz w:val="20"/>
                <w:szCs w:val="20"/>
              </w:rPr>
              <w:br/>
              <w:t xml:space="preserve">                        </w:t>
            </w:r>
            <w:r>
              <w:rPr>
                <w:rFonts w:ascii="Arial" w:hAnsi="Arial" w:cs="Arial"/>
                <w:sz w:val="20"/>
                <w:szCs w:val="20"/>
              </w:rPr>
              <w:t xml:space="preserve"> of </w:t>
            </w:r>
            <m:oMath>
              <m:r>
                <w:rPr>
                  <w:rFonts w:ascii="Cambria Math" w:hAnsi="Cambria Math" w:cs="Arial"/>
                  <w:sz w:val="20"/>
                  <w:szCs w:val="20"/>
                </w:rPr>
                <m:t xml:space="preserve">D </m:t>
              </m:r>
            </m:oMath>
            <w:r>
              <w:rPr>
                <w:rFonts w:ascii="Arial" w:hAnsi="Arial" w:cs="Arial"/>
                <w:sz w:val="20"/>
                <w:szCs w:val="20"/>
              </w:rPr>
              <w:t>units.</w:t>
            </w:r>
            <w:r w:rsidR="004B01A3">
              <w:rPr>
                <w:rFonts w:ascii="Arial" w:hAnsi="Arial" w:cs="Arial"/>
                <w:sz w:val="20"/>
                <w:szCs w:val="20"/>
              </w:rPr>
              <w:br/>
            </w:r>
          </w:p>
          <w:p w14:paraId="679E45D4" w14:textId="536E2259" w:rsidR="00122DE6" w:rsidRDefault="004B01A3" w:rsidP="00B40D64">
            <w:pPr>
              <w:tabs>
                <w:tab w:val="left" w:pos="720"/>
              </w:tabs>
              <w:spacing w:after="120" w:line="280" w:lineRule="atLeast"/>
              <w:ind w:left="360"/>
              <w:rPr>
                <w:rFonts w:ascii="Arial" w:hAnsi="Arial" w:cs="Arial"/>
                <w:sz w:val="20"/>
                <w:szCs w:val="20"/>
              </w:rPr>
            </w:pPr>
            <w:r>
              <w:rPr>
                <w:rFonts w:ascii="Arial" w:hAnsi="Arial" w:cs="Arial"/>
                <w:sz w:val="20"/>
                <w:szCs w:val="20"/>
              </w:rPr>
              <w:t xml:space="preserve">        </w:t>
            </w:r>
            <w:r w:rsidR="00122DE6">
              <w:rPr>
                <w:rFonts w:ascii="Arial" w:hAnsi="Arial" w:cs="Arial"/>
                <w:sz w:val="20"/>
                <w:szCs w:val="20"/>
              </w:rPr>
              <w:t>b.</w:t>
            </w:r>
            <w:r w:rsidR="00122DE6">
              <w:rPr>
                <w:rFonts w:ascii="Arial" w:hAnsi="Arial" w:cs="Arial"/>
                <w:sz w:val="20"/>
                <w:szCs w:val="20"/>
              </w:rPr>
              <w:tab/>
            </w:r>
            <w:r w:rsidR="00122DE6" w:rsidRPr="00A71BBB">
              <w:rPr>
                <w:rFonts w:ascii="Arial" w:hAnsi="Arial" w:cs="Arial"/>
                <w:sz w:val="20"/>
                <w:szCs w:val="20"/>
              </w:rPr>
              <w:t>Complete the following statement:</w:t>
            </w:r>
          </w:p>
          <w:p w14:paraId="094F321E" w14:textId="5AAEC628" w:rsidR="003E520E" w:rsidRPr="003E520E" w:rsidRDefault="003E520E" w:rsidP="00B40D64">
            <w:pPr>
              <w:tabs>
                <w:tab w:val="left" w:pos="72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p>
          <w:p w14:paraId="3DE9D685" w14:textId="2F0AAEDC" w:rsidR="00122DE6" w:rsidRPr="00A71BBB" w:rsidRDefault="00122DE6" w:rsidP="00B40D64">
            <w:pPr>
              <w:spacing w:after="120" w:line="280" w:lineRule="atLeast"/>
              <w:ind w:left="720"/>
              <w:rPr>
                <w:rFonts w:ascii="Arial" w:hAnsi="Arial" w:cs="Arial"/>
                <w:sz w:val="20"/>
                <w:szCs w:val="20"/>
              </w:rPr>
            </w:pPr>
            <w:r w:rsidRPr="00A71BBB">
              <w:rPr>
                <w:rFonts w:ascii="Arial" w:hAnsi="Arial" w:cs="Arial"/>
                <w:sz w:val="20"/>
                <w:szCs w:val="20"/>
              </w:rPr>
              <w:t xml:space="preserve">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m:t>
                      </m:r>
                    </m:e>
                  </m:d>
                </m:e>
              </m:func>
              <m:r>
                <w:rPr>
                  <w:rFonts w:ascii="Cambria Math" w:hAnsi="Cambria Math" w:cs="Arial"/>
                  <w:sz w:val="20"/>
                  <w:szCs w:val="20"/>
                </w:rPr>
                <m:t>+D</m:t>
              </m:r>
            </m:oMath>
            <w:r w:rsidRPr="00A71BBB">
              <w:rPr>
                <w:rFonts w:ascii="Arial" w:hAnsi="Arial" w:cs="Arial"/>
                <w:sz w:val="20"/>
                <w:szCs w:val="20"/>
              </w:rPr>
              <w:t xml:space="preserve"> has a vertical </w:t>
            </w:r>
            <w:r>
              <w:rPr>
                <w:rFonts w:ascii="Arial" w:hAnsi="Arial" w:cs="Arial"/>
                <w:sz w:val="20"/>
                <w:szCs w:val="20"/>
              </w:rPr>
              <w:t>translation</w:t>
            </w:r>
            <w:r w:rsidRPr="00A71BBB">
              <w:rPr>
                <w:rFonts w:ascii="Arial" w:hAnsi="Arial" w:cs="Arial"/>
                <w:sz w:val="20"/>
                <w:szCs w:val="20"/>
              </w:rPr>
              <w:t xml:space="preserve"> of ___</w:t>
            </w:r>
            <m:oMath>
              <m:r>
                <w:rPr>
                  <w:rFonts w:ascii="Cambria Math" w:hAnsi="Cambria Math" w:cs="Arial"/>
                  <w:sz w:val="20"/>
                  <w:szCs w:val="20"/>
                </w:rPr>
                <m:t>D</m:t>
              </m:r>
            </m:oMath>
            <w:r w:rsidR="000B25BA" w:rsidRPr="000B25BA">
              <w:rPr>
                <w:rFonts w:ascii="Arial" w:hAnsi="Arial" w:cs="Arial"/>
                <w:b/>
                <w:bCs/>
                <w:sz w:val="20"/>
                <w:szCs w:val="20"/>
              </w:rPr>
              <w:t xml:space="preserve"> units</w:t>
            </w:r>
            <w:r w:rsidRPr="00A71BBB">
              <w:rPr>
                <w:rFonts w:ascii="Arial" w:hAnsi="Arial" w:cs="Arial"/>
                <w:sz w:val="20"/>
                <w:szCs w:val="20"/>
              </w:rPr>
              <w:t>__.</w:t>
            </w:r>
          </w:p>
          <w:p w14:paraId="4ED7737F"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5BD1728C" w14:textId="77777777" w:rsidTr="00B40D64">
        <w:tc>
          <w:tcPr>
            <w:tcW w:w="9528" w:type="dxa"/>
          </w:tcPr>
          <w:p w14:paraId="7EF017E4" w14:textId="77777777" w:rsidR="00122DE6" w:rsidRPr="006A4264" w:rsidRDefault="00122DE6" w:rsidP="004B01A3">
            <w:pPr>
              <w:spacing w:line="320" w:lineRule="atLeast"/>
              <w:ind w:right="504"/>
              <w:rPr>
                <w:rFonts w:ascii="Arial" w:hAnsi="Arial" w:cs="Arial"/>
                <w:sz w:val="20"/>
                <w:szCs w:val="20"/>
              </w:rPr>
            </w:pPr>
          </w:p>
        </w:tc>
      </w:tr>
      <w:tr w:rsidR="00122DE6" w:rsidRPr="002F72BA" w14:paraId="3041877F" w14:textId="77777777" w:rsidTr="00B40D64">
        <w:tc>
          <w:tcPr>
            <w:tcW w:w="9528" w:type="dxa"/>
          </w:tcPr>
          <w:p w14:paraId="0D245448" w14:textId="652C6562" w:rsidR="00122DE6" w:rsidRDefault="00122DE6" w:rsidP="00B40D64">
            <w:pPr>
              <w:tabs>
                <w:tab w:val="left" w:pos="360"/>
              </w:tabs>
              <w:spacing w:after="120" w:line="280" w:lineRule="atLeast"/>
              <w:ind w:left="360" w:hanging="270"/>
              <w:rPr>
                <w:rFonts w:ascii="Arial" w:hAnsi="Arial" w:cs="Arial"/>
                <w:sz w:val="20"/>
                <w:szCs w:val="20"/>
              </w:rPr>
            </w:pPr>
            <w:r>
              <w:rPr>
                <w:rFonts w:ascii="Arial" w:hAnsi="Arial" w:cs="Arial"/>
                <w:sz w:val="20"/>
                <w:szCs w:val="20"/>
              </w:rPr>
              <w:t xml:space="preserve">3.  </w:t>
            </w:r>
            <w:r w:rsidR="004B01A3">
              <w:rPr>
                <w:rFonts w:ascii="Arial" w:hAnsi="Arial" w:cs="Arial"/>
                <w:sz w:val="20"/>
                <w:szCs w:val="20"/>
              </w:rPr>
              <w:t xml:space="preserve">Press </w:t>
            </w:r>
            <w:r w:rsidR="004B01A3">
              <w:rPr>
                <w:rFonts w:ascii="Arial" w:hAnsi="Arial" w:cs="Arial"/>
                <w:b/>
                <w:bCs/>
                <w:sz w:val="20"/>
                <w:szCs w:val="20"/>
              </w:rPr>
              <w:t>y =</w:t>
            </w:r>
            <w:r w:rsidR="004B01A3">
              <w:rPr>
                <w:rFonts w:ascii="Arial" w:hAnsi="Arial" w:cs="Arial"/>
                <w:sz w:val="20"/>
                <w:szCs w:val="20"/>
              </w:rPr>
              <w:t xml:space="preserve"> again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4B01A3">
              <w:rPr>
                <w:rFonts w:ascii="Arial" w:hAnsi="Arial" w:cs="Arial"/>
                <w:sz w:val="20"/>
                <w:szCs w:val="20"/>
              </w:rPr>
              <w:t xml:space="preserve">to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x+C</m:t>
                      </m:r>
                    </m:e>
                  </m:d>
                </m:e>
              </m:func>
              <m:r>
                <w:rPr>
                  <w:rFonts w:ascii="Cambria Math" w:hAnsi="Cambria Math" w:cs="Arial"/>
                  <w:sz w:val="20"/>
                  <w:szCs w:val="20"/>
                </w:rPr>
                <m:t xml:space="preserve">. </m:t>
              </m:r>
            </m:oMath>
            <w:r w:rsidR="004B01A3">
              <w:rPr>
                <w:rFonts w:ascii="Arial" w:hAnsi="Arial" w:cs="Arial"/>
                <w:sz w:val="20"/>
                <w:szCs w:val="20"/>
              </w:rPr>
              <w:t xml:space="preserve">Go back to the graph and change the </w:t>
            </w:r>
            <w:r w:rsidR="004B01A3">
              <w:rPr>
                <w:rFonts w:ascii="Arial" w:hAnsi="Arial" w:cs="Arial"/>
                <w:sz w:val="20"/>
                <w:szCs w:val="20"/>
              </w:rPr>
              <w:br/>
              <w:t>value</w:t>
            </w:r>
            <w:r w:rsidR="004B01A3" w:rsidRPr="00A71BBB">
              <w:rPr>
                <w:rFonts w:ascii="Arial" w:hAnsi="Arial" w:cs="Arial"/>
                <w:sz w:val="20"/>
                <w:szCs w:val="20"/>
              </w:rPr>
              <w:t xml:space="preserve"> of </w:t>
            </w:r>
            <w:r w:rsidR="004B01A3">
              <w:rPr>
                <w:rFonts w:ascii="Arial" w:hAnsi="Arial" w:cs="Arial"/>
                <w:i/>
                <w:sz w:val="20"/>
                <w:szCs w:val="20"/>
              </w:rPr>
              <w:t>C</w:t>
            </w:r>
            <w:r w:rsidR="004B01A3"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x+C</m:t>
                      </m:r>
                    </m:e>
                  </m:d>
                </m:e>
              </m:func>
            </m:oMath>
            <w:r w:rsidR="004B01A3" w:rsidRPr="00A71BBB">
              <w:rPr>
                <w:rFonts w:ascii="Arial" w:hAnsi="Arial" w:cs="Arial"/>
                <w:sz w:val="20"/>
                <w:szCs w:val="20"/>
              </w:rPr>
              <w:t>.</w:t>
            </w:r>
          </w:p>
          <w:p w14:paraId="45C20574" w14:textId="195F9166" w:rsidR="00122DE6" w:rsidRPr="000B25BA" w:rsidRDefault="000B25BA"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000C126D">
              <w:rPr>
                <w:rFonts w:ascii="Arial" w:hAnsi="Arial" w:cs="Arial"/>
                <w:sz w:val="20"/>
                <w:szCs w:val="20"/>
              </w:rPr>
              <w:t xml:space="preserve">Although </w:t>
            </w:r>
            <w:r w:rsidR="004B01A3">
              <w:rPr>
                <w:rFonts w:ascii="Arial" w:hAnsi="Arial" w:cs="Arial"/>
                <w:i/>
                <w:iCs/>
                <w:sz w:val="20"/>
                <w:szCs w:val="20"/>
              </w:rPr>
              <w:t>C</w:t>
            </w:r>
            <w:r w:rsidR="000C126D">
              <w:rPr>
                <w:rFonts w:ascii="Arial" w:hAnsi="Arial" w:cs="Arial"/>
                <w:i/>
                <w:iCs/>
                <w:sz w:val="20"/>
                <w:szCs w:val="20"/>
              </w:rPr>
              <w:t xml:space="preserve"> </w:t>
            </w:r>
            <w:r w:rsidR="000C126D">
              <w:rPr>
                <w:rFonts w:ascii="Arial" w:hAnsi="Arial" w:cs="Arial"/>
                <w:sz w:val="20"/>
                <w:szCs w:val="20"/>
              </w:rPr>
              <w:t>does not change the shape of the graph, i</w:t>
            </w:r>
            <w:r>
              <w:rPr>
                <w:rFonts w:ascii="Arial" w:hAnsi="Arial" w:cs="Arial"/>
                <w:sz w:val="20"/>
                <w:szCs w:val="20"/>
              </w:rPr>
              <w:t xml:space="preserve">f </w:t>
            </w:r>
            <m:oMath>
              <m:r>
                <w:rPr>
                  <w:rFonts w:ascii="Cambria Math" w:hAnsi="Cambria Math" w:cs="Arial"/>
                  <w:sz w:val="20"/>
                  <w:szCs w:val="20"/>
                </w:rPr>
                <m:t>C&gt;0</m:t>
              </m:r>
            </m:oMath>
            <w:r>
              <w:rPr>
                <w:rFonts w:ascii="Arial" w:hAnsi="Arial" w:cs="Arial"/>
                <w:sz w:val="20"/>
                <w:szCs w:val="20"/>
              </w:rPr>
              <w:t xml:space="preserve">, there is a </w:t>
            </w:r>
            <w:r w:rsidR="000C126D">
              <w:rPr>
                <w:rFonts w:ascii="Arial" w:hAnsi="Arial" w:cs="Arial"/>
                <w:sz w:val="20"/>
                <w:szCs w:val="20"/>
              </w:rPr>
              <w:br/>
              <w:t xml:space="preserve">                         </w:t>
            </w:r>
            <w:r>
              <w:rPr>
                <w:rFonts w:ascii="Arial" w:hAnsi="Arial" w:cs="Arial"/>
                <w:sz w:val="20"/>
                <w:szCs w:val="20"/>
              </w:rPr>
              <w:t xml:space="preserve">horizontal translation of </w:t>
            </w:r>
            <m:oMath>
              <m:r>
                <w:rPr>
                  <w:rFonts w:ascii="Cambria Math" w:hAnsi="Cambria Math" w:cs="Arial"/>
                  <w:sz w:val="20"/>
                  <w:szCs w:val="20"/>
                </w:rPr>
                <m:t>C</m:t>
              </m:r>
            </m:oMath>
            <w:r>
              <w:rPr>
                <w:rFonts w:ascii="Arial" w:hAnsi="Arial" w:cs="Arial"/>
                <w:sz w:val="20"/>
                <w:szCs w:val="20"/>
              </w:rPr>
              <w:t xml:space="preserve"> units to the left. If </w:t>
            </w:r>
            <m:oMath>
              <m:r>
                <w:rPr>
                  <w:rFonts w:ascii="Cambria Math" w:hAnsi="Cambria Math" w:cs="Arial"/>
                  <w:sz w:val="20"/>
                  <w:szCs w:val="20"/>
                </w:rPr>
                <m:t>C&lt;0</m:t>
              </m:r>
            </m:oMath>
            <w:r>
              <w:rPr>
                <w:rFonts w:ascii="Arial" w:hAnsi="Arial" w:cs="Arial"/>
                <w:sz w:val="20"/>
                <w:szCs w:val="20"/>
              </w:rPr>
              <w:t>,</w:t>
            </w:r>
            <w:r w:rsidR="000C126D">
              <w:rPr>
                <w:rFonts w:ascii="Arial" w:hAnsi="Arial" w:cs="Arial"/>
                <w:sz w:val="20"/>
                <w:szCs w:val="20"/>
              </w:rPr>
              <w:t xml:space="preserve"> </w:t>
            </w:r>
            <w:r>
              <w:rPr>
                <w:rFonts w:ascii="Arial" w:hAnsi="Arial" w:cs="Arial"/>
                <w:sz w:val="20"/>
                <w:szCs w:val="20"/>
              </w:rPr>
              <w:t xml:space="preserve">there is a horizontal </w:t>
            </w:r>
            <w:r w:rsidR="00D87525">
              <w:rPr>
                <w:rFonts w:ascii="Arial" w:hAnsi="Arial" w:cs="Arial"/>
                <w:sz w:val="20"/>
                <w:szCs w:val="20"/>
              </w:rPr>
              <w:br/>
              <w:t xml:space="preserve">                         </w:t>
            </w:r>
            <w:r>
              <w:rPr>
                <w:rFonts w:ascii="Arial" w:hAnsi="Arial" w:cs="Arial"/>
                <w:sz w:val="20"/>
                <w:szCs w:val="20"/>
              </w:rPr>
              <w:t xml:space="preserve">translation of </w:t>
            </w:r>
            <m:oMath>
              <m:r>
                <w:rPr>
                  <w:rFonts w:ascii="Cambria Math" w:hAnsi="Cambria Math" w:cs="Arial"/>
                  <w:sz w:val="20"/>
                  <w:szCs w:val="20"/>
                </w:rPr>
                <m:t>C</m:t>
              </m:r>
            </m:oMath>
            <w:r>
              <w:rPr>
                <w:rFonts w:ascii="Arial" w:hAnsi="Arial" w:cs="Arial"/>
                <w:sz w:val="20"/>
                <w:szCs w:val="20"/>
              </w:rPr>
              <w:t xml:space="preserve"> units to the right. Note:</w:t>
            </w:r>
            <w:r w:rsidR="00D87525">
              <w:rPr>
                <w:rFonts w:ascii="Arial" w:hAnsi="Arial" w:cs="Arial"/>
                <w:sz w:val="20"/>
                <w:szCs w:val="20"/>
              </w:rPr>
              <w:t xml:space="preserve"> </w:t>
            </w:r>
            <w:r>
              <w:rPr>
                <w:rFonts w:ascii="Arial" w:hAnsi="Arial" w:cs="Arial"/>
                <w:sz w:val="20"/>
                <w:szCs w:val="20"/>
              </w:rPr>
              <w:t xml:space="preserve"> This statement is only true if the </w:t>
            </w:r>
            <w:r w:rsidR="00D87525">
              <w:rPr>
                <w:rFonts w:ascii="Arial" w:hAnsi="Arial" w:cs="Arial"/>
                <w:sz w:val="20"/>
                <w:szCs w:val="20"/>
              </w:rPr>
              <w:br/>
              <w:t xml:space="preserve">                         </w:t>
            </w:r>
            <w:r>
              <w:rPr>
                <w:rFonts w:ascii="Arial" w:hAnsi="Arial" w:cs="Arial"/>
                <w:sz w:val="20"/>
                <w:szCs w:val="20"/>
              </w:rPr>
              <w:t xml:space="preserve">coefficient of </w:t>
            </w:r>
            <m:oMath>
              <m:r>
                <w:rPr>
                  <w:rFonts w:ascii="Cambria Math" w:hAnsi="Cambria Math" w:cs="Arial"/>
                  <w:sz w:val="20"/>
                  <w:szCs w:val="20"/>
                </w:rPr>
                <m:t>x</m:t>
              </m:r>
            </m:oMath>
            <w:r>
              <w:rPr>
                <w:rFonts w:ascii="Arial" w:hAnsi="Arial" w:cs="Arial"/>
                <w:sz w:val="20"/>
                <w:szCs w:val="20"/>
              </w:rPr>
              <w:t xml:space="preserve"> is one.</w:t>
            </w:r>
          </w:p>
          <w:p w14:paraId="1C5033F5" w14:textId="20930D88" w:rsidR="000B25BA" w:rsidRPr="000B25BA" w:rsidRDefault="000B25BA" w:rsidP="00B40D64">
            <w:pPr>
              <w:spacing w:line="320" w:lineRule="atLeast"/>
              <w:ind w:left="360" w:right="1212" w:hanging="360"/>
              <w:rPr>
                <w:rFonts w:ascii="Arial" w:hAnsi="Arial" w:cs="Arial"/>
                <w:sz w:val="20"/>
                <w:szCs w:val="20"/>
              </w:rPr>
            </w:pPr>
            <w:r>
              <w:rPr>
                <w:rFonts w:ascii="Arial" w:hAnsi="Arial" w:cs="Arial"/>
                <w:sz w:val="20"/>
                <w:szCs w:val="20"/>
              </w:rPr>
              <w:t xml:space="preserve">             </w:t>
            </w:r>
          </w:p>
          <w:tbl>
            <w:tblPr>
              <w:tblStyle w:val="TableGrid"/>
              <w:tblpPr w:leftFromText="180" w:rightFromText="180" w:vertAnchor="text" w:horzAnchor="margin" w:tblpXSpec="center"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195"/>
            </w:tblGrid>
            <w:tr w:rsidR="000B25BA" w14:paraId="220427B9" w14:textId="77777777" w:rsidTr="000B25BA">
              <w:trPr>
                <w:trHeight w:val="806"/>
              </w:trPr>
              <w:tc>
                <w:tcPr>
                  <w:tcW w:w="7195" w:type="dxa"/>
                  <w:shd w:val="clear" w:color="auto" w:fill="D0CECE" w:themeFill="background2" w:themeFillShade="E6"/>
                </w:tcPr>
                <w:p w14:paraId="31BC5B37" w14:textId="1665E32D" w:rsidR="000B25BA" w:rsidRPr="000B25BA" w:rsidRDefault="000B25BA" w:rsidP="000B25BA">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might predict that a change in </w:t>
                  </w:r>
                  <m:oMath>
                    <m:r>
                      <w:rPr>
                        <w:rFonts w:ascii="Cambria Math" w:hAnsi="Cambria Math" w:cs="Arial"/>
                        <w:sz w:val="20"/>
                        <w:szCs w:val="20"/>
                      </w:rPr>
                      <m:t>C</m:t>
                    </m:r>
                  </m:oMath>
                  <w:r>
                    <w:rPr>
                      <w:rFonts w:ascii="Arial" w:hAnsi="Arial" w:cs="Arial"/>
                      <w:sz w:val="20"/>
                      <w:szCs w:val="20"/>
                    </w:rPr>
                    <w:t xml:space="preserve"> will always result in a horizontal shift of </w:t>
                  </w:r>
                  <m:oMath>
                    <m:r>
                      <w:rPr>
                        <w:rFonts w:ascii="Cambria Math" w:hAnsi="Cambria Math" w:cs="Arial"/>
                        <w:sz w:val="20"/>
                        <w:szCs w:val="20"/>
                      </w:rPr>
                      <m:t>C</m:t>
                    </m:r>
                  </m:oMath>
                  <w:r>
                    <w:rPr>
                      <w:rFonts w:ascii="Arial" w:hAnsi="Arial" w:cs="Arial"/>
                      <w:sz w:val="20"/>
                      <w:szCs w:val="20"/>
                    </w:rPr>
                    <w:t xml:space="preserve"> but how that number relates to </w:t>
                  </w:r>
                  <m:oMath>
                    <m:r>
                      <w:rPr>
                        <w:rFonts w:ascii="Cambria Math" w:hAnsi="Cambria Math" w:cs="Arial"/>
                        <w:sz w:val="20"/>
                        <w:szCs w:val="20"/>
                      </w:rPr>
                      <m:t>C</m:t>
                    </m:r>
                  </m:oMath>
                  <w:r>
                    <w:rPr>
                      <w:rFonts w:ascii="Arial" w:hAnsi="Arial" w:cs="Arial"/>
                      <w:sz w:val="20"/>
                      <w:szCs w:val="20"/>
                    </w:rPr>
                    <w:t xml:space="preserve"> will not be immediately clear. This is explored in question #4.</w:t>
                  </w:r>
                </w:p>
              </w:tc>
            </w:tr>
          </w:tbl>
          <w:p w14:paraId="3F580EEE" w14:textId="77777777" w:rsidR="00122DE6" w:rsidRPr="002F72BA" w:rsidRDefault="00122DE6" w:rsidP="00B40D64">
            <w:pPr>
              <w:spacing w:line="320" w:lineRule="atLeast"/>
              <w:ind w:right="1212"/>
              <w:rPr>
                <w:rFonts w:ascii="Arial" w:hAnsi="Arial" w:cs="Arial"/>
                <w:sz w:val="20"/>
                <w:szCs w:val="20"/>
              </w:rPr>
            </w:pPr>
          </w:p>
        </w:tc>
      </w:tr>
    </w:tbl>
    <w:p w14:paraId="607642A3" w14:textId="77777777" w:rsidR="000B25BA" w:rsidRDefault="000B25BA" w:rsidP="00122DE6"/>
    <w:p w14:paraId="5CF7CE1B" w14:textId="7551DC1D" w:rsidR="00122DE6" w:rsidRDefault="00122DE6" w:rsidP="00122DE6">
      <w:r>
        <w:br w:type="page"/>
      </w:r>
    </w:p>
    <w:tbl>
      <w:tblPr>
        <w:tblW w:w="9528" w:type="dxa"/>
        <w:tblLayout w:type="fixed"/>
        <w:tblLook w:val="01E0" w:firstRow="1" w:lastRow="1" w:firstColumn="1" w:lastColumn="1" w:noHBand="0" w:noVBand="0"/>
      </w:tblPr>
      <w:tblGrid>
        <w:gridCol w:w="9528"/>
      </w:tblGrid>
      <w:tr w:rsidR="00122DE6" w:rsidRPr="002F72BA" w14:paraId="266266E1" w14:textId="77777777" w:rsidTr="00B40D64">
        <w:tc>
          <w:tcPr>
            <w:tcW w:w="9528" w:type="dxa"/>
          </w:tcPr>
          <w:p w14:paraId="287AC0C6" w14:textId="7B1A1BD4" w:rsidR="00122DE6" w:rsidRPr="00A71BBB" w:rsidRDefault="00122DE6" w:rsidP="00B40D64">
            <w:pPr>
              <w:spacing w:after="120" w:line="280" w:lineRule="atLeast"/>
              <w:rPr>
                <w:rFonts w:ascii="Arial" w:hAnsi="Arial" w:cs="Arial"/>
                <w:sz w:val="20"/>
                <w:szCs w:val="20"/>
              </w:rPr>
            </w:pPr>
            <w:r>
              <w:rPr>
                <w:rFonts w:ascii="Arial" w:hAnsi="Arial" w:cs="Arial"/>
                <w:sz w:val="20"/>
                <w:szCs w:val="20"/>
              </w:rPr>
              <w:lastRenderedPageBreak/>
              <w:t>4</w:t>
            </w:r>
            <w:r w:rsidRPr="00A71BBB">
              <w:rPr>
                <w:rFonts w:ascii="Arial" w:hAnsi="Arial" w:cs="Arial"/>
                <w:sz w:val="20"/>
                <w:szCs w:val="20"/>
              </w:rPr>
              <w:t xml:space="preserve">.   </w:t>
            </w:r>
            <w:r w:rsidR="008B1C12">
              <w:rPr>
                <w:rFonts w:ascii="Arial" w:hAnsi="Arial" w:cs="Arial"/>
                <w:sz w:val="20"/>
                <w:szCs w:val="20"/>
              </w:rPr>
              <w:t xml:space="preserve">Press </w:t>
            </w:r>
            <w:r w:rsidR="008B1C12">
              <w:rPr>
                <w:rFonts w:ascii="Arial" w:hAnsi="Arial" w:cs="Arial"/>
                <w:b/>
                <w:bCs/>
                <w:sz w:val="20"/>
                <w:szCs w:val="20"/>
              </w:rPr>
              <w:t>y =</w:t>
            </w:r>
            <w:r w:rsidR="008B1C12">
              <w:rPr>
                <w:rFonts w:ascii="Arial" w:hAnsi="Arial" w:cs="Arial"/>
                <w:sz w:val="20"/>
                <w:szCs w:val="20"/>
              </w:rPr>
              <w:t xml:space="preserve"> one more time and change the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oMath>
            <w:r w:rsidR="008B1C12">
              <w:rPr>
                <w:rFonts w:ascii="Arial" w:hAnsi="Arial" w:cs="Arial"/>
                <w:sz w:val="20"/>
                <w:szCs w:val="20"/>
              </w:rPr>
              <w:t xml:space="preserve">to </w:t>
            </w:r>
            <m:oMath>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r>
                <w:rPr>
                  <w:rFonts w:ascii="Cambria Math" w:hAnsi="Cambria Math" w:cs="Arial"/>
                  <w:sz w:val="20"/>
                  <w:szCs w:val="20"/>
                </w:rPr>
                <m:t xml:space="preserve">. </m:t>
              </m:r>
            </m:oMath>
            <w:r w:rsidR="008B1C12">
              <w:rPr>
                <w:rFonts w:ascii="Arial" w:hAnsi="Arial" w:cs="Arial"/>
                <w:sz w:val="20"/>
                <w:szCs w:val="20"/>
              </w:rPr>
              <w:t xml:space="preserve">Go back to the </w:t>
            </w:r>
            <w:r w:rsidR="008B1C12">
              <w:rPr>
                <w:rFonts w:ascii="Arial" w:hAnsi="Arial" w:cs="Arial"/>
                <w:sz w:val="20"/>
                <w:szCs w:val="20"/>
              </w:rPr>
              <w:br/>
              <w:t xml:space="preserve">      graph and</w:t>
            </w:r>
            <w:r w:rsidR="008B1C12" w:rsidRPr="00A71BBB">
              <w:rPr>
                <w:rFonts w:ascii="Arial" w:hAnsi="Arial" w:cs="Arial"/>
                <w:sz w:val="20"/>
                <w:szCs w:val="20"/>
              </w:rPr>
              <w:t xml:space="preserve"> change </w:t>
            </w:r>
            <w:r w:rsidR="008B1C12">
              <w:rPr>
                <w:rFonts w:ascii="Arial" w:hAnsi="Arial" w:cs="Arial"/>
                <w:sz w:val="20"/>
                <w:szCs w:val="20"/>
              </w:rPr>
              <w:t xml:space="preserve">the values of </w:t>
            </w:r>
            <w:r w:rsidR="008B1C12">
              <w:rPr>
                <w:rFonts w:ascii="Arial" w:hAnsi="Arial" w:cs="Arial"/>
                <w:i/>
                <w:sz w:val="20"/>
                <w:szCs w:val="20"/>
              </w:rPr>
              <w:t>A</w:t>
            </w:r>
            <w:r w:rsidR="008B1C12" w:rsidRPr="00A71BBB">
              <w:rPr>
                <w:rFonts w:ascii="Arial" w:hAnsi="Arial" w:cs="Arial"/>
                <w:sz w:val="20"/>
                <w:szCs w:val="20"/>
              </w:rPr>
              <w:t xml:space="preserve">, </w:t>
            </w:r>
            <w:r w:rsidR="008B1C12">
              <w:rPr>
                <w:rFonts w:ascii="Arial" w:hAnsi="Arial" w:cs="Arial"/>
                <w:i/>
                <w:sz w:val="20"/>
                <w:szCs w:val="20"/>
              </w:rPr>
              <w:t>B</w:t>
            </w:r>
            <w:r w:rsidR="008B1C12" w:rsidRPr="00A71BBB">
              <w:rPr>
                <w:rFonts w:ascii="Arial" w:hAnsi="Arial" w:cs="Arial"/>
                <w:sz w:val="20"/>
                <w:szCs w:val="20"/>
              </w:rPr>
              <w:t xml:space="preserve">, </w:t>
            </w:r>
            <w:r w:rsidR="008B1C12">
              <w:rPr>
                <w:rFonts w:ascii="Arial" w:hAnsi="Arial" w:cs="Arial"/>
                <w:i/>
                <w:sz w:val="20"/>
                <w:szCs w:val="20"/>
              </w:rPr>
              <w:t>C</w:t>
            </w:r>
            <w:r w:rsidR="008B1C12" w:rsidRPr="00A71BBB">
              <w:rPr>
                <w:rFonts w:ascii="Arial" w:hAnsi="Arial" w:cs="Arial"/>
                <w:sz w:val="20"/>
                <w:szCs w:val="20"/>
              </w:rPr>
              <w:t xml:space="preserve">, and </w:t>
            </w:r>
            <w:r w:rsidR="008B1C12">
              <w:rPr>
                <w:rFonts w:ascii="Arial" w:hAnsi="Arial" w:cs="Arial"/>
                <w:i/>
                <w:sz w:val="20"/>
                <w:szCs w:val="20"/>
              </w:rPr>
              <w:t>D</w:t>
            </w:r>
            <w:r w:rsidR="008B1C12" w:rsidRPr="00A71BBB">
              <w:rPr>
                <w:rFonts w:ascii="Arial" w:hAnsi="Arial" w:cs="Arial"/>
                <w:sz w:val="20"/>
                <w:szCs w:val="20"/>
              </w:rPr>
              <w:t xml:space="preserve"> in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8B1C12" w:rsidRPr="00A71BBB">
              <w:rPr>
                <w:rFonts w:ascii="Arial" w:hAnsi="Arial" w:cs="Arial"/>
                <w:sz w:val="20"/>
                <w:szCs w:val="20"/>
              </w:rPr>
              <w:t>.</w:t>
            </w:r>
          </w:p>
          <w:p w14:paraId="08424300" w14:textId="77777777" w:rsidR="00122DE6" w:rsidRDefault="00122DE6" w:rsidP="00B40D64">
            <w:pPr>
              <w:tabs>
                <w:tab w:val="left" w:pos="720"/>
              </w:tabs>
              <w:spacing w:after="120" w:line="280" w:lineRule="atLeast"/>
              <w:ind w:left="36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71BBB">
              <w:rPr>
                <w:rFonts w:ascii="Arial" w:hAnsi="Arial" w:cs="Arial"/>
                <w:sz w:val="20"/>
                <w:szCs w:val="20"/>
              </w:rPr>
              <w:t xml:space="preserve">Which of the four parameters have an impact on the </w:t>
            </w:r>
            <w:r>
              <w:rPr>
                <w:rFonts w:ascii="Arial" w:hAnsi="Arial" w:cs="Arial"/>
                <w:sz w:val="20"/>
                <w:szCs w:val="20"/>
              </w:rPr>
              <w:t>horizontal</w:t>
            </w:r>
            <w:r w:rsidRPr="00A71BBB">
              <w:rPr>
                <w:rFonts w:ascii="Arial" w:hAnsi="Arial" w:cs="Arial"/>
                <w:sz w:val="20"/>
                <w:szCs w:val="20"/>
              </w:rPr>
              <w:t xml:space="preserve"> </w:t>
            </w:r>
            <w:r>
              <w:rPr>
                <w:rFonts w:ascii="Arial" w:hAnsi="Arial" w:cs="Arial"/>
                <w:sz w:val="20"/>
                <w:szCs w:val="20"/>
              </w:rPr>
              <w:t>translation</w:t>
            </w:r>
            <w:r w:rsidRPr="00A71BBB">
              <w:rPr>
                <w:rFonts w:ascii="Arial" w:hAnsi="Arial" w:cs="Arial"/>
                <w:sz w:val="20"/>
                <w:szCs w:val="20"/>
              </w:rPr>
              <w:t xml:space="preserve"> of the graph?</w:t>
            </w:r>
          </w:p>
          <w:p w14:paraId="71110D05" w14:textId="55D33EDA" w:rsidR="00122DE6" w:rsidRDefault="000B25BA" w:rsidP="000B25BA">
            <w:pPr>
              <w:tabs>
                <w:tab w:val="left" w:pos="72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If the sinusoidal function is in the form above </w:t>
            </w:r>
            <m:oMath>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m:t>
              </m:r>
            </m:oMath>
            <w:r>
              <w:rPr>
                <w:rFonts w:ascii="Arial" w:hAnsi="Arial" w:cs="Arial"/>
                <w:sz w:val="20"/>
                <w:szCs w:val="20"/>
              </w:rPr>
              <w:t xml:space="preserve">, then only the parameter </w:t>
            </w:r>
            <m:oMath>
              <m:r>
                <w:rPr>
                  <w:rFonts w:ascii="Cambria Math" w:hAnsi="Cambria Math" w:cs="Arial"/>
                  <w:sz w:val="20"/>
                  <w:szCs w:val="20"/>
                </w:rPr>
                <m:t>C</m:t>
              </m:r>
            </m:oMath>
            <w:r>
              <w:rPr>
                <w:rFonts w:ascii="Arial" w:hAnsi="Arial" w:cs="Arial"/>
                <w:sz w:val="20"/>
                <w:szCs w:val="20"/>
              </w:rPr>
              <w:t xml:space="preserve"> </w:t>
            </w:r>
            <w:r>
              <w:rPr>
                <w:rFonts w:ascii="Arial" w:hAnsi="Arial" w:cs="Arial"/>
                <w:sz w:val="20"/>
                <w:szCs w:val="20"/>
              </w:rPr>
              <w:br/>
              <w:t xml:space="preserve">                         affects the horizontal translation, but if the function is in the form </w:t>
            </w:r>
            <m:oMath>
              <m:r>
                <w:rPr>
                  <w:rFonts w:ascii="Cambria Math" w:hAnsi="Cambria Math" w:cs="Arial"/>
                  <w:sz w:val="20"/>
                  <w:szCs w:val="20"/>
                </w:rPr>
                <m:t>(Bx+C)</m:t>
              </m:r>
            </m:oMath>
            <w:r>
              <w:rPr>
                <w:rFonts w:ascii="Arial" w:hAnsi="Arial" w:cs="Arial"/>
                <w:sz w:val="20"/>
                <w:szCs w:val="20"/>
              </w:rPr>
              <w:t xml:space="preserve">, then both </w:t>
            </w:r>
            <w:r>
              <w:rPr>
                <w:rFonts w:ascii="Arial" w:hAnsi="Arial" w:cs="Arial"/>
                <w:sz w:val="20"/>
                <w:szCs w:val="20"/>
              </w:rPr>
              <w:br/>
              <w:t xml:space="preserve">                         parameters </w:t>
            </w:r>
            <m:oMath>
              <m:r>
                <w:rPr>
                  <w:rFonts w:ascii="Cambria Math" w:hAnsi="Cambria Math" w:cs="Arial"/>
                  <w:sz w:val="20"/>
                  <w:szCs w:val="20"/>
                </w:rPr>
                <m:t xml:space="preserve">B </m:t>
              </m:r>
              <m:r>
                <m:rPr>
                  <m:sty m:val="p"/>
                </m:rPr>
                <w:rPr>
                  <w:rFonts w:ascii="Cambria Math" w:hAnsi="Cambria Math" w:cs="Arial"/>
                  <w:sz w:val="20"/>
                  <w:szCs w:val="20"/>
                </w:rPr>
                <m:t>and</m:t>
              </m:r>
              <m:r>
                <w:rPr>
                  <w:rFonts w:ascii="Cambria Math" w:hAnsi="Cambria Math" w:cs="Arial"/>
                  <w:sz w:val="20"/>
                  <w:szCs w:val="20"/>
                </w:rPr>
                <m:t xml:space="preserve"> C</m:t>
              </m:r>
            </m:oMath>
            <w:r>
              <w:rPr>
                <w:rFonts w:ascii="Arial" w:hAnsi="Arial" w:cs="Arial"/>
                <w:sz w:val="20"/>
                <w:szCs w:val="20"/>
              </w:rPr>
              <w:t xml:space="preserve"> affect the horizontal translation. </w:t>
            </w:r>
          </w:p>
          <w:p w14:paraId="6FD725C2" w14:textId="77777777" w:rsidR="000B25BA" w:rsidRPr="000B25BA" w:rsidRDefault="000B25BA" w:rsidP="00B40D64">
            <w:pPr>
              <w:tabs>
                <w:tab w:val="left" w:pos="720"/>
              </w:tabs>
              <w:spacing w:after="120" w:line="280" w:lineRule="atLeast"/>
              <w:ind w:left="360"/>
              <w:rPr>
                <w:rFonts w:ascii="Arial" w:hAnsi="Arial" w:cs="Arial"/>
                <w:sz w:val="20"/>
                <w:szCs w:val="20"/>
              </w:rPr>
            </w:pPr>
          </w:p>
          <w:p w14:paraId="74B0E2F3" w14:textId="77777777" w:rsidR="000B503E" w:rsidRDefault="00122DE6" w:rsidP="00B40D64">
            <w:pPr>
              <w:tabs>
                <w:tab w:val="left" w:pos="720"/>
              </w:tabs>
              <w:spacing w:after="120" w:line="280" w:lineRule="atLeast"/>
              <w:ind w:left="720" w:right="-1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A71BBB">
              <w:rPr>
                <w:rFonts w:ascii="Arial" w:hAnsi="Arial" w:cs="Arial"/>
                <w:sz w:val="20"/>
                <w:szCs w:val="20"/>
              </w:rPr>
              <w:t>Complete the following statement:</w:t>
            </w:r>
          </w:p>
          <w:p w14:paraId="362D7799" w14:textId="5FC38806" w:rsidR="00122DE6" w:rsidRPr="00A71BBB" w:rsidRDefault="000B503E" w:rsidP="000B503E">
            <w:pPr>
              <w:tabs>
                <w:tab w:val="left" w:pos="720"/>
              </w:tabs>
              <w:spacing w:after="120" w:line="280" w:lineRule="atLeast"/>
              <w:ind w:left="720" w:right="-18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br/>
            </w:r>
            <w:r w:rsidR="00122DE6">
              <w:rPr>
                <w:rFonts w:ascii="Arial" w:hAnsi="Arial" w:cs="Arial"/>
                <w:sz w:val="20"/>
                <w:szCs w:val="20"/>
              </w:rPr>
              <w:br/>
            </w:r>
            <w:r w:rsidR="00122DE6" w:rsidRPr="00A71BBB">
              <w:rPr>
                <w:rFonts w:ascii="Arial" w:hAnsi="Arial" w:cs="Arial"/>
                <w:sz w:val="20"/>
                <w:szCs w:val="20"/>
              </w:rPr>
              <w:t xml:space="preserve">For </w:t>
            </w:r>
            <w:r w:rsidR="00254707">
              <w:rPr>
                <w:rFonts w:ascii="Arial" w:hAnsi="Arial" w:cs="Arial"/>
                <w:i/>
                <w:sz w:val="20"/>
                <w:szCs w:val="20"/>
              </w:rPr>
              <w:t>A</w:t>
            </w:r>
            <w:r w:rsidR="00122DE6" w:rsidRPr="00A71BBB">
              <w:rPr>
                <w:rFonts w:ascii="Arial" w:hAnsi="Arial" w:cs="Arial"/>
                <w:sz w:val="20"/>
                <w:szCs w:val="20"/>
              </w:rPr>
              <w:t xml:space="preserve"> ≠ 0 and </w:t>
            </w:r>
            <w:r w:rsidR="00254707">
              <w:rPr>
                <w:rFonts w:ascii="Arial" w:hAnsi="Arial" w:cs="Arial"/>
                <w:i/>
                <w:sz w:val="20"/>
                <w:szCs w:val="20"/>
              </w:rPr>
              <w:t>B</w:t>
            </w:r>
            <w:r w:rsidR="00122DE6" w:rsidRPr="00A71BBB">
              <w:rPr>
                <w:rFonts w:ascii="Arial" w:hAnsi="Arial" w:cs="Arial"/>
                <w:sz w:val="20"/>
                <w:szCs w:val="20"/>
              </w:rPr>
              <w:t xml:space="preserve"> &gt; 0,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122DE6" w:rsidRPr="00A71BBB">
              <w:rPr>
                <w:rFonts w:ascii="Arial" w:hAnsi="Arial" w:cs="Arial"/>
                <w:sz w:val="20"/>
                <w:szCs w:val="20"/>
              </w:rPr>
              <w:t xml:space="preserve"> has a </w:t>
            </w:r>
            <w:r w:rsidR="00122DE6">
              <w:rPr>
                <w:rFonts w:ascii="Arial" w:hAnsi="Arial" w:cs="Arial"/>
                <w:sz w:val="20"/>
                <w:szCs w:val="20"/>
              </w:rPr>
              <w:t>horizontal</w:t>
            </w:r>
            <w:r w:rsidR="00122DE6" w:rsidRPr="00A71BBB">
              <w:rPr>
                <w:rFonts w:ascii="Arial" w:hAnsi="Arial" w:cs="Arial"/>
                <w:sz w:val="20"/>
                <w:szCs w:val="20"/>
              </w:rPr>
              <w:t xml:space="preserve"> </w:t>
            </w:r>
            <w:r w:rsidR="00122DE6">
              <w:rPr>
                <w:rFonts w:ascii="Arial" w:hAnsi="Arial" w:cs="Arial"/>
                <w:sz w:val="20"/>
                <w:szCs w:val="20"/>
              </w:rPr>
              <w:t>translation</w:t>
            </w:r>
            <w:r w:rsidR="00122DE6" w:rsidRPr="00A71BBB">
              <w:rPr>
                <w:rFonts w:ascii="Arial" w:hAnsi="Arial" w:cs="Arial"/>
                <w:sz w:val="20"/>
                <w:szCs w:val="20"/>
              </w:rPr>
              <w:t xml:space="preserve"> of __</w:t>
            </w:r>
            <m:oMath>
              <m:r>
                <m:rPr>
                  <m:sty m:val="bi"/>
                </m:rPr>
                <w:rPr>
                  <w:rFonts w:ascii="Cambria Math" w:hAnsi="Cambria Math" w:cs="Arial"/>
                  <w:sz w:val="20"/>
                  <w:szCs w:val="20"/>
                </w:rPr>
                <m:t>-C</m:t>
              </m:r>
            </m:oMath>
            <w:r w:rsidR="00122DE6" w:rsidRPr="00A71BBB">
              <w:rPr>
                <w:rFonts w:ascii="Arial" w:hAnsi="Arial" w:cs="Arial"/>
                <w:sz w:val="20"/>
                <w:szCs w:val="20"/>
              </w:rPr>
              <w:t>___.</w:t>
            </w:r>
          </w:p>
          <w:p w14:paraId="36A2C646" w14:textId="732D3BCA" w:rsidR="00122DE6" w:rsidRDefault="000B503E" w:rsidP="00B40D64">
            <w:pPr>
              <w:spacing w:line="320" w:lineRule="atLeast"/>
              <w:ind w:right="1212"/>
              <w:rPr>
                <w:rFonts w:ascii="Arial" w:hAnsi="Arial" w:cs="Arial"/>
                <w:sz w:val="20"/>
                <w:szCs w:val="20"/>
              </w:rPr>
            </w:pPr>
            <w:r>
              <w:rPr>
                <w:rFonts w:ascii="Arial" w:hAnsi="Arial" w:cs="Arial"/>
                <w:sz w:val="20"/>
                <w:szCs w:val="20"/>
              </w:rPr>
              <w:t xml:space="preserve">               *Note: But in the form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Pr>
                <w:rFonts w:ascii="Arial" w:hAnsi="Arial" w:cs="Arial"/>
                <w:sz w:val="20"/>
                <w:szCs w:val="20"/>
              </w:rPr>
              <w:t>, then the function has</w:t>
            </w:r>
            <w:r w:rsidR="00254707">
              <w:rPr>
                <w:rFonts w:ascii="Arial" w:hAnsi="Arial" w:cs="Arial"/>
                <w:sz w:val="20"/>
                <w:szCs w:val="20"/>
              </w:rPr>
              <w:t xml:space="preserve"> a</w:t>
            </w:r>
            <w:r w:rsidR="00254707">
              <w:rPr>
                <w:rFonts w:ascii="Arial" w:hAnsi="Arial" w:cs="Arial"/>
                <w:sz w:val="20"/>
                <w:szCs w:val="20"/>
              </w:rPr>
              <w:br/>
              <w:t xml:space="preserve">                          </w:t>
            </w:r>
            <w:r>
              <w:rPr>
                <w:rFonts w:ascii="Arial" w:hAnsi="Arial" w:cs="Arial"/>
                <w:sz w:val="20"/>
                <w:szCs w:val="20"/>
              </w:rPr>
              <w:t xml:space="preserve">horizontal translation of </w:t>
            </w:r>
            <m:oMath>
              <m:r>
                <m:rPr>
                  <m:sty m:val="bi"/>
                </m:rPr>
                <w:rPr>
                  <w:rFonts w:ascii="Cambria Math" w:hAnsi="Cambria Math" w:cs="Arial"/>
                </w:rPr>
                <m:t>-</m:t>
              </m:r>
              <m:f>
                <m:fPr>
                  <m:ctrlPr>
                    <w:rPr>
                      <w:rFonts w:ascii="Cambria Math" w:hAnsi="Cambria Math" w:cs="Arial"/>
                      <w:b/>
                      <w:bCs/>
                      <w:i/>
                    </w:rPr>
                  </m:ctrlPr>
                </m:fPr>
                <m:num>
                  <m:r>
                    <m:rPr>
                      <m:sty m:val="bi"/>
                    </m:rPr>
                    <w:rPr>
                      <w:rFonts w:ascii="Cambria Math" w:hAnsi="Cambria Math" w:cs="Arial"/>
                    </w:rPr>
                    <m:t>C</m:t>
                  </m:r>
                </m:num>
                <m:den>
                  <m:r>
                    <m:rPr>
                      <m:sty m:val="bi"/>
                    </m:rPr>
                    <w:rPr>
                      <w:rFonts w:ascii="Cambria Math" w:hAnsi="Cambria Math" w:cs="Arial"/>
                    </w:rPr>
                    <m:t>B</m:t>
                  </m:r>
                </m:den>
              </m:f>
            </m:oMath>
            <w:r>
              <w:rPr>
                <w:rFonts w:ascii="Arial" w:hAnsi="Arial" w:cs="Arial"/>
                <w:sz w:val="20"/>
                <w:szCs w:val="20"/>
              </w:rPr>
              <w:t>.</w:t>
            </w:r>
          </w:p>
          <w:p w14:paraId="3AE5CE48" w14:textId="77777777" w:rsidR="003F4410" w:rsidRDefault="003F4410" w:rsidP="00B40D64">
            <w:pPr>
              <w:spacing w:line="320" w:lineRule="atLeast"/>
              <w:ind w:right="1212"/>
              <w:rPr>
                <w:rFonts w:ascii="Arial" w:hAnsi="Arial" w:cs="Arial"/>
                <w:sz w:val="20"/>
                <w:szCs w:val="20"/>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535"/>
            </w:tblGrid>
            <w:tr w:rsidR="003F4410" w14:paraId="2B3656A6" w14:textId="77777777" w:rsidTr="00397D69">
              <w:trPr>
                <w:trHeight w:val="2831"/>
              </w:trPr>
              <w:tc>
                <w:tcPr>
                  <w:tcW w:w="9535" w:type="dxa"/>
                  <w:shd w:val="clear" w:color="auto" w:fill="D0CECE" w:themeFill="background2" w:themeFillShade="E6"/>
                </w:tcPr>
                <w:p w14:paraId="0ABA6160" w14:textId="19B98B03" w:rsidR="003F4410" w:rsidRPr="003F4410" w:rsidRDefault="003F4410" w:rsidP="00B40D64">
                  <w:pPr>
                    <w:spacing w:line="320" w:lineRule="atLeast"/>
                    <w:ind w:right="1212"/>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To establish exactly how </w:t>
                  </w:r>
                  <m:oMath>
                    <m:r>
                      <w:rPr>
                        <w:rFonts w:ascii="Cambria Math" w:hAnsi="Cambria Math" w:cs="Arial"/>
                        <w:sz w:val="20"/>
                        <w:szCs w:val="20"/>
                      </w:rPr>
                      <m:t>B</m:t>
                    </m:r>
                  </m:oMath>
                  <w:r>
                    <w:rPr>
                      <w:rFonts w:ascii="Arial" w:hAnsi="Arial" w:cs="Arial"/>
                      <w:sz w:val="20"/>
                      <w:szCs w:val="20"/>
                    </w:rPr>
                    <w:t xml:space="preserve"> and </w:t>
                  </w:r>
                  <m:oMath>
                    <m:r>
                      <w:rPr>
                        <w:rFonts w:ascii="Cambria Math" w:hAnsi="Cambria Math" w:cs="Arial"/>
                        <w:sz w:val="20"/>
                        <w:szCs w:val="20"/>
                      </w:rPr>
                      <m:t>C</m:t>
                    </m:r>
                  </m:oMath>
                  <w:r>
                    <w:rPr>
                      <w:rFonts w:ascii="Arial" w:hAnsi="Arial" w:cs="Arial"/>
                      <w:sz w:val="20"/>
                      <w:szCs w:val="20"/>
                    </w:rPr>
                    <w:t xml:space="preserve"> determine the horizontal translation</w:t>
                  </w:r>
                  <w:r w:rsidR="00397D69">
                    <w:rPr>
                      <w:rFonts w:ascii="Arial" w:hAnsi="Arial" w:cs="Arial"/>
                      <w:sz w:val="20"/>
                      <w:szCs w:val="20"/>
                    </w:rPr>
                    <w:t xml:space="preserve">, students can </w:t>
                  </w:r>
                  <w:r w:rsidR="00254707">
                    <w:rPr>
                      <w:rFonts w:ascii="Arial" w:hAnsi="Arial" w:cs="Arial"/>
                      <w:sz w:val="20"/>
                      <w:szCs w:val="20"/>
                    </w:rPr>
                    <w:t>manipulate the parameters on the graph</w:t>
                  </w:r>
                  <w:r w:rsidR="00397D69">
                    <w:rPr>
                      <w:rFonts w:ascii="Arial" w:hAnsi="Arial" w:cs="Arial"/>
                      <w:sz w:val="20"/>
                      <w:szCs w:val="20"/>
                    </w:rPr>
                    <w:t xml:space="preserve">. Encourage students to conjecture the relationship on their own, but if they need help, have them consider the horizontal translation when </w:t>
                  </w:r>
                  <m:oMath>
                    <m:r>
                      <w:rPr>
                        <w:rFonts w:ascii="Cambria Math" w:hAnsi="Cambria Math" w:cs="Arial"/>
                        <w:sz w:val="20"/>
                        <w:szCs w:val="20"/>
                      </w:rPr>
                      <m:t>B=1</m:t>
                    </m:r>
                  </m:oMath>
                  <w:r w:rsidR="00397D69">
                    <w:rPr>
                      <w:rFonts w:ascii="Arial" w:hAnsi="Arial" w:cs="Arial"/>
                      <w:sz w:val="20"/>
                      <w:szCs w:val="20"/>
                    </w:rPr>
                    <w:t xml:space="preserve"> and </w:t>
                  </w:r>
                  <m:oMath>
                    <m:r>
                      <w:rPr>
                        <w:rFonts w:ascii="Cambria Math" w:hAnsi="Cambria Math" w:cs="Arial"/>
                        <w:sz w:val="20"/>
                        <w:szCs w:val="20"/>
                      </w:rPr>
                      <m:t>C=2</m:t>
                    </m:r>
                  </m:oMath>
                  <w:r w:rsidR="00397D69">
                    <w:rPr>
                      <w:rFonts w:ascii="Arial" w:hAnsi="Arial" w:cs="Arial"/>
                      <w:sz w:val="20"/>
                      <w:szCs w:val="20"/>
                    </w:rPr>
                    <w:t xml:space="preserve">, when </w:t>
                  </w:r>
                  <m:oMath>
                    <m:r>
                      <w:rPr>
                        <w:rFonts w:ascii="Cambria Math" w:hAnsi="Cambria Math" w:cs="Arial"/>
                        <w:sz w:val="20"/>
                        <w:szCs w:val="20"/>
                      </w:rPr>
                      <m:t>B=2</m:t>
                    </m:r>
                  </m:oMath>
                  <w:r w:rsidR="00397D69">
                    <w:rPr>
                      <w:rFonts w:ascii="Arial" w:hAnsi="Arial" w:cs="Arial"/>
                      <w:sz w:val="20"/>
                      <w:szCs w:val="20"/>
                    </w:rPr>
                    <w:t xml:space="preserve"> and </w:t>
                  </w:r>
                  <m:oMath>
                    <m:r>
                      <w:rPr>
                        <w:rFonts w:ascii="Cambria Math" w:hAnsi="Cambria Math" w:cs="Arial"/>
                        <w:sz w:val="20"/>
                        <w:szCs w:val="20"/>
                      </w:rPr>
                      <m:t>C=1</m:t>
                    </m:r>
                  </m:oMath>
                  <w:r w:rsidR="00397D69">
                    <w:rPr>
                      <w:rFonts w:ascii="Arial" w:hAnsi="Arial" w:cs="Arial"/>
                      <w:sz w:val="20"/>
                      <w:szCs w:val="20"/>
                    </w:rPr>
                    <w:t xml:space="preserve">, and when </w:t>
                  </w:r>
                  <m:oMath>
                    <m:r>
                      <w:rPr>
                        <w:rFonts w:ascii="Cambria Math" w:hAnsi="Cambria Math" w:cs="Arial"/>
                        <w:sz w:val="20"/>
                        <w:szCs w:val="20"/>
                      </w:rPr>
                      <m:t>B=2.5</m:t>
                    </m:r>
                  </m:oMath>
                  <w:r w:rsidR="00397D69">
                    <w:rPr>
                      <w:rFonts w:ascii="Arial" w:hAnsi="Arial" w:cs="Arial"/>
                      <w:sz w:val="20"/>
                      <w:szCs w:val="20"/>
                    </w:rPr>
                    <w:t xml:space="preserve"> and </w:t>
                  </w:r>
                  <m:oMath>
                    <m:r>
                      <w:rPr>
                        <w:rFonts w:ascii="Cambria Math" w:hAnsi="Cambria Math" w:cs="Arial"/>
                        <w:sz w:val="20"/>
                        <w:szCs w:val="20"/>
                      </w:rPr>
                      <m:t>C= -5</m:t>
                    </m:r>
                  </m:oMath>
                  <w:r w:rsidR="00397D69">
                    <w:rPr>
                      <w:rFonts w:ascii="Arial" w:hAnsi="Arial" w:cs="Arial"/>
                      <w:sz w:val="20"/>
                      <w:szCs w:val="20"/>
                    </w:rPr>
                    <w:t xml:space="preserve">. (It is -2, -0.5, and 2, respectively.)  Examining these values, students should conclude that the horizontal translation is </w:t>
                  </w:r>
                  <m:oMath>
                    <m:r>
                      <w:rPr>
                        <w:rFonts w:ascii="Cambria Math" w:hAnsi="Cambria Math" w:cs="Arial"/>
                        <w:sz w:val="20"/>
                        <w:szCs w:val="20"/>
                      </w:rPr>
                      <m:t>-C</m:t>
                    </m:r>
                  </m:oMath>
                  <w:r w:rsidR="00397D69">
                    <w:rPr>
                      <w:rFonts w:ascii="Arial" w:hAnsi="Arial" w:cs="Arial"/>
                      <w:sz w:val="20"/>
                      <w:szCs w:val="20"/>
                    </w:rPr>
                    <w:t xml:space="preserve">. It is easiest to identify this relationship if parameters </w:t>
                  </w:r>
                  <m:oMath>
                    <m:r>
                      <w:rPr>
                        <w:rFonts w:ascii="Cambria Math" w:hAnsi="Cambria Math" w:cs="Arial"/>
                        <w:sz w:val="20"/>
                        <w:szCs w:val="20"/>
                      </w:rPr>
                      <m:t>A</m:t>
                    </m:r>
                  </m:oMath>
                  <w:r w:rsidR="00397D69">
                    <w:rPr>
                      <w:rFonts w:ascii="Arial" w:hAnsi="Arial" w:cs="Arial"/>
                      <w:sz w:val="20"/>
                      <w:szCs w:val="20"/>
                    </w:rPr>
                    <w:t xml:space="preserve"> and </w:t>
                  </w:r>
                  <m:oMath>
                    <m:r>
                      <w:rPr>
                        <w:rFonts w:ascii="Cambria Math" w:hAnsi="Cambria Math" w:cs="Arial"/>
                        <w:sz w:val="20"/>
                        <w:szCs w:val="20"/>
                      </w:rPr>
                      <m:t>D</m:t>
                    </m:r>
                  </m:oMath>
                  <w:r w:rsidR="00397D69">
                    <w:rPr>
                      <w:rFonts w:ascii="Arial" w:hAnsi="Arial" w:cs="Arial"/>
                      <w:sz w:val="20"/>
                      <w:szCs w:val="20"/>
                    </w:rPr>
                    <w:t xml:space="preserve"> are left as initially set (</w:t>
                  </w:r>
                  <m:oMath>
                    <m:r>
                      <w:rPr>
                        <w:rFonts w:ascii="Cambria Math" w:hAnsi="Cambria Math" w:cs="Arial"/>
                        <w:sz w:val="20"/>
                        <w:szCs w:val="20"/>
                      </w:rPr>
                      <m:t>A=1</m:t>
                    </m:r>
                  </m:oMath>
                  <w:r w:rsidR="00397D69">
                    <w:rPr>
                      <w:rFonts w:ascii="Arial" w:hAnsi="Arial" w:cs="Arial"/>
                      <w:sz w:val="20"/>
                      <w:szCs w:val="20"/>
                    </w:rPr>
                    <w:t xml:space="preserve"> and </w:t>
                  </w:r>
                  <m:oMath>
                    <m:r>
                      <w:rPr>
                        <w:rFonts w:ascii="Cambria Math" w:hAnsi="Cambria Math" w:cs="Arial"/>
                        <w:sz w:val="20"/>
                        <w:szCs w:val="20"/>
                      </w:rPr>
                      <m:t>D=1</m:t>
                    </m:r>
                  </m:oMath>
                  <w:r w:rsidR="00397D69">
                    <w:rPr>
                      <w:rFonts w:ascii="Arial" w:hAnsi="Arial" w:cs="Arial"/>
                      <w:sz w:val="20"/>
                      <w:szCs w:val="20"/>
                    </w:rPr>
                    <w:t xml:space="preserve">). After the relationship is determined, dragging the sliders can verify that neither </w:t>
                  </w:r>
                  <m:oMath>
                    <m:r>
                      <w:rPr>
                        <w:rFonts w:ascii="Cambria Math" w:hAnsi="Cambria Math" w:cs="Arial"/>
                        <w:sz w:val="20"/>
                        <w:szCs w:val="20"/>
                      </w:rPr>
                      <m:t>a</m:t>
                    </m:r>
                  </m:oMath>
                  <w:r w:rsidR="00397D69">
                    <w:rPr>
                      <w:rFonts w:ascii="Arial" w:hAnsi="Arial" w:cs="Arial"/>
                      <w:sz w:val="20"/>
                      <w:szCs w:val="20"/>
                    </w:rPr>
                    <w:t xml:space="preserve"> nor </w:t>
                  </w:r>
                  <m:oMath>
                    <m:r>
                      <w:rPr>
                        <w:rFonts w:ascii="Cambria Math" w:hAnsi="Cambria Math" w:cs="Arial"/>
                        <w:sz w:val="20"/>
                        <w:szCs w:val="20"/>
                      </w:rPr>
                      <m:t>d</m:t>
                    </m:r>
                  </m:oMath>
                  <w:r w:rsidR="00397D69">
                    <w:rPr>
                      <w:rFonts w:ascii="Arial" w:hAnsi="Arial" w:cs="Arial"/>
                      <w:sz w:val="20"/>
                      <w:szCs w:val="20"/>
                    </w:rPr>
                    <w:t xml:space="preserve"> affects the horizontal translation. </w:t>
                  </w:r>
                </w:p>
              </w:tc>
            </w:tr>
          </w:tbl>
          <w:p w14:paraId="0951E8F3" w14:textId="77777777" w:rsidR="000B503E" w:rsidRPr="002F72BA" w:rsidRDefault="000B503E" w:rsidP="00B40D64">
            <w:pPr>
              <w:spacing w:line="320" w:lineRule="atLeast"/>
              <w:ind w:right="1212"/>
              <w:rPr>
                <w:rFonts w:ascii="Arial" w:hAnsi="Arial" w:cs="Arial"/>
                <w:sz w:val="20"/>
                <w:szCs w:val="20"/>
              </w:rPr>
            </w:pPr>
          </w:p>
        </w:tc>
      </w:tr>
      <w:tr w:rsidR="00122DE6" w:rsidRPr="002F72BA" w14:paraId="4A124F01" w14:textId="77777777" w:rsidTr="00B40D64">
        <w:tc>
          <w:tcPr>
            <w:tcW w:w="9528" w:type="dxa"/>
          </w:tcPr>
          <w:p w14:paraId="6C78FF8C" w14:textId="77777777" w:rsidR="008F23AE" w:rsidRDefault="008F23AE" w:rsidP="00B40D64">
            <w:pPr>
              <w:spacing w:after="120" w:line="280" w:lineRule="atLeast"/>
              <w:ind w:left="360" w:hanging="360"/>
              <w:rPr>
                <w:rFonts w:ascii="Arial" w:hAnsi="Arial" w:cs="Arial"/>
                <w:sz w:val="20"/>
                <w:szCs w:val="20"/>
              </w:rPr>
            </w:pPr>
          </w:p>
          <w:p w14:paraId="28118CD9" w14:textId="03E7BE37" w:rsidR="00122DE6" w:rsidRDefault="00122DE6" w:rsidP="00B40D64">
            <w:pPr>
              <w:spacing w:after="120" w:line="280" w:lineRule="atLeast"/>
              <w:ind w:left="360" w:hanging="360"/>
              <w:rPr>
                <w:rFonts w:ascii="Arial" w:hAnsi="Arial" w:cs="Arial"/>
                <w:sz w:val="20"/>
                <w:szCs w:val="20"/>
              </w:rPr>
            </w:pPr>
            <w:r>
              <w:rPr>
                <w:rFonts w:ascii="Arial" w:hAnsi="Arial" w:cs="Arial"/>
                <w:sz w:val="20"/>
                <w:szCs w:val="20"/>
              </w:rPr>
              <w:t xml:space="preserve">5.   </w:t>
            </w:r>
            <w:r w:rsidRPr="00A71BBB">
              <w:rPr>
                <w:rFonts w:ascii="Arial" w:hAnsi="Arial" w:cs="Arial"/>
                <w:sz w:val="20"/>
                <w:szCs w:val="20"/>
              </w:rPr>
              <w:t xml:space="preserve">For functions of the form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 xml:space="preserve">)+D </m:t>
                  </m:r>
                </m:e>
              </m:func>
            </m:oMath>
            <w:r w:rsidRPr="00A71BBB">
              <w:rPr>
                <w:rFonts w:ascii="Arial" w:hAnsi="Arial" w:cs="Arial"/>
                <w:sz w:val="20"/>
                <w:szCs w:val="20"/>
              </w:rPr>
              <w:t xml:space="preserve">or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Pr="00A71BBB">
              <w:rPr>
                <w:rFonts w:ascii="Arial" w:hAnsi="Arial" w:cs="Arial"/>
                <w:sz w:val="20"/>
                <w:szCs w:val="20"/>
              </w:rPr>
              <w:t xml:space="preserve">, with </w:t>
            </w:r>
            <w:r w:rsidR="00254707">
              <w:rPr>
                <w:rFonts w:ascii="Arial" w:hAnsi="Arial" w:cs="Arial"/>
                <w:i/>
                <w:sz w:val="20"/>
                <w:szCs w:val="20"/>
              </w:rPr>
              <w:t>A</w:t>
            </w:r>
            <w:r w:rsidRPr="00A71BBB">
              <w:rPr>
                <w:rFonts w:ascii="Arial" w:hAnsi="Arial" w:cs="Arial"/>
                <w:sz w:val="20"/>
                <w:szCs w:val="20"/>
              </w:rPr>
              <w:t xml:space="preserve"> ≠ 0 and </w:t>
            </w:r>
          </w:p>
          <w:p w14:paraId="445522C5" w14:textId="24E027B4" w:rsidR="00122DE6" w:rsidRDefault="00254707" w:rsidP="00B40D64">
            <w:pPr>
              <w:spacing w:after="120" w:line="280" w:lineRule="atLeast"/>
              <w:ind w:left="360"/>
              <w:rPr>
                <w:rFonts w:ascii="Arial" w:hAnsi="Arial" w:cs="Arial"/>
                <w:sz w:val="20"/>
                <w:szCs w:val="20"/>
              </w:rPr>
            </w:pPr>
            <w:r>
              <w:rPr>
                <w:rFonts w:ascii="Arial" w:hAnsi="Arial" w:cs="Arial"/>
                <w:i/>
                <w:sz w:val="20"/>
                <w:szCs w:val="20"/>
              </w:rPr>
              <w:t>B</w:t>
            </w:r>
            <w:r w:rsidR="00122DE6">
              <w:rPr>
                <w:rFonts w:ascii="Arial" w:hAnsi="Arial" w:cs="Arial"/>
                <w:sz w:val="20"/>
                <w:szCs w:val="20"/>
              </w:rPr>
              <w:t xml:space="preserve"> &gt; 0, </w:t>
            </w:r>
          </w:p>
          <w:p w14:paraId="3D53C0BE" w14:textId="7D60147D" w:rsidR="00397D69" w:rsidRPr="00397D69" w:rsidRDefault="00397D69" w:rsidP="00397D69">
            <w:pPr>
              <w:spacing w:after="120" w:line="280" w:lineRule="atLeast"/>
              <w:rPr>
                <w:rFonts w:ascii="Arial" w:hAnsi="Arial" w:cs="Arial"/>
                <w:b/>
                <w:bCs/>
                <w:iCs/>
                <w:sz w:val="20"/>
                <w:szCs w:val="20"/>
                <w:u w:val="single"/>
              </w:rPr>
            </w:pPr>
            <w:r>
              <w:rPr>
                <w:rFonts w:ascii="Arial" w:hAnsi="Arial" w:cs="Arial"/>
                <w:iCs/>
                <w:sz w:val="20"/>
                <w:szCs w:val="20"/>
              </w:rPr>
              <w:t xml:space="preserve">      </w:t>
            </w:r>
            <w:r>
              <w:rPr>
                <w:rFonts w:ascii="Arial" w:hAnsi="Arial" w:cs="Arial"/>
                <w:b/>
                <w:bCs/>
                <w:iCs/>
                <w:sz w:val="20"/>
                <w:szCs w:val="20"/>
                <w:u w:val="single"/>
              </w:rPr>
              <w:t>Solutions:</w:t>
            </w:r>
          </w:p>
          <w:p w14:paraId="1123B36A" w14:textId="66286E79" w:rsidR="00122DE6" w:rsidRDefault="00122DE6" w:rsidP="00B40D64">
            <w:pPr>
              <w:spacing w:after="120" w:line="280" w:lineRule="atLeast"/>
              <w:ind w:left="360"/>
              <w:rPr>
                <w:rFonts w:ascii="Arial" w:hAnsi="Arial" w:cs="Arial"/>
                <w:sz w:val="20"/>
                <w:szCs w:val="20"/>
              </w:rPr>
            </w:pPr>
            <w:r>
              <w:rPr>
                <w:rFonts w:ascii="Arial" w:hAnsi="Arial" w:cs="Arial"/>
                <w:sz w:val="20"/>
                <w:szCs w:val="20"/>
              </w:rPr>
              <w:t>a.</w:t>
            </w:r>
            <w:r>
              <w:rPr>
                <w:rFonts w:ascii="Arial" w:hAnsi="Arial" w:cs="Arial"/>
                <w:sz w:val="20"/>
                <w:szCs w:val="20"/>
              </w:rPr>
              <w:tab/>
              <w:t xml:space="preserve">the amplitude is </w:t>
            </w:r>
            <w:r w:rsidRPr="00A71BBB">
              <w:rPr>
                <w:rFonts w:ascii="Arial" w:hAnsi="Arial" w:cs="Arial"/>
                <w:sz w:val="20"/>
                <w:szCs w:val="20"/>
              </w:rPr>
              <w:t>___</w:t>
            </w:r>
            <m:oMath>
              <m:d>
                <m:dPr>
                  <m:begChr m:val="|"/>
                  <m:endChr m:val="|"/>
                  <m:ctrlPr>
                    <w:rPr>
                      <w:rFonts w:ascii="Cambria Math" w:hAnsi="Cambria Math" w:cs="Arial"/>
                      <w:b/>
                      <w:bCs/>
                      <w:i/>
                      <w:sz w:val="20"/>
                      <w:szCs w:val="20"/>
                    </w:rPr>
                  </m:ctrlPr>
                </m:dPr>
                <m:e>
                  <m:r>
                    <m:rPr>
                      <m:sty m:val="bi"/>
                    </m:rPr>
                    <w:rPr>
                      <w:rFonts w:ascii="Cambria Math" w:hAnsi="Cambria Math" w:cs="Arial"/>
                      <w:sz w:val="20"/>
                      <w:szCs w:val="20"/>
                    </w:rPr>
                    <m:t>A</m:t>
                  </m:r>
                </m:e>
              </m:d>
            </m:oMath>
            <w:r w:rsidRPr="00A71BBB">
              <w:rPr>
                <w:rFonts w:ascii="Arial" w:hAnsi="Arial" w:cs="Arial"/>
                <w:sz w:val="20"/>
                <w:szCs w:val="20"/>
              </w:rPr>
              <w:t>____</w:t>
            </w:r>
            <w:r>
              <w:rPr>
                <w:rFonts w:ascii="Arial" w:hAnsi="Arial" w:cs="Arial"/>
                <w:sz w:val="20"/>
                <w:szCs w:val="20"/>
              </w:rPr>
              <w:t>.</w:t>
            </w:r>
          </w:p>
          <w:p w14:paraId="21A6A6CD" w14:textId="77777777" w:rsidR="00122DE6" w:rsidRDefault="00122DE6" w:rsidP="00B40D64">
            <w:pPr>
              <w:spacing w:after="120" w:line="280" w:lineRule="atLeast"/>
              <w:ind w:left="360"/>
              <w:rPr>
                <w:rFonts w:ascii="Arial" w:hAnsi="Arial" w:cs="Arial"/>
                <w:sz w:val="20"/>
                <w:szCs w:val="20"/>
              </w:rPr>
            </w:pPr>
          </w:p>
          <w:p w14:paraId="1159D048" w14:textId="333AC766" w:rsidR="00122DE6" w:rsidRPr="00A71BBB" w:rsidRDefault="00122DE6" w:rsidP="00B40D64">
            <w:pPr>
              <w:spacing w:after="120" w:line="280" w:lineRule="atLeast"/>
              <w:ind w:left="360"/>
              <w:rPr>
                <w:rFonts w:ascii="Arial" w:hAnsi="Arial" w:cs="Arial"/>
                <w:sz w:val="20"/>
                <w:szCs w:val="20"/>
              </w:rPr>
            </w:pPr>
            <w:r>
              <w:rPr>
                <w:rFonts w:ascii="Arial" w:hAnsi="Arial" w:cs="Arial"/>
                <w:sz w:val="20"/>
                <w:szCs w:val="20"/>
              </w:rPr>
              <w:t>b.</w:t>
            </w:r>
            <w:r>
              <w:rPr>
                <w:rFonts w:ascii="Arial" w:hAnsi="Arial" w:cs="Arial"/>
                <w:sz w:val="20"/>
                <w:szCs w:val="20"/>
              </w:rPr>
              <w:tab/>
              <w:t xml:space="preserve">the period is </w:t>
            </w:r>
            <w:r w:rsidRPr="00A71BBB">
              <w:rPr>
                <w:rFonts w:ascii="Arial" w:hAnsi="Arial" w:cs="Arial"/>
                <w:sz w:val="20"/>
                <w:szCs w:val="20"/>
              </w:rPr>
              <w:t>___</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Pr="00A71BBB">
              <w:rPr>
                <w:rFonts w:ascii="Arial" w:hAnsi="Arial" w:cs="Arial"/>
                <w:sz w:val="20"/>
                <w:szCs w:val="20"/>
              </w:rPr>
              <w:t>___</w:t>
            </w:r>
            <w:r>
              <w:rPr>
                <w:rFonts w:ascii="Arial" w:hAnsi="Arial" w:cs="Arial"/>
                <w:sz w:val="20"/>
                <w:szCs w:val="20"/>
              </w:rPr>
              <w:t>.</w:t>
            </w:r>
          </w:p>
          <w:p w14:paraId="3D980A69" w14:textId="77777777" w:rsidR="00122DE6" w:rsidRDefault="00122DE6" w:rsidP="00B40D64">
            <w:pPr>
              <w:spacing w:after="120" w:line="280" w:lineRule="atLeast"/>
              <w:ind w:left="360"/>
              <w:rPr>
                <w:rFonts w:ascii="Arial" w:hAnsi="Arial" w:cs="Arial"/>
                <w:sz w:val="20"/>
                <w:szCs w:val="20"/>
              </w:rPr>
            </w:pPr>
          </w:p>
          <w:p w14:paraId="0CD43716" w14:textId="0A6AA256" w:rsidR="00122DE6" w:rsidRPr="00A71BBB" w:rsidRDefault="00122DE6" w:rsidP="00B40D64">
            <w:pPr>
              <w:spacing w:after="120" w:line="280" w:lineRule="atLeast"/>
              <w:ind w:left="360"/>
              <w:rPr>
                <w:rFonts w:ascii="Arial" w:hAnsi="Arial" w:cs="Arial"/>
                <w:sz w:val="20"/>
                <w:szCs w:val="20"/>
              </w:rPr>
            </w:pPr>
            <w:r>
              <w:rPr>
                <w:rFonts w:ascii="Arial" w:hAnsi="Arial" w:cs="Arial"/>
                <w:sz w:val="20"/>
                <w:szCs w:val="20"/>
              </w:rPr>
              <w:t>c.</w:t>
            </w:r>
            <w:r>
              <w:rPr>
                <w:rFonts w:ascii="Arial" w:hAnsi="Arial" w:cs="Arial"/>
                <w:sz w:val="20"/>
                <w:szCs w:val="20"/>
              </w:rPr>
              <w:tab/>
              <w:t xml:space="preserve">the horizontal translation is </w:t>
            </w:r>
            <w:r w:rsidRPr="00A71BBB">
              <w:rPr>
                <w:rFonts w:ascii="Arial" w:hAnsi="Arial" w:cs="Arial"/>
                <w:sz w:val="20"/>
                <w:szCs w:val="20"/>
              </w:rPr>
              <w:t>____</w:t>
            </w:r>
            <m:oMath>
              <m:r>
                <m:rPr>
                  <m:sty m:val="bi"/>
                </m:rPr>
                <w:rPr>
                  <w:rFonts w:ascii="Cambria Math" w:hAnsi="Cambria Math" w:cs="Arial"/>
                  <w:sz w:val="20"/>
                  <w:szCs w:val="20"/>
                </w:rPr>
                <m:t>-C</m:t>
              </m:r>
            </m:oMath>
            <w:r w:rsidRPr="00A71BBB">
              <w:rPr>
                <w:rFonts w:ascii="Arial" w:hAnsi="Arial" w:cs="Arial"/>
                <w:sz w:val="20"/>
                <w:szCs w:val="20"/>
              </w:rPr>
              <w:t>___</w:t>
            </w:r>
            <w:r>
              <w:rPr>
                <w:rFonts w:ascii="Arial" w:hAnsi="Arial" w:cs="Arial"/>
                <w:sz w:val="20"/>
                <w:szCs w:val="20"/>
              </w:rPr>
              <w:t>.</w:t>
            </w:r>
          </w:p>
          <w:p w14:paraId="445211C5" w14:textId="77777777" w:rsidR="00122DE6" w:rsidRDefault="00122DE6" w:rsidP="00B40D64">
            <w:pPr>
              <w:spacing w:after="120" w:line="280" w:lineRule="atLeast"/>
              <w:ind w:left="360"/>
              <w:rPr>
                <w:rFonts w:ascii="Arial" w:hAnsi="Arial" w:cs="Arial"/>
                <w:sz w:val="20"/>
                <w:szCs w:val="20"/>
              </w:rPr>
            </w:pPr>
          </w:p>
          <w:p w14:paraId="2F2F7117" w14:textId="1C182724" w:rsidR="00122DE6" w:rsidRPr="002F72BA" w:rsidRDefault="00122DE6" w:rsidP="00397D69">
            <w:pPr>
              <w:spacing w:after="120" w:line="280" w:lineRule="atLeast"/>
              <w:ind w:left="360"/>
              <w:rPr>
                <w:rFonts w:ascii="Arial" w:hAnsi="Arial" w:cs="Arial"/>
                <w:sz w:val="20"/>
                <w:szCs w:val="20"/>
              </w:rPr>
            </w:pPr>
            <w:r>
              <w:rPr>
                <w:rFonts w:ascii="Arial" w:hAnsi="Arial" w:cs="Arial"/>
                <w:sz w:val="20"/>
                <w:szCs w:val="20"/>
              </w:rPr>
              <w:t>d.</w:t>
            </w:r>
            <w:r>
              <w:rPr>
                <w:rFonts w:ascii="Arial" w:hAnsi="Arial" w:cs="Arial"/>
                <w:sz w:val="20"/>
                <w:szCs w:val="20"/>
              </w:rPr>
              <w:tab/>
              <w:t xml:space="preserve">the vertical translation is </w:t>
            </w:r>
            <w:r w:rsidRPr="00A71BBB">
              <w:rPr>
                <w:rFonts w:ascii="Arial" w:hAnsi="Arial" w:cs="Arial"/>
                <w:sz w:val="20"/>
                <w:szCs w:val="20"/>
              </w:rPr>
              <w:t>____</w:t>
            </w:r>
            <m:oMath>
              <m:r>
                <m:rPr>
                  <m:sty m:val="bi"/>
                </m:rPr>
                <w:rPr>
                  <w:rFonts w:ascii="Cambria Math" w:hAnsi="Cambria Math" w:cs="Arial"/>
                  <w:sz w:val="20"/>
                  <w:szCs w:val="20"/>
                </w:rPr>
                <m:t>D</m:t>
              </m:r>
            </m:oMath>
            <w:r w:rsidRPr="00A71BBB">
              <w:rPr>
                <w:rFonts w:ascii="Arial" w:hAnsi="Arial" w:cs="Arial"/>
                <w:sz w:val="20"/>
                <w:szCs w:val="20"/>
              </w:rPr>
              <w:t>___</w:t>
            </w:r>
            <w:r>
              <w:rPr>
                <w:rFonts w:ascii="Arial" w:hAnsi="Arial" w:cs="Arial"/>
                <w:sz w:val="20"/>
                <w:szCs w:val="20"/>
              </w:rPr>
              <w:t>.</w:t>
            </w:r>
          </w:p>
        </w:tc>
      </w:tr>
      <w:tr w:rsidR="00122DE6" w:rsidRPr="002F72BA" w14:paraId="39E36E00" w14:textId="77777777" w:rsidTr="00B40D64">
        <w:tc>
          <w:tcPr>
            <w:tcW w:w="95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213348" w14:paraId="3BA1B19D" w14:textId="77777777" w:rsidTr="00690F91">
              <w:tc>
                <w:tcPr>
                  <w:tcW w:w="9302" w:type="dxa"/>
                  <w:shd w:val="clear" w:color="auto" w:fill="D0CECE" w:themeFill="background2" w:themeFillShade="E6"/>
                </w:tcPr>
                <w:p w14:paraId="3D9942BA" w14:textId="6FBE3FFA" w:rsidR="00213348" w:rsidRPr="00690F91" w:rsidRDefault="00690F91" w:rsidP="00B40D64">
                  <w:pPr>
                    <w:spacing w:line="320" w:lineRule="atLeast"/>
                    <w:ind w:right="504"/>
                    <w:rPr>
                      <w:rFonts w:ascii="Arial" w:hAnsi="Arial" w:cs="Arial"/>
                      <w:bCs/>
                      <w:sz w:val="20"/>
                      <w:szCs w:val="20"/>
                    </w:rPr>
                  </w:pPr>
                  <w:r>
                    <w:rPr>
                      <w:rFonts w:ascii="Arial" w:hAnsi="Arial" w:cs="Arial"/>
                      <w:b/>
                      <w:bCs/>
                      <w:sz w:val="20"/>
                      <w:szCs w:val="20"/>
                    </w:rPr>
                    <w:lastRenderedPageBreak/>
                    <w:t>Teacher Tip:</w:t>
                  </w:r>
                  <w:r>
                    <w:rPr>
                      <w:rFonts w:ascii="Arial" w:hAnsi="Arial" w:cs="Arial"/>
                      <w:sz w:val="20"/>
                      <w:szCs w:val="20"/>
                    </w:rPr>
                    <w:t xml:space="preserve">  Although some </w:t>
                  </w:r>
                  <w:r w:rsidRPr="00690F91">
                    <w:rPr>
                      <w:rFonts w:ascii="Arial" w:hAnsi="Arial" w:cs="Arial"/>
                      <w:sz w:val="20"/>
                      <w:szCs w:val="20"/>
                    </w:rPr>
                    <w:t xml:space="preserve">mathematics textbooks use the term "horizontal </w:t>
                  </w:r>
                  <w:r>
                    <w:rPr>
                      <w:rFonts w:ascii="Arial" w:hAnsi="Arial" w:cs="Arial"/>
                      <w:sz w:val="20"/>
                      <w:szCs w:val="20"/>
                    </w:rPr>
                    <w:t>translation</w:t>
                  </w:r>
                  <w:r w:rsidRPr="00690F91">
                    <w:rPr>
                      <w:rFonts w:ascii="Arial" w:hAnsi="Arial" w:cs="Arial"/>
                      <w:sz w:val="20"/>
                      <w:szCs w:val="20"/>
                    </w:rPr>
                    <w:t>" synonymously with "phase shift", engineers and physicists make a distinction between the two terms. The phase shift enables us to calculate the fraction of a full period that the curve has been shifted to determine if two waves reinforce or cancel each other. For the sinusoidal function written in the form</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 ∅</m:t>
                                </m:r>
                              </m:e>
                            </m:d>
                          </m:e>
                        </m:d>
                        <m:r>
                          <w:rPr>
                            <w:rFonts w:ascii="Cambria Math" w:hAnsi="Cambria Math" w:cs="Arial"/>
                            <w:sz w:val="20"/>
                            <w:szCs w:val="20"/>
                          </w:rPr>
                          <m:t>+d</m:t>
                        </m:r>
                      </m:e>
                    </m:func>
                    <m:r>
                      <w:rPr>
                        <w:rFonts w:ascii="Cambria Math" w:hAnsi="Cambria Math" w:cs="Arial"/>
                        <w:sz w:val="20"/>
                        <w:szCs w:val="20"/>
                      </w:rPr>
                      <m:t xml:space="preserve"> </m:t>
                    </m:r>
                    <m:r>
                      <m:rPr>
                        <m:sty m:val="p"/>
                      </m:rPr>
                      <w:rPr>
                        <w:rFonts w:ascii="Cambria Math" w:hAnsi="Cambria Math" w:cs="Arial"/>
                        <w:sz w:val="20"/>
                        <w:szCs w:val="20"/>
                      </w:rPr>
                      <m:t>or</m:t>
                    </m:r>
                    <m:r>
                      <w:rPr>
                        <w:rFonts w:ascii="Cambria Math" w:hAnsi="Cambria Math" w:cs="Arial"/>
                        <w:sz w:val="20"/>
                        <w:szCs w:val="20"/>
                      </w:rPr>
                      <m:t xml:space="preserve"> 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 ∅</m:t>
                                </m:r>
                              </m:e>
                            </m:d>
                          </m:e>
                        </m:d>
                        <m:r>
                          <w:rPr>
                            <w:rFonts w:ascii="Cambria Math" w:hAnsi="Cambria Math" w:cs="Arial"/>
                            <w:sz w:val="20"/>
                            <w:szCs w:val="20"/>
                          </w:rPr>
                          <m:t>+d</m:t>
                        </m:r>
                      </m:e>
                    </m:func>
                  </m:oMath>
                  <w:r>
                    <w:rPr>
                      <w:rFonts w:ascii="Arial" w:hAnsi="Arial" w:cs="Arial"/>
                      <w:sz w:val="20"/>
                      <w:szCs w:val="20"/>
                    </w:rPr>
                    <w:t xml:space="preserve">, </w:t>
                  </w:r>
                  <m:oMath>
                    <m:r>
                      <w:rPr>
                        <w:rFonts w:ascii="Cambria Math" w:hAnsi="Cambria Math" w:cs="Arial"/>
                        <w:sz w:val="20"/>
                        <w:szCs w:val="20"/>
                      </w:rPr>
                      <m:t>∅</m:t>
                    </m:r>
                  </m:oMath>
                  <w:r w:rsidRPr="00690F91">
                    <w:rPr>
                      <w:rFonts w:ascii="Arial" w:hAnsi="Arial" w:cs="Arial"/>
                      <w:sz w:val="20"/>
                      <w:szCs w:val="20"/>
                    </w:rPr>
                    <w:t xml:space="preserve"> is the phase shift.</w:t>
                  </w:r>
                </w:p>
              </w:tc>
            </w:tr>
          </w:tbl>
          <w:p w14:paraId="728CA7EF" w14:textId="77777777" w:rsidR="00213348" w:rsidRDefault="00213348" w:rsidP="00B40D64">
            <w:pPr>
              <w:spacing w:line="320" w:lineRule="atLeast"/>
              <w:ind w:right="504"/>
              <w:rPr>
                <w:rFonts w:ascii="Arial" w:hAnsi="Arial" w:cs="Arial"/>
                <w:b/>
                <w:sz w:val="20"/>
                <w:szCs w:val="20"/>
              </w:rPr>
            </w:pPr>
          </w:p>
          <w:p w14:paraId="7AFC3E00" w14:textId="77777777" w:rsidR="00122DE6" w:rsidRPr="006A4264" w:rsidRDefault="00122DE6" w:rsidP="008F23AE">
            <w:pPr>
              <w:spacing w:line="320" w:lineRule="atLeast"/>
              <w:ind w:right="504"/>
              <w:rPr>
                <w:rFonts w:ascii="Arial" w:hAnsi="Arial" w:cs="Arial"/>
                <w:sz w:val="20"/>
                <w:szCs w:val="20"/>
              </w:rPr>
            </w:pPr>
          </w:p>
        </w:tc>
      </w:tr>
      <w:tr w:rsidR="00122DE6" w:rsidRPr="002F72BA" w14:paraId="51A40EF7" w14:textId="77777777" w:rsidTr="00B40D64">
        <w:tc>
          <w:tcPr>
            <w:tcW w:w="9528" w:type="dxa"/>
          </w:tcPr>
          <w:p w14:paraId="4581B505" w14:textId="6E5ED166" w:rsidR="00122DE6" w:rsidRDefault="00122DE6" w:rsidP="00B40D64">
            <w:pPr>
              <w:spacing w:line="320" w:lineRule="atLeast"/>
              <w:ind w:right="1212"/>
              <w:rPr>
                <w:rFonts w:ascii="Arial" w:hAnsi="Arial" w:cs="Arial"/>
                <w:sz w:val="20"/>
                <w:szCs w:val="20"/>
              </w:rPr>
            </w:pPr>
            <w:r>
              <w:rPr>
                <w:rFonts w:ascii="Arial" w:hAnsi="Arial" w:cs="Arial"/>
                <w:sz w:val="20"/>
                <w:szCs w:val="20"/>
              </w:rPr>
              <w:t>6</w:t>
            </w:r>
            <w:r w:rsidRPr="00A71BBB">
              <w:rPr>
                <w:rFonts w:ascii="Arial" w:hAnsi="Arial" w:cs="Arial"/>
                <w:sz w:val="20"/>
                <w:szCs w:val="20"/>
              </w:rPr>
              <w:t xml:space="preserve">.   </w:t>
            </w:r>
            <w:r w:rsidR="007F3A2E">
              <w:rPr>
                <w:rFonts w:ascii="Arial" w:hAnsi="Arial" w:cs="Arial"/>
                <w:sz w:val="20"/>
                <w:szCs w:val="20"/>
              </w:rPr>
              <w:t xml:space="preserve">Press </w:t>
            </w:r>
            <w:r w:rsidR="007F3A2E">
              <w:rPr>
                <w:rFonts w:ascii="Arial" w:hAnsi="Arial" w:cs="Arial"/>
                <w:b/>
                <w:bCs/>
                <w:sz w:val="20"/>
                <w:szCs w:val="20"/>
              </w:rPr>
              <w:t>y =</w:t>
            </w:r>
            <w:r w:rsidR="007F3A2E">
              <w:rPr>
                <w:rFonts w:ascii="Arial" w:hAnsi="Arial" w:cs="Arial"/>
                <w:sz w:val="20"/>
                <w:szCs w:val="20"/>
              </w:rPr>
              <w:t xml:space="preserve">,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oMath>
            <w:r w:rsidR="007F3A2E">
              <w:rPr>
                <w:rFonts w:ascii="Arial" w:hAnsi="Arial" w:cs="Arial"/>
                <w:sz w:val="20"/>
                <w:szCs w:val="20"/>
              </w:rPr>
              <w:t xml:space="preserve">, type the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 -1.5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r>
                    <w:rPr>
                      <w:rFonts w:ascii="Cambria Math" w:hAnsi="Cambria Math" w:cs="Arial"/>
                      <w:sz w:val="20"/>
                      <w:szCs w:val="20"/>
                    </w:rPr>
                    <m:t>+4</m:t>
                  </m:r>
                </m:e>
              </m:func>
            </m:oMath>
            <w:r w:rsidR="007F3A2E">
              <w:rPr>
                <w:rFonts w:ascii="Arial" w:hAnsi="Arial" w:cs="Arial"/>
                <w:sz w:val="20"/>
                <w:szCs w:val="20"/>
              </w:rPr>
              <w:t xml:space="preserve">,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4</m:t>
                  </m:r>
                </m:sub>
              </m:sSub>
              <m:r>
                <w:rPr>
                  <w:rFonts w:ascii="Cambria Math" w:hAnsi="Cambria Math" w:cs="Arial"/>
                  <w:sz w:val="20"/>
                  <w:szCs w:val="20"/>
                </w:rPr>
                <m:t xml:space="preserve"> </m:t>
              </m:r>
            </m:oMath>
            <w:r w:rsidR="007F3A2E">
              <w:rPr>
                <w:rFonts w:ascii="Arial" w:hAnsi="Arial" w:cs="Arial"/>
                <w:sz w:val="20"/>
                <w:szCs w:val="20"/>
              </w:rPr>
              <w:t xml:space="preserve">type the function </w:t>
            </w:r>
            <w:r w:rsidR="007F3A2E">
              <w:rPr>
                <w:rFonts w:ascii="Arial" w:hAnsi="Arial" w:cs="Arial"/>
                <w:sz w:val="20"/>
                <w:szCs w:val="20"/>
              </w:rPr>
              <w:b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4</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sidR="007F3A2E">
              <w:rPr>
                <w:rFonts w:ascii="Arial" w:hAnsi="Arial" w:cs="Arial"/>
                <w:sz w:val="20"/>
                <w:szCs w:val="20"/>
              </w:rPr>
              <w:t xml:space="preserve">. Knowing that the cosine function is s horizontal translation of a sine function, </w:t>
            </w:r>
            <w:r w:rsidR="007F3A2E">
              <w:rPr>
                <w:rFonts w:ascii="Arial" w:hAnsi="Arial" w:cs="Arial"/>
                <w:sz w:val="20"/>
                <w:szCs w:val="20"/>
              </w:rPr>
              <w:br/>
              <w:t xml:space="preserve">      write an equation for a cosine function that will have the same graph.</w:t>
            </w:r>
            <w:r w:rsidR="00B57FF1">
              <w:rPr>
                <w:rFonts w:ascii="Arial" w:hAnsi="Arial" w:cs="Arial"/>
                <w:sz w:val="20"/>
                <w:szCs w:val="20"/>
              </w:rPr>
              <w:t xml:space="preserve">    </w:t>
            </w:r>
            <w:r w:rsidR="007F3A2E">
              <w:rPr>
                <w:rFonts w:ascii="Arial" w:hAnsi="Arial" w:cs="Arial"/>
                <w:sz w:val="20"/>
                <w:szCs w:val="20"/>
              </w:rPr>
              <w:br/>
              <w:t xml:space="preserve">   </w:t>
            </w:r>
            <w:r w:rsidR="007F3A2E">
              <w:rPr>
                <w:rFonts w:ascii="Arial" w:hAnsi="Arial" w:cs="Arial"/>
                <w:sz w:val="20"/>
                <w:szCs w:val="20"/>
              </w:rPr>
              <w:br/>
              <w:t xml:space="preserve">   </w:t>
            </w:r>
            <w:r w:rsidR="00B57FF1">
              <w:rPr>
                <w:rFonts w:ascii="Arial" w:hAnsi="Arial" w:cs="Arial"/>
                <w:sz w:val="20"/>
                <w:szCs w:val="20"/>
              </w:rPr>
              <w:t xml:space="preserve">   </w:t>
            </w:r>
            <w:r w:rsidR="00B57FF1">
              <w:rPr>
                <w:rFonts w:ascii="Arial" w:hAnsi="Arial" w:cs="Arial"/>
                <w:b/>
                <w:bCs/>
                <w:sz w:val="20"/>
                <w:szCs w:val="20"/>
                <w:u w:val="single"/>
              </w:rPr>
              <w:t>Possible Solutions:</w:t>
            </w:r>
            <w:r w:rsidR="00B57FF1">
              <w:rPr>
                <w:rFonts w:ascii="Arial" w:hAnsi="Arial" w:cs="Arial"/>
                <w:sz w:val="20"/>
                <w:szCs w:val="20"/>
              </w:rPr>
              <w:t xml:space="preserve">  Two possible equations are </w:t>
            </w:r>
            <m:oMath>
              <m:r>
                <w:rPr>
                  <w:rFonts w:ascii="Cambria Math" w:hAnsi="Cambria Math" w:cs="Arial"/>
                  <w:sz w:val="20"/>
                  <w:szCs w:val="20"/>
                </w:rPr>
                <m:t>y= -1.5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e>
              </m:func>
              <m:r>
                <w:rPr>
                  <w:rFonts w:ascii="Cambria Math" w:hAnsi="Cambria Math" w:cs="Arial"/>
                  <w:sz w:val="20"/>
                  <w:szCs w:val="20"/>
                </w:rPr>
                <m:t>+4</m:t>
              </m:r>
            </m:oMath>
            <w:r w:rsidR="00B57FF1">
              <w:rPr>
                <w:rFonts w:ascii="Arial" w:hAnsi="Arial" w:cs="Arial"/>
                <w:sz w:val="20"/>
                <w:szCs w:val="20"/>
              </w:rPr>
              <w:t xml:space="preserve">  or  </w:t>
            </w:r>
            <w:r w:rsidR="00B57FF1">
              <w:rPr>
                <w:rFonts w:ascii="Arial" w:hAnsi="Arial" w:cs="Arial"/>
                <w:sz w:val="20"/>
                <w:szCs w:val="20"/>
              </w:rPr>
              <w:br/>
              <w:t xml:space="preserve">                                           </w:t>
            </w:r>
            <m:oMath>
              <m:r>
                <w:rPr>
                  <w:rFonts w:ascii="Cambria Math" w:hAnsi="Cambria Math" w:cs="Arial"/>
                  <w:sz w:val="20"/>
                  <w:szCs w:val="20"/>
                </w:rPr>
                <m:t>y=1.5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4</m:t>
                          </m:r>
                        </m:den>
                      </m:f>
                    </m:e>
                  </m:d>
                </m:e>
              </m:func>
              <m:r>
                <w:rPr>
                  <w:rFonts w:ascii="Cambria Math" w:hAnsi="Cambria Math" w:cs="Arial"/>
                  <w:sz w:val="20"/>
                  <w:szCs w:val="20"/>
                </w:rPr>
                <m:t>+4</m:t>
              </m:r>
            </m:oMath>
            <w:r w:rsidR="00B57FF1">
              <w:rPr>
                <w:rFonts w:ascii="Arial" w:hAnsi="Arial" w:cs="Arial"/>
                <w:sz w:val="20"/>
                <w:szCs w:val="20"/>
              </w:rPr>
              <w:t>.</w:t>
            </w:r>
          </w:p>
          <w:p w14:paraId="6DC0D30F" w14:textId="77777777" w:rsidR="00B57FF1" w:rsidRDefault="00B57FF1" w:rsidP="00B40D64">
            <w:pPr>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B57FF1" w14:paraId="175E8431" w14:textId="77777777" w:rsidTr="00B57FF1">
              <w:tc>
                <w:tcPr>
                  <w:tcW w:w="9302" w:type="dxa"/>
                  <w:shd w:val="clear" w:color="auto" w:fill="D0CECE" w:themeFill="background2" w:themeFillShade="E6"/>
                </w:tcPr>
                <w:p w14:paraId="0FDFCA3F" w14:textId="4D252370" w:rsidR="00B57FF1" w:rsidRPr="00B57FF1" w:rsidRDefault="00B57FF1" w:rsidP="00B40D64">
                  <w:pPr>
                    <w:spacing w:line="320" w:lineRule="atLeast"/>
                    <w:ind w:right="1212"/>
                    <w:rPr>
                      <w:rFonts w:ascii="Arial" w:hAnsi="Arial" w:cs="Arial"/>
                      <w:sz w:val="20"/>
                      <w:szCs w:val="20"/>
                    </w:rPr>
                  </w:pPr>
                  <w:r w:rsidRPr="00B57FF1">
                    <w:rPr>
                      <w:rFonts w:ascii="Arial" w:hAnsi="Arial" w:cs="Arial"/>
                      <w:b/>
                      <w:bCs/>
                      <w:sz w:val="20"/>
                      <w:szCs w:val="20"/>
                    </w:rPr>
                    <w:t>Teacher Tip:</w:t>
                  </w:r>
                  <w:r w:rsidRPr="00B57FF1">
                    <w:rPr>
                      <w:rFonts w:ascii="Arial" w:hAnsi="Arial" w:cs="Arial"/>
                      <w:sz w:val="20"/>
                      <w:szCs w:val="20"/>
                    </w:rPr>
                    <w:t xml:space="preserve">  Students should observe that the values of |</w:t>
                  </w:r>
                  <w:r w:rsidR="007F3A2E">
                    <w:rPr>
                      <w:rFonts w:ascii="Arial" w:eastAsia="Arial" w:hAnsi="Arial" w:cs="Arial"/>
                      <w:i/>
                      <w:sz w:val="20"/>
                      <w:szCs w:val="20"/>
                    </w:rPr>
                    <w:t>A</w:t>
                  </w:r>
                  <w:r w:rsidRPr="00B57FF1">
                    <w:rPr>
                      <w:rFonts w:ascii="Arial" w:hAnsi="Arial" w:cs="Arial"/>
                      <w:sz w:val="20"/>
                      <w:szCs w:val="20"/>
                    </w:rPr>
                    <w:t xml:space="preserve">|, </w:t>
                  </w:r>
                  <w:r w:rsidR="007F3A2E">
                    <w:rPr>
                      <w:rFonts w:ascii="Arial" w:eastAsia="Arial" w:hAnsi="Arial" w:cs="Arial"/>
                      <w:i/>
                      <w:sz w:val="20"/>
                      <w:szCs w:val="20"/>
                    </w:rPr>
                    <w:t>B</w:t>
                  </w:r>
                  <w:r w:rsidRPr="00B57FF1">
                    <w:rPr>
                      <w:rFonts w:ascii="Arial" w:hAnsi="Arial" w:cs="Arial"/>
                      <w:sz w:val="20"/>
                      <w:szCs w:val="20"/>
                    </w:rPr>
                    <w:t xml:space="preserve">, and </w:t>
                  </w:r>
                  <w:r w:rsidR="007F3A2E">
                    <w:rPr>
                      <w:rFonts w:ascii="Arial" w:eastAsia="Arial" w:hAnsi="Arial" w:cs="Arial"/>
                      <w:i/>
                      <w:sz w:val="20"/>
                      <w:szCs w:val="20"/>
                    </w:rPr>
                    <w:t>D</w:t>
                  </w:r>
                  <w:r w:rsidRPr="00B57FF1">
                    <w:rPr>
                      <w:rFonts w:ascii="Arial" w:eastAsia="Arial" w:hAnsi="Arial" w:cs="Arial"/>
                      <w:i/>
                      <w:sz w:val="20"/>
                      <w:szCs w:val="20"/>
                    </w:rPr>
                    <w:t xml:space="preserve"> </w:t>
                  </w:r>
                  <w:r w:rsidRPr="00B57FF1">
                    <w:rPr>
                      <w:rFonts w:ascii="Arial" w:hAnsi="Arial" w:cs="Arial"/>
                      <w:sz w:val="20"/>
                      <w:szCs w:val="20"/>
                    </w:rPr>
                    <w:t xml:space="preserve">remain the same for each sine/cosine pair; the only difference occurs in the value of </w:t>
                  </w:r>
                  <w:r w:rsidR="007F3A2E">
                    <w:rPr>
                      <w:rFonts w:ascii="Arial" w:eastAsia="Arial" w:hAnsi="Arial" w:cs="Arial"/>
                      <w:i/>
                      <w:sz w:val="20"/>
                      <w:szCs w:val="20"/>
                    </w:rPr>
                    <w:t>C</w:t>
                  </w:r>
                  <w:r w:rsidRPr="00B57FF1">
                    <w:rPr>
                      <w:rFonts w:ascii="Arial" w:hAnsi="Arial" w:cs="Arial"/>
                      <w:sz w:val="20"/>
                      <w:szCs w:val="20"/>
                    </w:rPr>
                    <w:t>. Because these functions are periodic, there are infinitely many equations that satisfy each condition. Be sure to check students’ equations.</w:t>
                  </w:r>
                </w:p>
              </w:tc>
            </w:tr>
          </w:tbl>
          <w:p w14:paraId="23739D40" w14:textId="77777777" w:rsidR="00B57FF1" w:rsidRPr="00B57FF1" w:rsidRDefault="00B57FF1" w:rsidP="00B40D64">
            <w:pPr>
              <w:spacing w:line="320" w:lineRule="atLeast"/>
              <w:ind w:right="1212"/>
              <w:rPr>
                <w:rFonts w:ascii="Arial" w:hAnsi="Arial" w:cs="Arial"/>
                <w:sz w:val="20"/>
                <w:szCs w:val="20"/>
              </w:rPr>
            </w:pPr>
          </w:p>
          <w:p w14:paraId="1C0A4920"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64897B63" w14:textId="77777777" w:rsidTr="00B40D64">
        <w:tc>
          <w:tcPr>
            <w:tcW w:w="9528" w:type="dxa"/>
          </w:tcPr>
          <w:p w14:paraId="063C1A6F" w14:textId="3AEB604F" w:rsidR="00122DE6" w:rsidRDefault="00122DE6" w:rsidP="00B40D64">
            <w:pPr>
              <w:spacing w:after="120" w:line="280" w:lineRule="atLeast"/>
              <w:ind w:left="360" w:hanging="360"/>
              <w:rPr>
                <w:rFonts w:ascii="Arial" w:hAnsi="Arial" w:cs="Arial"/>
                <w:sz w:val="20"/>
                <w:szCs w:val="20"/>
              </w:rPr>
            </w:pPr>
            <w:r>
              <w:rPr>
                <w:rFonts w:ascii="Arial" w:hAnsi="Arial" w:cs="Arial"/>
                <w:sz w:val="20"/>
                <w:szCs w:val="20"/>
              </w:rPr>
              <w:t>7</w:t>
            </w:r>
            <w:r w:rsidRPr="00A71BBB">
              <w:rPr>
                <w:rFonts w:ascii="Arial" w:hAnsi="Arial" w:cs="Arial"/>
                <w:sz w:val="20"/>
                <w:szCs w:val="20"/>
              </w:rPr>
              <w:t xml:space="preserve">.   </w:t>
            </w:r>
            <w:r w:rsidR="007F3A2E">
              <w:rPr>
                <w:rFonts w:ascii="Arial" w:hAnsi="Arial" w:cs="Arial"/>
                <w:sz w:val="20"/>
                <w:szCs w:val="20"/>
              </w:rPr>
              <w:t xml:space="preserve">Repeat the process from question 6 using the equation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=3</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2x</m:t>
                      </m:r>
                    </m:e>
                  </m:d>
                  <m:r>
                    <w:rPr>
                      <w:rFonts w:ascii="Cambria Math" w:hAnsi="Cambria Math" w:cs="Arial"/>
                      <w:sz w:val="20"/>
                      <w:szCs w:val="20"/>
                    </w:rPr>
                    <m:t>-5</m:t>
                  </m:r>
                </m:e>
              </m:func>
            </m:oMath>
            <w:r w:rsidR="007F3A2E">
              <w:rPr>
                <w:rFonts w:ascii="Arial" w:hAnsi="Arial" w:cs="Arial"/>
                <w:sz w:val="20"/>
                <w:szCs w:val="20"/>
              </w:rPr>
              <w:t>. Write an equation for a cosine function that will have the same graph.</w:t>
            </w:r>
          </w:p>
          <w:p w14:paraId="4ACEBE82" w14:textId="6E7C10BD" w:rsidR="00122DE6" w:rsidRPr="00B57FF1" w:rsidRDefault="00B57FF1"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w:t>
            </w:r>
            <w:r>
              <w:rPr>
                <w:rFonts w:ascii="Arial" w:hAnsi="Arial" w:cs="Arial"/>
                <w:sz w:val="20"/>
                <w:szCs w:val="20"/>
              </w:rPr>
              <w:t xml:space="preserve">  One possible solution can be written as </w:t>
            </w:r>
            <m:oMath>
              <m:r>
                <w:rPr>
                  <w:rFonts w:ascii="Cambria Math" w:hAnsi="Cambria Math" w:cs="Arial"/>
                  <w:sz w:val="20"/>
                  <w:szCs w:val="20"/>
                </w:rPr>
                <m:t>y=3</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e>
                  </m:d>
                </m:e>
              </m:func>
              <m:r>
                <w:rPr>
                  <w:rFonts w:ascii="Cambria Math" w:hAnsi="Cambria Math" w:cs="Arial"/>
                  <w:sz w:val="20"/>
                  <w:szCs w:val="20"/>
                </w:rPr>
                <m:t>-5</m:t>
              </m:r>
            </m:oMath>
            <w:r>
              <w:rPr>
                <w:rFonts w:ascii="Arial" w:hAnsi="Arial" w:cs="Arial"/>
                <w:sz w:val="20"/>
                <w:szCs w:val="20"/>
              </w:rPr>
              <w:t xml:space="preserve">. </w:t>
            </w:r>
            <w:r>
              <w:rPr>
                <w:rFonts w:ascii="Arial" w:hAnsi="Arial" w:cs="Arial"/>
                <w:sz w:val="20"/>
                <w:szCs w:val="20"/>
              </w:rPr>
              <w:br/>
              <w:t xml:space="preserve">                                  This can also be written as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2x-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e>
                  </m:d>
                </m:e>
              </m:func>
              <m:r>
                <w:rPr>
                  <w:rFonts w:ascii="Cambria Math" w:hAnsi="Cambria Math" w:cs="Arial"/>
                  <w:sz w:val="20"/>
                  <w:szCs w:val="20"/>
                </w:rPr>
                <m:t>-5</m:t>
              </m:r>
            </m:oMath>
            <w:r>
              <w:rPr>
                <w:rFonts w:ascii="Arial" w:hAnsi="Arial" w:cs="Arial"/>
                <w:sz w:val="20"/>
                <w:szCs w:val="20"/>
              </w:rPr>
              <w:t>.</w:t>
            </w:r>
          </w:p>
          <w:p w14:paraId="786F652E" w14:textId="77777777" w:rsidR="00122DE6" w:rsidRPr="002F72BA" w:rsidRDefault="00122DE6" w:rsidP="00B40D64">
            <w:pPr>
              <w:spacing w:line="320" w:lineRule="atLeast"/>
              <w:ind w:right="1212"/>
              <w:rPr>
                <w:rFonts w:ascii="Arial" w:hAnsi="Arial" w:cs="Arial"/>
                <w:sz w:val="20"/>
                <w:szCs w:val="20"/>
              </w:rPr>
            </w:pPr>
          </w:p>
        </w:tc>
      </w:tr>
    </w:tbl>
    <w:p w14:paraId="094F718A" w14:textId="77777777" w:rsidR="00122DE6" w:rsidRDefault="00122DE6" w:rsidP="00122DE6">
      <w:r>
        <w:br w:type="page"/>
      </w:r>
    </w:p>
    <w:tbl>
      <w:tblPr>
        <w:tblW w:w="9528" w:type="dxa"/>
        <w:tblLayout w:type="fixed"/>
        <w:tblLook w:val="01E0" w:firstRow="1" w:lastRow="1" w:firstColumn="1" w:lastColumn="1" w:noHBand="0" w:noVBand="0"/>
      </w:tblPr>
      <w:tblGrid>
        <w:gridCol w:w="9528"/>
      </w:tblGrid>
      <w:tr w:rsidR="00122DE6" w:rsidRPr="002F72BA" w14:paraId="2CE450FA" w14:textId="77777777" w:rsidTr="00B40D64">
        <w:tc>
          <w:tcPr>
            <w:tcW w:w="9528" w:type="dxa"/>
          </w:tcPr>
          <w:p w14:paraId="47C3762D" w14:textId="77777777" w:rsidR="00122DE6" w:rsidRDefault="00122DE6" w:rsidP="00B40D64">
            <w:pPr>
              <w:tabs>
                <w:tab w:val="left" w:pos="720"/>
              </w:tabs>
              <w:spacing w:after="120" w:line="280" w:lineRule="atLeast"/>
              <w:ind w:left="720" w:hanging="720"/>
              <w:rPr>
                <w:rFonts w:ascii="Arial" w:hAnsi="Arial" w:cs="Arial"/>
                <w:sz w:val="20"/>
                <w:szCs w:val="20"/>
              </w:rPr>
            </w:pPr>
            <w:r>
              <w:rPr>
                <w:rFonts w:ascii="Arial" w:hAnsi="Arial" w:cs="Arial"/>
                <w:sz w:val="20"/>
                <w:szCs w:val="20"/>
              </w:rPr>
              <w:lastRenderedPageBreak/>
              <w:t xml:space="preserve">8.   a.  </w:t>
            </w:r>
            <w:r>
              <w:rPr>
                <w:rFonts w:ascii="Arial" w:hAnsi="Arial" w:cs="Arial"/>
                <w:sz w:val="20"/>
                <w:szCs w:val="20"/>
              </w:rPr>
              <w:tab/>
              <w:t>Write an equation for a sine function with an amplitude of 4, a period of 12, a horizontal translation of 2, and a vertical translation of 3.</w:t>
            </w:r>
          </w:p>
          <w:p w14:paraId="4905E180" w14:textId="4D485651" w:rsidR="00A40BED" w:rsidRPr="00122186" w:rsidRDefault="00122186" w:rsidP="00A40BED">
            <w:pPr>
              <w:tabs>
                <w:tab w:val="left" w:pos="720"/>
              </w:tabs>
              <w:spacing w:after="120" w:line="280" w:lineRule="atLeast"/>
              <w:ind w:left="720" w:hanging="72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00A40BED">
              <w:rPr>
                <w:rFonts w:ascii="Arial" w:hAnsi="Arial" w:cs="Arial"/>
                <w:sz w:val="20"/>
                <w:szCs w:val="20"/>
              </w:rPr>
              <w:t xml:space="preserve">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(x-2)</m:t>
                      </m:r>
                    </m:e>
                  </m:d>
                </m:e>
              </m:func>
              <m:r>
                <w:rPr>
                  <w:rFonts w:ascii="Cambria Math" w:hAnsi="Cambria Math" w:cs="Arial"/>
                  <w:sz w:val="20"/>
                  <w:szCs w:val="20"/>
                </w:rPr>
                <m:t>+3</m:t>
              </m:r>
            </m:oMath>
            <w:r w:rsidR="00A40BED">
              <w:rPr>
                <w:rFonts w:ascii="Arial" w:hAnsi="Arial" w:cs="Arial"/>
                <w:sz w:val="20"/>
                <w:szCs w:val="20"/>
              </w:rPr>
              <w:t xml:space="preserve">. This solution can also be written </w:t>
            </w:r>
            <w:r w:rsidR="00A40BED">
              <w:rPr>
                <w:rFonts w:ascii="Arial" w:hAnsi="Arial" w:cs="Arial"/>
                <w:sz w:val="20"/>
                <w:szCs w:val="20"/>
              </w:rPr>
              <w:br/>
              <w:t xml:space="preserve">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3</m:t>
                          </m:r>
                        </m:den>
                      </m:f>
                    </m:e>
                  </m:d>
                </m:e>
              </m:func>
              <m:r>
                <w:rPr>
                  <w:rFonts w:ascii="Cambria Math" w:hAnsi="Cambria Math" w:cs="Arial"/>
                  <w:sz w:val="20"/>
                  <w:szCs w:val="20"/>
                </w:rPr>
                <m:t>+3</m:t>
              </m:r>
            </m:oMath>
            <w:r w:rsidR="00A40BED">
              <w:rPr>
                <w:rFonts w:ascii="Arial" w:hAnsi="Arial" w:cs="Arial"/>
                <w:sz w:val="20"/>
                <w:szCs w:val="20"/>
              </w:rPr>
              <w:t>.</w:t>
            </w:r>
            <w:r w:rsidR="00A40BED">
              <w:rPr>
                <w:rFonts w:ascii="Arial" w:hAnsi="Arial" w:cs="Arial"/>
                <w:sz w:val="20"/>
                <w:szCs w:val="20"/>
              </w:rPr>
              <w:br/>
            </w:r>
          </w:p>
          <w:p w14:paraId="0B1B5852" w14:textId="77777777" w:rsidR="00122DE6" w:rsidRDefault="00122DE6"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Write an equation for a cosine function with the same parameters as the sine function in part (a).</w:t>
            </w:r>
          </w:p>
          <w:p w14:paraId="3317E921" w14:textId="449EBF0E" w:rsidR="00122DE6" w:rsidRPr="00A40BED" w:rsidRDefault="00A40BED"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(x-5)</m:t>
                      </m:r>
                    </m:e>
                  </m:d>
                </m:e>
              </m:func>
              <m:r>
                <w:rPr>
                  <w:rFonts w:ascii="Cambria Math" w:hAnsi="Cambria Math" w:cs="Arial"/>
                  <w:sz w:val="20"/>
                  <w:szCs w:val="20"/>
                </w:rPr>
                <m:t>+3</m:t>
              </m:r>
            </m:oMath>
            <w:r>
              <w:rPr>
                <w:rFonts w:ascii="Arial" w:hAnsi="Arial" w:cs="Arial"/>
                <w:sz w:val="20"/>
                <w:szCs w:val="20"/>
              </w:rPr>
              <w:t xml:space="preserve">. This solution can </w:t>
            </w:r>
            <w:r>
              <w:rPr>
                <w:rFonts w:ascii="Arial" w:hAnsi="Arial" w:cs="Arial"/>
                <w:sz w:val="20"/>
                <w:szCs w:val="20"/>
              </w:rPr>
              <w:br/>
              <w:t xml:space="preserve">                        also be written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6</m:t>
                          </m:r>
                        </m:den>
                      </m:f>
                    </m:e>
                  </m:d>
                </m:e>
              </m:func>
              <m:r>
                <w:rPr>
                  <w:rFonts w:ascii="Cambria Math" w:hAnsi="Cambria Math" w:cs="Arial"/>
                  <w:sz w:val="20"/>
                  <w:szCs w:val="20"/>
                </w:rPr>
                <m:t>+3</m:t>
              </m:r>
            </m:oMath>
            <w:r>
              <w:rPr>
                <w:rFonts w:ascii="Arial" w:hAnsi="Arial" w:cs="Arial"/>
                <w:sz w:val="20"/>
                <w:szCs w:val="20"/>
              </w:rPr>
              <w:t>.</w:t>
            </w:r>
          </w:p>
          <w:p w14:paraId="37575854"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75ABDA70" w14:textId="77777777" w:rsidTr="00B40D64">
        <w:tc>
          <w:tcPr>
            <w:tcW w:w="9528" w:type="dxa"/>
          </w:tcPr>
          <w:p w14:paraId="4E036514" w14:textId="77777777" w:rsidR="00122DE6" w:rsidRDefault="00122DE6" w:rsidP="00B40D64">
            <w:pPr>
              <w:tabs>
                <w:tab w:val="left" w:pos="360"/>
              </w:tabs>
              <w:spacing w:after="120" w:line="280" w:lineRule="atLeast"/>
              <w:ind w:left="720" w:hanging="720"/>
              <w:rPr>
                <w:rFonts w:ascii="Arial" w:hAnsi="Arial" w:cs="Arial"/>
                <w:sz w:val="20"/>
                <w:szCs w:val="20"/>
              </w:rPr>
            </w:pPr>
            <w:r>
              <w:rPr>
                <w:rFonts w:ascii="Arial" w:hAnsi="Arial" w:cs="Arial"/>
                <w:sz w:val="20"/>
                <w:szCs w:val="20"/>
              </w:rPr>
              <w:t xml:space="preserve">9.  </w:t>
            </w:r>
            <w:r>
              <w:rPr>
                <w:rFonts w:ascii="Arial" w:hAnsi="Arial" w:cs="Arial"/>
                <w:sz w:val="20"/>
                <w:szCs w:val="20"/>
              </w:rPr>
              <w:tab/>
              <w:t xml:space="preserve">a.  </w:t>
            </w:r>
            <w:r>
              <w:rPr>
                <w:rFonts w:ascii="Arial" w:hAnsi="Arial" w:cs="Arial"/>
                <w:sz w:val="20"/>
                <w:szCs w:val="20"/>
              </w:rPr>
              <w:tab/>
              <w:t>Write an equation for the sine function whose graph is shown in the figure below.</w:t>
            </w:r>
          </w:p>
          <w:p w14:paraId="73499D6F" w14:textId="77777777" w:rsidR="00122DE6" w:rsidRPr="002F72BA" w:rsidRDefault="00122DE6" w:rsidP="00B40D64">
            <w:pPr>
              <w:spacing w:line="320" w:lineRule="atLeast"/>
              <w:ind w:left="720" w:right="1212" w:hanging="360"/>
              <w:jc w:val="center"/>
              <w:rPr>
                <w:rFonts w:ascii="Arial" w:hAnsi="Arial" w:cs="Arial"/>
                <w:sz w:val="20"/>
                <w:szCs w:val="20"/>
              </w:rPr>
            </w:pPr>
            <w:r w:rsidRPr="002C3267">
              <w:rPr>
                <w:rFonts w:ascii="Arial" w:hAnsi="Arial" w:cs="Arial"/>
                <w:noProof/>
                <w:sz w:val="20"/>
                <w:szCs w:val="20"/>
              </w:rPr>
              <w:drawing>
                <wp:inline distT="0" distB="0" distL="0" distR="0" wp14:anchorId="71764AF7" wp14:editId="6226D5D2">
                  <wp:extent cx="1828800" cy="1828800"/>
                  <wp:effectExtent l="0" t="0" r="0" b="0"/>
                  <wp:docPr id="1510394902" name="Picture 1" descr="Description: graph_of_trig_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aph_of_trig_fun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FAA7FBC" w14:textId="77777777" w:rsidR="001B3FE7" w:rsidRDefault="00923B2D"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(x-3)</m:t>
                      </m:r>
                    </m:e>
                  </m:d>
                </m:e>
              </m:func>
              <m:r>
                <w:rPr>
                  <w:rFonts w:ascii="Cambria Math" w:hAnsi="Cambria Math" w:cs="Arial"/>
                  <w:sz w:val="20"/>
                  <w:szCs w:val="20"/>
                </w:rPr>
                <m:t>+10</m:t>
              </m:r>
            </m:oMath>
            <w:r>
              <w:rPr>
                <w:rFonts w:ascii="Arial" w:hAnsi="Arial" w:cs="Arial"/>
                <w:sz w:val="20"/>
                <w:szCs w:val="20"/>
              </w:rPr>
              <w:t>. This solution can also be written</w:t>
            </w:r>
            <w:r>
              <w:rPr>
                <w:rFonts w:ascii="Arial" w:hAnsi="Arial" w:cs="Arial"/>
                <w:sz w:val="20"/>
                <w:szCs w:val="20"/>
              </w:rPr>
              <w:br/>
              <w:t xml:space="preserve">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e>
                  </m:d>
                </m:e>
              </m:func>
              <m:r>
                <w:rPr>
                  <w:rFonts w:ascii="Cambria Math" w:hAnsi="Cambria Math" w:cs="Arial"/>
                  <w:sz w:val="20"/>
                  <w:szCs w:val="20"/>
                </w:rPr>
                <m:t>+10</m:t>
              </m:r>
            </m:oMath>
            <w:r>
              <w:rPr>
                <w:rFonts w:ascii="Arial" w:hAnsi="Arial" w:cs="Arial"/>
                <w:sz w:val="20"/>
                <w:szCs w:val="20"/>
              </w:rPr>
              <w:t>.</w:t>
            </w:r>
          </w:p>
          <w:p w14:paraId="3F4845B3" w14:textId="16775BE1" w:rsidR="00923B2D" w:rsidRPr="00923B2D" w:rsidRDefault="00923B2D" w:rsidP="003F06F1">
            <w:pPr>
              <w:tabs>
                <w:tab w:val="left" w:pos="720"/>
              </w:tabs>
              <w:spacing w:after="120" w:line="280" w:lineRule="atLeast"/>
              <w:rPr>
                <w:rFonts w:ascii="Arial" w:hAnsi="Arial" w:cs="Arial"/>
                <w:sz w:val="20"/>
                <w:szCs w:val="20"/>
              </w:rPr>
            </w:pPr>
            <w:r>
              <w:rPr>
                <w:rFonts w:ascii="Arial" w:hAnsi="Arial" w:cs="Arial"/>
                <w:sz w:val="20"/>
                <w:szCs w:val="20"/>
              </w:rPr>
              <w:br/>
            </w:r>
          </w:p>
          <w:p w14:paraId="6A299E1D" w14:textId="4BDED96F" w:rsidR="00122DE6" w:rsidRPr="00A71BBB" w:rsidRDefault="00122DE6"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Utilize a cosine function to write an equation for the same graph.</w:t>
            </w:r>
          </w:p>
          <w:p w14:paraId="59A3A2DD" w14:textId="4369F617" w:rsidR="00122DE6" w:rsidRPr="001B3FE7" w:rsidRDefault="001B3FE7" w:rsidP="00B40D64">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m:t>
                      </m:r>
                    </m:e>
                  </m:d>
                  <m:r>
                    <w:rPr>
                      <w:rFonts w:ascii="Cambria Math" w:hAnsi="Cambria Math" w:cs="Arial"/>
                      <w:sz w:val="20"/>
                      <w:szCs w:val="20"/>
                    </w:rPr>
                    <m:t>+10</m:t>
                  </m:r>
                </m:e>
              </m:func>
            </m:oMath>
            <w:r>
              <w:rPr>
                <w:rFonts w:ascii="Arial" w:hAnsi="Arial" w:cs="Arial"/>
                <w:sz w:val="20"/>
                <w:szCs w:val="20"/>
              </w:rPr>
              <w:t>.</w:t>
            </w:r>
          </w:p>
        </w:tc>
      </w:tr>
    </w:tbl>
    <w:p w14:paraId="33ABB8A6" w14:textId="77777777" w:rsidR="001B3FE7" w:rsidRDefault="001B3FE7" w:rsidP="00122DE6"/>
    <w:p w14:paraId="4A4611F0" w14:textId="77777777" w:rsidR="00122DE6" w:rsidRDefault="00122DE6" w:rsidP="00122DE6"/>
    <w:p w14:paraId="7D2AFC99" w14:textId="77777777" w:rsidR="00122DE6" w:rsidRPr="002E24AB" w:rsidRDefault="00122DE6" w:rsidP="00122DE6">
      <w:pPr>
        <w:rPr>
          <w:rFonts w:ascii="Arial" w:hAnsi="Arial" w:cs="Arial"/>
          <w:sz w:val="20"/>
          <w:szCs w:val="20"/>
          <w:u w:val="single"/>
        </w:rPr>
      </w:pPr>
      <w:r w:rsidRPr="002E24AB">
        <w:rPr>
          <w:rFonts w:ascii="Arial" w:hAnsi="Arial" w:cs="Arial"/>
          <w:b/>
          <w:bCs/>
          <w:sz w:val="20"/>
          <w:szCs w:val="20"/>
          <w:u w:val="single"/>
        </w:rPr>
        <w:t xml:space="preserve">Further </w:t>
      </w:r>
      <w:proofErr w:type="gramStart"/>
      <w:r w:rsidRPr="002E24AB">
        <w:rPr>
          <w:rFonts w:ascii="Arial" w:hAnsi="Arial" w:cs="Arial"/>
          <w:b/>
          <w:bCs/>
          <w:sz w:val="20"/>
          <w:szCs w:val="20"/>
          <w:u w:val="single"/>
        </w:rPr>
        <w:t>Real World</w:t>
      </w:r>
      <w:proofErr w:type="gramEnd"/>
      <w:r w:rsidRPr="002E24AB">
        <w:rPr>
          <w:rFonts w:ascii="Arial" w:hAnsi="Arial" w:cs="Arial"/>
          <w:b/>
          <w:bCs/>
          <w:sz w:val="20"/>
          <w:szCs w:val="20"/>
          <w:u w:val="single"/>
        </w:rPr>
        <w:t xml:space="preserve"> Extension</w:t>
      </w:r>
    </w:p>
    <w:p w14:paraId="752986AB" w14:textId="77777777" w:rsidR="00122DE6" w:rsidRDefault="00122DE6" w:rsidP="00122DE6">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885"/>
        <w:gridCol w:w="630"/>
        <w:gridCol w:w="630"/>
        <w:gridCol w:w="720"/>
        <w:gridCol w:w="630"/>
        <w:gridCol w:w="630"/>
        <w:gridCol w:w="720"/>
        <w:gridCol w:w="810"/>
        <w:gridCol w:w="810"/>
        <w:gridCol w:w="810"/>
      </w:tblGrid>
      <w:tr w:rsidR="001E6E1D" w14:paraId="58CBEFD4" w14:textId="64FDE17F" w:rsidTr="00EA0599">
        <w:tc>
          <w:tcPr>
            <w:tcW w:w="1885" w:type="dxa"/>
          </w:tcPr>
          <w:p w14:paraId="55204F85" w14:textId="77777777" w:rsidR="001E6E1D" w:rsidRPr="002E24AB" w:rsidRDefault="001E6E1D" w:rsidP="00B40D64">
            <w:pPr>
              <w:jc w:val="center"/>
              <w:rPr>
                <w:rFonts w:ascii="Arial" w:hAnsi="Arial" w:cs="Arial"/>
                <w:b/>
                <w:bCs/>
                <w:sz w:val="20"/>
                <w:szCs w:val="20"/>
              </w:rPr>
            </w:pPr>
            <w:bookmarkStart w:id="0" w:name="_Hlk184850547"/>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539795D4" w14:textId="394E4F95" w:rsidR="001E6E1D" w:rsidRPr="002E24AB" w:rsidRDefault="001E6E1D" w:rsidP="00B40D64">
            <w:pPr>
              <w:jc w:val="center"/>
              <w:rPr>
                <w:rFonts w:ascii="Arial" w:hAnsi="Arial" w:cs="Arial"/>
                <w:b/>
                <w:bCs/>
                <w:sz w:val="20"/>
                <w:szCs w:val="20"/>
              </w:rPr>
            </w:pPr>
            <w:r>
              <w:rPr>
                <w:rFonts w:ascii="Arial" w:hAnsi="Arial" w:cs="Arial"/>
                <w:b/>
                <w:bCs/>
                <w:sz w:val="20"/>
                <w:szCs w:val="20"/>
              </w:rPr>
              <w:t>8</w:t>
            </w:r>
          </w:p>
        </w:tc>
        <w:tc>
          <w:tcPr>
            <w:tcW w:w="630" w:type="dxa"/>
          </w:tcPr>
          <w:p w14:paraId="795BD129" w14:textId="6E8D863D" w:rsidR="001E6E1D" w:rsidRPr="002E24AB" w:rsidRDefault="001E6E1D" w:rsidP="00B40D64">
            <w:pPr>
              <w:jc w:val="center"/>
              <w:rPr>
                <w:rFonts w:ascii="Arial" w:hAnsi="Arial" w:cs="Arial"/>
                <w:b/>
                <w:bCs/>
                <w:sz w:val="20"/>
                <w:szCs w:val="20"/>
              </w:rPr>
            </w:pPr>
            <w:r>
              <w:rPr>
                <w:rFonts w:ascii="Arial" w:hAnsi="Arial" w:cs="Arial"/>
                <w:b/>
                <w:bCs/>
                <w:sz w:val="20"/>
                <w:szCs w:val="20"/>
              </w:rPr>
              <w:t>9</w:t>
            </w:r>
          </w:p>
        </w:tc>
        <w:tc>
          <w:tcPr>
            <w:tcW w:w="720" w:type="dxa"/>
          </w:tcPr>
          <w:p w14:paraId="5274085B" w14:textId="132A9C48" w:rsidR="001E6E1D" w:rsidRPr="002E24AB" w:rsidRDefault="001E6E1D" w:rsidP="00B40D64">
            <w:pPr>
              <w:jc w:val="center"/>
              <w:rPr>
                <w:rFonts w:ascii="Arial" w:hAnsi="Arial" w:cs="Arial"/>
                <w:b/>
                <w:bCs/>
                <w:sz w:val="20"/>
                <w:szCs w:val="20"/>
              </w:rPr>
            </w:pPr>
            <w:r>
              <w:rPr>
                <w:rFonts w:ascii="Arial" w:hAnsi="Arial" w:cs="Arial"/>
                <w:b/>
                <w:bCs/>
                <w:sz w:val="20"/>
                <w:szCs w:val="20"/>
              </w:rPr>
              <w:t>10</w:t>
            </w:r>
          </w:p>
        </w:tc>
        <w:tc>
          <w:tcPr>
            <w:tcW w:w="630" w:type="dxa"/>
          </w:tcPr>
          <w:p w14:paraId="48716BA4" w14:textId="538146C2" w:rsidR="001E6E1D" w:rsidRPr="002E24AB" w:rsidRDefault="001E6E1D" w:rsidP="00B40D64">
            <w:pPr>
              <w:jc w:val="center"/>
              <w:rPr>
                <w:rFonts w:ascii="Arial" w:hAnsi="Arial" w:cs="Arial"/>
                <w:b/>
                <w:bCs/>
                <w:sz w:val="20"/>
                <w:szCs w:val="20"/>
              </w:rPr>
            </w:pPr>
            <w:r>
              <w:rPr>
                <w:rFonts w:ascii="Arial" w:hAnsi="Arial" w:cs="Arial"/>
                <w:b/>
                <w:bCs/>
                <w:sz w:val="20"/>
                <w:szCs w:val="20"/>
              </w:rPr>
              <w:t>11</w:t>
            </w:r>
          </w:p>
        </w:tc>
        <w:tc>
          <w:tcPr>
            <w:tcW w:w="630" w:type="dxa"/>
          </w:tcPr>
          <w:p w14:paraId="423B5196" w14:textId="40BF54DF" w:rsidR="001E6E1D" w:rsidRPr="002E24AB" w:rsidRDefault="001E6E1D" w:rsidP="00B40D64">
            <w:pPr>
              <w:jc w:val="center"/>
              <w:rPr>
                <w:rFonts w:ascii="Arial" w:hAnsi="Arial" w:cs="Arial"/>
                <w:b/>
                <w:bCs/>
                <w:sz w:val="20"/>
                <w:szCs w:val="20"/>
              </w:rPr>
            </w:pPr>
            <w:r>
              <w:rPr>
                <w:rFonts w:ascii="Arial" w:hAnsi="Arial" w:cs="Arial"/>
                <w:b/>
                <w:bCs/>
                <w:sz w:val="20"/>
                <w:szCs w:val="20"/>
              </w:rPr>
              <w:t>12</w:t>
            </w:r>
          </w:p>
        </w:tc>
        <w:tc>
          <w:tcPr>
            <w:tcW w:w="720" w:type="dxa"/>
          </w:tcPr>
          <w:p w14:paraId="78B5CD9E" w14:textId="09B2AFBA" w:rsidR="001E6E1D" w:rsidRPr="002E24AB" w:rsidRDefault="001E6E1D" w:rsidP="00B40D64">
            <w:pPr>
              <w:jc w:val="center"/>
              <w:rPr>
                <w:rFonts w:ascii="Arial" w:hAnsi="Arial" w:cs="Arial"/>
                <w:b/>
                <w:bCs/>
                <w:sz w:val="20"/>
                <w:szCs w:val="20"/>
              </w:rPr>
            </w:pPr>
            <w:r>
              <w:rPr>
                <w:rFonts w:ascii="Arial" w:hAnsi="Arial" w:cs="Arial"/>
                <w:b/>
                <w:bCs/>
                <w:sz w:val="20"/>
                <w:szCs w:val="20"/>
              </w:rPr>
              <w:t>13</w:t>
            </w:r>
          </w:p>
        </w:tc>
        <w:tc>
          <w:tcPr>
            <w:tcW w:w="810" w:type="dxa"/>
          </w:tcPr>
          <w:p w14:paraId="719E1657" w14:textId="5E1767B0" w:rsidR="001E6E1D" w:rsidRPr="002E24AB" w:rsidRDefault="001E6E1D" w:rsidP="00B40D64">
            <w:pPr>
              <w:jc w:val="center"/>
              <w:rPr>
                <w:rFonts w:ascii="Arial" w:hAnsi="Arial" w:cs="Arial"/>
                <w:b/>
                <w:bCs/>
                <w:sz w:val="20"/>
                <w:szCs w:val="20"/>
              </w:rPr>
            </w:pPr>
            <w:r>
              <w:rPr>
                <w:rFonts w:ascii="Arial" w:hAnsi="Arial" w:cs="Arial"/>
                <w:b/>
                <w:bCs/>
                <w:sz w:val="20"/>
                <w:szCs w:val="20"/>
              </w:rPr>
              <w:t>14</w:t>
            </w:r>
          </w:p>
        </w:tc>
        <w:tc>
          <w:tcPr>
            <w:tcW w:w="810" w:type="dxa"/>
          </w:tcPr>
          <w:p w14:paraId="5F6C4411" w14:textId="4EFFCD49" w:rsidR="001E6E1D" w:rsidRPr="002E24AB" w:rsidRDefault="001E6E1D" w:rsidP="00B40D64">
            <w:pPr>
              <w:jc w:val="center"/>
              <w:rPr>
                <w:rFonts w:ascii="Arial" w:hAnsi="Arial" w:cs="Arial"/>
                <w:b/>
                <w:bCs/>
                <w:sz w:val="20"/>
                <w:szCs w:val="20"/>
              </w:rPr>
            </w:pPr>
            <w:r>
              <w:rPr>
                <w:rFonts w:ascii="Arial" w:hAnsi="Arial" w:cs="Arial"/>
                <w:b/>
                <w:bCs/>
                <w:sz w:val="20"/>
                <w:szCs w:val="20"/>
              </w:rPr>
              <w:t>15</w:t>
            </w:r>
          </w:p>
        </w:tc>
        <w:tc>
          <w:tcPr>
            <w:tcW w:w="810" w:type="dxa"/>
          </w:tcPr>
          <w:p w14:paraId="7AC09FCC" w14:textId="52054E66" w:rsidR="001E6E1D" w:rsidRPr="002E24AB" w:rsidRDefault="001E6E1D" w:rsidP="00B40D64">
            <w:pPr>
              <w:jc w:val="center"/>
              <w:rPr>
                <w:rFonts w:ascii="Arial" w:hAnsi="Arial" w:cs="Arial"/>
                <w:b/>
                <w:bCs/>
                <w:sz w:val="20"/>
                <w:szCs w:val="20"/>
              </w:rPr>
            </w:pPr>
            <w:r>
              <w:rPr>
                <w:rFonts w:ascii="Arial" w:hAnsi="Arial" w:cs="Arial"/>
                <w:b/>
                <w:bCs/>
                <w:sz w:val="20"/>
                <w:szCs w:val="20"/>
              </w:rPr>
              <w:t>16</w:t>
            </w:r>
          </w:p>
        </w:tc>
      </w:tr>
      <w:tr w:rsidR="001E6E1D" w14:paraId="3C235A6B" w14:textId="4ABF4D12" w:rsidTr="00EA0599">
        <w:tc>
          <w:tcPr>
            <w:tcW w:w="1885" w:type="dxa"/>
          </w:tcPr>
          <w:p w14:paraId="22BC8B55"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363A0443" w14:textId="4D19B02D" w:rsidR="001E6E1D" w:rsidRDefault="001E6E1D" w:rsidP="00B40D64">
            <w:pPr>
              <w:jc w:val="center"/>
              <w:rPr>
                <w:rFonts w:ascii="Arial" w:hAnsi="Arial" w:cs="Arial"/>
                <w:sz w:val="20"/>
                <w:szCs w:val="20"/>
              </w:rPr>
            </w:pPr>
            <w:r>
              <w:rPr>
                <w:rFonts w:ascii="Arial" w:hAnsi="Arial" w:cs="Arial"/>
                <w:sz w:val="20"/>
                <w:szCs w:val="20"/>
              </w:rPr>
              <w:t>0.08</w:t>
            </w:r>
          </w:p>
        </w:tc>
        <w:tc>
          <w:tcPr>
            <w:tcW w:w="630" w:type="dxa"/>
          </w:tcPr>
          <w:p w14:paraId="6AC243A5" w14:textId="29E3036D" w:rsidR="001E6E1D" w:rsidRDefault="001E6E1D" w:rsidP="00B40D64">
            <w:pPr>
              <w:jc w:val="center"/>
              <w:rPr>
                <w:rFonts w:ascii="Arial" w:hAnsi="Arial" w:cs="Arial"/>
                <w:sz w:val="20"/>
                <w:szCs w:val="20"/>
              </w:rPr>
            </w:pPr>
            <w:r>
              <w:rPr>
                <w:rFonts w:ascii="Arial" w:hAnsi="Arial" w:cs="Arial"/>
                <w:sz w:val="20"/>
                <w:szCs w:val="20"/>
              </w:rPr>
              <w:t>0.03</w:t>
            </w:r>
          </w:p>
        </w:tc>
        <w:tc>
          <w:tcPr>
            <w:tcW w:w="720" w:type="dxa"/>
          </w:tcPr>
          <w:p w14:paraId="39AA11D2" w14:textId="41BB7827" w:rsidR="001E6E1D" w:rsidRDefault="001E6E1D" w:rsidP="00B40D64">
            <w:pPr>
              <w:jc w:val="center"/>
              <w:rPr>
                <w:rFonts w:ascii="Arial" w:hAnsi="Arial" w:cs="Arial"/>
                <w:sz w:val="20"/>
                <w:szCs w:val="20"/>
              </w:rPr>
            </w:pPr>
            <w:r>
              <w:rPr>
                <w:rFonts w:ascii="Arial" w:hAnsi="Arial" w:cs="Arial"/>
                <w:sz w:val="20"/>
                <w:szCs w:val="20"/>
              </w:rPr>
              <w:t>0.0</w:t>
            </w:r>
          </w:p>
        </w:tc>
        <w:tc>
          <w:tcPr>
            <w:tcW w:w="630" w:type="dxa"/>
          </w:tcPr>
          <w:p w14:paraId="4C7A68F3" w14:textId="2E0D6D30" w:rsidR="001E6E1D" w:rsidRDefault="001E6E1D" w:rsidP="00B40D64">
            <w:pPr>
              <w:jc w:val="center"/>
              <w:rPr>
                <w:rFonts w:ascii="Arial" w:hAnsi="Arial" w:cs="Arial"/>
                <w:sz w:val="20"/>
                <w:szCs w:val="20"/>
              </w:rPr>
            </w:pPr>
            <w:r>
              <w:rPr>
                <w:rFonts w:ascii="Arial" w:hAnsi="Arial" w:cs="Arial"/>
                <w:sz w:val="20"/>
                <w:szCs w:val="20"/>
              </w:rPr>
              <w:t>0.01</w:t>
            </w:r>
          </w:p>
        </w:tc>
        <w:tc>
          <w:tcPr>
            <w:tcW w:w="630" w:type="dxa"/>
          </w:tcPr>
          <w:p w14:paraId="0F190CF2" w14:textId="2DD52D88" w:rsidR="001E6E1D" w:rsidRDefault="001E6E1D" w:rsidP="00B40D64">
            <w:pPr>
              <w:jc w:val="center"/>
              <w:rPr>
                <w:rFonts w:ascii="Arial" w:hAnsi="Arial" w:cs="Arial"/>
                <w:sz w:val="20"/>
                <w:szCs w:val="20"/>
              </w:rPr>
            </w:pPr>
            <w:r>
              <w:rPr>
                <w:rFonts w:ascii="Arial" w:hAnsi="Arial" w:cs="Arial"/>
                <w:sz w:val="20"/>
                <w:szCs w:val="20"/>
              </w:rPr>
              <w:t>0.04</w:t>
            </w:r>
          </w:p>
        </w:tc>
        <w:tc>
          <w:tcPr>
            <w:tcW w:w="720" w:type="dxa"/>
          </w:tcPr>
          <w:p w14:paraId="4F124B26" w14:textId="781D96F2" w:rsidR="001E6E1D" w:rsidRDefault="001E6E1D" w:rsidP="00B40D64">
            <w:pPr>
              <w:jc w:val="center"/>
              <w:rPr>
                <w:rFonts w:ascii="Arial" w:hAnsi="Arial" w:cs="Arial"/>
                <w:sz w:val="20"/>
                <w:szCs w:val="20"/>
              </w:rPr>
            </w:pPr>
            <w:r>
              <w:rPr>
                <w:rFonts w:ascii="Arial" w:hAnsi="Arial" w:cs="Arial"/>
                <w:sz w:val="20"/>
                <w:szCs w:val="20"/>
              </w:rPr>
              <w:t>0.10</w:t>
            </w:r>
          </w:p>
        </w:tc>
        <w:tc>
          <w:tcPr>
            <w:tcW w:w="810" w:type="dxa"/>
          </w:tcPr>
          <w:p w14:paraId="0BD9C33B" w14:textId="30B72BE3" w:rsidR="001E6E1D" w:rsidRDefault="001E6E1D" w:rsidP="00B40D64">
            <w:pPr>
              <w:jc w:val="center"/>
              <w:rPr>
                <w:rFonts w:ascii="Arial" w:hAnsi="Arial" w:cs="Arial"/>
                <w:sz w:val="20"/>
                <w:szCs w:val="20"/>
              </w:rPr>
            </w:pPr>
            <w:r>
              <w:rPr>
                <w:rFonts w:ascii="Arial" w:hAnsi="Arial" w:cs="Arial"/>
                <w:sz w:val="20"/>
                <w:szCs w:val="20"/>
              </w:rPr>
              <w:t>0.18</w:t>
            </w:r>
          </w:p>
        </w:tc>
        <w:tc>
          <w:tcPr>
            <w:tcW w:w="810" w:type="dxa"/>
          </w:tcPr>
          <w:p w14:paraId="526B95AE" w14:textId="5C38F0D1" w:rsidR="001E6E1D" w:rsidRDefault="001E6E1D" w:rsidP="00B40D64">
            <w:pPr>
              <w:jc w:val="center"/>
              <w:rPr>
                <w:rFonts w:ascii="Arial" w:hAnsi="Arial" w:cs="Arial"/>
                <w:sz w:val="20"/>
                <w:szCs w:val="20"/>
              </w:rPr>
            </w:pPr>
            <w:r>
              <w:rPr>
                <w:rFonts w:ascii="Arial" w:hAnsi="Arial" w:cs="Arial"/>
                <w:sz w:val="20"/>
                <w:szCs w:val="20"/>
              </w:rPr>
              <w:t>0.28</w:t>
            </w:r>
          </w:p>
        </w:tc>
        <w:tc>
          <w:tcPr>
            <w:tcW w:w="810" w:type="dxa"/>
          </w:tcPr>
          <w:p w14:paraId="27FC7E09" w14:textId="7F72C93F" w:rsidR="001E6E1D" w:rsidRDefault="001E6E1D" w:rsidP="00B40D64">
            <w:pPr>
              <w:jc w:val="center"/>
              <w:rPr>
                <w:rFonts w:ascii="Arial" w:hAnsi="Arial" w:cs="Arial"/>
                <w:sz w:val="20"/>
                <w:szCs w:val="20"/>
              </w:rPr>
            </w:pPr>
            <w:r>
              <w:rPr>
                <w:rFonts w:ascii="Arial" w:hAnsi="Arial" w:cs="Arial"/>
                <w:sz w:val="20"/>
                <w:szCs w:val="20"/>
              </w:rPr>
              <w:t>0.38</w:t>
            </w:r>
          </w:p>
        </w:tc>
      </w:tr>
      <w:tr w:rsidR="001E6E1D" w14:paraId="739C470D" w14:textId="1C7BF896" w:rsidTr="00EA0599">
        <w:tc>
          <w:tcPr>
            <w:tcW w:w="1885" w:type="dxa"/>
          </w:tcPr>
          <w:p w14:paraId="33508640"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333B14C0" w14:textId="637082A6" w:rsidR="001E6E1D" w:rsidRPr="002E24AB" w:rsidRDefault="001E6E1D" w:rsidP="00B40D64">
            <w:pPr>
              <w:jc w:val="center"/>
              <w:rPr>
                <w:rFonts w:ascii="Arial" w:hAnsi="Arial" w:cs="Arial"/>
                <w:b/>
                <w:bCs/>
                <w:sz w:val="20"/>
                <w:szCs w:val="20"/>
              </w:rPr>
            </w:pPr>
            <w:r>
              <w:rPr>
                <w:rFonts w:ascii="Arial" w:hAnsi="Arial" w:cs="Arial"/>
                <w:b/>
                <w:bCs/>
                <w:sz w:val="20"/>
                <w:szCs w:val="20"/>
              </w:rPr>
              <w:t>17</w:t>
            </w:r>
          </w:p>
        </w:tc>
        <w:tc>
          <w:tcPr>
            <w:tcW w:w="630" w:type="dxa"/>
          </w:tcPr>
          <w:p w14:paraId="7C97D8DF" w14:textId="0A1486CF" w:rsidR="001E6E1D" w:rsidRPr="002E24AB" w:rsidRDefault="001E6E1D" w:rsidP="00B40D64">
            <w:pPr>
              <w:jc w:val="center"/>
              <w:rPr>
                <w:rFonts w:ascii="Arial" w:hAnsi="Arial" w:cs="Arial"/>
                <w:b/>
                <w:bCs/>
                <w:sz w:val="20"/>
                <w:szCs w:val="20"/>
              </w:rPr>
            </w:pPr>
            <w:r>
              <w:rPr>
                <w:rFonts w:ascii="Arial" w:hAnsi="Arial" w:cs="Arial"/>
                <w:b/>
                <w:bCs/>
                <w:sz w:val="20"/>
                <w:szCs w:val="20"/>
              </w:rPr>
              <w:t>18</w:t>
            </w:r>
          </w:p>
        </w:tc>
        <w:tc>
          <w:tcPr>
            <w:tcW w:w="720" w:type="dxa"/>
          </w:tcPr>
          <w:p w14:paraId="6867DC05" w14:textId="34228578" w:rsidR="001E6E1D" w:rsidRPr="002E24AB" w:rsidRDefault="001E6E1D" w:rsidP="00B40D64">
            <w:pPr>
              <w:jc w:val="center"/>
              <w:rPr>
                <w:rFonts w:ascii="Arial" w:hAnsi="Arial" w:cs="Arial"/>
                <w:b/>
                <w:bCs/>
                <w:sz w:val="20"/>
                <w:szCs w:val="20"/>
              </w:rPr>
            </w:pPr>
            <w:r>
              <w:rPr>
                <w:rFonts w:ascii="Arial" w:hAnsi="Arial" w:cs="Arial"/>
                <w:b/>
                <w:bCs/>
                <w:sz w:val="20"/>
                <w:szCs w:val="20"/>
              </w:rPr>
              <w:t>19</w:t>
            </w:r>
          </w:p>
        </w:tc>
        <w:tc>
          <w:tcPr>
            <w:tcW w:w="630" w:type="dxa"/>
          </w:tcPr>
          <w:p w14:paraId="73709324" w14:textId="4748BCF5" w:rsidR="001E6E1D" w:rsidRPr="002E24AB" w:rsidRDefault="001E6E1D" w:rsidP="00B40D64">
            <w:pPr>
              <w:jc w:val="center"/>
              <w:rPr>
                <w:rFonts w:ascii="Arial" w:hAnsi="Arial" w:cs="Arial"/>
                <w:b/>
                <w:bCs/>
                <w:sz w:val="20"/>
                <w:szCs w:val="20"/>
              </w:rPr>
            </w:pPr>
            <w:r>
              <w:rPr>
                <w:rFonts w:ascii="Arial" w:hAnsi="Arial" w:cs="Arial"/>
                <w:b/>
                <w:bCs/>
                <w:sz w:val="20"/>
                <w:szCs w:val="20"/>
              </w:rPr>
              <w:t>20</w:t>
            </w:r>
          </w:p>
        </w:tc>
        <w:tc>
          <w:tcPr>
            <w:tcW w:w="630" w:type="dxa"/>
          </w:tcPr>
          <w:p w14:paraId="40C9B86D" w14:textId="24C246C9" w:rsidR="001E6E1D" w:rsidRPr="002E24AB" w:rsidRDefault="001E6E1D" w:rsidP="00B40D64">
            <w:pPr>
              <w:jc w:val="center"/>
              <w:rPr>
                <w:rFonts w:ascii="Arial" w:hAnsi="Arial" w:cs="Arial"/>
                <w:b/>
                <w:bCs/>
                <w:sz w:val="20"/>
                <w:szCs w:val="20"/>
              </w:rPr>
            </w:pPr>
            <w:r>
              <w:rPr>
                <w:rFonts w:ascii="Arial" w:hAnsi="Arial" w:cs="Arial"/>
                <w:b/>
                <w:bCs/>
                <w:sz w:val="20"/>
                <w:szCs w:val="20"/>
              </w:rPr>
              <w:t>21</w:t>
            </w:r>
          </w:p>
        </w:tc>
        <w:tc>
          <w:tcPr>
            <w:tcW w:w="720" w:type="dxa"/>
          </w:tcPr>
          <w:p w14:paraId="15B4FA41" w14:textId="7F3E27D6" w:rsidR="001E6E1D" w:rsidRPr="002E24AB" w:rsidRDefault="001E6E1D" w:rsidP="00B40D64">
            <w:pPr>
              <w:jc w:val="center"/>
              <w:rPr>
                <w:rFonts w:ascii="Arial" w:hAnsi="Arial" w:cs="Arial"/>
                <w:b/>
                <w:bCs/>
                <w:sz w:val="20"/>
                <w:szCs w:val="20"/>
              </w:rPr>
            </w:pPr>
            <w:r>
              <w:rPr>
                <w:rFonts w:ascii="Arial" w:hAnsi="Arial" w:cs="Arial"/>
                <w:b/>
                <w:bCs/>
                <w:sz w:val="20"/>
                <w:szCs w:val="20"/>
              </w:rPr>
              <w:t>22</w:t>
            </w:r>
          </w:p>
        </w:tc>
        <w:tc>
          <w:tcPr>
            <w:tcW w:w="810" w:type="dxa"/>
          </w:tcPr>
          <w:p w14:paraId="5AF13C1F" w14:textId="4384B8E1" w:rsidR="001E6E1D" w:rsidRPr="002E24AB" w:rsidRDefault="001E6E1D" w:rsidP="00B40D64">
            <w:pPr>
              <w:jc w:val="center"/>
              <w:rPr>
                <w:rFonts w:ascii="Arial" w:hAnsi="Arial" w:cs="Arial"/>
                <w:b/>
                <w:bCs/>
                <w:sz w:val="20"/>
                <w:szCs w:val="20"/>
              </w:rPr>
            </w:pPr>
            <w:r>
              <w:rPr>
                <w:rFonts w:ascii="Arial" w:hAnsi="Arial" w:cs="Arial"/>
                <w:b/>
                <w:bCs/>
                <w:sz w:val="20"/>
                <w:szCs w:val="20"/>
              </w:rPr>
              <w:t>23</w:t>
            </w:r>
          </w:p>
        </w:tc>
        <w:tc>
          <w:tcPr>
            <w:tcW w:w="810" w:type="dxa"/>
          </w:tcPr>
          <w:p w14:paraId="0F246B86" w14:textId="2D4F510A" w:rsidR="001E6E1D" w:rsidRPr="002E24AB" w:rsidRDefault="001E6E1D" w:rsidP="00B40D64">
            <w:pPr>
              <w:jc w:val="center"/>
              <w:rPr>
                <w:rFonts w:ascii="Arial" w:hAnsi="Arial" w:cs="Arial"/>
                <w:b/>
                <w:bCs/>
                <w:sz w:val="20"/>
                <w:szCs w:val="20"/>
              </w:rPr>
            </w:pPr>
            <w:r>
              <w:rPr>
                <w:rFonts w:ascii="Arial" w:hAnsi="Arial" w:cs="Arial"/>
                <w:b/>
                <w:bCs/>
                <w:sz w:val="20"/>
                <w:szCs w:val="20"/>
              </w:rPr>
              <w:t>24</w:t>
            </w:r>
          </w:p>
        </w:tc>
        <w:tc>
          <w:tcPr>
            <w:tcW w:w="810" w:type="dxa"/>
          </w:tcPr>
          <w:p w14:paraId="5AFC59BF" w14:textId="20E6E9E8" w:rsidR="001E6E1D" w:rsidRPr="002E24AB" w:rsidRDefault="001E6E1D" w:rsidP="00B40D64">
            <w:pPr>
              <w:jc w:val="center"/>
              <w:rPr>
                <w:rFonts w:ascii="Arial" w:hAnsi="Arial" w:cs="Arial"/>
                <w:b/>
                <w:bCs/>
                <w:sz w:val="20"/>
                <w:szCs w:val="20"/>
              </w:rPr>
            </w:pPr>
            <w:r>
              <w:rPr>
                <w:rFonts w:ascii="Arial" w:hAnsi="Arial" w:cs="Arial"/>
                <w:b/>
                <w:bCs/>
                <w:sz w:val="20"/>
                <w:szCs w:val="20"/>
              </w:rPr>
              <w:t>25</w:t>
            </w:r>
          </w:p>
        </w:tc>
      </w:tr>
      <w:tr w:rsidR="001E6E1D" w14:paraId="35474EC6" w14:textId="1E0BEAA0" w:rsidTr="00EA0599">
        <w:tc>
          <w:tcPr>
            <w:tcW w:w="1885" w:type="dxa"/>
          </w:tcPr>
          <w:p w14:paraId="4D5EBD1A"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46896031" w14:textId="3EF84046" w:rsidR="001E6E1D" w:rsidRDefault="001E6E1D" w:rsidP="00B40D64">
            <w:pPr>
              <w:jc w:val="center"/>
              <w:rPr>
                <w:rFonts w:ascii="Arial" w:hAnsi="Arial" w:cs="Arial"/>
                <w:sz w:val="20"/>
                <w:szCs w:val="20"/>
              </w:rPr>
            </w:pPr>
            <w:r>
              <w:rPr>
                <w:rFonts w:ascii="Arial" w:hAnsi="Arial" w:cs="Arial"/>
                <w:sz w:val="20"/>
                <w:szCs w:val="20"/>
              </w:rPr>
              <w:t>0.48</w:t>
            </w:r>
          </w:p>
        </w:tc>
        <w:tc>
          <w:tcPr>
            <w:tcW w:w="630" w:type="dxa"/>
          </w:tcPr>
          <w:p w14:paraId="1F3C1829" w14:textId="66746FA3" w:rsidR="001E6E1D" w:rsidRDefault="001E6E1D" w:rsidP="00B40D64">
            <w:pPr>
              <w:jc w:val="center"/>
              <w:rPr>
                <w:rFonts w:ascii="Arial" w:hAnsi="Arial" w:cs="Arial"/>
                <w:sz w:val="20"/>
                <w:szCs w:val="20"/>
              </w:rPr>
            </w:pPr>
            <w:r>
              <w:rPr>
                <w:rFonts w:ascii="Arial" w:hAnsi="Arial" w:cs="Arial"/>
                <w:sz w:val="20"/>
                <w:szCs w:val="20"/>
              </w:rPr>
              <w:t>0.59</w:t>
            </w:r>
          </w:p>
        </w:tc>
        <w:tc>
          <w:tcPr>
            <w:tcW w:w="720" w:type="dxa"/>
          </w:tcPr>
          <w:p w14:paraId="5F77A6FF" w14:textId="2593A5EE" w:rsidR="001E6E1D" w:rsidRDefault="001E6E1D" w:rsidP="00B40D64">
            <w:pPr>
              <w:jc w:val="center"/>
              <w:rPr>
                <w:rFonts w:ascii="Arial" w:hAnsi="Arial" w:cs="Arial"/>
                <w:sz w:val="20"/>
                <w:szCs w:val="20"/>
              </w:rPr>
            </w:pPr>
            <w:r>
              <w:rPr>
                <w:rFonts w:ascii="Arial" w:hAnsi="Arial" w:cs="Arial"/>
                <w:sz w:val="20"/>
                <w:szCs w:val="20"/>
              </w:rPr>
              <w:t>0.68</w:t>
            </w:r>
          </w:p>
        </w:tc>
        <w:tc>
          <w:tcPr>
            <w:tcW w:w="630" w:type="dxa"/>
          </w:tcPr>
          <w:p w14:paraId="0C4E7721" w14:textId="3FC685F9" w:rsidR="001E6E1D" w:rsidRDefault="001E6E1D" w:rsidP="00B40D64">
            <w:pPr>
              <w:jc w:val="center"/>
              <w:rPr>
                <w:rFonts w:ascii="Arial" w:hAnsi="Arial" w:cs="Arial"/>
                <w:sz w:val="20"/>
                <w:szCs w:val="20"/>
              </w:rPr>
            </w:pPr>
            <w:r>
              <w:rPr>
                <w:rFonts w:ascii="Arial" w:hAnsi="Arial" w:cs="Arial"/>
                <w:sz w:val="20"/>
                <w:szCs w:val="20"/>
              </w:rPr>
              <w:t>0.77</w:t>
            </w:r>
          </w:p>
        </w:tc>
        <w:tc>
          <w:tcPr>
            <w:tcW w:w="630" w:type="dxa"/>
          </w:tcPr>
          <w:p w14:paraId="393CF572" w14:textId="7A7A0224" w:rsidR="001E6E1D" w:rsidRDefault="001E6E1D" w:rsidP="00B40D64">
            <w:pPr>
              <w:jc w:val="center"/>
              <w:rPr>
                <w:rFonts w:ascii="Arial" w:hAnsi="Arial" w:cs="Arial"/>
                <w:sz w:val="20"/>
                <w:szCs w:val="20"/>
              </w:rPr>
            </w:pPr>
            <w:r>
              <w:rPr>
                <w:rFonts w:ascii="Arial" w:hAnsi="Arial" w:cs="Arial"/>
                <w:sz w:val="20"/>
                <w:szCs w:val="20"/>
              </w:rPr>
              <w:t>0.84</w:t>
            </w:r>
          </w:p>
        </w:tc>
        <w:tc>
          <w:tcPr>
            <w:tcW w:w="720" w:type="dxa"/>
          </w:tcPr>
          <w:p w14:paraId="72A0E2B0" w14:textId="2995144C" w:rsidR="001E6E1D" w:rsidRDefault="001E6E1D" w:rsidP="00B40D64">
            <w:pPr>
              <w:jc w:val="center"/>
              <w:rPr>
                <w:rFonts w:ascii="Arial" w:hAnsi="Arial" w:cs="Arial"/>
                <w:sz w:val="20"/>
                <w:szCs w:val="20"/>
              </w:rPr>
            </w:pPr>
            <w:r>
              <w:rPr>
                <w:rFonts w:ascii="Arial" w:hAnsi="Arial" w:cs="Arial"/>
                <w:sz w:val="20"/>
                <w:szCs w:val="20"/>
              </w:rPr>
              <w:t>0.91</w:t>
            </w:r>
          </w:p>
        </w:tc>
        <w:tc>
          <w:tcPr>
            <w:tcW w:w="810" w:type="dxa"/>
          </w:tcPr>
          <w:p w14:paraId="212576B2" w14:textId="27F25D47" w:rsidR="001E6E1D" w:rsidRDefault="001E6E1D" w:rsidP="00B40D64">
            <w:pPr>
              <w:jc w:val="center"/>
              <w:rPr>
                <w:rFonts w:ascii="Arial" w:hAnsi="Arial" w:cs="Arial"/>
                <w:sz w:val="20"/>
                <w:szCs w:val="20"/>
              </w:rPr>
            </w:pPr>
            <w:r>
              <w:rPr>
                <w:rFonts w:ascii="Arial" w:hAnsi="Arial" w:cs="Arial"/>
                <w:sz w:val="20"/>
                <w:szCs w:val="20"/>
              </w:rPr>
              <w:t>0.95</w:t>
            </w:r>
          </w:p>
        </w:tc>
        <w:tc>
          <w:tcPr>
            <w:tcW w:w="810" w:type="dxa"/>
          </w:tcPr>
          <w:p w14:paraId="72E8B12B" w14:textId="44826086" w:rsidR="001E6E1D" w:rsidRDefault="001E6E1D" w:rsidP="00B40D64">
            <w:pPr>
              <w:jc w:val="center"/>
              <w:rPr>
                <w:rFonts w:ascii="Arial" w:hAnsi="Arial" w:cs="Arial"/>
                <w:sz w:val="20"/>
                <w:szCs w:val="20"/>
              </w:rPr>
            </w:pPr>
            <w:r>
              <w:rPr>
                <w:rFonts w:ascii="Arial" w:hAnsi="Arial" w:cs="Arial"/>
                <w:sz w:val="20"/>
                <w:szCs w:val="20"/>
              </w:rPr>
              <w:t>0.98</w:t>
            </w:r>
          </w:p>
        </w:tc>
        <w:tc>
          <w:tcPr>
            <w:tcW w:w="810" w:type="dxa"/>
          </w:tcPr>
          <w:p w14:paraId="4A34C7BA" w14:textId="4980FB9C" w:rsidR="001E6E1D" w:rsidRDefault="001E6E1D" w:rsidP="00B40D64">
            <w:pPr>
              <w:jc w:val="center"/>
              <w:rPr>
                <w:rFonts w:ascii="Arial" w:hAnsi="Arial" w:cs="Arial"/>
                <w:sz w:val="20"/>
                <w:szCs w:val="20"/>
              </w:rPr>
            </w:pPr>
            <w:r>
              <w:rPr>
                <w:rFonts w:ascii="Arial" w:hAnsi="Arial" w:cs="Arial"/>
                <w:sz w:val="20"/>
                <w:szCs w:val="20"/>
              </w:rPr>
              <w:t>1.00</w:t>
            </w:r>
          </w:p>
        </w:tc>
      </w:tr>
      <w:bookmarkEnd w:id="0"/>
    </w:tbl>
    <w:p w14:paraId="0BA5E00B" w14:textId="77777777" w:rsidR="00122DE6" w:rsidRDefault="00122DE6" w:rsidP="00122DE6">
      <w:pPr>
        <w:rPr>
          <w:rFonts w:ascii="Arial" w:hAnsi="Arial" w:cs="Arial"/>
          <w:sz w:val="20"/>
          <w:szCs w:val="20"/>
        </w:rPr>
      </w:pPr>
    </w:p>
    <w:p w14:paraId="7590BEDD" w14:textId="77777777" w:rsidR="00122DE6" w:rsidRDefault="00122DE6" w:rsidP="00122DE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2DE6" w14:paraId="3005CE65" w14:textId="77777777" w:rsidTr="00EC6FA5">
        <w:tc>
          <w:tcPr>
            <w:tcW w:w="9350" w:type="dxa"/>
          </w:tcPr>
          <w:p w14:paraId="4CF71F51" w14:textId="77777777" w:rsidR="00122DE6" w:rsidRDefault="00122DE6" w:rsidP="00B40D64">
            <w:pPr>
              <w:rPr>
                <w:rFonts w:ascii="Arial" w:hAnsi="Arial" w:cs="Arial"/>
                <w:sz w:val="20"/>
                <w:szCs w:val="20"/>
              </w:rPr>
            </w:pPr>
            <w:r>
              <w:rPr>
                <w:rFonts w:ascii="Arial" w:hAnsi="Arial" w:cs="Arial"/>
                <w:sz w:val="20"/>
                <w:szCs w:val="20"/>
              </w:rPr>
              <w:t xml:space="preserve">10.  The table above gives the percentages of illumination of the moon on a nightly basis in the month </w:t>
            </w:r>
            <w:r>
              <w:rPr>
                <w:rFonts w:ascii="Arial" w:hAnsi="Arial" w:cs="Arial"/>
                <w:sz w:val="20"/>
                <w:szCs w:val="20"/>
              </w:rPr>
              <w:br/>
              <w:t xml:space="preserve">       of March 2024. The function </w:t>
            </w:r>
            <m:oMath>
              <m:r>
                <w:rPr>
                  <w:rFonts w:ascii="Cambria Math" w:hAnsi="Cambria Math" w:cs="Arial"/>
                  <w:sz w:val="20"/>
                  <w:szCs w:val="20"/>
                </w:rPr>
                <m:t>f</m:t>
              </m:r>
            </m:oMath>
            <w:r>
              <w:rPr>
                <w:rFonts w:ascii="Arial" w:hAnsi="Arial" w:cs="Arial"/>
                <w:sz w:val="20"/>
                <w:szCs w:val="20"/>
              </w:rPr>
              <w:t xml:space="preserve"> given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θ</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θ+c</m:t>
                          </m:r>
                        </m:e>
                      </m:d>
                    </m:e>
                  </m:d>
                  <m:r>
                    <w:rPr>
                      <w:rFonts w:ascii="Cambria Math" w:hAnsi="Cambria Math" w:cs="Arial"/>
                      <w:sz w:val="20"/>
                      <w:szCs w:val="20"/>
                    </w:rPr>
                    <m:t>+d</m:t>
                  </m:r>
                </m:e>
              </m:func>
              <m:r>
                <w:rPr>
                  <w:rFonts w:ascii="Cambria Math" w:hAnsi="Cambria Math" w:cs="Arial"/>
                  <w:sz w:val="20"/>
                  <w:szCs w:val="20"/>
                </w:rPr>
                <m:t xml:space="preserve">, </m:t>
              </m:r>
            </m:oMath>
            <w:r>
              <w:rPr>
                <w:rFonts w:ascii="Arial" w:hAnsi="Arial" w:cs="Arial"/>
                <w:sz w:val="20"/>
                <w:szCs w:val="20"/>
              </w:rPr>
              <w:t xml:space="preserve">where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r>
              <w:rPr>
                <w:rFonts w:ascii="Arial" w:hAnsi="Arial" w:cs="Arial"/>
                <w:sz w:val="20"/>
                <w:szCs w:val="20"/>
              </w:rPr>
              <w:t xml:space="preserve"> are </w:t>
            </w:r>
            <w:r>
              <w:rPr>
                <w:rFonts w:ascii="Arial" w:hAnsi="Arial" w:cs="Arial"/>
                <w:sz w:val="20"/>
                <w:szCs w:val="20"/>
              </w:rPr>
              <w:br/>
              <w:t xml:space="preserve">       constants, is used to model these data with </w:t>
            </w:r>
            <m:oMath>
              <m:r>
                <w:rPr>
                  <w:rFonts w:ascii="Cambria Math" w:hAnsi="Cambria Math" w:cs="Arial"/>
                  <w:sz w:val="20"/>
                  <w:szCs w:val="20"/>
                </w:rPr>
                <m:t>θ</m:t>
              </m:r>
            </m:oMath>
            <w:r>
              <w:rPr>
                <w:rFonts w:ascii="Arial" w:hAnsi="Arial" w:cs="Arial"/>
                <w:sz w:val="20"/>
                <w:szCs w:val="20"/>
              </w:rPr>
              <w:t xml:space="preserve"> representing the day of the month (March 1 = 1, </w:t>
            </w:r>
            <w:r>
              <w:rPr>
                <w:rFonts w:ascii="Arial" w:hAnsi="Arial" w:cs="Arial"/>
                <w:sz w:val="20"/>
                <w:szCs w:val="20"/>
              </w:rPr>
              <w:br/>
              <w:t xml:space="preserve">       March 2 = 2, etc.). </w:t>
            </w:r>
            <m:oMath>
              <m:r>
                <w:rPr>
                  <w:rFonts w:ascii="Cambria Math" w:hAnsi="Cambria Math" w:cs="Arial"/>
                  <w:sz w:val="20"/>
                  <w:szCs w:val="20"/>
                </w:rPr>
                <m:t>f(θ)</m:t>
              </m:r>
            </m:oMath>
            <w:r>
              <w:rPr>
                <w:rFonts w:ascii="Arial" w:hAnsi="Arial" w:cs="Arial"/>
                <w:sz w:val="20"/>
                <w:szCs w:val="20"/>
              </w:rPr>
              <w:t xml:space="preserve"> represents the percentage of the illumination of the moon on that day, </w:t>
            </w:r>
            <w:r>
              <w:rPr>
                <w:rFonts w:ascii="Arial" w:hAnsi="Arial" w:cs="Arial"/>
                <w:sz w:val="20"/>
                <w:szCs w:val="20"/>
              </w:rPr>
              <w:br/>
              <w:t xml:space="preserve">       written as a decimal. Assume that the period of </w:t>
            </w:r>
            <m:oMath>
              <m:r>
                <w:rPr>
                  <w:rFonts w:ascii="Cambria Math" w:hAnsi="Cambria Math" w:cs="Arial"/>
                  <w:sz w:val="20"/>
                  <w:szCs w:val="20"/>
                </w:rPr>
                <m:t>f</m:t>
              </m:r>
            </m:oMath>
            <w:r>
              <w:rPr>
                <w:rFonts w:ascii="Arial" w:hAnsi="Arial" w:cs="Arial"/>
                <w:sz w:val="20"/>
                <w:szCs w:val="20"/>
              </w:rPr>
              <w:t xml:space="preserve"> is 29.5 days. Based on the data in the table, find</w:t>
            </w:r>
            <w:r>
              <w:rPr>
                <w:rFonts w:ascii="Arial" w:hAnsi="Arial" w:cs="Arial"/>
                <w:sz w:val="20"/>
                <w:szCs w:val="20"/>
              </w:rPr>
              <w:br/>
              <w:t xml:space="preserve">       the values for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p>
          <w:p w14:paraId="3F794A28" w14:textId="77777777" w:rsidR="00122DE6" w:rsidRDefault="00122DE6" w:rsidP="00B40D64">
            <w:pPr>
              <w:rPr>
                <w:rFonts w:ascii="Arial" w:hAnsi="Arial" w:cs="Arial"/>
                <w:sz w:val="20"/>
                <w:szCs w:val="20"/>
              </w:rPr>
            </w:pPr>
          </w:p>
          <w:p w14:paraId="0D6929F8" w14:textId="5EA48208" w:rsidR="001E6E1D" w:rsidRPr="001E6E1D" w:rsidRDefault="001E6E1D" w:rsidP="00B40D64">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set of solutions are</w:t>
            </w:r>
          </w:p>
          <w:p w14:paraId="799724BB" w14:textId="77777777" w:rsidR="001E6E1D" w:rsidRPr="001E6E1D" w:rsidRDefault="001E6E1D" w:rsidP="00B40D64">
            <w:pPr>
              <w:rPr>
                <w:rFonts w:ascii="Arial" w:hAnsi="Arial" w:cs="Arial"/>
                <w:sz w:val="20"/>
                <w:szCs w:val="20"/>
              </w:rPr>
            </w:pPr>
          </w:p>
          <w:p w14:paraId="2B1EB14E" w14:textId="27AEB82C" w:rsidR="00122DE6" w:rsidRPr="001E6E1D" w:rsidRDefault="00122DE6" w:rsidP="00B40D64">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______</w:t>
            </w:r>
            <w:r w:rsidR="001E6E1D" w:rsidRPr="001E6E1D">
              <w:rPr>
                <w:rFonts w:ascii="Arial" w:hAnsi="Arial" w:cs="Arial"/>
                <w:b/>
                <w:bCs/>
                <w:sz w:val="20"/>
                <w:szCs w:val="20"/>
              </w:rPr>
              <w:t>0.5</w:t>
            </w:r>
            <w:r>
              <w:rPr>
                <w:rFonts w:ascii="Arial" w:hAnsi="Arial" w:cs="Arial"/>
                <w:sz w:val="20"/>
                <w:szCs w:val="20"/>
              </w:rPr>
              <w:t>_____</w:t>
            </w:r>
            <w:proofErr w:type="gramStart"/>
            <w:r>
              <w:rPr>
                <w:rFonts w:ascii="Arial" w:hAnsi="Arial" w:cs="Arial"/>
                <w:sz w:val="20"/>
                <w:szCs w:val="20"/>
              </w:rPr>
              <w:t>_</w:t>
            </w:r>
            <w:r w:rsidR="001E6E1D">
              <w:rPr>
                <w:rFonts w:ascii="Arial" w:hAnsi="Arial" w:cs="Arial"/>
                <w:sz w:val="20"/>
                <w:szCs w:val="20"/>
              </w:rPr>
              <w:t xml:space="preserve">  </w:t>
            </w:r>
            <w:r w:rsidR="001E6E1D">
              <w:rPr>
                <w:rFonts w:ascii="Arial" w:hAnsi="Arial" w:cs="Arial"/>
                <w:b/>
                <w:bCs/>
                <w:sz w:val="20"/>
                <w:szCs w:val="20"/>
              </w:rPr>
              <w:t>This</w:t>
            </w:r>
            <w:proofErr w:type="gramEnd"/>
            <w:r w:rsidR="001E6E1D">
              <w:rPr>
                <w:rFonts w:ascii="Arial" w:hAnsi="Arial" w:cs="Arial"/>
                <w:b/>
                <w:bCs/>
                <w:sz w:val="20"/>
                <w:szCs w:val="20"/>
              </w:rPr>
              <w:t xml:space="preserve"> is the distance from the midline to the peak or trough of the </w:t>
            </w:r>
            <w:r w:rsidR="001E6E1D">
              <w:rPr>
                <w:rFonts w:ascii="Arial" w:hAnsi="Arial" w:cs="Arial"/>
                <w:b/>
                <w:bCs/>
                <w:sz w:val="20"/>
                <w:szCs w:val="20"/>
              </w:rPr>
              <w:br/>
              <w:t xml:space="preserve">                                            curve, or the highest value minus the midline:  1.00 – 0.5 = 0.5.</w:t>
            </w:r>
            <w:r w:rsidR="00AE39E2">
              <w:rPr>
                <w:rFonts w:ascii="Arial" w:hAnsi="Arial" w:cs="Arial"/>
                <w:b/>
                <w:bCs/>
                <w:sz w:val="20"/>
                <w:szCs w:val="20"/>
              </w:rPr>
              <w:t xml:space="preserve"> You</w:t>
            </w:r>
            <w:r w:rsidR="00EC6FA5">
              <w:rPr>
                <w:rFonts w:ascii="Arial" w:hAnsi="Arial" w:cs="Arial"/>
                <w:b/>
                <w:bCs/>
                <w:sz w:val="20"/>
                <w:szCs w:val="20"/>
              </w:rPr>
              <w:br/>
              <w:t xml:space="preserve">                                           </w:t>
            </w:r>
            <w:r w:rsidR="00AE39E2">
              <w:rPr>
                <w:rFonts w:ascii="Arial" w:hAnsi="Arial" w:cs="Arial"/>
                <w:b/>
                <w:bCs/>
                <w:sz w:val="20"/>
                <w:szCs w:val="20"/>
              </w:rPr>
              <w:t xml:space="preserve"> also need to discuss with the students if this value will be positive or </w:t>
            </w:r>
            <w:r w:rsidR="00EC6FA5">
              <w:rPr>
                <w:rFonts w:ascii="Arial" w:hAnsi="Arial" w:cs="Arial"/>
                <w:b/>
                <w:bCs/>
                <w:sz w:val="20"/>
                <w:szCs w:val="20"/>
              </w:rPr>
              <w:br/>
              <w:t xml:space="preserve">                                            </w:t>
            </w:r>
            <w:r w:rsidR="00AE39E2">
              <w:rPr>
                <w:rFonts w:ascii="Arial" w:hAnsi="Arial" w:cs="Arial"/>
                <w:b/>
                <w:bCs/>
                <w:sz w:val="20"/>
                <w:szCs w:val="20"/>
              </w:rPr>
              <w:t xml:space="preserve">negative. </w:t>
            </w:r>
            <w:r w:rsidR="00EC6FA5">
              <w:rPr>
                <w:rFonts w:ascii="Arial" w:hAnsi="Arial" w:cs="Arial"/>
                <w:b/>
                <w:bCs/>
                <w:sz w:val="20"/>
                <w:szCs w:val="20"/>
              </w:rPr>
              <w:t>This will d</w:t>
            </w:r>
            <w:r w:rsidR="00AE39E2">
              <w:rPr>
                <w:rFonts w:ascii="Arial" w:hAnsi="Arial" w:cs="Arial"/>
                <w:b/>
                <w:bCs/>
                <w:sz w:val="20"/>
                <w:szCs w:val="20"/>
              </w:rPr>
              <w:t xml:space="preserve">epend on which direction your horizontal </w:t>
            </w:r>
            <w:r w:rsidR="00EC6FA5">
              <w:rPr>
                <w:rFonts w:ascii="Arial" w:hAnsi="Arial" w:cs="Arial"/>
                <w:b/>
                <w:bCs/>
                <w:sz w:val="20"/>
                <w:szCs w:val="20"/>
              </w:rPr>
              <w:br/>
              <w:t xml:space="preserve">                                            </w:t>
            </w:r>
            <w:r w:rsidR="00AE39E2">
              <w:rPr>
                <w:rFonts w:ascii="Arial" w:hAnsi="Arial" w:cs="Arial"/>
                <w:b/>
                <w:bCs/>
                <w:sz w:val="20"/>
                <w:szCs w:val="20"/>
              </w:rPr>
              <w:t>translation</w:t>
            </w:r>
            <w:r w:rsidR="00EC6FA5">
              <w:rPr>
                <w:rFonts w:ascii="Arial" w:hAnsi="Arial" w:cs="Arial"/>
                <w:b/>
                <w:bCs/>
                <w:sz w:val="20"/>
                <w:szCs w:val="20"/>
              </w:rPr>
              <w:t xml:space="preserve"> (c)</w:t>
            </w:r>
            <w:r w:rsidR="00AE39E2">
              <w:rPr>
                <w:rFonts w:ascii="Arial" w:hAnsi="Arial" w:cs="Arial"/>
                <w:b/>
                <w:bCs/>
                <w:sz w:val="20"/>
                <w:szCs w:val="20"/>
              </w:rPr>
              <w:t xml:space="preserve"> is</w:t>
            </w:r>
            <w:r w:rsidR="00EC6FA5">
              <w:rPr>
                <w:rFonts w:ascii="Arial" w:hAnsi="Arial" w:cs="Arial"/>
                <w:b/>
                <w:bCs/>
                <w:sz w:val="20"/>
                <w:szCs w:val="20"/>
              </w:rPr>
              <w:t xml:space="preserve">. </w:t>
            </w:r>
          </w:p>
          <w:p w14:paraId="5384CFD5" w14:textId="77777777" w:rsidR="00122DE6" w:rsidRDefault="00122DE6" w:rsidP="00B40D64">
            <w:pPr>
              <w:rPr>
                <w:rFonts w:ascii="Arial" w:hAnsi="Arial" w:cs="Arial"/>
                <w:sz w:val="20"/>
                <w:szCs w:val="20"/>
              </w:rPr>
            </w:pPr>
          </w:p>
          <w:p w14:paraId="2925F7B2" w14:textId="295A873F" w:rsidR="00122DE6" w:rsidRDefault="00122DE6" w:rsidP="00B40D64">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b</m:t>
              </m:r>
            </m:oMath>
            <w:r>
              <w:rPr>
                <w:rFonts w:ascii="Arial" w:hAnsi="Arial" w:cs="Arial"/>
                <w:sz w:val="20"/>
                <w:szCs w:val="20"/>
              </w:rPr>
              <w:t xml:space="preserve"> = __</w:t>
            </w:r>
            <m:oMath>
              <m:f>
                <m:fPr>
                  <m:ctrlPr>
                    <w:rPr>
                      <w:rFonts w:ascii="Cambria Math" w:hAnsi="Cambria Math" w:cs="Arial"/>
                      <w:b/>
                      <w:bCs/>
                      <w:i/>
                      <w:sz w:val="20"/>
                      <w:szCs w:val="20"/>
                    </w:rPr>
                  </m:ctrlPr>
                </m:fPr>
                <m:num>
                  <m:r>
                    <m:rPr>
                      <m:sty m:val="bi"/>
                    </m:rPr>
                    <w:rPr>
                      <w:rFonts w:ascii="Cambria Math" w:hAnsi="Cambria Math" w:cs="Arial"/>
                      <w:sz w:val="20"/>
                      <w:szCs w:val="20"/>
                    </w:rPr>
                    <m:t>2</m:t>
                  </m:r>
                  <m:r>
                    <m:rPr>
                      <m:sty m:val="bi"/>
                    </m:rPr>
                    <w:rPr>
                      <w:rFonts w:ascii="Cambria Math" w:hAnsi="Cambria Math" w:cs="Arial"/>
                      <w:sz w:val="20"/>
                      <w:szCs w:val="20"/>
                    </w:rPr>
                    <m:t>π</m:t>
                  </m:r>
                </m:num>
                <m:den>
                  <m:r>
                    <m:rPr>
                      <m:sty m:val="bi"/>
                    </m:rPr>
                    <w:rPr>
                      <w:rFonts w:ascii="Cambria Math" w:hAnsi="Cambria Math" w:cs="Arial"/>
                      <w:sz w:val="20"/>
                      <w:szCs w:val="20"/>
                    </w:rPr>
                    <m:t>29.5</m:t>
                  </m:r>
                </m:den>
              </m:f>
              <m:r>
                <m:rPr>
                  <m:sty m:val="bi"/>
                </m:rPr>
                <w:rPr>
                  <w:rFonts w:ascii="Cambria Math" w:hAnsi="Cambria Math" w:cs="Arial"/>
                  <w:sz w:val="20"/>
                  <w:szCs w:val="20"/>
                </w:rPr>
                <m:t xml:space="preserve"> ≈ .213</m:t>
              </m:r>
            </m:oMath>
            <w:r>
              <w:rPr>
                <w:rFonts w:ascii="Arial" w:hAnsi="Arial" w:cs="Arial"/>
                <w:sz w:val="20"/>
                <w:szCs w:val="20"/>
              </w:rPr>
              <w:t>__</w:t>
            </w:r>
            <w:r w:rsidR="00AE39E2">
              <w:rPr>
                <w:rFonts w:ascii="Arial" w:hAnsi="Arial" w:cs="Arial"/>
                <w:sz w:val="20"/>
                <w:szCs w:val="20"/>
              </w:rPr>
              <w:t>_</w:t>
            </w:r>
            <w:proofErr w:type="gramStart"/>
            <w:r>
              <w:rPr>
                <w:rFonts w:ascii="Arial" w:hAnsi="Arial" w:cs="Arial"/>
                <w:sz w:val="20"/>
                <w:szCs w:val="20"/>
              </w:rPr>
              <w:t>_</w:t>
            </w:r>
            <w:r w:rsidR="00AE39E2">
              <w:rPr>
                <w:rFonts w:ascii="Arial" w:hAnsi="Arial" w:cs="Arial"/>
                <w:sz w:val="20"/>
                <w:szCs w:val="20"/>
              </w:rPr>
              <w:t xml:space="preserve">  </w:t>
            </w:r>
            <w:r w:rsidR="00AE39E2" w:rsidRPr="00AE39E2">
              <w:rPr>
                <w:rFonts w:ascii="Arial" w:hAnsi="Arial" w:cs="Arial"/>
                <w:b/>
                <w:bCs/>
                <w:sz w:val="20"/>
                <w:szCs w:val="20"/>
              </w:rPr>
              <w:t>Since</w:t>
            </w:r>
            <w:proofErr w:type="gramEnd"/>
            <w:r w:rsidR="00AE39E2" w:rsidRPr="00AE39E2">
              <w:rPr>
                <w:rFonts w:ascii="Arial" w:hAnsi="Arial" w:cs="Arial"/>
                <w:b/>
                <w:bCs/>
                <w:sz w:val="20"/>
                <w:szCs w:val="20"/>
              </w:rPr>
              <w:t xml:space="preserve"> the period is assumed to be 29.5 days, use the formula </w:t>
            </w:r>
            <w:r w:rsidR="00AE39E2">
              <w:rPr>
                <w:rFonts w:ascii="Arial" w:hAnsi="Arial" w:cs="Arial"/>
                <w:b/>
                <w:bCs/>
                <w:sz w:val="20"/>
                <w:szCs w:val="20"/>
              </w:rPr>
              <w:br/>
              <w:t xml:space="preserve">                                             </w:t>
            </w:r>
            <w:r w:rsidR="00AE39E2" w:rsidRPr="00AE39E2">
              <w:rPr>
                <w:rFonts w:ascii="Arial" w:hAnsi="Arial" w:cs="Arial"/>
                <w:b/>
                <w:bCs/>
                <w:sz w:val="20"/>
                <w:szCs w:val="20"/>
              </w:rPr>
              <w:t xml:space="preserve">period = </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00AE39E2" w:rsidRPr="00AE39E2">
              <w:rPr>
                <w:rFonts w:ascii="Arial" w:hAnsi="Arial" w:cs="Arial"/>
                <w:b/>
                <w:bCs/>
                <w:sz w:val="20"/>
                <w:szCs w:val="20"/>
              </w:rPr>
              <w:t xml:space="preserve">, therefore </w:t>
            </w:r>
            <m:oMath>
              <m:r>
                <m:rPr>
                  <m:sty m:val="bi"/>
                </m:rPr>
                <w:rPr>
                  <w:rFonts w:ascii="Cambria Math" w:hAnsi="Cambria Math" w:cs="Arial"/>
                  <w:sz w:val="20"/>
                  <w:szCs w:val="20"/>
                </w:rPr>
                <m:t xml:space="preserve">29.5= </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r>
                <m:rPr>
                  <m:sty m:val="bi"/>
                </m:rPr>
                <w:rPr>
                  <w:rFonts w:ascii="Cambria Math" w:hAnsi="Cambria Math" w:cs="Arial"/>
                  <w:sz w:val="20"/>
                  <w:szCs w:val="20"/>
                </w:rPr>
                <m:t>∙2</m:t>
              </m:r>
              <m:r>
                <m:rPr>
                  <m:sty m:val="bi"/>
                </m:rPr>
                <w:rPr>
                  <w:rFonts w:ascii="Cambria Math" w:hAnsi="Cambria Math" w:cs="Arial"/>
                  <w:sz w:val="20"/>
                  <w:szCs w:val="20"/>
                </w:rPr>
                <m:t>π</m:t>
              </m:r>
            </m:oMath>
            <w:r w:rsidR="00AE39E2" w:rsidRPr="00AE39E2">
              <w:rPr>
                <w:rFonts w:ascii="Arial" w:hAnsi="Arial" w:cs="Arial"/>
                <w:b/>
                <w:bCs/>
                <w:sz w:val="20"/>
                <w:szCs w:val="20"/>
              </w:rPr>
              <w:t xml:space="preserve"> or </w:t>
            </w:r>
            <m:oMath>
              <m:r>
                <m:rPr>
                  <m:sty m:val="bi"/>
                </m:rPr>
                <w:rPr>
                  <w:rFonts w:ascii="Cambria Math" w:hAnsi="Cambria Math" w:cs="Arial"/>
                  <w:sz w:val="20"/>
                  <w:szCs w:val="20"/>
                </w:rPr>
                <m:t xml:space="preserve"> b= </m:t>
              </m:r>
              <m:f>
                <m:fPr>
                  <m:ctrlPr>
                    <w:rPr>
                      <w:rFonts w:ascii="Cambria Math" w:hAnsi="Cambria Math" w:cs="Arial"/>
                      <w:b/>
                      <w:bCs/>
                      <w:i/>
                      <w:sz w:val="20"/>
                      <w:szCs w:val="20"/>
                    </w:rPr>
                  </m:ctrlPr>
                </m:fPr>
                <m:num>
                  <m:r>
                    <m:rPr>
                      <m:sty m:val="bi"/>
                    </m:rPr>
                    <w:rPr>
                      <w:rFonts w:ascii="Cambria Math" w:hAnsi="Cambria Math" w:cs="Arial"/>
                      <w:sz w:val="20"/>
                      <w:szCs w:val="20"/>
                    </w:rPr>
                    <m:t>2</m:t>
                  </m:r>
                  <m:r>
                    <m:rPr>
                      <m:sty m:val="bi"/>
                    </m:rPr>
                    <w:rPr>
                      <w:rFonts w:ascii="Cambria Math" w:hAnsi="Cambria Math" w:cs="Arial"/>
                      <w:sz w:val="20"/>
                      <w:szCs w:val="20"/>
                    </w:rPr>
                    <m:t>π</m:t>
                  </m:r>
                </m:num>
                <m:den>
                  <m:r>
                    <m:rPr>
                      <m:sty m:val="bi"/>
                    </m:rPr>
                    <w:rPr>
                      <w:rFonts w:ascii="Cambria Math" w:hAnsi="Cambria Math" w:cs="Arial"/>
                      <w:sz w:val="20"/>
                      <w:szCs w:val="20"/>
                    </w:rPr>
                    <m:t>29.5</m:t>
                  </m:r>
                </m:den>
              </m:f>
            </m:oMath>
            <w:r w:rsidR="00AE39E2" w:rsidRPr="00AE39E2">
              <w:rPr>
                <w:rFonts w:ascii="Arial" w:hAnsi="Arial" w:cs="Arial"/>
                <w:b/>
                <w:bCs/>
                <w:sz w:val="20"/>
                <w:szCs w:val="20"/>
              </w:rPr>
              <w:t>.</w:t>
            </w:r>
          </w:p>
          <w:p w14:paraId="309C2EEC" w14:textId="77777777" w:rsidR="00122DE6" w:rsidRDefault="00122DE6" w:rsidP="00B40D64">
            <w:pPr>
              <w:rPr>
                <w:rFonts w:ascii="Arial" w:hAnsi="Arial" w:cs="Arial"/>
                <w:sz w:val="20"/>
                <w:szCs w:val="20"/>
              </w:rPr>
            </w:pPr>
          </w:p>
          <w:p w14:paraId="72C0E39B" w14:textId="0A2CEDB1" w:rsidR="00122DE6" w:rsidRDefault="00122DE6" w:rsidP="00B40D64">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c</m:t>
              </m:r>
            </m:oMath>
            <w:r>
              <w:rPr>
                <w:rFonts w:ascii="Arial" w:hAnsi="Arial" w:cs="Arial"/>
                <w:sz w:val="20"/>
                <w:szCs w:val="20"/>
              </w:rPr>
              <w:t xml:space="preserve"> = ______</w:t>
            </w:r>
            <w:r w:rsidR="00AE39E2">
              <w:rPr>
                <w:rFonts w:ascii="Arial" w:hAnsi="Arial" w:cs="Arial"/>
                <w:sz w:val="20"/>
                <w:szCs w:val="20"/>
              </w:rPr>
              <w:t>_</w:t>
            </w:r>
            <w:r w:rsidR="00AE39E2">
              <w:rPr>
                <w:rFonts w:ascii="Arial" w:hAnsi="Arial" w:cs="Arial"/>
                <w:b/>
                <w:bCs/>
                <w:sz w:val="20"/>
                <w:szCs w:val="20"/>
              </w:rPr>
              <w:t>4</w:t>
            </w:r>
            <w:r w:rsidR="00AE39E2">
              <w:rPr>
                <w:rFonts w:ascii="Arial" w:hAnsi="Arial" w:cs="Arial"/>
                <w:sz w:val="20"/>
                <w:szCs w:val="20"/>
              </w:rPr>
              <w:t>_</w:t>
            </w:r>
            <w:r>
              <w:rPr>
                <w:rFonts w:ascii="Arial" w:hAnsi="Arial" w:cs="Arial"/>
                <w:sz w:val="20"/>
                <w:szCs w:val="20"/>
              </w:rPr>
              <w:t>_____</w:t>
            </w:r>
            <w:proofErr w:type="gramStart"/>
            <w:r>
              <w:rPr>
                <w:rFonts w:ascii="Arial" w:hAnsi="Arial" w:cs="Arial"/>
                <w:sz w:val="20"/>
                <w:szCs w:val="20"/>
              </w:rPr>
              <w:t>_</w:t>
            </w:r>
            <w:r w:rsidR="00AE39E2">
              <w:rPr>
                <w:rFonts w:ascii="Arial" w:hAnsi="Arial" w:cs="Arial"/>
                <w:sz w:val="20"/>
                <w:szCs w:val="20"/>
              </w:rPr>
              <w:t xml:space="preserve">  </w:t>
            </w:r>
            <w:r w:rsidR="00AE39E2" w:rsidRPr="00AE39E2">
              <w:rPr>
                <w:rFonts w:ascii="Arial" w:hAnsi="Arial" w:cs="Arial"/>
                <w:b/>
                <w:bCs/>
                <w:sz w:val="20"/>
                <w:szCs w:val="20"/>
              </w:rPr>
              <w:t>After</w:t>
            </w:r>
            <w:proofErr w:type="gramEnd"/>
            <w:r w:rsidR="00AE39E2" w:rsidRPr="00AE39E2">
              <w:rPr>
                <w:rFonts w:ascii="Arial" w:hAnsi="Arial" w:cs="Arial"/>
                <w:b/>
                <w:bCs/>
                <w:sz w:val="20"/>
                <w:szCs w:val="20"/>
              </w:rPr>
              <w:t xml:space="preserve"> sketching the data and drawing the midline of 0.5, to be a sine </w:t>
            </w:r>
            <w:r w:rsidR="00AE39E2" w:rsidRPr="00AE39E2">
              <w:rPr>
                <w:rFonts w:ascii="Arial" w:hAnsi="Arial" w:cs="Arial"/>
                <w:b/>
                <w:bCs/>
                <w:sz w:val="20"/>
                <w:szCs w:val="20"/>
              </w:rPr>
              <w:br/>
              <w:t xml:space="preserve">                                             function, it looks like you can translate the function right roughly 4 </w:t>
            </w:r>
            <w:r w:rsidR="00AE39E2">
              <w:rPr>
                <w:rFonts w:ascii="Arial" w:hAnsi="Arial" w:cs="Arial"/>
                <w:b/>
                <w:bCs/>
                <w:sz w:val="20"/>
                <w:szCs w:val="20"/>
              </w:rPr>
              <w:br/>
              <w:t xml:space="preserve">                                             </w:t>
            </w:r>
            <w:r w:rsidR="00AE39E2" w:rsidRPr="00AE39E2">
              <w:rPr>
                <w:rFonts w:ascii="Arial" w:hAnsi="Arial" w:cs="Arial"/>
                <w:b/>
                <w:bCs/>
                <w:sz w:val="20"/>
                <w:szCs w:val="20"/>
              </w:rPr>
              <w:t>days.</w:t>
            </w:r>
          </w:p>
          <w:p w14:paraId="6CE8A346" w14:textId="77777777" w:rsidR="00122DE6" w:rsidRDefault="00122DE6" w:rsidP="00B40D64">
            <w:pPr>
              <w:rPr>
                <w:rFonts w:ascii="Arial" w:hAnsi="Arial" w:cs="Arial"/>
                <w:sz w:val="20"/>
                <w:szCs w:val="20"/>
              </w:rPr>
            </w:pPr>
          </w:p>
          <w:p w14:paraId="4B12EC73" w14:textId="3A49812B" w:rsidR="00122DE6" w:rsidRPr="00FA57C0" w:rsidRDefault="00122DE6" w:rsidP="00B40D64">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d</m:t>
              </m:r>
            </m:oMath>
            <w:r>
              <w:rPr>
                <w:rFonts w:ascii="Arial" w:hAnsi="Arial" w:cs="Arial"/>
                <w:sz w:val="20"/>
                <w:szCs w:val="20"/>
              </w:rPr>
              <w:t xml:space="preserve"> = ______</w:t>
            </w:r>
            <w:r w:rsidR="001E6E1D" w:rsidRPr="001E6E1D">
              <w:rPr>
                <w:rFonts w:ascii="Arial" w:hAnsi="Arial" w:cs="Arial"/>
                <w:b/>
                <w:bCs/>
                <w:sz w:val="20"/>
                <w:szCs w:val="20"/>
              </w:rPr>
              <w:t>0.5</w:t>
            </w:r>
            <w:r>
              <w:rPr>
                <w:rFonts w:ascii="Arial" w:hAnsi="Arial" w:cs="Arial"/>
                <w:sz w:val="20"/>
                <w:szCs w:val="20"/>
              </w:rPr>
              <w:t>_____</w:t>
            </w:r>
            <w:proofErr w:type="gramStart"/>
            <w:r>
              <w:rPr>
                <w:rFonts w:ascii="Arial" w:hAnsi="Arial" w:cs="Arial"/>
                <w:sz w:val="20"/>
                <w:szCs w:val="20"/>
              </w:rPr>
              <w:t>_</w:t>
            </w:r>
            <w:r w:rsidR="001E6E1D">
              <w:rPr>
                <w:rFonts w:ascii="Arial" w:hAnsi="Arial" w:cs="Arial"/>
                <w:sz w:val="20"/>
                <w:szCs w:val="20"/>
              </w:rPr>
              <w:t xml:space="preserve">  </w:t>
            </w:r>
            <w:r w:rsidR="001E6E1D">
              <w:rPr>
                <w:rFonts w:ascii="Arial" w:hAnsi="Arial" w:cs="Arial"/>
                <w:b/>
                <w:bCs/>
                <w:sz w:val="20"/>
                <w:szCs w:val="20"/>
              </w:rPr>
              <w:t>This</w:t>
            </w:r>
            <w:proofErr w:type="gramEnd"/>
            <w:r w:rsidR="001E6E1D">
              <w:rPr>
                <w:rFonts w:ascii="Arial" w:hAnsi="Arial" w:cs="Arial"/>
                <w:b/>
                <w:bCs/>
                <w:sz w:val="20"/>
                <w:szCs w:val="20"/>
              </w:rPr>
              <w:t xml:space="preserve"> is the midline, to find it, we average the high and low values  </w:t>
            </w:r>
            <w:r w:rsidR="001E6E1D">
              <w:rPr>
                <w:rFonts w:ascii="Arial" w:hAnsi="Arial" w:cs="Arial"/>
                <w:b/>
                <w:bCs/>
                <w:sz w:val="20"/>
                <w:szCs w:val="20"/>
              </w:rPr>
              <w:br/>
              <w:t xml:space="preserve">                                             </w:t>
            </w:r>
            <m:oMath>
              <m:f>
                <m:fPr>
                  <m:ctrlPr>
                    <w:rPr>
                      <w:rFonts w:ascii="Cambria Math" w:hAnsi="Cambria Math" w:cs="Arial"/>
                      <w:b/>
                      <w:bCs/>
                      <w:i/>
                      <w:sz w:val="20"/>
                      <w:szCs w:val="20"/>
                    </w:rPr>
                  </m:ctrlPr>
                </m:fPr>
                <m:num>
                  <m:r>
                    <m:rPr>
                      <m:sty m:val="bi"/>
                    </m:rPr>
                    <w:rPr>
                      <w:rFonts w:ascii="Cambria Math" w:hAnsi="Cambria Math" w:cs="Arial"/>
                      <w:sz w:val="20"/>
                      <w:szCs w:val="20"/>
                    </w:rPr>
                    <m:t>1.00+0.0</m:t>
                  </m:r>
                </m:num>
                <m:den>
                  <m:r>
                    <m:rPr>
                      <m:sty m:val="bi"/>
                    </m:rPr>
                    <w:rPr>
                      <w:rFonts w:ascii="Cambria Math" w:hAnsi="Cambria Math" w:cs="Arial"/>
                      <w:sz w:val="20"/>
                      <w:szCs w:val="20"/>
                    </w:rPr>
                    <m:t>2</m:t>
                  </m:r>
                </m:den>
              </m:f>
              <m:r>
                <m:rPr>
                  <m:sty m:val="bi"/>
                </m:rPr>
                <w:rPr>
                  <w:rFonts w:ascii="Cambria Math" w:hAnsi="Cambria Math" w:cs="Arial"/>
                  <w:sz w:val="20"/>
                  <w:szCs w:val="20"/>
                </w:rPr>
                <m:t>=0.5</m:t>
              </m:r>
            </m:oMath>
          </w:p>
        </w:tc>
      </w:tr>
    </w:tbl>
    <w:p w14:paraId="10C33B9C" w14:textId="6D48B2B2" w:rsidR="0033375B" w:rsidRDefault="0033375B" w:rsidP="00FA57C0">
      <w:pPr>
        <w:pStyle w:val="Heading1"/>
        <w:tabs>
          <w:tab w:val="center" w:pos="6410"/>
        </w:tabs>
        <w:ind w:left="0" w:firstLine="0"/>
        <w:rPr>
          <w:b w:val="0"/>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EC6FA5" w14:paraId="20FD2614" w14:textId="77777777" w:rsidTr="087E1C9B">
        <w:tc>
          <w:tcPr>
            <w:tcW w:w="9350" w:type="dxa"/>
            <w:shd w:val="clear" w:color="auto" w:fill="D0CECE" w:themeFill="background2" w:themeFillShade="E6"/>
          </w:tcPr>
          <w:p w14:paraId="54B4390A" w14:textId="51C28581" w:rsidR="00EC6FA5" w:rsidRPr="00FA57C0" w:rsidRDefault="087E1C9B" w:rsidP="087E1C9B">
            <w:pPr>
              <w:rPr>
                <w:rFonts w:ascii="Arial" w:hAnsi="Arial" w:cs="Arial"/>
                <w:sz w:val="20"/>
                <w:szCs w:val="20"/>
              </w:rPr>
            </w:pPr>
            <w:r w:rsidRPr="087E1C9B">
              <w:rPr>
                <w:rFonts w:ascii="Arial" w:hAnsi="Arial" w:cs="Arial"/>
                <w:b/>
                <w:bCs/>
                <w:sz w:val="20"/>
                <w:szCs w:val="20"/>
              </w:rPr>
              <w:t>Teacher Tip:</w:t>
            </w:r>
            <w:r w:rsidRPr="087E1C9B">
              <w:rPr>
                <w:rFonts w:ascii="Arial" w:hAnsi="Arial" w:cs="Arial"/>
                <w:sz w:val="20"/>
                <w:szCs w:val="20"/>
              </w:rPr>
              <w:t xml:space="preserve"> This final problem is a perfect time for you and your students to have fun and make those very important connections to all this activity reviewed. You may split your class into groups where some students use sine and some use cosine. You could also have some use a positive a and some use a negative a. Also, have them play around with different c values. </w:t>
            </w:r>
            <w:r w:rsidRPr="087E1C9B">
              <w:rPr>
                <w:rFonts w:ascii="Arial" w:eastAsia="Arial" w:hAnsi="Arial" w:cs="Arial"/>
                <w:sz w:val="20"/>
                <w:szCs w:val="20"/>
              </w:rPr>
              <w:t>You can also have the students use the regression functions on the handheld to find these values, but after they do it by hand. It can lead to a nice discussion about how the calculator writes the function compared to the students work.</w:t>
            </w:r>
          </w:p>
        </w:tc>
      </w:tr>
    </w:tbl>
    <w:p w14:paraId="27A475D7" w14:textId="10BCD752" w:rsidR="00FA57C0" w:rsidRDefault="00FA57C0" w:rsidP="087E1C9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57C0" w14:paraId="6D5723E9" w14:textId="77777777" w:rsidTr="00FA57C0">
        <w:tc>
          <w:tcPr>
            <w:tcW w:w="9350" w:type="dxa"/>
          </w:tcPr>
          <w:p w14:paraId="7B3B5995" w14:textId="77777777" w:rsidR="00FA57C0" w:rsidRDefault="00FA57C0" w:rsidP="00EC6FA5">
            <w:pPr>
              <w:rPr>
                <w:rFonts w:ascii="Arial" w:hAnsi="Arial" w:cs="Arial"/>
                <w:sz w:val="20"/>
                <w:szCs w:val="20"/>
              </w:rPr>
            </w:pPr>
            <w:r>
              <w:rPr>
                <w:rFonts w:ascii="Arial" w:hAnsi="Arial" w:cs="Arial"/>
                <w:sz w:val="20"/>
                <w:szCs w:val="20"/>
              </w:rPr>
              <w:t xml:space="preserve">11. Using the information in question 10, describe what each parameter, </w:t>
            </w:r>
            <m:oMath>
              <m:r>
                <w:rPr>
                  <w:rFonts w:ascii="Cambria Math" w:hAnsi="Cambria Math" w:cs="Arial"/>
                  <w:sz w:val="20"/>
                  <w:szCs w:val="20"/>
                </w:rPr>
                <m:t>a, b, c, and d,</m:t>
              </m:r>
            </m:oMath>
            <w:r>
              <w:rPr>
                <w:rFonts w:ascii="Arial" w:hAnsi="Arial" w:cs="Arial"/>
                <w:sz w:val="20"/>
                <w:szCs w:val="20"/>
              </w:rPr>
              <w:t xml:space="preserve"> mean in the context of the illumination of the moon.</w:t>
            </w:r>
          </w:p>
          <w:p w14:paraId="79C25C60" w14:textId="16977651" w:rsidR="007E6767" w:rsidRPr="007E6767" w:rsidRDefault="007E6767" w:rsidP="00EC6FA5">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Possible Solutions:</w:t>
            </w:r>
          </w:p>
          <w:p w14:paraId="2B98B787" w14:textId="77777777" w:rsidR="00FA57C0" w:rsidRDefault="00FA57C0" w:rsidP="00EC6FA5">
            <w:pPr>
              <w:rPr>
                <w:rFonts w:ascii="Arial" w:hAnsi="Arial" w:cs="Arial"/>
                <w:sz w:val="20"/>
                <w:szCs w:val="20"/>
              </w:rPr>
            </w:pPr>
          </w:p>
          <w:p w14:paraId="1923BC37" w14:textId="7106BF80"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xml:space="preserve"> </w:t>
            </w:r>
            <w:r w:rsidR="007E6767">
              <w:rPr>
                <w:rFonts w:ascii="Arial" w:hAnsi="Arial" w:cs="Arial"/>
                <w:b/>
                <w:bCs/>
                <w:sz w:val="20"/>
                <w:szCs w:val="20"/>
              </w:rPr>
              <w:t>How much the illumination level varies between its max and min values.</w:t>
            </w:r>
          </w:p>
          <w:p w14:paraId="737F5EF6" w14:textId="77777777" w:rsidR="00FA57C0" w:rsidRDefault="00FA57C0" w:rsidP="00EC6FA5">
            <w:pPr>
              <w:rPr>
                <w:rFonts w:ascii="Arial" w:hAnsi="Arial" w:cs="Arial"/>
                <w:sz w:val="20"/>
                <w:szCs w:val="20"/>
              </w:rPr>
            </w:pPr>
          </w:p>
          <w:p w14:paraId="628B4127" w14:textId="0273018C"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b= </m:t>
              </m:r>
            </m:oMath>
            <w:r>
              <w:rPr>
                <w:rFonts w:ascii="Arial" w:hAnsi="Arial" w:cs="Arial"/>
                <w:sz w:val="20"/>
                <w:szCs w:val="20"/>
              </w:rPr>
              <w:t xml:space="preserve"> </w:t>
            </w:r>
            <w:r w:rsidR="007E6767">
              <w:rPr>
                <w:rFonts w:ascii="Arial" w:hAnsi="Arial" w:cs="Arial"/>
                <w:b/>
                <w:bCs/>
                <w:sz w:val="20"/>
                <w:szCs w:val="20"/>
              </w:rPr>
              <w:t>Affects the length of one lunar cycle (period).</w:t>
            </w:r>
          </w:p>
          <w:p w14:paraId="687684C7" w14:textId="77777777" w:rsidR="00FA57C0" w:rsidRDefault="00FA57C0" w:rsidP="00EC6FA5">
            <w:pPr>
              <w:rPr>
                <w:rFonts w:ascii="Arial" w:hAnsi="Arial" w:cs="Arial"/>
                <w:sz w:val="20"/>
                <w:szCs w:val="20"/>
              </w:rPr>
            </w:pPr>
          </w:p>
          <w:p w14:paraId="21E3192C" w14:textId="309FA7CC"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c= </m:t>
              </m:r>
            </m:oMath>
            <w:r>
              <w:rPr>
                <w:rFonts w:ascii="Arial" w:hAnsi="Arial" w:cs="Arial"/>
                <w:sz w:val="20"/>
                <w:szCs w:val="20"/>
              </w:rPr>
              <w:t xml:space="preserve"> </w:t>
            </w:r>
            <w:r w:rsidR="007E6767">
              <w:rPr>
                <w:rFonts w:ascii="Arial" w:hAnsi="Arial" w:cs="Arial"/>
                <w:b/>
                <w:bCs/>
                <w:sz w:val="20"/>
                <w:szCs w:val="20"/>
              </w:rPr>
              <w:t>The shift is days to start at a new moon (cos), full moon (cos), or at 50% moon (sin).</w:t>
            </w:r>
          </w:p>
          <w:p w14:paraId="3C50C628" w14:textId="77777777" w:rsidR="00FA57C0" w:rsidRDefault="00FA57C0" w:rsidP="00EC6FA5">
            <w:pPr>
              <w:rPr>
                <w:rFonts w:ascii="Arial" w:hAnsi="Arial" w:cs="Arial"/>
                <w:sz w:val="20"/>
                <w:szCs w:val="20"/>
              </w:rPr>
            </w:pPr>
          </w:p>
          <w:p w14:paraId="32ACB26F" w14:textId="62679FB8"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d= </m:t>
              </m:r>
            </m:oMath>
            <w:r>
              <w:rPr>
                <w:rFonts w:ascii="Arial" w:hAnsi="Arial" w:cs="Arial"/>
                <w:sz w:val="20"/>
                <w:szCs w:val="20"/>
              </w:rPr>
              <w:t xml:space="preserve"> </w:t>
            </w:r>
            <w:r w:rsidR="007E6767">
              <w:rPr>
                <w:rFonts w:ascii="Arial" w:hAnsi="Arial" w:cs="Arial"/>
                <w:b/>
                <w:bCs/>
                <w:sz w:val="20"/>
                <w:szCs w:val="20"/>
              </w:rPr>
              <w:t>Average illumination level.</w:t>
            </w:r>
          </w:p>
          <w:p w14:paraId="5AE70FD4" w14:textId="5FEC8FFE" w:rsidR="00FA57C0" w:rsidRPr="00FA57C0" w:rsidRDefault="00FA57C0" w:rsidP="00EC6FA5">
            <w:pPr>
              <w:rPr>
                <w:rFonts w:ascii="Arial" w:hAnsi="Arial" w:cs="Arial"/>
                <w:sz w:val="20"/>
                <w:szCs w:val="20"/>
              </w:rPr>
            </w:pPr>
          </w:p>
        </w:tc>
      </w:tr>
    </w:tbl>
    <w:p w14:paraId="00915FD9" w14:textId="77777777" w:rsidR="00FA57C0" w:rsidRDefault="00FA57C0" w:rsidP="00EC6FA5"/>
    <w:p w14:paraId="51D93430" w14:textId="77777777" w:rsidR="00DD0CFF" w:rsidRPr="00DD0CFF" w:rsidRDefault="00DD0CFF" w:rsidP="00DD0CFF">
      <w:pPr>
        <w:pStyle w:val="Heading1"/>
        <w:ind w:left="134"/>
        <w:rPr>
          <w:color w:val="auto"/>
          <w:sz w:val="20"/>
          <w:szCs w:val="20"/>
        </w:rPr>
      </w:pPr>
      <w:r w:rsidRPr="00DD0CFF">
        <w:rPr>
          <w:color w:val="auto"/>
          <w:sz w:val="20"/>
          <w:szCs w:val="20"/>
        </w:rPr>
        <w:t>Wrap Up</w:t>
      </w:r>
      <w:r w:rsidRPr="00DD0CFF">
        <w:rPr>
          <w:b w:val="0"/>
          <w:color w:val="auto"/>
          <w:sz w:val="20"/>
          <w:szCs w:val="20"/>
        </w:rPr>
        <w:t xml:space="preserve"> </w:t>
      </w:r>
    </w:p>
    <w:p w14:paraId="14B3FBCB" w14:textId="77777777" w:rsidR="00DD0CFF" w:rsidRPr="00DD0CFF" w:rsidRDefault="00DD0CFF" w:rsidP="00DD0CFF">
      <w:pPr>
        <w:spacing w:after="68"/>
        <w:ind w:left="149"/>
        <w:rPr>
          <w:rFonts w:ascii="Arial" w:hAnsi="Arial" w:cs="Arial"/>
          <w:sz w:val="20"/>
          <w:szCs w:val="20"/>
        </w:rPr>
      </w:pPr>
      <w:r w:rsidRPr="00DD0CFF">
        <w:rPr>
          <w:rFonts w:ascii="Arial" w:hAnsi="Arial" w:cs="Arial"/>
          <w:sz w:val="20"/>
          <w:szCs w:val="20"/>
        </w:rPr>
        <w:t xml:space="preserve">Upon completion of the lesson, the teacher should ensure that students are able to understand: </w:t>
      </w:r>
    </w:p>
    <w:p w14:paraId="57CF52DE" w14:textId="77777777" w:rsidR="00DD0CFF" w:rsidRPr="00DD0CFF" w:rsidRDefault="00DD0CFF" w:rsidP="00DD0CFF">
      <w:pPr>
        <w:numPr>
          <w:ilvl w:val="0"/>
          <w:numId w:val="42"/>
        </w:numPr>
        <w:spacing w:after="36" w:line="265" w:lineRule="auto"/>
        <w:ind w:hanging="360"/>
        <w:rPr>
          <w:rFonts w:ascii="Arial" w:hAnsi="Arial" w:cs="Arial"/>
          <w:sz w:val="20"/>
          <w:szCs w:val="20"/>
        </w:rPr>
      </w:pPr>
      <w:r w:rsidRPr="00DD0CFF">
        <w:rPr>
          <w:rFonts w:ascii="Arial" w:hAnsi="Arial" w:cs="Arial"/>
          <w:sz w:val="20"/>
          <w:szCs w:val="20"/>
        </w:rPr>
        <w:t xml:space="preserve">The effect that each of the parameters has on the graph of a function. </w:t>
      </w:r>
    </w:p>
    <w:p w14:paraId="47AAEA5C" w14:textId="46423BAC" w:rsidR="00DD0CFF" w:rsidRPr="00DD0CFF" w:rsidRDefault="00DD0CFF" w:rsidP="00DD0CFF">
      <w:pPr>
        <w:numPr>
          <w:ilvl w:val="0"/>
          <w:numId w:val="42"/>
        </w:numPr>
        <w:spacing w:after="36" w:line="265" w:lineRule="auto"/>
        <w:ind w:hanging="360"/>
        <w:rPr>
          <w:rFonts w:ascii="Arial" w:hAnsi="Arial" w:cs="Arial"/>
          <w:sz w:val="20"/>
          <w:szCs w:val="20"/>
        </w:rPr>
      </w:pPr>
      <w:r w:rsidRPr="00DD0CFF">
        <w:rPr>
          <w:rFonts w:ascii="Arial" w:hAnsi="Arial" w:cs="Arial"/>
          <w:sz w:val="20"/>
          <w:szCs w:val="20"/>
        </w:rPr>
        <w:t xml:space="preserve">How </w:t>
      </w:r>
      <w:r>
        <w:rPr>
          <w:rFonts w:ascii="Arial" w:hAnsi="Arial" w:cs="Arial"/>
          <w:sz w:val="20"/>
          <w:szCs w:val="20"/>
        </w:rPr>
        <w:t xml:space="preserve">one (or possibly </w:t>
      </w:r>
      <w:r w:rsidRPr="00DD0CFF">
        <w:rPr>
          <w:rFonts w:ascii="Arial" w:hAnsi="Arial" w:cs="Arial"/>
          <w:sz w:val="20"/>
          <w:szCs w:val="20"/>
        </w:rPr>
        <w:t>two</w:t>
      </w:r>
      <w:r>
        <w:rPr>
          <w:rFonts w:ascii="Arial" w:hAnsi="Arial" w:cs="Arial"/>
          <w:sz w:val="20"/>
          <w:szCs w:val="20"/>
        </w:rPr>
        <w:t>)</w:t>
      </w:r>
      <w:r w:rsidRPr="00DD0CFF">
        <w:rPr>
          <w:rFonts w:ascii="Arial" w:hAnsi="Arial" w:cs="Arial"/>
          <w:sz w:val="20"/>
          <w:szCs w:val="20"/>
        </w:rPr>
        <w:t xml:space="preserve"> of the parameters of a sinusoidal function affect its horizontal </w:t>
      </w:r>
      <w:r>
        <w:rPr>
          <w:rFonts w:ascii="Arial" w:hAnsi="Arial" w:cs="Arial"/>
          <w:sz w:val="20"/>
          <w:szCs w:val="20"/>
        </w:rPr>
        <w:t>translation</w:t>
      </w:r>
      <w:r w:rsidRPr="00DD0CFF">
        <w:rPr>
          <w:rFonts w:ascii="Arial" w:hAnsi="Arial" w:cs="Arial"/>
          <w:sz w:val="20"/>
          <w:szCs w:val="20"/>
        </w:rPr>
        <w:t xml:space="preserve">. </w:t>
      </w:r>
    </w:p>
    <w:p w14:paraId="02EDB1DA" w14:textId="77777777" w:rsidR="00DD0CFF" w:rsidRPr="00DD0CFF" w:rsidRDefault="00DD0CFF" w:rsidP="00DD0CFF">
      <w:pPr>
        <w:numPr>
          <w:ilvl w:val="0"/>
          <w:numId w:val="42"/>
        </w:numPr>
        <w:spacing w:after="38" w:line="265" w:lineRule="auto"/>
        <w:ind w:hanging="360"/>
        <w:rPr>
          <w:rFonts w:ascii="Arial" w:hAnsi="Arial" w:cs="Arial"/>
          <w:sz w:val="20"/>
          <w:szCs w:val="20"/>
        </w:rPr>
      </w:pPr>
      <w:r w:rsidRPr="00DD0CFF">
        <w:rPr>
          <w:rFonts w:ascii="Arial" w:hAnsi="Arial" w:cs="Arial"/>
          <w:sz w:val="20"/>
          <w:szCs w:val="20"/>
        </w:rPr>
        <w:t xml:space="preserve">How to rewrite the equation of a sine function as an equation containing a cosine function. </w:t>
      </w:r>
    </w:p>
    <w:p w14:paraId="73CCB748" w14:textId="77777777" w:rsidR="00DD0CFF" w:rsidRDefault="00DD0CFF" w:rsidP="00DD0CFF">
      <w:pPr>
        <w:numPr>
          <w:ilvl w:val="0"/>
          <w:numId w:val="42"/>
        </w:numPr>
        <w:spacing w:after="3" w:line="339" w:lineRule="auto"/>
        <w:ind w:hanging="360"/>
        <w:rPr>
          <w:rFonts w:ascii="Arial" w:hAnsi="Arial" w:cs="Arial"/>
          <w:sz w:val="20"/>
          <w:szCs w:val="20"/>
        </w:rPr>
      </w:pPr>
      <w:r w:rsidRPr="00DD0CFF">
        <w:rPr>
          <w:rFonts w:ascii="Arial" w:hAnsi="Arial" w:cs="Arial"/>
          <w:sz w:val="20"/>
          <w:szCs w:val="20"/>
        </w:rPr>
        <w:t xml:space="preserve">How to write equations of sine and cosine functions by examining graphs of sinusoidal functions and information about its parameters. </w:t>
      </w:r>
    </w:p>
    <w:p w14:paraId="3CC041CE" w14:textId="06715961" w:rsidR="00DD0CFF" w:rsidRPr="00DD0CFF" w:rsidRDefault="00DD0CFF" w:rsidP="003F06F1">
      <w:pPr>
        <w:spacing w:line="259" w:lineRule="auto"/>
        <w:rPr>
          <w:rFonts w:ascii="Arial" w:hAnsi="Arial" w:cs="Arial"/>
          <w:sz w:val="20"/>
          <w:szCs w:val="20"/>
        </w:rPr>
      </w:pPr>
    </w:p>
    <w:p w14:paraId="47DE1529" w14:textId="77777777" w:rsidR="00DD0CFF" w:rsidRPr="00DD0CFF" w:rsidRDefault="00DD0CFF" w:rsidP="00DD0CFF">
      <w:pPr>
        <w:spacing w:after="3" w:line="339" w:lineRule="auto"/>
        <w:rPr>
          <w:rFonts w:ascii="Arial" w:hAnsi="Arial" w:cs="Arial"/>
          <w:sz w:val="20"/>
          <w:szCs w:val="20"/>
        </w:rPr>
      </w:pPr>
    </w:p>
    <w:p w14:paraId="08020DD4" w14:textId="77777777" w:rsidR="00DD0CFF" w:rsidRPr="00EC6FA5" w:rsidRDefault="00DD0CFF" w:rsidP="00EC6FA5"/>
    <w:sectPr w:rsidR="00DD0CFF" w:rsidRPr="00EC6F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D7F4" w14:textId="77777777" w:rsidR="009E5BCA" w:rsidRDefault="009E5BCA" w:rsidP="000F02DC">
      <w:r>
        <w:separator/>
      </w:r>
    </w:p>
  </w:endnote>
  <w:endnote w:type="continuationSeparator" w:id="0">
    <w:p w14:paraId="43A70999" w14:textId="77777777" w:rsidR="009E5BCA" w:rsidRDefault="009E5BCA"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B71D" w14:textId="77777777" w:rsidR="00E76371" w:rsidRDefault="00E7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6F18B9F8"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C51BB">
      <w:rPr>
        <w:rFonts w:ascii="Arial" w:eastAsia="Arial" w:hAnsi="Arial" w:cs="Arial"/>
        <w:b/>
        <w:sz w:val="16"/>
      </w:rPr>
      <w:t>1</w:t>
    </w:r>
    <w:r w:rsidR="00FB5D5F">
      <w:rPr>
        <w:rFonts w:ascii="Arial" w:eastAsia="Arial" w:hAnsi="Arial" w:cs="Arial"/>
        <w:b/>
        <w:sz w:val="16"/>
      </w:rPr>
      <w:t xml:space="preserve"> - 202</w:t>
    </w:r>
    <w:r w:rsidR="00E76371">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DF49" w14:textId="77777777" w:rsidR="00E76371" w:rsidRDefault="00E7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6F9C" w14:textId="77777777" w:rsidR="009E5BCA" w:rsidRDefault="009E5BCA" w:rsidP="000F02DC">
      <w:r>
        <w:separator/>
      </w:r>
    </w:p>
  </w:footnote>
  <w:footnote w:type="continuationSeparator" w:id="0">
    <w:p w14:paraId="02AF15F7" w14:textId="77777777" w:rsidR="009E5BCA" w:rsidRDefault="009E5BCA"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90DF" w14:textId="77777777" w:rsidR="00E76371" w:rsidRDefault="00E76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58BE794"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C51BB">
      <w:rPr>
        <w:rFonts w:ascii="Arial" w:eastAsia="Arial" w:hAnsi="Arial" w:cs="Arial"/>
        <w:b/>
        <w:sz w:val="28"/>
      </w:rPr>
      <w:t>Basic Trigonometric Transformations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39145C">
      <w:rPr>
        <w:rFonts w:ascii="Arial" w:hAnsi="Arial" w:cs="Arial"/>
        <w:b/>
        <w:smallCaps/>
      </w:rPr>
      <w:t>84 Plus</w:t>
    </w:r>
    <w:r w:rsidR="00FB5D5F">
      <w:rPr>
        <w:rFonts w:ascii="Arial" w:hAnsi="Arial" w:cs="Arial"/>
        <w:b/>
        <w:smallCaps/>
      </w:rPr>
      <w:t xml:space="preserve"> C</w:t>
    </w:r>
    <w:r w:rsidR="0039145C">
      <w:rPr>
        <w:rFonts w:ascii="Arial" w:hAnsi="Arial" w:cs="Arial"/>
        <w:b/>
        <w:smallCaps/>
      </w:rPr>
      <w:t>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8D08" w14:textId="77777777" w:rsidR="00E76371" w:rsidRDefault="00E7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5"/>
  </w:num>
  <w:num w:numId="3">
    <w:abstractNumId w:val="38"/>
  </w:num>
  <w:num w:numId="4">
    <w:abstractNumId w:val="35"/>
  </w:num>
  <w:num w:numId="5">
    <w:abstractNumId w:val="0"/>
  </w:num>
  <w:num w:numId="6">
    <w:abstractNumId w:val="4"/>
  </w:num>
  <w:num w:numId="7">
    <w:abstractNumId w:val="29"/>
  </w:num>
  <w:num w:numId="8">
    <w:abstractNumId w:val="15"/>
  </w:num>
  <w:num w:numId="9">
    <w:abstractNumId w:val="6"/>
  </w:num>
  <w:num w:numId="10">
    <w:abstractNumId w:val="26"/>
  </w:num>
  <w:num w:numId="11">
    <w:abstractNumId w:val="5"/>
  </w:num>
  <w:num w:numId="12">
    <w:abstractNumId w:val="27"/>
  </w:num>
  <w:num w:numId="13">
    <w:abstractNumId w:val="34"/>
  </w:num>
  <w:num w:numId="14">
    <w:abstractNumId w:val="12"/>
  </w:num>
  <w:num w:numId="15">
    <w:abstractNumId w:val="16"/>
  </w:num>
  <w:num w:numId="16">
    <w:abstractNumId w:val="22"/>
  </w:num>
  <w:num w:numId="17">
    <w:abstractNumId w:val="8"/>
  </w:num>
  <w:num w:numId="18">
    <w:abstractNumId w:val="30"/>
  </w:num>
  <w:num w:numId="19">
    <w:abstractNumId w:val="19"/>
  </w:num>
  <w:num w:numId="20">
    <w:abstractNumId w:val="17"/>
  </w:num>
  <w:num w:numId="21">
    <w:abstractNumId w:val="10"/>
  </w:num>
  <w:num w:numId="22">
    <w:abstractNumId w:val="33"/>
  </w:num>
  <w:num w:numId="23">
    <w:abstractNumId w:val="32"/>
  </w:num>
  <w:num w:numId="24">
    <w:abstractNumId w:val="20"/>
  </w:num>
  <w:num w:numId="25">
    <w:abstractNumId w:val="14"/>
  </w:num>
  <w:num w:numId="26">
    <w:abstractNumId w:val="13"/>
  </w:num>
  <w:num w:numId="27">
    <w:abstractNumId w:val="2"/>
  </w:num>
  <w:num w:numId="28">
    <w:abstractNumId w:val="37"/>
  </w:num>
  <w:num w:numId="29">
    <w:abstractNumId w:val="40"/>
  </w:num>
  <w:num w:numId="30">
    <w:abstractNumId w:val="31"/>
  </w:num>
  <w:num w:numId="31">
    <w:abstractNumId w:val="21"/>
  </w:num>
  <w:num w:numId="32">
    <w:abstractNumId w:val="24"/>
  </w:num>
  <w:num w:numId="33">
    <w:abstractNumId w:val="7"/>
  </w:num>
  <w:num w:numId="34">
    <w:abstractNumId w:val="25"/>
  </w:num>
  <w:num w:numId="35">
    <w:abstractNumId w:val="11"/>
  </w:num>
  <w:num w:numId="36">
    <w:abstractNumId w:val="23"/>
  </w:num>
  <w:num w:numId="37">
    <w:abstractNumId w:val="39"/>
  </w:num>
  <w:num w:numId="38">
    <w:abstractNumId w:val="9"/>
  </w:num>
  <w:num w:numId="39">
    <w:abstractNumId w:val="1"/>
  </w:num>
  <w:num w:numId="40">
    <w:abstractNumId w:val="3"/>
  </w:num>
  <w:num w:numId="41">
    <w:abstractNumId w:val="2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34D8"/>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4707"/>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D2D17"/>
    <w:rsid w:val="002E3F50"/>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145C"/>
    <w:rsid w:val="00397D69"/>
    <w:rsid w:val="003A7D1A"/>
    <w:rsid w:val="003C1046"/>
    <w:rsid w:val="003C3788"/>
    <w:rsid w:val="003D1877"/>
    <w:rsid w:val="003D3BA4"/>
    <w:rsid w:val="003D5B67"/>
    <w:rsid w:val="003E3A80"/>
    <w:rsid w:val="003E3EE4"/>
    <w:rsid w:val="003E5159"/>
    <w:rsid w:val="003E520E"/>
    <w:rsid w:val="003F06F1"/>
    <w:rsid w:val="003F4410"/>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01A3"/>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326B4"/>
    <w:rsid w:val="0074607F"/>
    <w:rsid w:val="00746AC5"/>
    <w:rsid w:val="00755226"/>
    <w:rsid w:val="00755258"/>
    <w:rsid w:val="007654D4"/>
    <w:rsid w:val="00775D76"/>
    <w:rsid w:val="0077754F"/>
    <w:rsid w:val="007811B0"/>
    <w:rsid w:val="007867CC"/>
    <w:rsid w:val="00791FAC"/>
    <w:rsid w:val="00793EBF"/>
    <w:rsid w:val="00794D5C"/>
    <w:rsid w:val="007C381F"/>
    <w:rsid w:val="007C4610"/>
    <w:rsid w:val="007C54E4"/>
    <w:rsid w:val="007D157E"/>
    <w:rsid w:val="007E3B65"/>
    <w:rsid w:val="007E6767"/>
    <w:rsid w:val="007F3A2E"/>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1C12"/>
    <w:rsid w:val="008B3615"/>
    <w:rsid w:val="008B37CA"/>
    <w:rsid w:val="008B6914"/>
    <w:rsid w:val="008C496E"/>
    <w:rsid w:val="008D35D8"/>
    <w:rsid w:val="008D3BE2"/>
    <w:rsid w:val="008D45F5"/>
    <w:rsid w:val="008D5285"/>
    <w:rsid w:val="008E04DB"/>
    <w:rsid w:val="008E1B7A"/>
    <w:rsid w:val="008E43EC"/>
    <w:rsid w:val="008E47E5"/>
    <w:rsid w:val="008E7BEB"/>
    <w:rsid w:val="008F23AE"/>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E5BCA"/>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4C56"/>
    <w:rsid w:val="00E577DD"/>
    <w:rsid w:val="00E73265"/>
    <w:rsid w:val="00E7578A"/>
    <w:rsid w:val="00E76371"/>
    <w:rsid w:val="00E83F17"/>
    <w:rsid w:val="00E90D89"/>
    <w:rsid w:val="00E91B0A"/>
    <w:rsid w:val="00E9376E"/>
    <w:rsid w:val="00E94141"/>
    <w:rsid w:val="00E96AAA"/>
    <w:rsid w:val="00EA2522"/>
    <w:rsid w:val="00EA262A"/>
    <w:rsid w:val="00EA2AEF"/>
    <w:rsid w:val="00EA3FCE"/>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087E1C9B"/>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40EA-1EFA-4AA8-B681-DFD88FA8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12</cp:revision>
  <dcterms:created xsi:type="dcterms:W3CDTF">2024-12-12T05:12:00Z</dcterms:created>
  <dcterms:modified xsi:type="dcterms:W3CDTF">2025-02-21T15:57:00Z</dcterms:modified>
</cp:coreProperties>
</file>