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25D03" w14:textId="2446EE01" w:rsidR="005C2FC5" w:rsidRPr="00F76BBF" w:rsidRDefault="0011465E">
      <w:pPr>
        <w:rPr>
          <w:rFonts w:cstheme="minorHAnsi"/>
          <w:b/>
        </w:rPr>
      </w:pPr>
      <w:r>
        <w:rPr>
          <w:rFonts w:cstheme="minorHAnsi"/>
          <w:b/>
        </w:rPr>
        <w:t>C</w:t>
      </w:r>
      <w:r w:rsidR="005C2FC5" w:rsidRPr="00F76BBF">
        <w:rPr>
          <w:rFonts w:cstheme="minorHAnsi"/>
          <w:b/>
        </w:rPr>
        <w:t>oncepts</w:t>
      </w:r>
    </w:p>
    <w:p w14:paraId="78E732B3" w14:textId="77777777" w:rsidR="005C2FC5" w:rsidRDefault="00FC0887">
      <w:pPr>
        <w:rPr>
          <w:rFonts w:cstheme="minorHAnsi"/>
        </w:rPr>
      </w:pPr>
      <w:r>
        <w:rPr>
          <w:rFonts w:cstheme="minorHAnsi"/>
        </w:rPr>
        <w:t xml:space="preserve">In the polar coordinate system, </w:t>
      </w:r>
      <w:r w:rsidR="00D87764">
        <w:rPr>
          <w:rFonts w:cstheme="minorHAnsi"/>
        </w:rPr>
        <w:t xml:space="preserve">we select a point in the plane, called the pole, or origin, </w:t>
      </w:r>
      <w:r w:rsidR="00FC2DA6">
        <w:rPr>
          <w:rFonts w:cstheme="minorHAnsi"/>
        </w:rPr>
        <w:t>and label this point</w:t>
      </w:r>
      <w:r w:rsidR="00D87764">
        <w:rPr>
          <w:rFonts w:cstheme="minorHAnsi"/>
        </w:rPr>
        <w:t xml:space="preserve"> </w:t>
      </w:r>
      <w:r w:rsidR="00F72C27" w:rsidRPr="00D87764">
        <w:rPr>
          <w:rFonts w:cstheme="minorHAnsi"/>
          <w:noProof/>
          <w:position w:val="-2"/>
        </w:rPr>
        <w:object w:dxaOrig="160" w:dyaOrig="180" w14:anchorId="5E4562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pt;height:9pt;mso-width-percent:0;mso-height-percent:0;mso-width-percent:0;mso-height-percent:0" o:ole="">
            <v:imagedata r:id="rId7" o:title=""/>
          </v:shape>
          <o:OLEObject Type="Embed" ProgID="Equation.DSMT4" ShapeID="_x0000_i1025" DrawAspect="Content" ObjectID="_1743855225" r:id="rId8"/>
        </w:object>
      </w:r>
      <w:r w:rsidR="00D87764">
        <w:rPr>
          <w:rFonts w:cstheme="minorHAnsi"/>
        </w:rPr>
        <w:t xml:space="preserve">.  </w:t>
      </w:r>
      <w:r w:rsidR="000551EA">
        <w:rPr>
          <w:rFonts w:cstheme="minorHAnsi"/>
        </w:rPr>
        <w:t>Next, d</w:t>
      </w:r>
      <w:r w:rsidR="00D87764">
        <w:rPr>
          <w:rFonts w:cstheme="minorHAnsi"/>
        </w:rPr>
        <w:t xml:space="preserve">raw a ray, or half line, starting at </w:t>
      </w:r>
      <w:r w:rsidR="00F72C27" w:rsidRPr="00D87764">
        <w:rPr>
          <w:rFonts w:cstheme="minorHAnsi"/>
          <w:noProof/>
          <w:position w:val="-2"/>
        </w:rPr>
        <w:object w:dxaOrig="160" w:dyaOrig="180" w14:anchorId="58D6E986">
          <v:shape id="_x0000_i1026" type="#_x0000_t75" alt="" style="width:8pt;height:9pt;mso-width-percent:0;mso-height-percent:0;mso-width-percent:0;mso-height-percent:0" o:ole="">
            <v:imagedata r:id="rId9" o:title=""/>
          </v:shape>
          <o:OLEObject Type="Embed" ProgID="Equation.DSMT4" ShapeID="_x0000_i1026" DrawAspect="Content" ObjectID="_1743855226" r:id="rId10"/>
        </w:object>
      </w:r>
      <w:r w:rsidR="00D87764">
        <w:rPr>
          <w:rFonts w:cstheme="minorHAnsi"/>
        </w:rPr>
        <w:t xml:space="preserve">, called the polar axis, usually drawn horizontally to the right.  The polar axis corresponds to the positive </w:t>
      </w:r>
      <w:r w:rsidR="00F72C27" w:rsidRPr="00D87764">
        <w:rPr>
          <w:rFonts w:cstheme="minorHAnsi"/>
          <w:noProof/>
          <w:position w:val="-2"/>
        </w:rPr>
        <w:object w:dxaOrig="100" w:dyaOrig="120" w14:anchorId="1D2FAFD7">
          <v:shape id="_x0000_i1027" type="#_x0000_t75" alt="" style="width:5pt;height:6pt;mso-width-percent:0;mso-height-percent:0;mso-width-percent:0;mso-height-percent:0" o:ole="">
            <v:imagedata r:id="rId11" o:title=""/>
          </v:shape>
          <o:OLEObject Type="Embed" ProgID="Equation.DSMT4" ShapeID="_x0000_i1027" DrawAspect="Content" ObjectID="_1743855227" r:id="rId12"/>
        </w:object>
      </w:r>
      <w:r w:rsidR="00D87764">
        <w:rPr>
          <w:rFonts w:cstheme="minorHAnsi"/>
        </w:rPr>
        <w:t xml:space="preserve">-axis in Rectangular, or Cartesian, coordinates.  </w:t>
      </w:r>
    </w:p>
    <w:p w14:paraId="5890EB8C" w14:textId="77777777" w:rsidR="00D87764" w:rsidRDefault="00D87764">
      <w:pPr>
        <w:rPr>
          <w:rFonts w:cstheme="minorHAnsi"/>
        </w:rPr>
      </w:pPr>
    </w:p>
    <w:p w14:paraId="4AA930B3" w14:textId="77777777" w:rsidR="00581A44" w:rsidRDefault="00581A44">
      <w:pPr>
        <w:rPr>
          <w:rFonts w:cstheme="minorHAnsi"/>
        </w:rPr>
      </w:pPr>
      <w:r>
        <w:rPr>
          <w:rFonts w:cstheme="minorHAnsi"/>
        </w:rPr>
        <w:t xml:space="preserve">Suppose </w:t>
      </w:r>
      <w:r w:rsidR="00F72C27">
        <w:rPr>
          <w:rFonts w:cstheme="minorHAnsi"/>
          <w:noProof/>
        </w:rPr>
        <w:object w:dxaOrig="139" w:dyaOrig="160" w14:anchorId="5958197E">
          <v:shape id="_x0000_i1028" type="#_x0000_t75" alt="" style="width:7pt;height:8pt;mso-width-percent:0;mso-height-percent:0;mso-width-percent:0;mso-height-percent:0" o:ole="">
            <v:imagedata r:id="rId13" o:title=""/>
          </v:shape>
          <o:OLEObject Type="Embed" ProgID="Equation.DSMT4" ShapeID="_x0000_i1028" DrawAspect="Content" ObjectID="_1743855228" r:id="rId14"/>
        </w:object>
      </w:r>
      <w:r>
        <w:rPr>
          <w:rFonts w:cstheme="minorHAnsi"/>
        </w:rPr>
        <w:t xml:space="preserve"> is a point in the plane.  Let </w:t>
      </w:r>
      <w:r w:rsidR="00F72C27">
        <w:rPr>
          <w:rFonts w:cstheme="minorHAnsi"/>
          <w:noProof/>
        </w:rPr>
        <w:object w:dxaOrig="100" w:dyaOrig="100" w14:anchorId="0435FB64">
          <v:shape id="_x0000_i1029" type="#_x0000_t75" alt="" style="width:5pt;height:5pt;mso-width-percent:0;mso-height-percent:0;mso-width-percent:0;mso-height-percent:0" o:ole="">
            <v:imagedata r:id="rId15" o:title=""/>
          </v:shape>
          <o:OLEObject Type="Embed" ProgID="Equation.DSMT4" ShapeID="_x0000_i1029" DrawAspect="Content" ObjectID="_1743855229" r:id="rId16"/>
        </w:object>
      </w:r>
      <w:r>
        <w:rPr>
          <w:rFonts w:cstheme="minorHAnsi"/>
        </w:rPr>
        <w:t xml:space="preserve"> be the distance from </w:t>
      </w:r>
      <w:r w:rsidR="00F72C27" w:rsidRPr="00581A44">
        <w:rPr>
          <w:rFonts w:cstheme="minorHAnsi"/>
          <w:noProof/>
          <w:position w:val="-2"/>
        </w:rPr>
        <w:object w:dxaOrig="160" w:dyaOrig="180" w14:anchorId="7D753B8C">
          <v:shape id="_x0000_i1030" type="#_x0000_t75" alt="" style="width:8pt;height:9pt;mso-width-percent:0;mso-height-percent:0;mso-width-percent:0;mso-height-percent:0" o:ole="">
            <v:imagedata r:id="rId17" o:title=""/>
          </v:shape>
          <o:OLEObject Type="Embed" ProgID="Equation.DSMT4" ShapeID="_x0000_i1030" DrawAspect="Content" ObjectID="_1743855230" r:id="rId18"/>
        </w:object>
      </w:r>
      <w:r>
        <w:rPr>
          <w:rFonts w:cstheme="minorHAnsi"/>
        </w:rPr>
        <w:t xml:space="preserve"> to </w:t>
      </w:r>
      <w:r w:rsidR="00F72C27">
        <w:rPr>
          <w:rFonts w:cstheme="minorHAnsi"/>
          <w:noProof/>
        </w:rPr>
        <w:object w:dxaOrig="139" w:dyaOrig="160" w14:anchorId="15494DDE">
          <v:shape id="_x0000_i1031" type="#_x0000_t75" alt="" style="width:7pt;height:8pt;mso-width-percent:0;mso-height-percent:0;mso-width-percent:0;mso-height-percent:0" o:ole="">
            <v:imagedata r:id="rId19" o:title=""/>
          </v:shape>
          <o:OLEObject Type="Embed" ProgID="Equation.DSMT4" ShapeID="_x0000_i1031" DrawAspect="Content" ObjectID="_1743855231" r:id="rId20"/>
        </w:object>
      </w:r>
      <w:r>
        <w:rPr>
          <w:rFonts w:cstheme="minorHAnsi"/>
        </w:rPr>
        <w:t xml:space="preserve"> and let </w:t>
      </w:r>
      <w:r w:rsidR="00F72C27" w:rsidRPr="00581A44">
        <w:rPr>
          <w:rFonts w:cstheme="minorHAnsi"/>
          <w:noProof/>
          <w:position w:val="-2"/>
        </w:rPr>
        <w:object w:dxaOrig="120" w:dyaOrig="180" w14:anchorId="184B2426">
          <v:shape id="_x0000_i1032" type="#_x0000_t75" alt="" style="width:6pt;height:9pt;mso-width-percent:0;mso-height-percent:0;mso-width-percent:0;mso-height-percent:0" o:ole="">
            <v:imagedata r:id="rId21" o:title=""/>
          </v:shape>
          <o:OLEObject Type="Embed" ProgID="Equation.DSMT4" ShapeID="_x0000_i1032" DrawAspect="Content" ObjectID="_1743855232" r:id="rId22"/>
        </w:object>
      </w:r>
      <w:r>
        <w:rPr>
          <w:rFonts w:cstheme="minorHAnsi"/>
        </w:rPr>
        <w:t xml:space="preserve"> be the angle (in radians) between the polar axis and the line </w:t>
      </w:r>
      <w:r w:rsidR="00F72C27" w:rsidRPr="00581A44">
        <w:rPr>
          <w:rFonts w:cstheme="minorHAnsi"/>
          <w:noProof/>
          <w:position w:val="-2"/>
        </w:rPr>
        <w:object w:dxaOrig="279" w:dyaOrig="180" w14:anchorId="160F5D0B">
          <v:shape id="_x0000_i1033" type="#_x0000_t75" alt="" style="width:14.5pt;height:9pt;mso-width-percent:0;mso-height-percent:0;mso-width-percent:0;mso-height-percent:0" o:ole="">
            <v:imagedata r:id="rId23" o:title=""/>
          </v:shape>
          <o:OLEObject Type="Embed" ProgID="Equation.DSMT4" ShapeID="_x0000_i1033" DrawAspect="Content" ObjectID="_1743855233" r:id="rId24"/>
        </w:object>
      </w:r>
      <w:r>
        <w:rPr>
          <w:rFonts w:cstheme="minorHAnsi"/>
        </w:rPr>
        <w:t xml:space="preserve">.  The point </w:t>
      </w:r>
      <w:r w:rsidR="00F72C27">
        <w:rPr>
          <w:rFonts w:cstheme="minorHAnsi"/>
          <w:noProof/>
        </w:rPr>
        <w:object w:dxaOrig="139" w:dyaOrig="160" w14:anchorId="2071C908">
          <v:shape id="_x0000_i1034" type="#_x0000_t75" alt="" style="width:7pt;height:8pt;mso-width-percent:0;mso-height-percent:0;mso-width-percent:0;mso-height-percent:0" o:ole="">
            <v:imagedata r:id="rId25" o:title=""/>
          </v:shape>
          <o:OLEObject Type="Embed" ProgID="Equation.DSMT4" ShapeID="_x0000_i1034" DrawAspect="Content" ObjectID="_1743855234" r:id="rId26"/>
        </w:object>
      </w:r>
      <w:r>
        <w:rPr>
          <w:rFonts w:cstheme="minorHAnsi"/>
        </w:rPr>
        <w:t xml:space="preserve"> can be represented by the ordered pair </w:t>
      </w:r>
      <w:r w:rsidR="00F72C27" w:rsidRPr="00581A44">
        <w:rPr>
          <w:rFonts w:cstheme="minorHAnsi"/>
          <w:noProof/>
          <w:position w:val="-6"/>
        </w:rPr>
        <w:object w:dxaOrig="440" w:dyaOrig="220" w14:anchorId="74691958">
          <v:shape id="_x0000_i1035" type="#_x0000_t75" alt="" style="width:22pt;height:11pt;mso-width-percent:0;mso-height-percent:0;mso-width-percent:0;mso-height-percent:0" o:ole="">
            <v:imagedata r:id="rId27" o:title=""/>
          </v:shape>
          <o:OLEObject Type="Embed" ProgID="Equation.DSMT4" ShapeID="_x0000_i1035" DrawAspect="Content" ObjectID="_1743855235" r:id="rId28"/>
        </w:object>
      </w:r>
      <w:r>
        <w:rPr>
          <w:rFonts w:cstheme="minorHAnsi"/>
        </w:rPr>
        <w:t xml:space="preserve">, and </w:t>
      </w:r>
      <w:r w:rsidR="000551EA">
        <w:rPr>
          <w:rFonts w:cstheme="minorHAnsi"/>
        </w:rPr>
        <w:t xml:space="preserve"> </w:t>
      </w:r>
      <w:r w:rsidR="00F72C27">
        <w:rPr>
          <w:rFonts w:cstheme="minorHAnsi"/>
          <w:noProof/>
        </w:rPr>
        <w:object w:dxaOrig="100" w:dyaOrig="100" w14:anchorId="79B3B1B2">
          <v:shape id="_x0000_i1036" type="#_x0000_t75" alt="" style="width:5pt;height:5pt;mso-width-percent:0;mso-height-percent:0;mso-width-percent:0;mso-height-percent:0" o:ole="">
            <v:imagedata r:id="rId29" o:title=""/>
          </v:shape>
          <o:OLEObject Type="Embed" ProgID="Equation.DSMT4" ShapeID="_x0000_i1036" DrawAspect="Content" ObjectID="_1743855236" r:id="rId30"/>
        </w:object>
      </w:r>
      <w:r w:rsidR="000551EA">
        <w:rPr>
          <w:rFonts w:cstheme="minorHAnsi"/>
        </w:rPr>
        <w:t xml:space="preserve"> </w:t>
      </w:r>
      <w:proofErr w:type="spellStart"/>
      <w:r w:rsidR="000551EA">
        <w:rPr>
          <w:rFonts w:cstheme="minorHAnsi"/>
        </w:rPr>
        <w:t>and</w:t>
      </w:r>
      <w:proofErr w:type="spellEnd"/>
      <w:r w:rsidR="000551EA">
        <w:rPr>
          <w:rFonts w:cstheme="minorHAnsi"/>
        </w:rPr>
        <w:t xml:space="preserve"> </w:t>
      </w:r>
      <w:r w:rsidR="00F72C27" w:rsidRPr="000551EA">
        <w:rPr>
          <w:rFonts w:cstheme="minorHAnsi"/>
          <w:noProof/>
          <w:position w:val="-2"/>
        </w:rPr>
        <w:object w:dxaOrig="120" w:dyaOrig="180" w14:anchorId="1F3F354D">
          <v:shape id="_x0000_i1037" type="#_x0000_t75" alt="" style="width:6pt;height:9pt;mso-width-percent:0;mso-height-percent:0;mso-width-percent:0;mso-height-percent:0" o:ole="">
            <v:imagedata r:id="rId31" o:title=""/>
          </v:shape>
          <o:OLEObject Type="Embed" ProgID="Equation.DSMT4" ShapeID="_x0000_i1037" DrawAspect="Content" ObjectID="_1743855237" r:id="rId32"/>
        </w:object>
      </w:r>
      <w:r>
        <w:rPr>
          <w:rFonts w:cstheme="minorHAnsi"/>
        </w:rPr>
        <w:t xml:space="preserve"> are called polar coordinates of </w:t>
      </w:r>
      <w:r w:rsidR="00F72C27">
        <w:rPr>
          <w:rFonts w:cstheme="minorHAnsi"/>
          <w:noProof/>
        </w:rPr>
        <w:object w:dxaOrig="139" w:dyaOrig="160" w14:anchorId="49995500">
          <v:shape id="_x0000_i1038" type="#_x0000_t75" alt="" style="width:7pt;height:8pt;mso-width-percent:0;mso-height-percent:0;mso-width-percent:0;mso-height-percent:0" o:ole="">
            <v:imagedata r:id="rId33" o:title=""/>
          </v:shape>
          <o:OLEObject Type="Embed" ProgID="Equation.DSMT4" ShapeID="_x0000_i1038" DrawAspect="Content" ObjectID="_1743855238" r:id="rId34"/>
        </w:object>
      </w:r>
      <w:r>
        <w:rPr>
          <w:rFonts w:cstheme="minorHAnsi"/>
        </w:rPr>
        <w:t>.  We usually use the convention that the angle is positive if it is measured counterclockwise from the polar axis</w:t>
      </w:r>
      <w:r w:rsidR="005E3A6B">
        <w:rPr>
          <w:rFonts w:cstheme="minorHAnsi"/>
        </w:rPr>
        <w:t xml:space="preserve"> and negative if it is measured in the clockwise direction.  Note that if </w:t>
      </w:r>
      <w:r w:rsidR="00F72C27" w:rsidRPr="005E3A6B">
        <w:rPr>
          <w:rFonts w:cstheme="minorHAnsi"/>
          <w:noProof/>
          <w:position w:val="-2"/>
        </w:rPr>
        <w:object w:dxaOrig="580" w:dyaOrig="180" w14:anchorId="40CAC96A">
          <v:shape id="_x0000_i1039" type="#_x0000_t75" alt="" style="width:29pt;height:9pt;mso-width-percent:0;mso-height-percent:0;mso-width-percent:0;mso-height-percent:0" o:ole="">
            <v:imagedata r:id="rId35" o:title=""/>
          </v:shape>
          <o:OLEObject Type="Embed" ProgID="Equation.DSMT4" ShapeID="_x0000_i1039" DrawAspect="Content" ObjectID="_1743855239" r:id="rId36"/>
        </w:object>
      </w:r>
      <w:r w:rsidR="005E3A6B">
        <w:rPr>
          <w:rFonts w:cstheme="minorHAnsi"/>
        </w:rPr>
        <w:t xml:space="preserve">, then </w:t>
      </w:r>
      <w:r w:rsidR="00F72C27" w:rsidRPr="005E3A6B">
        <w:rPr>
          <w:rFonts w:cstheme="minorHAnsi"/>
          <w:noProof/>
          <w:position w:val="-2"/>
        </w:rPr>
        <w:object w:dxaOrig="480" w:dyaOrig="180" w14:anchorId="43885698">
          <v:shape id="_x0000_i1040" type="#_x0000_t75" alt="" style="width:24pt;height:9pt;mso-width-percent:0;mso-height-percent:0;mso-width-percent:0;mso-height-percent:0" o:ole="">
            <v:imagedata r:id="rId37" o:title=""/>
          </v:shape>
          <o:OLEObject Type="Embed" ProgID="Equation.DSMT4" ShapeID="_x0000_i1040" DrawAspect="Content" ObjectID="_1743855240" r:id="rId38"/>
        </w:object>
      </w:r>
      <w:r w:rsidR="005E3A6B">
        <w:rPr>
          <w:rFonts w:cstheme="minorHAnsi"/>
        </w:rPr>
        <w:t xml:space="preserve">.  Therefore, </w:t>
      </w:r>
      <w:r w:rsidR="00F72C27" w:rsidRPr="005E3A6B">
        <w:rPr>
          <w:rFonts w:cstheme="minorHAnsi"/>
          <w:noProof/>
          <w:position w:val="-6"/>
        </w:rPr>
        <w:object w:dxaOrig="460" w:dyaOrig="220" w14:anchorId="161FEEC4">
          <v:shape id="_x0000_i1041" type="#_x0000_t75" alt="" style="width:23pt;height:11pt;mso-width-percent:0;mso-height-percent:0;mso-width-percent:0;mso-height-percent:0" o:ole="">
            <v:imagedata r:id="rId39" o:title=""/>
          </v:shape>
          <o:OLEObject Type="Embed" ProgID="Equation.DSMT4" ShapeID="_x0000_i1041" DrawAspect="Content" ObjectID="_1743855241" r:id="rId40"/>
        </w:object>
      </w:r>
      <w:r w:rsidR="005E3A6B">
        <w:rPr>
          <w:rFonts w:cstheme="minorHAnsi"/>
        </w:rPr>
        <w:t xml:space="preserve"> represents the pole for any value of the angle </w:t>
      </w:r>
      <w:r w:rsidR="00F72C27" w:rsidRPr="005E3A6B">
        <w:rPr>
          <w:rFonts w:cstheme="minorHAnsi"/>
          <w:noProof/>
          <w:position w:val="-2"/>
        </w:rPr>
        <w:object w:dxaOrig="120" w:dyaOrig="180" w14:anchorId="3C8FC520">
          <v:shape id="_x0000_i1042" type="#_x0000_t75" alt="" style="width:6pt;height:9pt;mso-width-percent:0;mso-height-percent:0;mso-width-percent:0;mso-height-percent:0" o:ole="">
            <v:imagedata r:id="rId41" o:title=""/>
          </v:shape>
          <o:OLEObject Type="Embed" ProgID="Equation.DSMT4" ShapeID="_x0000_i1042" DrawAspect="Content" ObjectID="_1743855242" r:id="rId42"/>
        </w:object>
      </w:r>
      <w:r w:rsidR="005E3A6B">
        <w:rPr>
          <w:rFonts w:cstheme="minorHAnsi"/>
        </w:rPr>
        <w:t>.</w:t>
      </w:r>
    </w:p>
    <w:p w14:paraId="57BE30DF" w14:textId="77777777" w:rsidR="005E3A6B" w:rsidRDefault="005E3A6B">
      <w:pPr>
        <w:rPr>
          <w:rFonts w:cstheme="minorHAnsi"/>
        </w:rPr>
      </w:pPr>
    </w:p>
    <w:p w14:paraId="3665BFCB" w14:textId="77777777" w:rsidR="005E3A6B" w:rsidRDefault="00DE262C">
      <w:pPr>
        <w:rPr>
          <w:rFonts w:cstheme="minorHAnsi"/>
        </w:rPr>
      </w:pPr>
      <w:r>
        <w:rPr>
          <w:rFonts w:cstheme="minorHAnsi"/>
        </w:rPr>
        <w:t xml:space="preserve">We can also interpret polar coordinates if the value of </w:t>
      </w:r>
      <w:r w:rsidR="00F72C27">
        <w:rPr>
          <w:rFonts w:cstheme="minorHAnsi"/>
          <w:noProof/>
        </w:rPr>
        <w:object w:dxaOrig="100" w:dyaOrig="100" w14:anchorId="38B7A32A">
          <v:shape id="_x0000_i1043" type="#_x0000_t75" alt="" style="width:5pt;height:5pt;mso-width-percent:0;mso-height-percent:0;mso-width-percent:0;mso-height-percent:0" o:ole="">
            <v:imagedata r:id="rId43" o:title=""/>
          </v:shape>
          <o:OLEObject Type="Embed" ProgID="Equation.DSMT4" ShapeID="_x0000_i1043" DrawAspect="Content" ObjectID="_1743855243" r:id="rId44"/>
        </w:object>
      </w:r>
      <w:r>
        <w:rPr>
          <w:rFonts w:cstheme="minorHAnsi"/>
        </w:rPr>
        <w:t xml:space="preserve"> is negative.  The points </w:t>
      </w:r>
      <w:r w:rsidR="00F72C27" w:rsidRPr="00DE262C">
        <w:rPr>
          <w:rFonts w:cstheme="minorHAnsi"/>
          <w:noProof/>
          <w:position w:val="-6"/>
        </w:rPr>
        <w:object w:dxaOrig="580" w:dyaOrig="220" w14:anchorId="01C0F47B">
          <v:shape id="_x0000_i1044" type="#_x0000_t75" alt="" style="width:29pt;height:11pt;mso-width-percent:0;mso-height-percent:0;mso-width-percent:0;mso-height-percent:0" o:ole="">
            <v:imagedata r:id="rId45" o:title=""/>
          </v:shape>
          <o:OLEObject Type="Embed" ProgID="Equation.DSMT4" ShapeID="_x0000_i1044" DrawAspect="Content" ObjectID="_1743855244" r:id="rId46"/>
        </w:object>
      </w:r>
      <w:r>
        <w:rPr>
          <w:rFonts w:cstheme="minorHAnsi"/>
        </w:rPr>
        <w:t xml:space="preserve"> and </w:t>
      </w:r>
      <w:r w:rsidR="00F72C27" w:rsidRPr="00DE262C">
        <w:rPr>
          <w:rFonts w:cstheme="minorHAnsi"/>
          <w:noProof/>
          <w:position w:val="-6"/>
        </w:rPr>
        <w:object w:dxaOrig="440" w:dyaOrig="220" w14:anchorId="75BE5CCE">
          <v:shape id="_x0000_i1045" type="#_x0000_t75" alt="" style="width:22pt;height:11pt;mso-width-percent:0;mso-height-percent:0;mso-width-percent:0;mso-height-percent:0" o:ole="">
            <v:imagedata r:id="rId47" o:title=""/>
          </v:shape>
          <o:OLEObject Type="Embed" ProgID="Equation.DSMT4" ShapeID="_x0000_i1045" DrawAspect="Content" ObjectID="_1743855245" r:id="rId48"/>
        </w:object>
      </w:r>
      <w:r>
        <w:rPr>
          <w:rFonts w:cstheme="minorHAnsi"/>
        </w:rPr>
        <w:t xml:space="preserve"> lie on the same line through the origin </w:t>
      </w:r>
      <w:r w:rsidR="00F72C27" w:rsidRPr="00DE262C">
        <w:rPr>
          <w:rFonts w:cstheme="minorHAnsi"/>
          <w:noProof/>
          <w:position w:val="-2"/>
        </w:rPr>
        <w:object w:dxaOrig="160" w:dyaOrig="180" w14:anchorId="1E4C66DE">
          <v:shape id="_x0000_i1046" type="#_x0000_t75" alt="" style="width:8pt;height:9pt;mso-width-percent:0;mso-height-percent:0;mso-width-percent:0;mso-height-percent:0" o:ole="">
            <v:imagedata r:id="rId49" o:title=""/>
          </v:shape>
          <o:OLEObject Type="Embed" ProgID="Equation.DSMT4" ShapeID="_x0000_i1046" DrawAspect="Content" ObjectID="_1743855246" r:id="rId50"/>
        </w:object>
      </w:r>
      <w:r>
        <w:rPr>
          <w:rFonts w:cstheme="minorHAnsi"/>
        </w:rPr>
        <w:t xml:space="preserve"> and both points are the same distance </w:t>
      </w:r>
      <w:r w:rsidR="00F72C27" w:rsidRPr="00DE262C">
        <w:rPr>
          <w:rFonts w:cstheme="minorHAnsi"/>
          <w:noProof/>
          <w:position w:val="-6"/>
        </w:rPr>
        <w:object w:dxaOrig="160" w:dyaOrig="240" w14:anchorId="19B6619A">
          <v:shape id="_x0000_i1047" type="#_x0000_t75" alt="" style="width:8pt;height:12pt;mso-width-percent:0;mso-height-percent:0;mso-width-percent:0;mso-height-percent:0" o:ole="">
            <v:imagedata r:id="rId51" o:title=""/>
          </v:shape>
          <o:OLEObject Type="Embed" ProgID="Equation.DSMT4" ShapeID="_x0000_i1047" DrawAspect="Content" ObjectID="_1743855247" r:id="rId52"/>
        </w:object>
      </w:r>
      <w:r>
        <w:rPr>
          <w:rFonts w:cstheme="minorHAnsi"/>
        </w:rPr>
        <w:t xml:space="preserve"> from </w:t>
      </w:r>
      <w:r w:rsidR="00F72C27" w:rsidRPr="00DE262C">
        <w:rPr>
          <w:rFonts w:cstheme="minorHAnsi"/>
          <w:noProof/>
          <w:position w:val="-2"/>
        </w:rPr>
        <w:object w:dxaOrig="160" w:dyaOrig="180" w14:anchorId="7B13B94D">
          <v:shape id="_x0000_i1048" type="#_x0000_t75" alt="" style="width:8pt;height:9pt;mso-width-percent:0;mso-height-percent:0;mso-width-percent:0;mso-height-percent:0" o:ole="">
            <v:imagedata r:id="rId53" o:title=""/>
          </v:shape>
          <o:OLEObject Type="Embed" ProgID="Equation.DSMT4" ShapeID="_x0000_i1048" DrawAspect="Content" ObjectID="_1743855248" r:id="rId54"/>
        </w:object>
      </w:r>
      <w:r>
        <w:rPr>
          <w:rFonts w:cstheme="minorHAnsi"/>
        </w:rPr>
        <w:t xml:space="preserve">.  However, they lie on opposite sides of the origin.  </w:t>
      </w:r>
    </w:p>
    <w:p w14:paraId="787B8DFC" w14:textId="77777777" w:rsidR="00DE262C" w:rsidRDefault="00DE262C">
      <w:pPr>
        <w:rPr>
          <w:rFonts w:cstheme="minorHAnsi"/>
        </w:rPr>
      </w:pPr>
    </w:p>
    <w:p w14:paraId="3702E213" w14:textId="77777777" w:rsidR="00DE262C" w:rsidRDefault="00DE262C">
      <w:pPr>
        <w:rPr>
          <w:rFonts w:cstheme="minorHAnsi"/>
        </w:rPr>
      </w:pPr>
      <w:r>
        <w:rPr>
          <w:rFonts w:cstheme="minorHAnsi"/>
        </w:rPr>
        <w:t xml:space="preserve">If </w:t>
      </w:r>
      <w:r w:rsidR="00F72C27" w:rsidRPr="00DE262C">
        <w:rPr>
          <w:rFonts w:cstheme="minorHAnsi"/>
          <w:noProof/>
          <w:position w:val="-2"/>
        </w:rPr>
        <w:object w:dxaOrig="480" w:dyaOrig="180" w14:anchorId="4E7A0AE4">
          <v:shape id="_x0000_i1049" type="#_x0000_t75" alt="" style="width:24pt;height:9pt;mso-width-percent:0;mso-height-percent:0;mso-width-percent:0;mso-height-percent:0" o:ole="">
            <v:imagedata r:id="rId55" o:title=""/>
          </v:shape>
          <o:OLEObject Type="Embed" ProgID="Equation.DSMT4" ShapeID="_x0000_i1049" DrawAspect="Content" ObjectID="_1743855249" r:id="rId56"/>
        </w:object>
      </w:r>
      <w:r w:rsidR="00134FFC">
        <w:rPr>
          <w:rFonts w:cstheme="minorHAnsi"/>
        </w:rPr>
        <w:t xml:space="preserve">, then the point </w:t>
      </w:r>
      <w:r w:rsidR="00F72C27" w:rsidRPr="00134FFC">
        <w:rPr>
          <w:rFonts w:cstheme="minorHAnsi"/>
          <w:noProof/>
          <w:position w:val="-6"/>
        </w:rPr>
        <w:object w:dxaOrig="440" w:dyaOrig="220" w14:anchorId="22A7E410">
          <v:shape id="_x0000_i1050" type="#_x0000_t75" alt="" style="width:22pt;height:11pt;mso-width-percent:0;mso-height-percent:0;mso-width-percent:0;mso-height-percent:0" o:ole="">
            <v:imagedata r:id="rId57" o:title=""/>
          </v:shape>
          <o:OLEObject Type="Embed" ProgID="Equation.DSMT4" ShapeID="_x0000_i1050" DrawAspect="Content" ObjectID="_1743855250" r:id="rId58"/>
        </w:object>
      </w:r>
      <w:r w:rsidR="00134FFC">
        <w:rPr>
          <w:rFonts w:cstheme="minorHAnsi"/>
        </w:rPr>
        <w:t xml:space="preserve"> lies in the same quadrant as the angle </w:t>
      </w:r>
      <w:r w:rsidR="00F72C27" w:rsidRPr="00134FFC">
        <w:rPr>
          <w:rFonts w:cstheme="minorHAnsi"/>
          <w:noProof/>
          <w:position w:val="-2"/>
        </w:rPr>
        <w:object w:dxaOrig="120" w:dyaOrig="180" w14:anchorId="7580BE3F">
          <v:shape id="_x0000_i1051" type="#_x0000_t75" alt="" style="width:6pt;height:9pt;mso-width-percent:0;mso-height-percent:0;mso-width-percent:0;mso-height-percent:0" o:ole="">
            <v:imagedata r:id="rId59" o:title=""/>
          </v:shape>
          <o:OLEObject Type="Embed" ProgID="Equation.DSMT4" ShapeID="_x0000_i1051" DrawAspect="Content" ObjectID="_1743855251" r:id="rId60"/>
        </w:object>
      </w:r>
      <w:r w:rsidR="00134FFC">
        <w:rPr>
          <w:rFonts w:cstheme="minorHAnsi"/>
        </w:rPr>
        <w:t xml:space="preserve">.  If </w:t>
      </w:r>
      <w:r w:rsidR="00F72C27" w:rsidRPr="00134FFC">
        <w:rPr>
          <w:rFonts w:cstheme="minorHAnsi"/>
          <w:noProof/>
          <w:position w:val="-2"/>
        </w:rPr>
        <w:object w:dxaOrig="480" w:dyaOrig="180" w14:anchorId="5567358D">
          <v:shape id="_x0000_i1052" type="#_x0000_t75" alt="" style="width:24pt;height:9pt;mso-width-percent:0;mso-height-percent:0;mso-width-percent:0;mso-height-percent:0" o:ole="">
            <v:imagedata r:id="rId61" o:title=""/>
          </v:shape>
          <o:OLEObject Type="Embed" ProgID="Equation.DSMT4" ShapeID="_x0000_i1052" DrawAspect="Content" ObjectID="_1743855252" r:id="rId62"/>
        </w:object>
      </w:r>
      <w:r w:rsidR="00134FFC">
        <w:rPr>
          <w:rFonts w:cstheme="minorHAnsi"/>
        </w:rPr>
        <w:t xml:space="preserve">, then the point </w:t>
      </w:r>
      <w:r w:rsidR="00F72C27" w:rsidRPr="00134FFC">
        <w:rPr>
          <w:rFonts w:cstheme="minorHAnsi"/>
          <w:noProof/>
          <w:position w:val="-6"/>
        </w:rPr>
        <w:object w:dxaOrig="440" w:dyaOrig="220" w14:anchorId="4C7427C0">
          <v:shape id="_x0000_i1053" type="#_x0000_t75" alt="" style="width:22pt;height:11pt;mso-width-percent:0;mso-height-percent:0;mso-width-percent:0;mso-height-percent:0" o:ole="">
            <v:imagedata r:id="rId63" o:title=""/>
          </v:shape>
          <o:OLEObject Type="Embed" ProgID="Equation.DSMT4" ShapeID="_x0000_i1053" DrawAspect="Content" ObjectID="_1743855253" r:id="rId64"/>
        </w:object>
      </w:r>
      <w:r w:rsidR="00134FFC">
        <w:rPr>
          <w:rFonts w:cstheme="minorHAnsi"/>
        </w:rPr>
        <w:t xml:space="preserve"> lies in the quadrant on the opposite side of the pole.  Any point in the plane can be represented in infinitely many ways using polar coordinates.  For example, </w:t>
      </w:r>
      <w:r w:rsidR="00F72C27" w:rsidRPr="00134FFC">
        <w:rPr>
          <w:rFonts w:cstheme="minorHAnsi"/>
          <w:noProof/>
          <w:position w:val="-6"/>
        </w:rPr>
        <w:object w:dxaOrig="580" w:dyaOrig="220" w14:anchorId="0AED7118">
          <v:shape id="_x0000_i1054" type="#_x0000_t75" alt="" style="width:29pt;height:11pt;mso-width-percent:0;mso-height-percent:0;mso-width-percent:0;mso-height-percent:0" o:ole="">
            <v:imagedata r:id="rId65" o:title=""/>
          </v:shape>
          <o:OLEObject Type="Embed" ProgID="Equation.DSMT4" ShapeID="_x0000_i1054" DrawAspect="Content" ObjectID="_1743855254" r:id="rId66"/>
        </w:object>
      </w:r>
      <w:r w:rsidR="00134FFC">
        <w:rPr>
          <w:rFonts w:cstheme="minorHAnsi"/>
        </w:rPr>
        <w:t xml:space="preserve"> and </w:t>
      </w:r>
      <w:r w:rsidR="00F72C27" w:rsidRPr="00134FFC">
        <w:rPr>
          <w:rFonts w:cstheme="minorHAnsi"/>
          <w:noProof/>
          <w:position w:val="-6"/>
        </w:rPr>
        <w:object w:dxaOrig="760" w:dyaOrig="220" w14:anchorId="0E53001C">
          <v:shape id="_x0000_i1055" type="#_x0000_t75" alt="" style="width:38pt;height:11pt;mso-width-percent:0;mso-height-percent:0;mso-width-percent:0;mso-height-percent:0" o:ole="">
            <v:imagedata r:id="rId67" o:title=""/>
          </v:shape>
          <o:OLEObject Type="Embed" ProgID="Equation.DSMT4" ShapeID="_x0000_i1055" DrawAspect="Content" ObjectID="_1743855255" r:id="rId68"/>
        </w:object>
      </w:r>
      <w:r w:rsidR="00134FFC">
        <w:rPr>
          <w:rFonts w:cstheme="minorHAnsi"/>
        </w:rPr>
        <w:t xml:space="preserve"> represent the same point in the plane.</w:t>
      </w:r>
    </w:p>
    <w:p w14:paraId="04A7D18A" w14:textId="77777777" w:rsidR="00134FFC" w:rsidRDefault="00134FFC">
      <w:pPr>
        <w:rPr>
          <w:rFonts w:cstheme="minorHAnsi"/>
        </w:rPr>
      </w:pPr>
    </w:p>
    <w:p w14:paraId="351E5E6B" w14:textId="77777777" w:rsidR="00134FFC" w:rsidRPr="00F76BBF" w:rsidRDefault="001F20E7">
      <w:pPr>
        <w:rPr>
          <w:rFonts w:cstheme="minorHAnsi"/>
        </w:rPr>
      </w:pPr>
      <w:r>
        <w:rPr>
          <w:rFonts w:cstheme="minorHAnsi"/>
        </w:rPr>
        <w:t xml:space="preserve">The graph of a polar equation </w:t>
      </w:r>
      <w:r w:rsidR="00F72C27" w:rsidRPr="001F20E7">
        <w:rPr>
          <w:rFonts w:cstheme="minorHAnsi"/>
          <w:noProof/>
          <w:position w:val="-6"/>
        </w:rPr>
        <w:object w:dxaOrig="800" w:dyaOrig="220" w14:anchorId="7B350329">
          <v:shape id="_x0000_i1056" type="#_x0000_t75" alt="" style="width:40pt;height:11pt;mso-width-percent:0;mso-height-percent:0;mso-width-percent:0;mso-height-percent:0" o:ole="">
            <v:imagedata r:id="rId69" o:title=""/>
          </v:shape>
          <o:OLEObject Type="Embed" ProgID="Equation.DSMT4" ShapeID="_x0000_i1056" DrawAspect="Content" ObjectID="_1743855256" r:id="rId70"/>
        </w:object>
      </w:r>
      <w:r>
        <w:rPr>
          <w:rFonts w:cstheme="minorHAnsi"/>
        </w:rPr>
        <w:t xml:space="preserve">, or more generally, </w:t>
      </w:r>
      <w:r w:rsidR="00F72C27" w:rsidRPr="001F20E7">
        <w:rPr>
          <w:rFonts w:cstheme="minorHAnsi"/>
          <w:noProof/>
          <w:position w:val="-6"/>
        </w:rPr>
        <w:object w:dxaOrig="999" w:dyaOrig="220" w14:anchorId="62D579CC">
          <v:shape id="_x0000_i1057" type="#_x0000_t75" alt="" style="width:50pt;height:11pt;mso-width-percent:0;mso-height-percent:0;mso-width-percent:0;mso-height-percent:0" o:ole="">
            <v:imagedata r:id="rId71" o:title=""/>
          </v:shape>
          <o:OLEObject Type="Embed" ProgID="Equation.DSMT4" ShapeID="_x0000_i1057" DrawAspect="Content" ObjectID="_1743855257" r:id="rId72"/>
        </w:object>
      </w:r>
      <w:r>
        <w:rPr>
          <w:rFonts w:cstheme="minorHAnsi"/>
        </w:rPr>
        <w:t xml:space="preserve">, consists of all points </w:t>
      </w:r>
      <w:r w:rsidR="00F72C27">
        <w:rPr>
          <w:rFonts w:cstheme="minorHAnsi"/>
          <w:noProof/>
        </w:rPr>
        <w:object w:dxaOrig="139" w:dyaOrig="160" w14:anchorId="68202C8F">
          <v:shape id="_x0000_i1058" type="#_x0000_t75" alt="" style="width:7pt;height:8pt;mso-width-percent:0;mso-height-percent:0;mso-width-percent:0;mso-height-percent:0" o:ole="">
            <v:imagedata r:id="rId73" o:title=""/>
          </v:shape>
          <o:OLEObject Type="Embed" ProgID="Equation.DSMT4" ShapeID="_x0000_i1058" DrawAspect="Content" ObjectID="_1743855258" r:id="rId74"/>
        </w:object>
      </w:r>
      <w:r>
        <w:rPr>
          <w:rFonts w:cstheme="minorHAnsi"/>
        </w:rPr>
        <w:t xml:space="preserve"> such that there is at least one set of polar coordinates </w:t>
      </w:r>
      <w:r w:rsidR="00F72C27" w:rsidRPr="001F20E7">
        <w:rPr>
          <w:rFonts w:cstheme="minorHAnsi"/>
          <w:noProof/>
          <w:position w:val="-6"/>
        </w:rPr>
        <w:object w:dxaOrig="440" w:dyaOrig="220" w14:anchorId="64154079">
          <v:shape id="_x0000_i1059" type="#_x0000_t75" alt="" style="width:22pt;height:11pt;mso-width-percent:0;mso-height-percent:0;mso-width-percent:0;mso-height-percent:0" o:ole="">
            <v:imagedata r:id="rId75" o:title=""/>
          </v:shape>
          <o:OLEObject Type="Embed" ProgID="Equation.DSMT4" ShapeID="_x0000_i1059" DrawAspect="Content" ObjectID="_1743855259" r:id="rId76"/>
        </w:object>
      </w:r>
      <w:r>
        <w:rPr>
          <w:rFonts w:cstheme="minorHAnsi"/>
        </w:rPr>
        <w:t xml:space="preserve"> that satisfy the equation.</w:t>
      </w:r>
    </w:p>
    <w:p w14:paraId="69190D0E" w14:textId="77777777" w:rsidR="00F76BBF" w:rsidRPr="00F76BBF" w:rsidRDefault="00F76BBF">
      <w:pPr>
        <w:rPr>
          <w:rFonts w:cstheme="minorHAnsi"/>
        </w:rPr>
      </w:pPr>
    </w:p>
    <w:p w14:paraId="0116B84B" w14:textId="77777777" w:rsidR="00F76BBF" w:rsidRPr="00F76BBF" w:rsidRDefault="00F76BBF">
      <w:pPr>
        <w:rPr>
          <w:rFonts w:cstheme="minorHAnsi"/>
          <w:b/>
        </w:rPr>
      </w:pPr>
      <w:r w:rsidRPr="00F76BBF">
        <w:rPr>
          <w:rFonts w:cstheme="minorHAnsi"/>
          <w:b/>
        </w:rPr>
        <w:t>Course and Exam Description Unit</w:t>
      </w:r>
    </w:p>
    <w:p w14:paraId="5FA8BF6E" w14:textId="77777777" w:rsidR="00F76BBF" w:rsidRPr="00F76BBF" w:rsidRDefault="00FC2DA6">
      <w:pPr>
        <w:rPr>
          <w:rFonts w:cstheme="minorHAnsi"/>
        </w:rPr>
      </w:pPr>
      <w:r>
        <w:rPr>
          <w:rFonts w:cstheme="minorHAnsi"/>
        </w:rPr>
        <w:t>9.7: Defining Polar Coordinates and Differentiating in Polar Form</w:t>
      </w:r>
    </w:p>
    <w:p w14:paraId="67C4C2EA" w14:textId="77777777" w:rsidR="00F76BBF" w:rsidRPr="00F76BBF" w:rsidRDefault="00F76BBF">
      <w:pPr>
        <w:rPr>
          <w:rFonts w:cstheme="minorHAnsi"/>
        </w:rPr>
      </w:pPr>
    </w:p>
    <w:p w14:paraId="02767C27" w14:textId="77777777" w:rsidR="00F76BBF" w:rsidRPr="00F76BBF" w:rsidRDefault="00F76BBF">
      <w:pPr>
        <w:rPr>
          <w:rFonts w:cstheme="minorHAnsi"/>
          <w:b/>
        </w:rPr>
      </w:pPr>
      <w:r w:rsidRPr="00F76BBF">
        <w:rPr>
          <w:rFonts w:cstheme="minorHAnsi"/>
          <w:b/>
        </w:rPr>
        <w:t>Calculator Files</w:t>
      </w:r>
    </w:p>
    <w:p w14:paraId="1685A249" w14:textId="77777777" w:rsidR="00F76BBF" w:rsidRPr="00F76BBF" w:rsidRDefault="000551EA">
      <w:pPr>
        <w:rPr>
          <w:rFonts w:cstheme="minorHAnsi"/>
        </w:rPr>
      </w:pPr>
      <w:proofErr w:type="spellStart"/>
      <w:r>
        <w:rPr>
          <w:rFonts w:cstheme="minorHAnsi"/>
        </w:rPr>
        <w:t>Polar_Graphs.tns</w:t>
      </w:r>
      <w:proofErr w:type="spellEnd"/>
    </w:p>
    <w:p w14:paraId="1FAF9441" w14:textId="77777777" w:rsidR="00F76BBF" w:rsidRPr="00F76BBF" w:rsidRDefault="00F76BBF">
      <w:pPr>
        <w:rPr>
          <w:rFonts w:cstheme="minorHAnsi"/>
        </w:rPr>
      </w:pPr>
    </w:p>
    <w:p w14:paraId="2DD741E7" w14:textId="77777777" w:rsidR="00F76BBF" w:rsidRPr="00F76BBF" w:rsidRDefault="00F76BBF">
      <w:pPr>
        <w:rPr>
          <w:rFonts w:cstheme="minorHAnsi"/>
        </w:rPr>
      </w:pPr>
    </w:p>
    <w:p w14:paraId="36080EEA" w14:textId="77777777" w:rsidR="000551EA" w:rsidRDefault="000551E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6E30F23C" w14:textId="77777777" w:rsidR="00F76BBF" w:rsidRPr="00F76BBF" w:rsidRDefault="00F76BBF">
      <w:pPr>
        <w:rPr>
          <w:rFonts w:cstheme="minorHAnsi"/>
          <w:b/>
        </w:rPr>
      </w:pPr>
      <w:r w:rsidRPr="00F76BBF">
        <w:rPr>
          <w:rFonts w:cstheme="minorHAnsi"/>
          <w:b/>
        </w:rPr>
        <w:lastRenderedPageBreak/>
        <w:t>Using the Document</w:t>
      </w:r>
    </w:p>
    <w:p w14:paraId="66C9CFB8" w14:textId="77777777" w:rsidR="00F76BBF" w:rsidRDefault="00234829">
      <w:pPr>
        <w:rPr>
          <w:rFonts w:cstheme="minorHAnsi"/>
        </w:rPr>
      </w:pPr>
      <w:r>
        <w:rPr>
          <w:rFonts w:cstheme="minorHAnsi"/>
        </w:rPr>
        <w:t xml:space="preserve">This </w:t>
      </w:r>
      <w:proofErr w:type="spellStart"/>
      <w:r>
        <w:rPr>
          <w:rFonts w:cstheme="minorHAnsi"/>
        </w:rPr>
        <w:t>tns</w:t>
      </w:r>
      <w:proofErr w:type="spellEnd"/>
      <w:r>
        <w:rPr>
          <w:rFonts w:cstheme="minorHAnsi"/>
        </w:rPr>
        <w:t xml:space="preserve"> file is used to practice plotting </w:t>
      </w:r>
      <w:r w:rsidR="00724961">
        <w:rPr>
          <w:rFonts w:cstheme="minorHAnsi"/>
        </w:rPr>
        <w:t xml:space="preserve">and visualizing </w:t>
      </w:r>
      <w:r>
        <w:rPr>
          <w:rFonts w:cstheme="minorHAnsi"/>
        </w:rPr>
        <w:t xml:space="preserve">points in the plane represented by </w:t>
      </w:r>
      <w:r w:rsidR="00724961">
        <w:rPr>
          <w:rFonts w:cstheme="minorHAnsi"/>
        </w:rPr>
        <w:t xml:space="preserve">the polar coordinates </w:t>
      </w:r>
      <w:r w:rsidR="00F72C27" w:rsidRPr="00724961">
        <w:rPr>
          <w:rFonts w:cstheme="minorHAnsi"/>
          <w:noProof/>
          <w:position w:val="-6"/>
        </w:rPr>
        <w:object w:dxaOrig="440" w:dyaOrig="220" w14:anchorId="17B143D7">
          <v:shape id="_x0000_i1060" type="#_x0000_t75" alt="" style="width:22pt;height:11pt;mso-width-percent:0;mso-height-percent:0;mso-width-percent:0;mso-height-percent:0" o:ole="">
            <v:imagedata r:id="rId77" o:title=""/>
          </v:shape>
          <o:OLEObject Type="Embed" ProgID="Equation.DSMT4" ShapeID="_x0000_i1060" DrawAspect="Content" ObjectID="_1743855260" r:id="rId78"/>
        </w:object>
      </w:r>
      <w:r w:rsidR="00724961">
        <w:rPr>
          <w:rFonts w:cstheme="minorHAnsi"/>
        </w:rPr>
        <w:t xml:space="preserve">.  The polar grid lines with common angles are displayed.  Pages 2 and 3 are used to plot polar functions of the form </w:t>
      </w:r>
      <w:r w:rsidR="00F72C27" w:rsidRPr="00724961">
        <w:rPr>
          <w:rFonts w:cstheme="minorHAnsi"/>
          <w:noProof/>
          <w:position w:val="-6"/>
        </w:rPr>
        <w:object w:dxaOrig="800" w:dyaOrig="220" w14:anchorId="1AF28031">
          <v:shape id="_x0000_i1061" type="#_x0000_t75" alt="" style="width:40pt;height:11pt;mso-width-percent:0;mso-height-percent:0;mso-width-percent:0;mso-height-percent:0" o:ole="">
            <v:imagedata r:id="rId79" o:title=""/>
          </v:shape>
          <o:OLEObject Type="Embed" ProgID="Equation.DSMT4" ShapeID="_x0000_i1061" DrawAspect="Content" ObjectID="_1743855261" r:id="rId80"/>
        </w:object>
      </w:r>
      <w:r w:rsidR="00724961">
        <w:rPr>
          <w:rFonts w:cstheme="minorHAnsi"/>
        </w:rPr>
        <w:t>.</w:t>
      </w:r>
    </w:p>
    <w:p w14:paraId="6732C3A5" w14:textId="77777777" w:rsidR="00724961" w:rsidRDefault="00724961">
      <w:pPr>
        <w:rPr>
          <w:rFonts w:cstheme="minorHAnsi"/>
        </w:rPr>
      </w:pPr>
    </w:p>
    <w:p w14:paraId="2188902C" w14:textId="77777777" w:rsidR="00724961" w:rsidRDefault="00724961">
      <w:pPr>
        <w:rPr>
          <w:rFonts w:cstheme="minorHAnsi"/>
        </w:rPr>
      </w:pPr>
    </w:p>
    <w:p w14:paraId="0F0FABCC" w14:textId="77777777" w:rsidR="00724961" w:rsidRDefault="0020162F">
      <w:pPr>
        <w:rPr>
          <w:rFonts w:cstheme="minorHAnsi"/>
        </w:rPr>
      </w:pPr>
      <w:r>
        <w:rPr>
          <w:rFonts w:cstheme="minorHAnsi"/>
        </w:rPr>
        <w:t>Page 1.1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5"/>
        <w:gridCol w:w="5525"/>
      </w:tblGrid>
      <w:tr w:rsidR="0020162F" w14:paraId="4C2DC11C" w14:textId="77777777" w:rsidTr="0020162F">
        <w:tc>
          <w:tcPr>
            <w:tcW w:w="0" w:type="auto"/>
          </w:tcPr>
          <w:p w14:paraId="673E7358" w14:textId="77777777" w:rsidR="0020162F" w:rsidRDefault="007340F5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1DB0FFE8" wp14:editId="2A56173D">
                  <wp:extent cx="2292096" cy="1719072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age_1_1.png"/>
                          <pic:cNvPicPr/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096" cy="1719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1DBE6AF" w14:textId="77777777" w:rsidR="0020162F" w:rsidRDefault="002016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This introductory page explains the purpose of this </w:t>
            </w:r>
            <w:proofErr w:type="spellStart"/>
            <w:r>
              <w:rPr>
                <w:rFonts w:cstheme="minorHAnsi"/>
              </w:rPr>
              <w:t>tns</w:t>
            </w:r>
            <w:proofErr w:type="spellEnd"/>
            <w:r>
              <w:rPr>
                <w:rFonts w:cstheme="minorHAnsi"/>
              </w:rPr>
              <w:t xml:space="preserve"> file.  The user can visualize points in the plane represented by polar coordinates, and plot polar functions of the form </w:t>
            </w:r>
            <w:r w:rsidR="00F72C27" w:rsidRPr="0020162F">
              <w:rPr>
                <w:rFonts w:cstheme="minorHAnsi"/>
                <w:noProof/>
                <w:position w:val="-6"/>
              </w:rPr>
              <w:object w:dxaOrig="800" w:dyaOrig="220" w14:anchorId="43C63C3A">
                <v:shape id="_x0000_i1062" type="#_x0000_t75" alt="" style="width:40pt;height:11pt;mso-width-percent:0;mso-height-percent:0;mso-width-percent:0;mso-height-percent:0" o:ole="">
                  <v:imagedata r:id="rId82" o:title=""/>
                </v:shape>
                <o:OLEObject Type="Embed" ProgID="Equation.DSMT4" ShapeID="_x0000_i1062" DrawAspect="Content" ObjectID="_1743855262" r:id="rId83"/>
              </w:object>
            </w:r>
            <w:r>
              <w:rPr>
                <w:rFonts w:cstheme="minorHAnsi"/>
              </w:rPr>
              <w:t>.</w:t>
            </w:r>
          </w:p>
        </w:tc>
      </w:tr>
    </w:tbl>
    <w:p w14:paraId="12561A7A" w14:textId="77777777" w:rsidR="0020162F" w:rsidRDefault="0020162F">
      <w:pPr>
        <w:rPr>
          <w:rFonts w:cstheme="minorHAnsi"/>
        </w:rPr>
      </w:pPr>
    </w:p>
    <w:p w14:paraId="0C4282DB" w14:textId="77777777" w:rsidR="008746CF" w:rsidRDefault="008746CF">
      <w:pPr>
        <w:rPr>
          <w:rFonts w:cstheme="minorHAnsi"/>
        </w:rPr>
      </w:pPr>
    </w:p>
    <w:p w14:paraId="6EA2B870" w14:textId="77777777" w:rsidR="008746CF" w:rsidRDefault="008746CF">
      <w:pPr>
        <w:rPr>
          <w:rFonts w:cstheme="minorHAnsi"/>
        </w:rPr>
      </w:pPr>
      <w:r>
        <w:rPr>
          <w:rFonts w:cstheme="minorHAnsi"/>
        </w:rPr>
        <w:t>Page 1.2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5"/>
        <w:gridCol w:w="5525"/>
      </w:tblGrid>
      <w:tr w:rsidR="008746CF" w14:paraId="62CF2CBF" w14:textId="77777777" w:rsidTr="008746CF">
        <w:tc>
          <w:tcPr>
            <w:tcW w:w="0" w:type="auto"/>
          </w:tcPr>
          <w:p w14:paraId="738A9952" w14:textId="77777777" w:rsidR="008746CF" w:rsidRDefault="002962D8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79A697DB" wp14:editId="071CAABE">
                  <wp:extent cx="2292096" cy="171907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age_1_2.png"/>
                          <pic:cNvPicPr/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096" cy="1719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728C9B7" w14:textId="77777777" w:rsidR="008746CF" w:rsidRDefault="00C713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This page is used to plot the points whose polar coordinates are of the form </w:t>
            </w:r>
            <w:r w:rsidR="00F72C27" w:rsidRPr="00C7138C">
              <w:rPr>
                <w:rFonts w:cstheme="minorHAnsi"/>
                <w:noProof/>
                <w:position w:val="-6"/>
              </w:rPr>
              <w:object w:dxaOrig="440" w:dyaOrig="220" w14:anchorId="71CEEA00">
                <v:shape id="_x0000_i1063" type="#_x0000_t75" alt="" style="width:22pt;height:11pt;mso-width-percent:0;mso-height-percent:0;mso-width-percent:0;mso-height-percent:0" o:ole="">
                  <v:imagedata r:id="rId85" o:title=""/>
                </v:shape>
                <o:OLEObject Type="Embed" ProgID="Equation.DSMT4" ShapeID="_x0000_i1063" DrawAspect="Content" ObjectID="_1743855263" r:id="rId86"/>
              </w:object>
            </w:r>
            <w:r>
              <w:rPr>
                <w:rFonts w:cstheme="minorHAnsi"/>
              </w:rPr>
              <w:t>.  The value</w:t>
            </w:r>
            <w:r w:rsidR="002962D8">
              <w:rPr>
                <w:rFonts w:cstheme="minorHAnsi"/>
              </w:rPr>
              <w:t xml:space="preserve">s for </w:t>
            </w:r>
            <w:r w:rsidR="00F72C27">
              <w:rPr>
                <w:rFonts w:cstheme="minorHAnsi"/>
                <w:noProof/>
              </w:rPr>
              <w:object w:dxaOrig="100" w:dyaOrig="100" w14:anchorId="10617E16">
                <v:shape id="_x0000_i1064" type="#_x0000_t75" alt="" style="width:5pt;height:5pt;mso-width-percent:0;mso-height-percent:0;mso-width-percent:0;mso-height-percent:0" o:ole="">
                  <v:imagedata r:id="rId87" o:title=""/>
                </v:shape>
                <o:OLEObject Type="Embed" ProgID="Equation.DSMT4" ShapeID="_x0000_i1064" DrawAspect="Content" ObjectID="_1743855264" r:id="rId88"/>
              </w:object>
            </w:r>
            <w:r>
              <w:rPr>
                <w:rFonts w:cstheme="minorHAnsi"/>
              </w:rPr>
              <w:t xml:space="preserve"> </w:t>
            </w:r>
            <w:r w:rsidR="002962D8">
              <w:rPr>
                <w:rFonts w:cstheme="minorHAnsi"/>
              </w:rPr>
              <w:t xml:space="preserve">and </w:t>
            </w:r>
            <w:r w:rsidR="00F72C27" w:rsidRPr="002962D8">
              <w:rPr>
                <w:rFonts w:cstheme="minorHAnsi"/>
                <w:noProof/>
                <w:position w:val="-2"/>
              </w:rPr>
              <w:object w:dxaOrig="120" w:dyaOrig="180" w14:anchorId="2B14DED7">
                <v:shape id="_x0000_i1065" type="#_x0000_t75" alt="" style="width:6pt;height:9pt;mso-width-percent:0;mso-height-percent:0;mso-width-percent:0;mso-height-percent:0" o:ole="">
                  <v:imagedata r:id="rId89" o:title=""/>
                </v:shape>
                <o:OLEObject Type="Embed" ProgID="Equation.DSMT4" ShapeID="_x0000_i1065" DrawAspect="Content" ObjectID="_1743855265" r:id="rId90"/>
              </w:object>
            </w:r>
            <w:r w:rsidR="002962D8">
              <w:rPr>
                <w:rFonts w:cstheme="minorHAnsi"/>
              </w:rPr>
              <w:t xml:space="preserve"> are </w:t>
            </w:r>
            <w:r>
              <w:rPr>
                <w:rFonts w:cstheme="minorHAnsi"/>
              </w:rPr>
              <w:t xml:space="preserve">set using the </w:t>
            </w:r>
            <w:r w:rsidR="002962D8">
              <w:rPr>
                <w:rFonts w:cstheme="minorHAnsi"/>
              </w:rPr>
              <w:t>clickers</w:t>
            </w:r>
            <w:r>
              <w:rPr>
                <w:rFonts w:cstheme="minorHAnsi"/>
              </w:rPr>
              <w:t xml:space="preserve"> on the left side of the screen.  </w:t>
            </w:r>
            <w:r w:rsidR="002962D8">
              <w:rPr>
                <w:rFonts w:cstheme="minorHAnsi"/>
              </w:rPr>
              <w:t xml:space="preserve">Note that the value of </w:t>
            </w:r>
            <w:r w:rsidR="00F72C27" w:rsidRPr="002962D8">
              <w:rPr>
                <w:rFonts w:cstheme="minorHAnsi"/>
                <w:noProof/>
                <w:position w:val="-2"/>
              </w:rPr>
              <w:object w:dxaOrig="120" w:dyaOrig="180" w14:anchorId="07B4F838">
                <v:shape id="_x0000_i1066" type="#_x0000_t75" alt="" style="width:6pt;height:9pt;mso-width-percent:0;mso-height-percent:0;mso-width-percent:0;mso-height-percent:0" o:ole="">
                  <v:imagedata r:id="rId91" o:title=""/>
                </v:shape>
                <o:OLEObject Type="Embed" ProgID="Equation.DSMT4" ShapeID="_x0000_i1066" DrawAspect="Content" ObjectID="_1743855266" r:id="rId92"/>
              </w:object>
            </w:r>
            <w:r w:rsidR="002962D8">
              <w:rPr>
                <w:rFonts w:cstheme="minorHAnsi"/>
              </w:rPr>
              <w:t xml:space="preserve"> is given in radians and degrees. </w:t>
            </w:r>
            <w:r>
              <w:rPr>
                <w:rFonts w:cstheme="minorHAnsi"/>
              </w:rPr>
              <w:t>The point is displayed on the polar grid and a ray is drawn from the pole to the point.</w:t>
            </w:r>
          </w:p>
        </w:tc>
      </w:tr>
    </w:tbl>
    <w:p w14:paraId="40F48F3A" w14:textId="77777777" w:rsidR="008746CF" w:rsidRDefault="008746CF">
      <w:pPr>
        <w:rPr>
          <w:rFonts w:cstheme="minorHAnsi"/>
        </w:rPr>
      </w:pPr>
    </w:p>
    <w:p w14:paraId="012776DF" w14:textId="77777777" w:rsidR="00ED5553" w:rsidRDefault="00ED5553">
      <w:pPr>
        <w:rPr>
          <w:rFonts w:cstheme="minorHAnsi"/>
        </w:rPr>
      </w:pPr>
    </w:p>
    <w:p w14:paraId="6207F179" w14:textId="77777777" w:rsidR="00ED5553" w:rsidRDefault="00ED5553">
      <w:pPr>
        <w:rPr>
          <w:rFonts w:cstheme="minorHAnsi"/>
        </w:rPr>
      </w:pPr>
      <w:r>
        <w:rPr>
          <w:rFonts w:cstheme="minorHAnsi"/>
        </w:rPr>
        <w:t>Page 2.1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5"/>
        <w:gridCol w:w="5525"/>
      </w:tblGrid>
      <w:tr w:rsidR="00ED5553" w14:paraId="11839074" w14:textId="77777777" w:rsidTr="00C12C58">
        <w:tc>
          <w:tcPr>
            <w:tcW w:w="0" w:type="auto"/>
          </w:tcPr>
          <w:p w14:paraId="65C78C18" w14:textId="77777777" w:rsidR="00ED5553" w:rsidRDefault="00645889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454E675D" wp14:editId="6BE0367F">
                  <wp:extent cx="2292096" cy="1719072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age_2_1.png"/>
                          <pic:cNvPicPr/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096" cy="1719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356518E" w14:textId="77777777" w:rsidR="00ED5553" w:rsidRDefault="003367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This page describes the method for graphing a polar function of the form </w:t>
            </w:r>
            <w:r w:rsidR="00F72C27" w:rsidRPr="003367D1">
              <w:rPr>
                <w:rFonts w:cstheme="minorHAnsi"/>
                <w:noProof/>
                <w:position w:val="-6"/>
              </w:rPr>
              <w:object w:dxaOrig="800" w:dyaOrig="220" w14:anchorId="13978C91">
                <v:shape id="_x0000_i1067" type="#_x0000_t75" alt="" style="width:40pt;height:11pt;mso-width-percent:0;mso-height-percent:0;mso-width-percent:0;mso-height-percent:0" o:ole="">
                  <v:imagedata r:id="rId94" o:title=""/>
                </v:shape>
                <o:OLEObject Type="Embed" ProgID="Equation.DSMT4" ShapeID="_x0000_i1067" DrawAspect="Content" ObjectID="_1743855267" r:id="rId95"/>
              </w:object>
            </w:r>
            <w:r>
              <w:rPr>
                <w:rFonts w:cstheme="minorHAnsi"/>
              </w:rPr>
              <w:t xml:space="preserve">, on page 2.2.  The initial polar function that is graphed on page 2.2 is the spiral </w:t>
            </w:r>
            <w:r w:rsidR="00F72C27" w:rsidRPr="003367D1">
              <w:rPr>
                <w:rFonts w:cstheme="minorHAnsi"/>
                <w:noProof/>
                <w:position w:val="-2"/>
              </w:rPr>
              <w:object w:dxaOrig="499" w:dyaOrig="180" w14:anchorId="4D01F7AA">
                <v:shape id="_x0000_i1068" type="#_x0000_t75" alt="" style="width:25pt;height:9pt;mso-width-percent:0;mso-height-percent:0;mso-width-percent:0;mso-height-percent:0" o:ole="">
                  <v:imagedata r:id="rId96" o:title=""/>
                </v:shape>
                <o:OLEObject Type="Embed" ProgID="Equation.DSMT4" ShapeID="_x0000_i1068" DrawAspect="Content" ObjectID="_1743855268" r:id="rId97"/>
              </w:object>
            </w:r>
            <w:r>
              <w:rPr>
                <w:rFonts w:cstheme="minorHAnsi"/>
              </w:rPr>
              <w:t>.</w:t>
            </w:r>
          </w:p>
        </w:tc>
      </w:tr>
    </w:tbl>
    <w:p w14:paraId="7F4959C6" w14:textId="77777777" w:rsidR="00ED5553" w:rsidRPr="00F76BBF" w:rsidRDefault="00ED5553">
      <w:pPr>
        <w:rPr>
          <w:rFonts w:cstheme="minorHAnsi"/>
        </w:rPr>
      </w:pPr>
    </w:p>
    <w:p w14:paraId="3C060481" w14:textId="77777777" w:rsidR="00F76BBF" w:rsidRDefault="00F76BBF">
      <w:pPr>
        <w:rPr>
          <w:rFonts w:cstheme="minorHAnsi"/>
        </w:rPr>
      </w:pPr>
      <w:r w:rsidRPr="00F76BBF">
        <w:rPr>
          <w:rFonts w:cstheme="minorHAnsi"/>
        </w:rPr>
        <w:lastRenderedPageBreak/>
        <w:t xml:space="preserve"> </w:t>
      </w:r>
    </w:p>
    <w:p w14:paraId="4DE7A134" w14:textId="77777777" w:rsidR="000551EA" w:rsidRDefault="000551EA">
      <w:pPr>
        <w:rPr>
          <w:rFonts w:cstheme="minorHAnsi"/>
        </w:rPr>
      </w:pPr>
    </w:p>
    <w:p w14:paraId="4A2027A6" w14:textId="77777777" w:rsidR="003367D1" w:rsidRDefault="003367D1">
      <w:pPr>
        <w:rPr>
          <w:rFonts w:cstheme="minorHAnsi"/>
        </w:rPr>
      </w:pPr>
      <w:r>
        <w:rPr>
          <w:rFonts w:cstheme="minorHAnsi"/>
        </w:rPr>
        <w:t>Page 2.2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5"/>
        <w:gridCol w:w="5525"/>
      </w:tblGrid>
      <w:tr w:rsidR="00DF2A25" w14:paraId="78D5BC45" w14:textId="77777777" w:rsidTr="00DF2A25">
        <w:tc>
          <w:tcPr>
            <w:tcW w:w="0" w:type="auto"/>
          </w:tcPr>
          <w:p w14:paraId="4E9DEA63" w14:textId="77777777" w:rsidR="00DF2A25" w:rsidRDefault="00AC15D8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5C9B05FE" wp14:editId="4241C71A">
                  <wp:extent cx="2292096" cy="1719072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age_2_2.png"/>
                          <pic:cNvPicPr/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096" cy="1719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B35C510" w14:textId="77777777" w:rsidR="00DF2A25" w:rsidRDefault="00DF2A2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graph of the polar function defined in the calculator function </w:t>
            </w:r>
            <w:r w:rsidR="00F72C27">
              <w:rPr>
                <w:rFonts w:cstheme="minorHAnsi"/>
                <w:noProof/>
              </w:rPr>
              <w:object w:dxaOrig="160" w:dyaOrig="160" w14:anchorId="70800483">
                <v:shape id="_x0000_i1069" type="#_x0000_t75" alt="" style="width:8pt;height:8pt;mso-width-percent:0;mso-height-percent:0;mso-width-percent:0;mso-height-percent:0" o:ole="">
                  <v:imagedata r:id="rId99" o:title=""/>
                </v:shape>
                <o:OLEObject Type="Embed" ProgID="Equation.DSMT4" ShapeID="_x0000_i1069" DrawAspect="Content" ObjectID="_1743855269" r:id="rId100"/>
              </w:object>
            </w:r>
            <w:r>
              <w:rPr>
                <w:rFonts w:cstheme="minorHAnsi"/>
              </w:rPr>
              <w:t xml:space="preserve"> is shown on the polar grid, in green, for </w:t>
            </w:r>
            <w:r w:rsidR="00F72C27" w:rsidRPr="00DF2A25">
              <w:rPr>
                <w:rFonts w:cstheme="minorHAnsi"/>
                <w:noProof/>
                <w:position w:val="-2"/>
              </w:rPr>
              <w:object w:dxaOrig="1020" w:dyaOrig="180" w14:anchorId="203DABB0">
                <v:shape id="_x0000_i1070" type="#_x0000_t75" alt="" style="width:51pt;height:9pt;mso-width-percent:0;mso-height-percent:0;mso-width-percent:0;mso-height-percent:0" o:ole="">
                  <v:imagedata r:id="rId101" o:title=""/>
                </v:shape>
                <o:OLEObject Type="Embed" ProgID="Equation.DSMT4" ShapeID="_x0000_i1070" DrawAspect="Content" ObjectID="_1743855270" r:id="rId102"/>
              </w:object>
            </w:r>
            <w:r>
              <w:rPr>
                <w:rFonts w:cstheme="minorHAnsi"/>
              </w:rPr>
              <w:t xml:space="preserve">.  Use the clicker on the left screen to change the value of </w:t>
            </w:r>
            <w:r w:rsidR="00F72C27" w:rsidRPr="00DF2A25">
              <w:rPr>
                <w:rFonts w:cstheme="minorHAnsi"/>
                <w:noProof/>
                <w:position w:val="-2"/>
              </w:rPr>
              <w:object w:dxaOrig="120" w:dyaOrig="180" w14:anchorId="328895A5">
                <v:shape id="_x0000_i1071" type="#_x0000_t75" alt="" style="width:6pt;height:9pt;mso-width-percent:0;mso-height-percent:0;mso-width-percent:0;mso-height-percent:0" o:ole="">
                  <v:imagedata r:id="rId103" o:title=""/>
                </v:shape>
                <o:OLEObject Type="Embed" ProgID="Equation.DSMT4" ShapeID="_x0000_i1071" DrawAspect="Content" ObjectID="_1743855271" r:id="rId104"/>
              </w:object>
            </w:r>
            <w:r>
              <w:rPr>
                <w:rFonts w:cstheme="minorHAnsi"/>
              </w:rPr>
              <w:t xml:space="preserve">.  The corresponding point is shown on the graph, and an arrow is drawn from the origin to the point.  As you click through values of </w:t>
            </w:r>
            <w:r w:rsidR="00F72C27" w:rsidRPr="00DF2A25">
              <w:rPr>
                <w:rFonts w:cstheme="minorHAnsi"/>
                <w:noProof/>
                <w:position w:val="-2"/>
              </w:rPr>
              <w:object w:dxaOrig="120" w:dyaOrig="180" w14:anchorId="394BB50E">
                <v:shape id="_x0000_i1072" type="#_x0000_t75" alt="" style="width:6pt;height:9pt;mso-width-percent:0;mso-height-percent:0;mso-width-percent:0;mso-height-percent:0" o:ole="">
                  <v:imagedata r:id="rId105" o:title=""/>
                </v:shape>
                <o:OLEObject Type="Embed" ProgID="Equation.DSMT4" ShapeID="_x0000_i1072" DrawAspect="Content" ObjectID="_1743855272" r:id="rId106"/>
              </w:object>
            </w:r>
            <w:r>
              <w:rPr>
                <w:rFonts w:cstheme="minorHAnsi"/>
              </w:rPr>
              <w:t xml:space="preserve">, the corresponding point moves along the curve.  The value of </w:t>
            </w:r>
            <w:r w:rsidR="00F72C27" w:rsidRPr="00DF2A25">
              <w:rPr>
                <w:rFonts w:cstheme="minorHAnsi"/>
                <w:noProof/>
                <w:position w:val="-2"/>
              </w:rPr>
              <w:object w:dxaOrig="120" w:dyaOrig="180" w14:anchorId="1129B8F7">
                <v:shape id="_x0000_i1073" type="#_x0000_t75" alt="" style="width:6pt;height:9pt;mso-width-percent:0;mso-height-percent:0;mso-width-percent:0;mso-height-percent:0" o:ole="">
                  <v:imagedata r:id="rId107" o:title=""/>
                </v:shape>
                <o:OLEObject Type="Embed" ProgID="Equation.DSMT4" ShapeID="_x0000_i1073" DrawAspect="Content" ObjectID="_1743855273" r:id="rId108"/>
              </w:object>
            </w:r>
            <w:r>
              <w:rPr>
                <w:rFonts w:cstheme="minorHAnsi"/>
              </w:rPr>
              <w:t xml:space="preserve"> </w:t>
            </w:r>
            <w:r w:rsidR="00AC15D8">
              <w:rPr>
                <w:rFonts w:cstheme="minorHAnsi"/>
              </w:rPr>
              <w:t>is given in</w:t>
            </w:r>
            <w:r>
              <w:rPr>
                <w:rFonts w:cstheme="minorHAnsi"/>
              </w:rPr>
              <w:t xml:space="preserve"> radians.  The value of </w:t>
            </w:r>
            <w:r w:rsidR="00F72C27">
              <w:rPr>
                <w:rFonts w:cstheme="minorHAnsi"/>
                <w:noProof/>
              </w:rPr>
              <w:object w:dxaOrig="160" w:dyaOrig="160" w14:anchorId="6E3D9B06">
                <v:shape id="_x0000_i1074" type="#_x0000_t75" alt="" style="width:8pt;height:8pt;mso-width-percent:0;mso-height-percent:0;mso-width-percent:0;mso-height-percent:0" o:ole="">
                  <v:imagedata r:id="rId109" o:title=""/>
                </v:shape>
                <o:OLEObject Type="Embed" ProgID="Equation.DSMT4" ShapeID="_x0000_i1074" DrawAspect="Content" ObjectID="_1743855274" r:id="rId110"/>
              </w:object>
            </w:r>
            <w:r>
              <w:rPr>
                <w:rFonts w:cstheme="minorHAnsi"/>
              </w:rPr>
              <w:t xml:space="preserve">, and the </w:t>
            </w:r>
            <w:r w:rsidR="00F72C27" w:rsidRPr="00DF2A25">
              <w:rPr>
                <w:rFonts w:cstheme="minorHAnsi"/>
                <w:noProof/>
                <w:position w:val="-2"/>
              </w:rPr>
              <w:object w:dxaOrig="100" w:dyaOrig="120" w14:anchorId="2C0E99E3">
                <v:shape id="_x0000_i1075" type="#_x0000_t75" alt="" style="width:5pt;height:6pt;mso-width-percent:0;mso-height-percent:0;mso-width-percent:0;mso-height-percent:0" o:ole="">
                  <v:imagedata r:id="rId111" o:title=""/>
                </v:shape>
                <o:OLEObject Type="Embed" ProgID="Equation.DSMT4" ShapeID="_x0000_i1075" DrawAspect="Content" ObjectID="_1743855275" r:id="rId112"/>
              </w:object>
            </w:r>
            <w:r>
              <w:rPr>
                <w:rFonts w:cstheme="minorHAnsi"/>
              </w:rPr>
              <w:t xml:space="preserve">- and </w:t>
            </w:r>
            <w:r w:rsidR="00F72C27" w:rsidRPr="00DF2A25">
              <w:rPr>
                <w:rFonts w:cstheme="minorHAnsi"/>
                <w:noProof/>
                <w:position w:val="-6"/>
              </w:rPr>
              <w:object w:dxaOrig="120" w:dyaOrig="160" w14:anchorId="73E33B80">
                <v:shape id="_x0000_i1076" type="#_x0000_t75" alt="" style="width:6pt;height:8pt;mso-width-percent:0;mso-height-percent:0;mso-width-percent:0;mso-height-percent:0" o:ole="">
                  <v:imagedata r:id="rId113" o:title=""/>
                </v:shape>
                <o:OLEObject Type="Embed" ProgID="Equation.DSMT4" ShapeID="_x0000_i1076" DrawAspect="Content" ObjectID="_1743855276" r:id="rId114"/>
              </w:object>
            </w:r>
            <w:r>
              <w:rPr>
                <w:rFonts w:cstheme="minorHAnsi"/>
              </w:rPr>
              <w:t>-coordinates of the point are also shown on the left screen.</w:t>
            </w:r>
          </w:p>
        </w:tc>
      </w:tr>
    </w:tbl>
    <w:p w14:paraId="3AA48B84" w14:textId="77777777" w:rsidR="003367D1" w:rsidRDefault="003367D1">
      <w:pPr>
        <w:rPr>
          <w:rFonts w:cstheme="minorHAnsi"/>
        </w:rPr>
      </w:pPr>
    </w:p>
    <w:p w14:paraId="558928E2" w14:textId="77777777" w:rsidR="00DF2A25" w:rsidRDefault="00DF2A25">
      <w:pPr>
        <w:rPr>
          <w:rFonts w:cstheme="minorHAnsi"/>
        </w:rPr>
      </w:pPr>
    </w:p>
    <w:p w14:paraId="09F24F74" w14:textId="77777777" w:rsidR="00DF2A25" w:rsidRDefault="00DF2A25">
      <w:pPr>
        <w:rPr>
          <w:rFonts w:cstheme="minorHAnsi"/>
        </w:rPr>
      </w:pPr>
      <w:r>
        <w:rPr>
          <w:rFonts w:cstheme="minorHAnsi"/>
        </w:rPr>
        <w:t>Page 3.1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5"/>
        <w:gridCol w:w="5525"/>
      </w:tblGrid>
      <w:tr w:rsidR="00A404C9" w14:paraId="74349D47" w14:textId="77777777" w:rsidTr="00A404C9">
        <w:tc>
          <w:tcPr>
            <w:tcW w:w="0" w:type="auto"/>
          </w:tcPr>
          <w:p w14:paraId="2FDED774" w14:textId="77777777" w:rsidR="00A404C9" w:rsidRDefault="00316C69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7DE79F46" wp14:editId="39D6456E">
                  <wp:extent cx="2292096" cy="1719072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age_3_1.png"/>
                          <pic:cNvPicPr/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096" cy="1719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2FC4D78" w14:textId="77777777" w:rsidR="00A404C9" w:rsidRDefault="00A404C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This page describes the method for graphing a polar function of the form </w:t>
            </w:r>
            <w:r w:rsidR="00F72C27" w:rsidRPr="003367D1">
              <w:rPr>
                <w:rFonts w:cstheme="minorHAnsi"/>
                <w:noProof/>
                <w:position w:val="-6"/>
              </w:rPr>
              <w:object w:dxaOrig="800" w:dyaOrig="220" w14:anchorId="6C325052">
                <v:shape id="_x0000_i1077" type="#_x0000_t75" alt="" style="width:40pt;height:11pt;mso-width-percent:0;mso-height-percent:0;mso-width-percent:0;mso-height-percent:0" o:ole="">
                  <v:imagedata r:id="rId94" o:title=""/>
                </v:shape>
                <o:OLEObject Type="Embed" ProgID="Equation.DSMT4" ShapeID="_x0000_i1077" DrawAspect="Content" ObjectID="_1743855277" r:id="rId116"/>
              </w:object>
            </w:r>
            <w:r>
              <w:rPr>
                <w:rFonts w:cstheme="minorHAnsi"/>
              </w:rPr>
              <w:t xml:space="preserve">, on page 3.2.  The initial polar function that is graphed on page </w:t>
            </w:r>
            <w:r w:rsidR="003E7CE1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.2 is </w:t>
            </w:r>
            <w:r w:rsidR="00F72C27" w:rsidRPr="003E7CE1">
              <w:rPr>
                <w:rFonts w:cstheme="minorHAnsi"/>
                <w:noProof/>
                <w:position w:val="-6"/>
              </w:rPr>
              <w:object w:dxaOrig="1140" w:dyaOrig="220" w14:anchorId="78BB85C7">
                <v:shape id="_x0000_i1078" type="#_x0000_t75" alt="" style="width:57pt;height:11pt;mso-width-percent:0;mso-height-percent:0;mso-width-percent:0;mso-height-percent:0" o:ole="">
                  <v:imagedata r:id="rId117" o:title=""/>
                </v:shape>
                <o:OLEObject Type="Embed" ProgID="Equation.DSMT4" ShapeID="_x0000_i1078" DrawAspect="Content" ObjectID="_1743855278" r:id="rId118"/>
              </w:object>
            </w:r>
            <w:r w:rsidR="003E7CE1">
              <w:rPr>
                <w:rFonts w:cstheme="minorHAnsi"/>
              </w:rPr>
              <w:t>, a four-leaved rose</w:t>
            </w:r>
            <w:r>
              <w:rPr>
                <w:rFonts w:cstheme="minorHAnsi"/>
              </w:rPr>
              <w:t>.</w:t>
            </w:r>
          </w:p>
        </w:tc>
      </w:tr>
    </w:tbl>
    <w:p w14:paraId="21829ED6" w14:textId="77777777" w:rsidR="00DF2A25" w:rsidRDefault="00DF2A25">
      <w:pPr>
        <w:rPr>
          <w:rFonts w:cstheme="minorHAnsi"/>
        </w:rPr>
      </w:pPr>
    </w:p>
    <w:p w14:paraId="2B143CE7" w14:textId="77777777" w:rsidR="00A150B8" w:rsidRDefault="00A150B8">
      <w:pPr>
        <w:rPr>
          <w:rFonts w:cstheme="minorHAnsi"/>
        </w:rPr>
      </w:pPr>
    </w:p>
    <w:p w14:paraId="4271367F" w14:textId="77777777" w:rsidR="00A150B8" w:rsidRDefault="00A150B8">
      <w:pPr>
        <w:rPr>
          <w:rFonts w:cstheme="minorHAnsi"/>
        </w:rPr>
      </w:pPr>
      <w:r>
        <w:rPr>
          <w:rFonts w:cstheme="minorHAnsi"/>
        </w:rPr>
        <w:t>Page 3.2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5"/>
        <w:gridCol w:w="5525"/>
      </w:tblGrid>
      <w:tr w:rsidR="00FE675E" w14:paraId="4875AA80" w14:textId="77777777" w:rsidTr="00FE675E">
        <w:tc>
          <w:tcPr>
            <w:tcW w:w="0" w:type="auto"/>
          </w:tcPr>
          <w:p w14:paraId="0C44720B" w14:textId="77777777" w:rsidR="00FE675E" w:rsidRDefault="00837B3D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4D07284B" wp14:editId="26A1A502">
                  <wp:extent cx="2292096" cy="1719072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age_3_2.png"/>
                          <pic:cNvPicPr/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096" cy="1719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8D7C38C" w14:textId="77777777" w:rsidR="00FE675E" w:rsidRDefault="00FE67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graph of the polar function defined in the calculator function </w:t>
            </w:r>
            <w:r w:rsidR="00F72C27">
              <w:rPr>
                <w:rFonts w:cstheme="minorHAnsi"/>
                <w:noProof/>
              </w:rPr>
              <w:object w:dxaOrig="160" w:dyaOrig="160" w14:anchorId="2243F673">
                <v:shape id="_x0000_i1079" type="#_x0000_t75" alt="" style="width:8pt;height:8pt;mso-width-percent:0;mso-height-percent:0;mso-width-percent:0;mso-height-percent:0" o:ole="">
                  <v:imagedata r:id="rId99" o:title=""/>
                </v:shape>
                <o:OLEObject Type="Embed" ProgID="Equation.DSMT4" ShapeID="_x0000_i1079" DrawAspect="Content" ObjectID="_1743855279" r:id="rId120"/>
              </w:object>
            </w:r>
            <w:r>
              <w:rPr>
                <w:rFonts w:cstheme="minorHAnsi"/>
              </w:rPr>
              <w:t xml:space="preserve"> is shown on the polar grid, in green, for </w:t>
            </w:r>
            <w:r w:rsidR="00F72C27" w:rsidRPr="00DF2A25">
              <w:rPr>
                <w:rFonts w:cstheme="minorHAnsi"/>
                <w:noProof/>
                <w:position w:val="-2"/>
              </w:rPr>
              <w:object w:dxaOrig="1020" w:dyaOrig="180" w14:anchorId="074D470D">
                <v:shape id="_x0000_i1080" type="#_x0000_t75" alt="" style="width:51pt;height:9pt;mso-width-percent:0;mso-height-percent:0;mso-width-percent:0;mso-height-percent:0" o:ole="">
                  <v:imagedata r:id="rId101" o:title=""/>
                </v:shape>
                <o:OLEObject Type="Embed" ProgID="Equation.DSMT4" ShapeID="_x0000_i1080" DrawAspect="Content" ObjectID="_1743855280" r:id="rId121"/>
              </w:object>
            </w:r>
            <w:r>
              <w:rPr>
                <w:rFonts w:cstheme="minorHAnsi"/>
              </w:rPr>
              <w:t xml:space="preserve">.  Use the clicker on the left screen to change the value of </w:t>
            </w:r>
            <w:r w:rsidR="00F72C27" w:rsidRPr="00DF2A25">
              <w:rPr>
                <w:rFonts w:cstheme="minorHAnsi"/>
                <w:noProof/>
                <w:position w:val="-2"/>
              </w:rPr>
              <w:object w:dxaOrig="120" w:dyaOrig="180" w14:anchorId="605309FB">
                <v:shape id="_x0000_i1081" type="#_x0000_t75" alt="" style="width:6pt;height:9pt;mso-width-percent:0;mso-height-percent:0;mso-width-percent:0;mso-height-percent:0" o:ole="">
                  <v:imagedata r:id="rId103" o:title=""/>
                </v:shape>
                <o:OLEObject Type="Embed" ProgID="Equation.DSMT4" ShapeID="_x0000_i1081" DrawAspect="Content" ObjectID="_1743855281" r:id="rId122"/>
              </w:object>
            </w:r>
            <w:r>
              <w:rPr>
                <w:rFonts w:cstheme="minorHAnsi"/>
              </w:rPr>
              <w:t xml:space="preserve">.  The corresponding point is shown on the graph, and an arrow is drawn from the origin to the point.  As you click through values of </w:t>
            </w:r>
            <w:r w:rsidR="00F72C27" w:rsidRPr="00DF2A25">
              <w:rPr>
                <w:rFonts w:cstheme="minorHAnsi"/>
                <w:noProof/>
                <w:position w:val="-2"/>
              </w:rPr>
              <w:object w:dxaOrig="120" w:dyaOrig="180" w14:anchorId="20206123">
                <v:shape id="_x0000_i1082" type="#_x0000_t75" alt="" style="width:6pt;height:9pt;mso-width-percent:0;mso-height-percent:0;mso-width-percent:0;mso-height-percent:0" o:ole="">
                  <v:imagedata r:id="rId105" o:title=""/>
                </v:shape>
                <o:OLEObject Type="Embed" ProgID="Equation.DSMT4" ShapeID="_x0000_i1082" DrawAspect="Content" ObjectID="_1743855282" r:id="rId123"/>
              </w:object>
            </w:r>
            <w:r>
              <w:rPr>
                <w:rFonts w:cstheme="minorHAnsi"/>
              </w:rPr>
              <w:t xml:space="preserve">, the corresponding point moves along the curve.  The value of </w:t>
            </w:r>
            <w:r w:rsidR="00F72C27" w:rsidRPr="00DF2A25">
              <w:rPr>
                <w:rFonts w:cstheme="minorHAnsi"/>
                <w:noProof/>
                <w:position w:val="-2"/>
              </w:rPr>
              <w:object w:dxaOrig="120" w:dyaOrig="180" w14:anchorId="1EC70BD9">
                <v:shape id="_x0000_i1083" type="#_x0000_t75" alt="" style="width:6pt;height:9pt;mso-width-percent:0;mso-height-percent:0;mso-width-percent:0;mso-height-percent:0" o:ole="">
                  <v:imagedata r:id="rId107" o:title=""/>
                </v:shape>
                <o:OLEObject Type="Embed" ProgID="Equation.DSMT4" ShapeID="_x0000_i1083" DrawAspect="Content" ObjectID="_1743855283" r:id="rId124"/>
              </w:object>
            </w:r>
            <w:r>
              <w:rPr>
                <w:rFonts w:cstheme="minorHAnsi"/>
              </w:rPr>
              <w:t xml:space="preserve"> </w:t>
            </w:r>
            <w:r w:rsidR="00987B08">
              <w:rPr>
                <w:rFonts w:cstheme="minorHAnsi"/>
              </w:rPr>
              <w:t xml:space="preserve">is </w:t>
            </w:r>
            <w:r>
              <w:rPr>
                <w:rFonts w:cstheme="minorHAnsi"/>
              </w:rPr>
              <w:t xml:space="preserve">given in </w:t>
            </w:r>
            <w:r w:rsidR="00987B08">
              <w:rPr>
                <w:rFonts w:cstheme="minorHAnsi"/>
              </w:rPr>
              <w:t>radians, and t</w:t>
            </w:r>
            <w:r>
              <w:rPr>
                <w:rFonts w:cstheme="minorHAnsi"/>
              </w:rPr>
              <w:t xml:space="preserve">he value of </w:t>
            </w:r>
            <w:r w:rsidR="00F72C27">
              <w:rPr>
                <w:rFonts w:cstheme="minorHAnsi"/>
                <w:noProof/>
              </w:rPr>
              <w:object w:dxaOrig="160" w:dyaOrig="160" w14:anchorId="06AC3BCD">
                <v:shape id="_x0000_i1084" type="#_x0000_t75" alt="" style="width:8pt;height:8pt;mso-width-percent:0;mso-height-percent:0;mso-width-percent:0;mso-height-percent:0" o:ole="">
                  <v:imagedata r:id="rId109" o:title=""/>
                </v:shape>
                <o:OLEObject Type="Embed" ProgID="Equation.DSMT4" ShapeID="_x0000_i1084" DrawAspect="Content" ObjectID="_1743855284" r:id="rId125"/>
              </w:object>
            </w:r>
            <w:r>
              <w:rPr>
                <w:rFonts w:cstheme="minorHAnsi"/>
              </w:rPr>
              <w:t xml:space="preserve">, and the </w:t>
            </w:r>
            <w:r w:rsidR="00F72C27" w:rsidRPr="00DF2A25">
              <w:rPr>
                <w:rFonts w:cstheme="minorHAnsi"/>
                <w:noProof/>
                <w:position w:val="-2"/>
              </w:rPr>
              <w:object w:dxaOrig="100" w:dyaOrig="120" w14:anchorId="564EE630">
                <v:shape id="_x0000_i1085" type="#_x0000_t75" alt="" style="width:5pt;height:6pt;mso-width-percent:0;mso-height-percent:0;mso-width-percent:0;mso-height-percent:0" o:ole="">
                  <v:imagedata r:id="rId111" o:title=""/>
                </v:shape>
                <o:OLEObject Type="Embed" ProgID="Equation.DSMT4" ShapeID="_x0000_i1085" DrawAspect="Content" ObjectID="_1743855285" r:id="rId126"/>
              </w:object>
            </w:r>
            <w:r>
              <w:rPr>
                <w:rFonts w:cstheme="minorHAnsi"/>
              </w:rPr>
              <w:t xml:space="preserve">- and </w:t>
            </w:r>
            <w:r w:rsidR="00F72C27" w:rsidRPr="00DF2A25">
              <w:rPr>
                <w:rFonts w:cstheme="minorHAnsi"/>
                <w:noProof/>
                <w:position w:val="-6"/>
              </w:rPr>
              <w:object w:dxaOrig="120" w:dyaOrig="160" w14:anchorId="0BE12684">
                <v:shape id="_x0000_i1086" type="#_x0000_t75" alt="" style="width:6pt;height:8pt;mso-width-percent:0;mso-height-percent:0;mso-width-percent:0;mso-height-percent:0" o:ole="">
                  <v:imagedata r:id="rId113" o:title=""/>
                </v:shape>
                <o:OLEObject Type="Embed" ProgID="Equation.DSMT4" ShapeID="_x0000_i1086" DrawAspect="Content" ObjectID="_1743855286" r:id="rId127"/>
              </w:object>
            </w:r>
            <w:r>
              <w:rPr>
                <w:rFonts w:cstheme="minorHAnsi"/>
              </w:rPr>
              <w:t>-coordinates of the point are also shown on the left screen.</w:t>
            </w:r>
          </w:p>
        </w:tc>
      </w:tr>
    </w:tbl>
    <w:p w14:paraId="651AC5C4" w14:textId="77777777" w:rsidR="00A150B8" w:rsidRDefault="00A150B8">
      <w:pPr>
        <w:rPr>
          <w:rFonts w:cstheme="minorHAnsi"/>
        </w:rPr>
      </w:pPr>
    </w:p>
    <w:p w14:paraId="4F21E52A" w14:textId="77777777" w:rsidR="000551EA" w:rsidRPr="00F76BBF" w:rsidRDefault="000551EA">
      <w:pPr>
        <w:rPr>
          <w:rFonts w:cstheme="minorHAnsi"/>
        </w:rPr>
      </w:pPr>
    </w:p>
    <w:p w14:paraId="62616ADA" w14:textId="77777777" w:rsidR="00502573" w:rsidRDefault="00502573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4E4D0AEE" w14:textId="77777777" w:rsidR="00DA2B7C" w:rsidRPr="00F76BBF" w:rsidRDefault="00F76BBF">
      <w:pPr>
        <w:rPr>
          <w:rFonts w:cstheme="minorHAnsi"/>
          <w:b/>
        </w:rPr>
      </w:pPr>
      <w:r w:rsidRPr="00F76BBF">
        <w:rPr>
          <w:rFonts w:cstheme="minorHAnsi"/>
          <w:b/>
        </w:rPr>
        <w:lastRenderedPageBreak/>
        <w:t>Suggested Applications and Extensions</w:t>
      </w:r>
    </w:p>
    <w:p w14:paraId="7CA92F37" w14:textId="77777777" w:rsidR="00F76BBF" w:rsidRDefault="003E4FCF">
      <w:pPr>
        <w:rPr>
          <w:rFonts w:cstheme="minorHAnsi"/>
        </w:rPr>
      </w:pPr>
      <w:r>
        <w:rPr>
          <w:rFonts w:cstheme="minorHAnsi"/>
        </w:rPr>
        <w:t>Use Page 1.2 to help answer the following questions.</w:t>
      </w:r>
    </w:p>
    <w:p w14:paraId="01853A42" w14:textId="77777777" w:rsidR="00E72DBB" w:rsidRDefault="00E72DBB">
      <w:pPr>
        <w:rPr>
          <w:rFonts w:cstheme="minorHAnsi"/>
        </w:rPr>
      </w:pPr>
    </w:p>
    <w:p w14:paraId="6F18B164" w14:textId="77777777" w:rsidR="003E4FCF" w:rsidRDefault="003E4FCF" w:rsidP="003E4FCF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Plot the point whose polar coordinates are given.  Find two other pairs of polar coordinates for this point, one with </w:t>
      </w:r>
      <w:r w:rsidR="00F72C27" w:rsidRPr="003E4FCF">
        <w:rPr>
          <w:rFonts w:cstheme="minorHAnsi"/>
          <w:noProof/>
          <w:position w:val="-2"/>
        </w:rPr>
        <w:object w:dxaOrig="480" w:dyaOrig="180" w14:anchorId="2FB8CA5B">
          <v:shape id="_x0000_i1087" type="#_x0000_t75" alt="" style="width:24pt;height:9pt;mso-width-percent:0;mso-height-percent:0;mso-width-percent:0;mso-height-percent:0" o:ole="">
            <v:imagedata r:id="rId128" o:title=""/>
          </v:shape>
          <o:OLEObject Type="Embed" ProgID="Equation.DSMT4" ShapeID="_x0000_i1087" DrawAspect="Content" ObjectID="_1743855287" r:id="rId129"/>
        </w:object>
      </w:r>
      <w:r>
        <w:rPr>
          <w:rFonts w:cstheme="minorHAnsi"/>
        </w:rPr>
        <w:t xml:space="preserve"> and one with </w:t>
      </w:r>
      <w:r w:rsidR="00F72C27" w:rsidRPr="003E4FCF">
        <w:rPr>
          <w:rFonts w:cstheme="minorHAnsi"/>
          <w:noProof/>
          <w:position w:val="-2"/>
        </w:rPr>
        <w:object w:dxaOrig="480" w:dyaOrig="180" w14:anchorId="7E15A7B9">
          <v:shape id="_x0000_i1088" type="#_x0000_t75" alt="" style="width:24pt;height:9pt;mso-width-percent:0;mso-height-percent:0;mso-width-percent:0;mso-height-percent:0" o:ole="">
            <v:imagedata r:id="rId130" o:title=""/>
          </v:shape>
          <o:OLEObject Type="Embed" ProgID="Equation.DSMT4" ShapeID="_x0000_i1088" DrawAspect="Content" ObjectID="_1743855288" r:id="rId131"/>
        </w:object>
      </w:r>
      <w:r>
        <w:rPr>
          <w:rFonts w:cstheme="minorHAnsi"/>
        </w:rPr>
        <w:t>.</w:t>
      </w:r>
    </w:p>
    <w:p w14:paraId="215A4B1B" w14:textId="77777777" w:rsidR="000367CD" w:rsidRDefault="000367CD" w:rsidP="000367CD">
      <w:pPr>
        <w:pStyle w:val="ListParagraph"/>
        <w:rPr>
          <w:rFonts w:cstheme="minorHAnsi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"/>
        <w:gridCol w:w="2401"/>
        <w:gridCol w:w="466"/>
        <w:gridCol w:w="2407"/>
        <w:gridCol w:w="464"/>
        <w:gridCol w:w="2425"/>
      </w:tblGrid>
      <w:tr w:rsidR="004A02B8" w14:paraId="31CDF4BC" w14:textId="77777777" w:rsidTr="000367CD">
        <w:tc>
          <w:tcPr>
            <w:tcW w:w="467" w:type="dxa"/>
          </w:tcPr>
          <w:p w14:paraId="200020E7" w14:textId="77777777" w:rsidR="003E4FCF" w:rsidRDefault="003E4FCF" w:rsidP="000367CD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(a)</w:t>
            </w:r>
          </w:p>
        </w:tc>
        <w:tc>
          <w:tcPr>
            <w:tcW w:w="2401" w:type="dxa"/>
          </w:tcPr>
          <w:p w14:paraId="3FFB0C71" w14:textId="77777777" w:rsidR="003E4FCF" w:rsidRDefault="00F72C27" w:rsidP="003E4FCF">
            <w:pPr>
              <w:pStyle w:val="ListParagraph"/>
              <w:ind w:left="0"/>
              <w:rPr>
                <w:rFonts w:cstheme="minorHAnsi"/>
              </w:rPr>
            </w:pPr>
            <w:r w:rsidRPr="003E4FCF">
              <w:rPr>
                <w:rFonts w:cstheme="minorHAnsi"/>
                <w:noProof/>
                <w:position w:val="-18"/>
              </w:rPr>
              <w:object w:dxaOrig="540" w:dyaOrig="480" w14:anchorId="174471EE">
                <v:shape id="_x0000_i1089" type="#_x0000_t75" alt="" style="width:27pt;height:24pt;mso-width-percent:0;mso-height-percent:0;mso-width-percent:0;mso-height-percent:0" o:ole="">
                  <v:imagedata r:id="rId132" o:title=""/>
                </v:shape>
                <o:OLEObject Type="Embed" ProgID="Equation.DSMT4" ShapeID="_x0000_i1089" DrawAspect="Content" ObjectID="_1743855289" r:id="rId133"/>
              </w:object>
            </w:r>
          </w:p>
        </w:tc>
        <w:tc>
          <w:tcPr>
            <w:tcW w:w="466" w:type="dxa"/>
          </w:tcPr>
          <w:p w14:paraId="1D1932AE" w14:textId="77777777" w:rsidR="003E4FCF" w:rsidRDefault="003E4FCF" w:rsidP="000367CD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(b)</w:t>
            </w:r>
          </w:p>
        </w:tc>
        <w:tc>
          <w:tcPr>
            <w:tcW w:w="2407" w:type="dxa"/>
          </w:tcPr>
          <w:p w14:paraId="6AB9F8B4" w14:textId="77777777" w:rsidR="003E4FCF" w:rsidRDefault="00F72C27" w:rsidP="003E4FCF">
            <w:pPr>
              <w:pStyle w:val="ListParagraph"/>
              <w:ind w:left="0"/>
              <w:rPr>
                <w:rFonts w:cstheme="minorHAnsi"/>
              </w:rPr>
            </w:pPr>
            <w:r w:rsidRPr="003E4FCF">
              <w:rPr>
                <w:rFonts w:cstheme="minorHAnsi"/>
                <w:noProof/>
                <w:position w:val="-6"/>
              </w:rPr>
              <w:object w:dxaOrig="580" w:dyaOrig="220" w14:anchorId="478BCA66">
                <v:shape id="_x0000_i1090" type="#_x0000_t75" alt="" style="width:29pt;height:11pt;mso-width-percent:0;mso-height-percent:0;mso-width-percent:0;mso-height-percent:0" o:ole="">
                  <v:imagedata r:id="rId134" o:title=""/>
                </v:shape>
                <o:OLEObject Type="Embed" ProgID="Equation.DSMT4" ShapeID="_x0000_i1090" DrawAspect="Content" ObjectID="_1743855290" r:id="rId135"/>
              </w:object>
            </w:r>
          </w:p>
        </w:tc>
        <w:tc>
          <w:tcPr>
            <w:tcW w:w="464" w:type="dxa"/>
          </w:tcPr>
          <w:p w14:paraId="7B86F3C5" w14:textId="77777777" w:rsidR="003E4FCF" w:rsidRDefault="003E4FCF" w:rsidP="000367CD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(c)</w:t>
            </w:r>
          </w:p>
        </w:tc>
        <w:tc>
          <w:tcPr>
            <w:tcW w:w="2425" w:type="dxa"/>
          </w:tcPr>
          <w:p w14:paraId="0342B95E" w14:textId="77777777" w:rsidR="003E4FCF" w:rsidRDefault="00F72C27" w:rsidP="003E4FCF">
            <w:pPr>
              <w:pStyle w:val="ListParagraph"/>
              <w:ind w:left="0"/>
              <w:rPr>
                <w:rFonts w:cstheme="minorHAnsi"/>
              </w:rPr>
            </w:pPr>
            <w:r w:rsidRPr="003E4FCF">
              <w:rPr>
                <w:rFonts w:cstheme="minorHAnsi"/>
                <w:noProof/>
                <w:position w:val="-18"/>
              </w:rPr>
              <w:object w:dxaOrig="680" w:dyaOrig="480" w14:anchorId="387C752F">
                <v:shape id="_x0000_i1091" type="#_x0000_t75" alt="" style="width:34pt;height:24pt;mso-width-percent:0;mso-height-percent:0;mso-width-percent:0;mso-height-percent:0" o:ole="">
                  <v:imagedata r:id="rId136" o:title=""/>
                </v:shape>
                <o:OLEObject Type="Embed" ProgID="Equation.DSMT4" ShapeID="_x0000_i1091" DrawAspect="Content" ObjectID="_1743855291" r:id="rId137"/>
              </w:object>
            </w:r>
          </w:p>
        </w:tc>
      </w:tr>
      <w:tr w:rsidR="004A02B8" w14:paraId="6C8356BD" w14:textId="77777777" w:rsidTr="000367CD">
        <w:tc>
          <w:tcPr>
            <w:tcW w:w="467" w:type="dxa"/>
          </w:tcPr>
          <w:p w14:paraId="4532A2DF" w14:textId="77777777" w:rsidR="003E4FCF" w:rsidRDefault="003E4FCF" w:rsidP="000367CD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(d)</w:t>
            </w:r>
          </w:p>
        </w:tc>
        <w:tc>
          <w:tcPr>
            <w:tcW w:w="2401" w:type="dxa"/>
          </w:tcPr>
          <w:p w14:paraId="429F15EF" w14:textId="77777777" w:rsidR="003E4FCF" w:rsidRDefault="00F72C27" w:rsidP="003E4FCF">
            <w:pPr>
              <w:pStyle w:val="ListParagraph"/>
              <w:ind w:left="0"/>
              <w:rPr>
                <w:rFonts w:cstheme="minorHAnsi"/>
              </w:rPr>
            </w:pPr>
            <w:r w:rsidRPr="003E4FCF">
              <w:rPr>
                <w:rFonts w:cstheme="minorHAnsi"/>
                <w:noProof/>
                <w:position w:val="-18"/>
              </w:rPr>
              <w:object w:dxaOrig="620" w:dyaOrig="480" w14:anchorId="6A01CEB5">
                <v:shape id="_x0000_i1092" type="#_x0000_t75" alt="" style="width:31pt;height:24pt;mso-width-percent:0;mso-height-percent:0;mso-width-percent:0;mso-height-percent:0" o:ole="">
                  <v:imagedata r:id="rId138" o:title=""/>
                </v:shape>
                <o:OLEObject Type="Embed" ProgID="Equation.DSMT4" ShapeID="_x0000_i1092" DrawAspect="Content" ObjectID="_1743855292" r:id="rId139"/>
              </w:object>
            </w:r>
          </w:p>
        </w:tc>
        <w:tc>
          <w:tcPr>
            <w:tcW w:w="466" w:type="dxa"/>
          </w:tcPr>
          <w:p w14:paraId="6C195241" w14:textId="77777777" w:rsidR="003E4FCF" w:rsidRDefault="003E4FCF" w:rsidP="000367CD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(e)</w:t>
            </w:r>
          </w:p>
        </w:tc>
        <w:tc>
          <w:tcPr>
            <w:tcW w:w="2407" w:type="dxa"/>
          </w:tcPr>
          <w:p w14:paraId="22757F0D" w14:textId="77777777" w:rsidR="003E4FCF" w:rsidRDefault="00F72C27" w:rsidP="003E4FCF">
            <w:pPr>
              <w:pStyle w:val="ListParagraph"/>
              <w:ind w:left="0"/>
              <w:rPr>
                <w:rFonts w:cstheme="minorHAnsi"/>
              </w:rPr>
            </w:pPr>
            <w:r w:rsidRPr="004A02B8">
              <w:rPr>
                <w:rFonts w:cstheme="minorHAnsi"/>
                <w:noProof/>
                <w:position w:val="-18"/>
              </w:rPr>
              <w:object w:dxaOrig="780" w:dyaOrig="480" w14:anchorId="2CA68ECB">
                <v:shape id="_x0000_i1093" type="#_x0000_t75" alt="" style="width:39pt;height:24pt;mso-width-percent:0;mso-height-percent:0;mso-width-percent:0;mso-height-percent:0" o:ole="">
                  <v:imagedata r:id="rId140" o:title=""/>
                </v:shape>
                <o:OLEObject Type="Embed" ProgID="Equation.DSMT4" ShapeID="_x0000_i1093" DrawAspect="Content" ObjectID="_1743855293" r:id="rId141"/>
              </w:object>
            </w:r>
          </w:p>
        </w:tc>
        <w:tc>
          <w:tcPr>
            <w:tcW w:w="464" w:type="dxa"/>
          </w:tcPr>
          <w:p w14:paraId="1097DDE2" w14:textId="77777777" w:rsidR="003E4FCF" w:rsidRDefault="004A02B8" w:rsidP="000367CD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(f)</w:t>
            </w:r>
          </w:p>
        </w:tc>
        <w:tc>
          <w:tcPr>
            <w:tcW w:w="2425" w:type="dxa"/>
          </w:tcPr>
          <w:p w14:paraId="2D27D782" w14:textId="77777777" w:rsidR="003E4FCF" w:rsidRDefault="00F72C27" w:rsidP="003E4FCF">
            <w:pPr>
              <w:pStyle w:val="ListParagraph"/>
              <w:ind w:left="0"/>
              <w:rPr>
                <w:rFonts w:cstheme="minorHAnsi"/>
              </w:rPr>
            </w:pPr>
            <w:r w:rsidRPr="004A02B8">
              <w:rPr>
                <w:rFonts w:cstheme="minorHAnsi"/>
                <w:noProof/>
                <w:position w:val="-18"/>
              </w:rPr>
              <w:object w:dxaOrig="920" w:dyaOrig="480" w14:anchorId="5CA98731">
                <v:shape id="_x0000_i1094" type="#_x0000_t75" alt="" style="width:46pt;height:24pt;mso-width-percent:0;mso-height-percent:0;mso-width-percent:0;mso-height-percent:0" o:ole="">
                  <v:imagedata r:id="rId142" o:title=""/>
                </v:shape>
                <o:OLEObject Type="Embed" ProgID="Equation.DSMT4" ShapeID="_x0000_i1094" DrawAspect="Content" ObjectID="_1743855294" r:id="rId143"/>
              </w:object>
            </w:r>
          </w:p>
        </w:tc>
      </w:tr>
    </w:tbl>
    <w:p w14:paraId="05A37990" w14:textId="77777777" w:rsidR="003E4FCF" w:rsidRPr="003E4FCF" w:rsidRDefault="003E4FCF" w:rsidP="003E4FCF">
      <w:pPr>
        <w:pStyle w:val="ListParagraph"/>
        <w:rPr>
          <w:rFonts w:cstheme="minorHAnsi"/>
        </w:rPr>
      </w:pPr>
    </w:p>
    <w:p w14:paraId="6B7B482D" w14:textId="77777777" w:rsidR="00C12DA8" w:rsidRDefault="00C12DA8" w:rsidP="00C12DA8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Plot the point whose polar coordinates are given.  Find the Cartesian coordinates of the point.</w:t>
      </w:r>
    </w:p>
    <w:p w14:paraId="738CCF65" w14:textId="77777777" w:rsidR="00C12DA8" w:rsidRDefault="00C12DA8" w:rsidP="00C12DA8">
      <w:pPr>
        <w:pStyle w:val="ListParagraph"/>
        <w:rPr>
          <w:rFonts w:cstheme="minorHAnsi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"/>
        <w:gridCol w:w="2401"/>
        <w:gridCol w:w="466"/>
        <w:gridCol w:w="2407"/>
        <w:gridCol w:w="464"/>
        <w:gridCol w:w="2425"/>
      </w:tblGrid>
      <w:tr w:rsidR="00C12DA8" w14:paraId="566C5B43" w14:textId="77777777" w:rsidTr="009A6AB1">
        <w:tc>
          <w:tcPr>
            <w:tcW w:w="467" w:type="dxa"/>
          </w:tcPr>
          <w:p w14:paraId="7BFD4901" w14:textId="77777777" w:rsidR="00C12DA8" w:rsidRDefault="00C12DA8" w:rsidP="009A6AB1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(a)</w:t>
            </w:r>
          </w:p>
        </w:tc>
        <w:tc>
          <w:tcPr>
            <w:tcW w:w="2401" w:type="dxa"/>
          </w:tcPr>
          <w:p w14:paraId="3EE69A2F" w14:textId="77777777" w:rsidR="00C12DA8" w:rsidRDefault="00F72C27" w:rsidP="009A6AB1">
            <w:pPr>
              <w:pStyle w:val="ListParagraph"/>
              <w:ind w:left="0"/>
              <w:rPr>
                <w:rFonts w:cstheme="minorHAnsi"/>
              </w:rPr>
            </w:pPr>
            <w:r w:rsidRPr="003E4FCF">
              <w:rPr>
                <w:rFonts w:cstheme="minorHAnsi"/>
                <w:noProof/>
                <w:position w:val="-18"/>
              </w:rPr>
              <w:object w:dxaOrig="520" w:dyaOrig="480" w14:anchorId="136792AD">
                <v:shape id="_x0000_i1095" type="#_x0000_t75" alt="" style="width:26pt;height:24pt;mso-width-percent:0;mso-height-percent:0;mso-width-percent:0;mso-height-percent:0" o:ole="">
                  <v:imagedata r:id="rId144" o:title=""/>
                </v:shape>
                <o:OLEObject Type="Embed" ProgID="Equation.DSMT4" ShapeID="_x0000_i1095" DrawAspect="Content" ObjectID="_1743855295" r:id="rId145"/>
              </w:object>
            </w:r>
          </w:p>
        </w:tc>
        <w:tc>
          <w:tcPr>
            <w:tcW w:w="466" w:type="dxa"/>
          </w:tcPr>
          <w:p w14:paraId="2FB5C96D" w14:textId="77777777" w:rsidR="00C12DA8" w:rsidRDefault="00C12DA8" w:rsidP="009A6AB1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(b)</w:t>
            </w:r>
          </w:p>
        </w:tc>
        <w:tc>
          <w:tcPr>
            <w:tcW w:w="2407" w:type="dxa"/>
          </w:tcPr>
          <w:p w14:paraId="6BFD37F5" w14:textId="77777777" w:rsidR="00C12DA8" w:rsidRDefault="00F72C27" w:rsidP="009A6AB1">
            <w:pPr>
              <w:pStyle w:val="ListParagraph"/>
              <w:ind w:left="0"/>
              <w:rPr>
                <w:rFonts w:cstheme="minorHAnsi"/>
              </w:rPr>
            </w:pPr>
            <w:r w:rsidRPr="003E4FCF">
              <w:rPr>
                <w:rFonts w:cstheme="minorHAnsi"/>
                <w:noProof/>
                <w:position w:val="-6"/>
              </w:rPr>
              <w:object w:dxaOrig="700" w:dyaOrig="220" w14:anchorId="55F9F871">
                <v:shape id="_x0000_i1096" type="#_x0000_t75" alt="" style="width:35pt;height:11pt;mso-width-percent:0;mso-height-percent:0;mso-width-percent:0;mso-height-percent:0" o:ole="">
                  <v:imagedata r:id="rId146" o:title=""/>
                </v:shape>
                <o:OLEObject Type="Embed" ProgID="Equation.DSMT4" ShapeID="_x0000_i1096" DrawAspect="Content" ObjectID="_1743855296" r:id="rId147"/>
              </w:object>
            </w:r>
          </w:p>
        </w:tc>
        <w:tc>
          <w:tcPr>
            <w:tcW w:w="464" w:type="dxa"/>
          </w:tcPr>
          <w:p w14:paraId="6C589847" w14:textId="77777777" w:rsidR="00C12DA8" w:rsidRDefault="00C12DA8" w:rsidP="009A6AB1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(c)</w:t>
            </w:r>
          </w:p>
        </w:tc>
        <w:tc>
          <w:tcPr>
            <w:tcW w:w="2425" w:type="dxa"/>
          </w:tcPr>
          <w:p w14:paraId="1DD6D9C0" w14:textId="77777777" w:rsidR="00C12DA8" w:rsidRDefault="00F72C27" w:rsidP="009A6AB1">
            <w:pPr>
              <w:pStyle w:val="ListParagraph"/>
              <w:ind w:left="0"/>
              <w:rPr>
                <w:rFonts w:cstheme="minorHAnsi"/>
              </w:rPr>
            </w:pPr>
            <w:r w:rsidRPr="003E4FCF">
              <w:rPr>
                <w:rFonts w:cstheme="minorHAnsi"/>
                <w:noProof/>
                <w:position w:val="-18"/>
              </w:rPr>
              <w:object w:dxaOrig="660" w:dyaOrig="480" w14:anchorId="791FF910">
                <v:shape id="_x0000_i1097" type="#_x0000_t75" alt="" style="width:33pt;height:24pt;mso-width-percent:0;mso-height-percent:0;mso-width-percent:0;mso-height-percent:0" o:ole="">
                  <v:imagedata r:id="rId148" o:title=""/>
                </v:shape>
                <o:OLEObject Type="Embed" ProgID="Equation.DSMT4" ShapeID="_x0000_i1097" DrawAspect="Content" ObjectID="_1743855297" r:id="rId149"/>
              </w:object>
            </w:r>
          </w:p>
        </w:tc>
      </w:tr>
      <w:tr w:rsidR="00C12DA8" w14:paraId="489E06C9" w14:textId="77777777" w:rsidTr="009A6AB1">
        <w:tc>
          <w:tcPr>
            <w:tcW w:w="467" w:type="dxa"/>
          </w:tcPr>
          <w:p w14:paraId="15F6023E" w14:textId="77777777" w:rsidR="00C12DA8" w:rsidRDefault="00C12DA8" w:rsidP="009A6AB1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(d)</w:t>
            </w:r>
          </w:p>
        </w:tc>
        <w:tc>
          <w:tcPr>
            <w:tcW w:w="2401" w:type="dxa"/>
          </w:tcPr>
          <w:p w14:paraId="19C0C364" w14:textId="77777777" w:rsidR="00C12DA8" w:rsidRDefault="00F72C27" w:rsidP="009A6AB1">
            <w:pPr>
              <w:pStyle w:val="ListParagraph"/>
              <w:ind w:left="0"/>
              <w:rPr>
                <w:rFonts w:cstheme="minorHAnsi"/>
              </w:rPr>
            </w:pPr>
            <w:r w:rsidRPr="003E4FCF">
              <w:rPr>
                <w:rFonts w:cstheme="minorHAnsi"/>
                <w:noProof/>
                <w:position w:val="-18"/>
              </w:rPr>
              <w:object w:dxaOrig="600" w:dyaOrig="480" w14:anchorId="322997B0">
                <v:shape id="_x0000_i1098" type="#_x0000_t75" alt="" style="width:30pt;height:24pt;mso-width-percent:0;mso-height-percent:0;mso-width-percent:0;mso-height-percent:0" o:ole="">
                  <v:imagedata r:id="rId150" o:title=""/>
                </v:shape>
                <o:OLEObject Type="Embed" ProgID="Equation.DSMT4" ShapeID="_x0000_i1098" DrawAspect="Content" ObjectID="_1743855298" r:id="rId151"/>
              </w:object>
            </w:r>
          </w:p>
        </w:tc>
        <w:tc>
          <w:tcPr>
            <w:tcW w:w="466" w:type="dxa"/>
          </w:tcPr>
          <w:p w14:paraId="13149604" w14:textId="77777777" w:rsidR="00C12DA8" w:rsidRDefault="00C12DA8" w:rsidP="009A6AB1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(e)</w:t>
            </w:r>
          </w:p>
        </w:tc>
        <w:tc>
          <w:tcPr>
            <w:tcW w:w="2407" w:type="dxa"/>
          </w:tcPr>
          <w:p w14:paraId="17CBE442" w14:textId="77777777" w:rsidR="00C12DA8" w:rsidRDefault="00F72C27" w:rsidP="009A6AB1">
            <w:pPr>
              <w:pStyle w:val="ListParagraph"/>
              <w:ind w:left="0"/>
              <w:rPr>
                <w:rFonts w:cstheme="minorHAnsi"/>
              </w:rPr>
            </w:pPr>
            <w:r w:rsidRPr="004A02B8">
              <w:rPr>
                <w:rFonts w:cstheme="minorHAnsi"/>
                <w:noProof/>
                <w:position w:val="-18"/>
              </w:rPr>
              <w:object w:dxaOrig="760" w:dyaOrig="480" w14:anchorId="09119E58">
                <v:shape id="_x0000_i1099" type="#_x0000_t75" alt="" style="width:38pt;height:24pt;mso-width-percent:0;mso-height-percent:0;mso-width-percent:0;mso-height-percent:0" o:ole="">
                  <v:imagedata r:id="rId152" o:title=""/>
                </v:shape>
                <o:OLEObject Type="Embed" ProgID="Equation.DSMT4" ShapeID="_x0000_i1099" DrawAspect="Content" ObjectID="_1743855299" r:id="rId153"/>
              </w:object>
            </w:r>
          </w:p>
        </w:tc>
        <w:tc>
          <w:tcPr>
            <w:tcW w:w="464" w:type="dxa"/>
          </w:tcPr>
          <w:p w14:paraId="0400726D" w14:textId="77777777" w:rsidR="00C12DA8" w:rsidRDefault="00C12DA8" w:rsidP="009A6AB1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(f)</w:t>
            </w:r>
          </w:p>
        </w:tc>
        <w:tc>
          <w:tcPr>
            <w:tcW w:w="2425" w:type="dxa"/>
          </w:tcPr>
          <w:p w14:paraId="203266CA" w14:textId="77777777" w:rsidR="00C12DA8" w:rsidRDefault="00F72C27" w:rsidP="009A6AB1">
            <w:pPr>
              <w:pStyle w:val="ListParagraph"/>
              <w:ind w:left="0"/>
              <w:rPr>
                <w:rFonts w:cstheme="minorHAnsi"/>
              </w:rPr>
            </w:pPr>
            <w:r w:rsidRPr="00C12DA8">
              <w:rPr>
                <w:rFonts w:cstheme="minorHAnsi"/>
                <w:noProof/>
                <w:position w:val="-6"/>
              </w:rPr>
              <w:object w:dxaOrig="720" w:dyaOrig="240" w14:anchorId="4B3CF3E9">
                <v:shape id="_x0000_i1100" type="#_x0000_t75" alt="" style="width:36.5pt;height:12pt;mso-width-percent:0;mso-height-percent:0;mso-width-percent:0;mso-height-percent:0" o:ole="">
                  <v:imagedata r:id="rId154" o:title=""/>
                </v:shape>
                <o:OLEObject Type="Embed" ProgID="Equation.DSMT4" ShapeID="_x0000_i1100" DrawAspect="Content" ObjectID="_1743855300" r:id="rId155"/>
              </w:object>
            </w:r>
          </w:p>
        </w:tc>
      </w:tr>
    </w:tbl>
    <w:p w14:paraId="717717B8" w14:textId="77777777" w:rsidR="00C12DA8" w:rsidRDefault="00C12DA8" w:rsidP="00C12DA8">
      <w:pPr>
        <w:rPr>
          <w:rFonts w:cstheme="minorHAnsi"/>
        </w:rPr>
      </w:pPr>
    </w:p>
    <w:p w14:paraId="00D5F1B9" w14:textId="77777777" w:rsidR="00C12DA8" w:rsidRDefault="00E72DBB" w:rsidP="00C12DA8">
      <w:pPr>
        <w:rPr>
          <w:rFonts w:cstheme="minorHAnsi"/>
        </w:rPr>
      </w:pPr>
      <w:r>
        <w:rPr>
          <w:rFonts w:cstheme="minorHAnsi"/>
        </w:rPr>
        <w:t xml:space="preserve">Use page 2.2 </w:t>
      </w:r>
      <w:r w:rsidR="00C270A7">
        <w:rPr>
          <w:rFonts w:cstheme="minorHAnsi"/>
        </w:rPr>
        <w:t>or</w:t>
      </w:r>
      <w:r>
        <w:rPr>
          <w:rFonts w:cstheme="minorHAnsi"/>
        </w:rPr>
        <w:t xml:space="preserve"> 3.2 to sketch the graph of </w:t>
      </w:r>
      <w:r w:rsidR="00F72C27">
        <w:rPr>
          <w:rFonts w:cstheme="minorHAnsi"/>
          <w:noProof/>
        </w:rPr>
        <w:object w:dxaOrig="100" w:dyaOrig="100" w14:anchorId="71399C99">
          <v:shape id="_x0000_i1101" type="#_x0000_t75" alt="" style="width:5pt;height:5pt;mso-width-percent:0;mso-height-percent:0;mso-width-percent:0;mso-height-percent:0" o:ole="">
            <v:imagedata r:id="rId156" o:title=""/>
          </v:shape>
          <o:OLEObject Type="Embed" ProgID="Equation.DSMT4" ShapeID="_x0000_i1101" DrawAspect="Content" ObjectID="_1743855301" r:id="rId157"/>
        </w:object>
      </w:r>
      <w:r>
        <w:rPr>
          <w:rFonts w:cstheme="minorHAnsi"/>
        </w:rPr>
        <w:t xml:space="preserve"> as a function of </w:t>
      </w:r>
      <w:r w:rsidR="00F72C27" w:rsidRPr="00E72DBB">
        <w:rPr>
          <w:rFonts w:cstheme="minorHAnsi"/>
          <w:noProof/>
          <w:position w:val="-2"/>
        </w:rPr>
        <w:object w:dxaOrig="120" w:dyaOrig="180" w14:anchorId="1CC81D0C">
          <v:shape id="_x0000_i1102" type="#_x0000_t75" alt="" style="width:6pt;height:9pt;mso-width-percent:0;mso-height-percent:0;mso-width-percent:0;mso-height-percent:0" o:ole="">
            <v:imagedata r:id="rId158" o:title=""/>
          </v:shape>
          <o:OLEObject Type="Embed" ProgID="Equation.DSMT4" ShapeID="_x0000_i1102" DrawAspect="Content" ObjectID="_1743855302" r:id="rId159"/>
        </w:object>
      </w:r>
      <w:r>
        <w:rPr>
          <w:rFonts w:cstheme="minorHAnsi"/>
        </w:rPr>
        <w:t>.</w:t>
      </w:r>
      <w:r w:rsidR="00C270A7">
        <w:rPr>
          <w:rFonts w:cstheme="minorHAnsi"/>
        </w:rPr>
        <w:t xml:space="preserve">  Describe the shape of the graph.</w:t>
      </w:r>
    </w:p>
    <w:p w14:paraId="2AA6EDB2" w14:textId="77777777" w:rsidR="00E72DBB" w:rsidRDefault="00F72C27" w:rsidP="00183741">
      <w:pPr>
        <w:pStyle w:val="ListParagraph"/>
        <w:numPr>
          <w:ilvl w:val="0"/>
          <w:numId w:val="2"/>
        </w:numPr>
        <w:ind w:left="540" w:hanging="180"/>
        <w:rPr>
          <w:rFonts w:cstheme="minorHAnsi"/>
        </w:rPr>
      </w:pPr>
      <w:r w:rsidRPr="00E72DBB">
        <w:rPr>
          <w:rFonts w:cstheme="minorHAnsi"/>
          <w:noProof/>
          <w:position w:val="-2"/>
        </w:rPr>
        <w:object w:dxaOrig="1060" w:dyaOrig="180" w14:anchorId="12BB49EC">
          <v:shape id="_x0000_i1103" type="#_x0000_t75" alt="" style="width:53.5pt;height:9pt;mso-width-percent:0;mso-height-percent:0;mso-width-percent:0;mso-height-percent:0" o:ole="">
            <v:imagedata r:id="rId160" o:title=""/>
          </v:shape>
          <o:OLEObject Type="Embed" ProgID="Equation.DSMT4" ShapeID="_x0000_i1103" DrawAspect="Content" ObjectID="_1743855303" r:id="rId161"/>
        </w:object>
      </w:r>
    </w:p>
    <w:p w14:paraId="60F994F0" w14:textId="77777777" w:rsidR="00C270A7" w:rsidRDefault="00F72C27" w:rsidP="00183741">
      <w:pPr>
        <w:pStyle w:val="ListParagraph"/>
        <w:numPr>
          <w:ilvl w:val="0"/>
          <w:numId w:val="2"/>
        </w:numPr>
        <w:ind w:left="540" w:hanging="180"/>
        <w:rPr>
          <w:rFonts w:cstheme="minorHAnsi"/>
        </w:rPr>
      </w:pPr>
      <w:r w:rsidRPr="00C270A7">
        <w:rPr>
          <w:rFonts w:cstheme="minorHAnsi"/>
          <w:noProof/>
          <w:position w:val="-2"/>
        </w:rPr>
        <w:object w:dxaOrig="1100" w:dyaOrig="180" w14:anchorId="0FF6BC4D">
          <v:shape id="_x0000_i1104" type="#_x0000_t75" alt="" style="width:55pt;height:9pt;mso-width-percent:0;mso-height-percent:0;mso-width-percent:0;mso-height-percent:0" o:ole="">
            <v:imagedata r:id="rId162" o:title=""/>
          </v:shape>
          <o:OLEObject Type="Embed" ProgID="Equation.DSMT4" ShapeID="_x0000_i1104" DrawAspect="Content" ObjectID="_1743855304" r:id="rId163"/>
        </w:object>
      </w:r>
    </w:p>
    <w:p w14:paraId="61D3A745" w14:textId="77777777" w:rsidR="00C270A7" w:rsidRDefault="00F72C27" w:rsidP="00183741">
      <w:pPr>
        <w:pStyle w:val="ListParagraph"/>
        <w:numPr>
          <w:ilvl w:val="0"/>
          <w:numId w:val="2"/>
        </w:numPr>
        <w:ind w:left="540" w:hanging="180"/>
        <w:rPr>
          <w:rFonts w:cstheme="minorHAnsi"/>
        </w:rPr>
      </w:pPr>
      <w:r w:rsidRPr="00C270A7">
        <w:rPr>
          <w:rFonts w:cstheme="minorHAnsi"/>
          <w:noProof/>
          <w:position w:val="-2"/>
        </w:rPr>
        <w:object w:dxaOrig="1120" w:dyaOrig="180" w14:anchorId="00ADFBE5">
          <v:shape id="_x0000_i1105" type="#_x0000_t75" alt="" style="width:56pt;height:9pt;mso-width-percent:0;mso-height-percent:0;mso-width-percent:0;mso-height-percent:0" o:ole="">
            <v:imagedata r:id="rId164" o:title=""/>
          </v:shape>
          <o:OLEObject Type="Embed" ProgID="Equation.DSMT4" ShapeID="_x0000_i1105" DrawAspect="Content" ObjectID="_1743855305" r:id="rId165"/>
        </w:object>
      </w:r>
    </w:p>
    <w:p w14:paraId="0FC4EFC4" w14:textId="77777777" w:rsidR="00C270A7" w:rsidRDefault="00F72C27" w:rsidP="00183741">
      <w:pPr>
        <w:pStyle w:val="ListParagraph"/>
        <w:numPr>
          <w:ilvl w:val="0"/>
          <w:numId w:val="2"/>
        </w:numPr>
        <w:ind w:left="540" w:hanging="180"/>
        <w:rPr>
          <w:rFonts w:cstheme="minorHAnsi"/>
        </w:rPr>
      </w:pPr>
      <w:r w:rsidRPr="00C270A7">
        <w:rPr>
          <w:rFonts w:cstheme="minorHAnsi"/>
          <w:noProof/>
          <w:position w:val="-2"/>
        </w:rPr>
        <w:object w:dxaOrig="580" w:dyaOrig="260" w14:anchorId="34C1E40C">
          <v:shape id="_x0000_i1106" type="#_x0000_t75" alt="" style="width:29pt;height:12.5pt;mso-width-percent:0;mso-height-percent:0;mso-width-percent:0;mso-height-percent:0" o:ole="">
            <v:imagedata r:id="rId166" o:title=""/>
          </v:shape>
          <o:OLEObject Type="Embed" ProgID="Equation.DSMT4" ShapeID="_x0000_i1106" DrawAspect="Content" ObjectID="_1743855306" r:id="rId167"/>
        </w:object>
      </w:r>
    </w:p>
    <w:p w14:paraId="112EE2AF" w14:textId="77777777" w:rsidR="00C270A7" w:rsidRDefault="00F72C27" w:rsidP="00183741">
      <w:pPr>
        <w:pStyle w:val="ListParagraph"/>
        <w:numPr>
          <w:ilvl w:val="0"/>
          <w:numId w:val="2"/>
        </w:numPr>
        <w:ind w:left="540" w:hanging="180"/>
        <w:rPr>
          <w:rFonts w:cstheme="minorHAnsi"/>
        </w:rPr>
      </w:pPr>
      <w:r w:rsidRPr="009A6AB1">
        <w:rPr>
          <w:rFonts w:cstheme="minorHAnsi"/>
          <w:noProof/>
          <w:position w:val="-6"/>
        </w:rPr>
        <w:object w:dxaOrig="1180" w:dyaOrig="220" w14:anchorId="477FD073">
          <v:shape id="_x0000_i1107" type="#_x0000_t75" alt="" style="width:59.5pt;height:11pt;mso-width-percent:0;mso-height-percent:0;mso-width-percent:0;mso-height-percent:0" o:ole="">
            <v:imagedata r:id="rId168" o:title=""/>
          </v:shape>
          <o:OLEObject Type="Embed" ProgID="Equation.DSMT4" ShapeID="_x0000_i1107" DrawAspect="Content" ObjectID="_1743855307" r:id="rId169"/>
        </w:object>
      </w:r>
    </w:p>
    <w:p w14:paraId="4EBB1B0E" w14:textId="77777777" w:rsidR="009A6AB1" w:rsidRDefault="00F72C27" w:rsidP="00183741">
      <w:pPr>
        <w:pStyle w:val="ListParagraph"/>
        <w:numPr>
          <w:ilvl w:val="0"/>
          <w:numId w:val="2"/>
        </w:numPr>
        <w:ind w:left="540" w:hanging="180"/>
        <w:rPr>
          <w:rFonts w:cstheme="minorHAnsi"/>
        </w:rPr>
      </w:pPr>
      <w:r w:rsidRPr="009A6AB1">
        <w:rPr>
          <w:rFonts w:cstheme="minorHAnsi"/>
          <w:noProof/>
          <w:position w:val="-18"/>
        </w:rPr>
        <w:object w:dxaOrig="999" w:dyaOrig="480" w14:anchorId="19F9B88B">
          <v:shape id="_x0000_i1108" type="#_x0000_t75" alt="" style="width:50pt;height:24pt;mso-width-percent:0;mso-height-percent:0;mso-width-percent:0;mso-height-percent:0" o:ole="">
            <v:imagedata r:id="rId170" o:title=""/>
          </v:shape>
          <o:OLEObject Type="Embed" ProgID="Equation.DSMT4" ShapeID="_x0000_i1108" DrawAspect="Content" ObjectID="_1743855308" r:id="rId171"/>
        </w:object>
      </w:r>
      <w:r w:rsidR="009A6AB1">
        <w:rPr>
          <w:rFonts w:cstheme="minorHAnsi"/>
        </w:rPr>
        <w:tab/>
        <w:t xml:space="preserve">What values of </w:t>
      </w:r>
      <w:r w:rsidRPr="009A6AB1">
        <w:rPr>
          <w:rFonts w:cstheme="minorHAnsi"/>
          <w:noProof/>
          <w:position w:val="-2"/>
        </w:rPr>
        <w:object w:dxaOrig="120" w:dyaOrig="180" w14:anchorId="7BC95450">
          <v:shape id="_x0000_i1109" type="#_x0000_t75" alt="" style="width:6pt;height:9pt;mso-width-percent:0;mso-height-percent:0;mso-width-percent:0;mso-height-percent:0" o:ole="">
            <v:imagedata r:id="rId172" o:title=""/>
          </v:shape>
          <o:OLEObject Type="Embed" ProgID="Equation.DSMT4" ShapeID="_x0000_i1109" DrawAspect="Content" ObjectID="_1743855309" r:id="rId173"/>
        </w:object>
      </w:r>
      <w:r w:rsidR="009A6AB1">
        <w:rPr>
          <w:rFonts w:cstheme="minorHAnsi"/>
        </w:rPr>
        <w:t xml:space="preserve"> produce a complete polar graph?</w:t>
      </w:r>
    </w:p>
    <w:p w14:paraId="7B09CCDC" w14:textId="77777777" w:rsidR="009A6AB1" w:rsidRDefault="00F72C27" w:rsidP="00183741">
      <w:pPr>
        <w:pStyle w:val="ListParagraph"/>
        <w:numPr>
          <w:ilvl w:val="0"/>
          <w:numId w:val="2"/>
        </w:numPr>
        <w:ind w:left="540" w:hanging="180"/>
        <w:rPr>
          <w:rFonts w:cstheme="minorHAnsi"/>
        </w:rPr>
      </w:pPr>
      <w:r w:rsidRPr="009A6AB1">
        <w:rPr>
          <w:rFonts w:cstheme="minorHAnsi"/>
          <w:noProof/>
          <w:position w:val="-2"/>
        </w:rPr>
        <w:object w:dxaOrig="1300" w:dyaOrig="180" w14:anchorId="28F25DE6">
          <v:shape id="_x0000_i1110" type="#_x0000_t75" alt="" style="width:65.5pt;height:9pt;mso-width-percent:0;mso-height-percent:0;mso-width-percent:0;mso-height-percent:0" o:ole="">
            <v:imagedata r:id="rId174" o:title=""/>
          </v:shape>
          <o:OLEObject Type="Embed" ProgID="Equation.DSMT4" ShapeID="_x0000_i1110" DrawAspect="Content" ObjectID="_1743855310" r:id="rId175"/>
        </w:object>
      </w:r>
    </w:p>
    <w:p w14:paraId="42051FE3" w14:textId="77777777" w:rsidR="009A6AB1" w:rsidRDefault="00F72C27" w:rsidP="00183741">
      <w:pPr>
        <w:pStyle w:val="ListParagraph"/>
        <w:numPr>
          <w:ilvl w:val="0"/>
          <w:numId w:val="2"/>
        </w:numPr>
        <w:ind w:left="540" w:hanging="180"/>
        <w:rPr>
          <w:rFonts w:cstheme="minorHAnsi"/>
        </w:rPr>
      </w:pPr>
      <w:r w:rsidRPr="009A6AB1">
        <w:rPr>
          <w:rFonts w:cstheme="minorHAnsi"/>
          <w:noProof/>
          <w:position w:val="-18"/>
        </w:rPr>
        <w:object w:dxaOrig="1440" w:dyaOrig="480" w14:anchorId="7899EE1F">
          <v:shape id="_x0000_i1111" type="#_x0000_t75" alt="" style="width:1in;height:24pt;mso-width-percent:0;mso-height-percent:0;mso-width-percent:0;mso-height-percent:0" o:ole="">
            <v:imagedata r:id="rId176" o:title=""/>
          </v:shape>
          <o:OLEObject Type="Embed" ProgID="Equation.DSMT4" ShapeID="_x0000_i1111" DrawAspect="Content" ObjectID="_1743855311" r:id="rId177"/>
        </w:object>
      </w:r>
      <w:r w:rsidR="009A6AB1">
        <w:rPr>
          <w:rFonts w:cstheme="minorHAnsi"/>
        </w:rPr>
        <w:t xml:space="preserve">,    </w:t>
      </w:r>
      <w:r w:rsidRPr="009A6AB1">
        <w:rPr>
          <w:rFonts w:cstheme="minorHAnsi"/>
          <w:noProof/>
          <w:position w:val="-2"/>
        </w:rPr>
        <w:object w:dxaOrig="1020" w:dyaOrig="180" w14:anchorId="735B9B38">
          <v:shape id="_x0000_i1112" type="#_x0000_t75" alt="" style="width:51pt;height:9pt;mso-width-percent:0;mso-height-percent:0;mso-width-percent:0;mso-height-percent:0" o:ole="">
            <v:imagedata r:id="rId178" o:title=""/>
          </v:shape>
          <o:OLEObject Type="Embed" ProgID="Equation.DSMT4" ShapeID="_x0000_i1112" DrawAspect="Content" ObjectID="_1743855312" r:id="rId179"/>
        </w:object>
      </w:r>
    </w:p>
    <w:p w14:paraId="59A52CFE" w14:textId="77777777" w:rsidR="009A6AB1" w:rsidRDefault="00F72C27" w:rsidP="00183741">
      <w:pPr>
        <w:pStyle w:val="ListParagraph"/>
        <w:numPr>
          <w:ilvl w:val="0"/>
          <w:numId w:val="2"/>
        </w:numPr>
        <w:ind w:left="540" w:hanging="180"/>
        <w:rPr>
          <w:rFonts w:cstheme="minorHAnsi"/>
        </w:rPr>
      </w:pPr>
      <w:r w:rsidRPr="002E3BD1">
        <w:rPr>
          <w:rFonts w:cstheme="minorHAnsi"/>
          <w:noProof/>
          <w:position w:val="-6"/>
        </w:rPr>
        <w:object w:dxaOrig="1860" w:dyaOrig="300" w14:anchorId="78B8EC91">
          <v:shape id="_x0000_i1113" type="#_x0000_t75" alt="" style="width:93pt;height:15pt;mso-width-percent:0;mso-height-percent:0;mso-width-percent:0;mso-height-percent:0" o:ole="">
            <v:imagedata r:id="rId180" o:title=""/>
          </v:shape>
          <o:OLEObject Type="Embed" ProgID="Equation.DSMT4" ShapeID="_x0000_i1113" DrawAspect="Content" ObjectID="_1743855313" r:id="rId181"/>
        </w:object>
      </w:r>
    </w:p>
    <w:p w14:paraId="30BBEAD6" w14:textId="77777777" w:rsidR="002E3BD1" w:rsidRDefault="00F72C27" w:rsidP="00183741">
      <w:pPr>
        <w:pStyle w:val="ListParagraph"/>
        <w:numPr>
          <w:ilvl w:val="0"/>
          <w:numId w:val="2"/>
        </w:numPr>
        <w:ind w:left="540" w:hanging="180"/>
        <w:rPr>
          <w:rFonts w:cstheme="minorHAnsi"/>
        </w:rPr>
      </w:pPr>
      <w:r w:rsidRPr="002E3BD1">
        <w:rPr>
          <w:rFonts w:cstheme="minorHAnsi"/>
          <w:noProof/>
          <w:position w:val="-2"/>
        </w:rPr>
        <w:object w:dxaOrig="1760" w:dyaOrig="279" w14:anchorId="7EA22C6A">
          <v:shape id="_x0000_i1114" type="#_x0000_t75" alt="" style="width:88pt;height:14.5pt;mso-width-percent:0;mso-height-percent:0;mso-width-percent:0;mso-height-percent:0" o:ole="">
            <v:imagedata r:id="rId182" o:title=""/>
          </v:shape>
          <o:OLEObject Type="Embed" ProgID="Equation.DSMT4" ShapeID="_x0000_i1114" DrawAspect="Content" ObjectID="_1743855314" r:id="rId183"/>
        </w:object>
      </w:r>
    </w:p>
    <w:p w14:paraId="342CD00F" w14:textId="77777777" w:rsidR="002E3BD1" w:rsidRDefault="002E3BD1" w:rsidP="002E3BD1">
      <w:pPr>
        <w:rPr>
          <w:rFonts w:cstheme="minorHAnsi"/>
        </w:rPr>
      </w:pPr>
    </w:p>
    <w:p w14:paraId="3636B1C2" w14:textId="77777777" w:rsidR="002E3BD1" w:rsidRPr="002E3BD1" w:rsidRDefault="002E3BD1" w:rsidP="002E3BD1">
      <w:pPr>
        <w:rPr>
          <w:rFonts w:cstheme="minorHAnsi"/>
        </w:rPr>
      </w:pPr>
    </w:p>
    <w:p w14:paraId="6B4E1EF0" w14:textId="77777777" w:rsidR="00F76BBF" w:rsidRPr="00F76BBF" w:rsidRDefault="00F76BBF">
      <w:pPr>
        <w:rPr>
          <w:rFonts w:cstheme="minorHAnsi"/>
        </w:rPr>
      </w:pPr>
    </w:p>
    <w:p w14:paraId="2F05D79F" w14:textId="77777777" w:rsidR="00F76BBF" w:rsidRPr="00F76BBF" w:rsidRDefault="00F76BBF">
      <w:pPr>
        <w:rPr>
          <w:rFonts w:cstheme="minorHAnsi"/>
        </w:rPr>
      </w:pPr>
    </w:p>
    <w:p w14:paraId="0E2DC11C" w14:textId="77777777" w:rsidR="00DA2B7C" w:rsidRPr="00F76BBF" w:rsidRDefault="00DA2B7C">
      <w:pPr>
        <w:rPr>
          <w:rFonts w:cstheme="minorHAnsi"/>
        </w:rPr>
      </w:pPr>
    </w:p>
    <w:p w14:paraId="0C561A8E" w14:textId="77777777" w:rsidR="005C2FC5" w:rsidRPr="00F76BBF" w:rsidRDefault="005C2FC5">
      <w:pPr>
        <w:rPr>
          <w:rFonts w:cstheme="minorHAnsi"/>
        </w:rPr>
      </w:pPr>
    </w:p>
    <w:sectPr w:rsidR="005C2FC5" w:rsidRPr="00F76BBF">
      <w:headerReference w:type="even" r:id="rId184"/>
      <w:headerReference w:type="default" r:id="rId185"/>
      <w:footerReference w:type="even" r:id="rId186"/>
      <w:footerReference w:type="default" r:id="rId187"/>
      <w:headerReference w:type="first" r:id="rId188"/>
      <w:footerReference w:type="first" r:id="rId18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75774" w14:textId="77777777" w:rsidR="00D513D0" w:rsidRDefault="00D513D0" w:rsidP="0011465E">
      <w:pPr>
        <w:spacing w:line="240" w:lineRule="auto"/>
      </w:pPr>
      <w:r>
        <w:separator/>
      </w:r>
    </w:p>
  </w:endnote>
  <w:endnote w:type="continuationSeparator" w:id="0">
    <w:p w14:paraId="6F8E83DF" w14:textId="77777777" w:rsidR="00D513D0" w:rsidRDefault="00D513D0" w:rsidP="001146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CC8D7" w14:textId="77777777" w:rsidR="0011465E" w:rsidRDefault="001146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122E4" w14:textId="63E4AC4A" w:rsidR="0011465E" w:rsidRDefault="0011465E" w:rsidP="0011465E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6"/>
        <w:szCs w:val="16"/>
      </w:rPr>
      <w:t>©201</w:t>
    </w:r>
    <w:r>
      <w:rPr>
        <w:rFonts w:ascii="Arial" w:hAnsi="Arial" w:cs="Arial"/>
        <w:b/>
        <w:smallCaps/>
        <w:sz w:val="16"/>
        <w:szCs w:val="16"/>
      </w:rPr>
      <w:t>4</w:t>
    </w:r>
    <w:r>
      <w:rPr>
        <w:rFonts w:ascii="Arial" w:hAnsi="Arial" w:cs="Arial"/>
        <w:b/>
        <w:smallCaps/>
        <w:sz w:val="16"/>
        <w:szCs w:val="16"/>
      </w:rPr>
      <w:t xml:space="preserve">-2023 </w:t>
    </w:r>
    <w:r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>
      <w:rPr>
        <w:rStyle w:val="PageNumber"/>
        <w:rFonts w:ascii="Arial" w:hAnsi="Arial" w:cs="Arial"/>
        <w:b/>
        <w:sz w:val="18"/>
        <w:szCs w:val="18"/>
      </w:rPr>
      <w:fldChar w:fldCharType="begin"/>
    </w:r>
    <w:r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b/>
        <w:sz w:val="18"/>
        <w:szCs w:val="18"/>
      </w:rPr>
      <w:fldChar w:fldCharType="separate"/>
    </w:r>
    <w:r>
      <w:rPr>
        <w:rStyle w:val="PageNumber"/>
        <w:rFonts w:ascii="Arial" w:hAnsi="Arial" w:cs="Arial"/>
        <w:b/>
        <w:sz w:val="18"/>
        <w:szCs w:val="18"/>
      </w:rPr>
      <w:t>1</w:t>
    </w:r>
    <w:r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>
      <w:rPr>
        <w:rStyle w:val="PageNumber"/>
        <w:rFonts w:ascii="Arial" w:hAnsi="Arial" w:cs="Arial"/>
        <w:b/>
        <w:sz w:val="16"/>
        <w:szCs w:val="16"/>
      </w:rPr>
      <w:t>education.ti.com</w:t>
    </w:r>
  </w:p>
  <w:p w14:paraId="2CEA777F" w14:textId="52C7D76A" w:rsidR="0011465E" w:rsidRDefault="0011465E">
    <w:pPr>
      <w:pStyle w:val="Footer"/>
    </w:pPr>
  </w:p>
  <w:p w14:paraId="2B3A34F0" w14:textId="77777777" w:rsidR="0011465E" w:rsidRDefault="0011465E">
    <w:pPr>
      <w:pStyle w:val="Footer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E71A5" w14:textId="77777777" w:rsidR="0011465E" w:rsidRDefault="001146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0498D" w14:textId="77777777" w:rsidR="00D513D0" w:rsidRDefault="00D513D0" w:rsidP="0011465E">
      <w:pPr>
        <w:spacing w:line="240" w:lineRule="auto"/>
      </w:pPr>
      <w:r>
        <w:separator/>
      </w:r>
    </w:p>
  </w:footnote>
  <w:footnote w:type="continuationSeparator" w:id="0">
    <w:p w14:paraId="06787A55" w14:textId="77777777" w:rsidR="00D513D0" w:rsidRDefault="00D513D0" w:rsidP="001146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66D01" w14:textId="77777777" w:rsidR="0011465E" w:rsidRDefault="001146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383E7" w14:textId="1B749FE0" w:rsidR="0011465E" w:rsidRDefault="0011465E" w:rsidP="0011465E">
    <w:pPr>
      <w:pBdr>
        <w:bottom w:val="single" w:sz="4" w:space="1" w:color="auto"/>
      </w:pBdr>
      <w:tabs>
        <w:tab w:val="left" w:pos="720"/>
        <w:tab w:val="center" w:pos="4680"/>
        <w:tab w:val="left" w:pos="7200"/>
        <w:tab w:val="right" w:pos="9360"/>
      </w:tabs>
      <w:spacing w:line="240" w:lineRule="auto"/>
      <w:rPr>
        <w:rFonts w:ascii="Arial" w:eastAsia="Times New Roman" w:hAnsi="Arial" w:cs="Arial"/>
        <w:b/>
        <w:sz w:val="32"/>
        <w:szCs w:val="32"/>
      </w:rPr>
    </w:pPr>
    <w:bookmarkStart w:id="0" w:name="_Hlk133227965"/>
    <w:r>
      <w:rPr>
        <w:rFonts w:ascii="Arial Black" w:eastAsia="Times New Roman" w:hAnsi="Arial Black" w:cs="Arial"/>
        <w:noProof/>
        <w:position w:val="-12"/>
        <w:sz w:val="32"/>
        <w:szCs w:val="32"/>
      </w:rPr>
      <w:drawing>
        <wp:inline distT="0" distB="0" distL="0" distR="0" wp14:anchorId="77B00798" wp14:editId="37205891">
          <wp:extent cx="304800" cy="292100"/>
          <wp:effectExtent l="0" t="0" r="0" b="0"/>
          <wp:docPr id="1" name="Picture 1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eastAsia="Times New Roman" w:hAnsi="Arial Black" w:cs="Arial"/>
        <w:position w:val="-12"/>
        <w:sz w:val="32"/>
        <w:szCs w:val="32"/>
      </w:rPr>
      <w:t xml:space="preserve"> </w:t>
    </w:r>
    <w:r>
      <w:rPr>
        <w:rFonts w:ascii="Arial" w:eastAsia="Times New Roman" w:hAnsi="Arial" w:cs="Arial"/>
        <w:b/>
        <w:sz w:val="28"/>
        <w:szCs w:val="28"/>
      </w:rPr>
      <w:t xml:space="preserve">Exploring </w:t>
    </w:r>
    <w:r>
      <w:rPr>
        <w:rFonts w:ascii="Arial" w:eastAsia="Times New Roman" w:hAnsi="Arial" w:cs="Arial"/>
        <w:b/>
        <w:sz w:val="28"/>
        <w:szCs w:val="28"/>
      </w:rPr>
      <w:t>Polar Graphs</w:t>
    </w:r>
    <w:r>
      <w:rPr>
        <w:rFonts w:ascii="Arial" w:eastAsia="Times New Roman" w:hAnsi="Arial" w:cs="Arial"/>
        <w:b/>
        <w:sz w:val="32"/>
        <w:szCs w:val="32"/>
      </w:rPr>
      <w:tab/>
    </w:r>
    <w:r>
      <w:rPr>
        <w:rFonts w:ascii="Arial" w:eastAsia="Times New Roman" w:hAnsi="Arial" w:cs="Arial"/>
        <w:b/>
        <w:sz w:val="32"/>
        <w:szCs w:val="32"/>
      </w:rPr>
      <w:tab/>
    </w:r>
  </w:p>
  <w:p w14:paraId="607806F6" w14:textId="77777777" w:rsidR="0011465E" w:rsidRPr="004515D3" w:rsidRDefault="0011465E" w:rsidP="0011465E">
    <w:pPr>
      <w:pBdr>
        <w:bottom w:val="single" w:sz="4" w:space="1" w:color="auto"/>
      </w:pBdr>
      <w:tabs>
        <w:tab w:val="left" w:pos="720"/>
        <w:tab w:val="center" w:pos="4680"/>
        <w:tab w:val="left" w:pos="7200"/>
        <w:tab w:val="right" w:pos="9360"/>
      </w:tabs>
      <w:spacing w:line="240" w:lineRule="auto"/>
      <w:rPr>
        <w:rFonts w:ascii="Arial" w:eastAsia="Times New Roman" w:hAnsi="Arial" w:cs="Arial"/>
        <w:b/>
        <w:smallCaps/>
        <w:sz w:val="20"/>
        <w:szCs w:val="20"/>
      </w:rPr>
    </w:pPr>
    <w:r>
      <w:rPr>
        <w:rFonts w:ascii="Arial" w:eastAsia="Times New Roman" w:hAnsi="Arial" w:cs="Arial"/>
        <w:b/>
        <w:smallCaps/>
        <w:sz w:val="24"/>
        <w:szCs w:val="24"/>
      </w:rPr>
      <w:t xml:space="preserve">              Math </w:t>
    </w:r>
    <w:proofErr w:type="spellStart"/>
    <w:r>
      <w:rPr>
        <w:rFonts w:ascii="Arial" w:eastAsia="Times New Roman" w:hAnsi="Arial" w:cs="Arial"/>
        <w:b/>
        <w:smallCaps/>
        <w:sz w:val="24"/>
        <w:szCs w:val="24"/>
      </w:rPr>
      <w:t>Nspired</w:t>
    </w:r>
    <w:proofErr w:type="spellEnd"/>
    <w:r>
      <w:rPr>
        <w:rFonts w:ascii="Arial" w:eastAsia="Times New Roman" w:hAnsi="Arial" w:cs="Arial"/>
        <w:b/>
        <w:smallCaps/>
        <w:sz w:val="20"/>
        <w:szCs w:val="20"/>
      </w:rPr>
      <w:t xml:space="preserve">  </w:t>
    </w:r>
    <w:r>
      <w:rPr>
        <w:rFonts w:ascii="Arial Bold" w:eastAsia="Times New Roman" w:hAnsi="Arial Bold" w:cs="Arial"/>
        <w:b/>
        <w:smallCaps/>
        <w:noProof/>
        <w:position w:val="-12"/>
        <w:sz w:val="20"/>
        <w:szCs w:val="20"/>
      </w:rPr>
      <w:drawing>
        <wp:inline distT="0" distB="0" distL="0" distR="0" wp14:anchorId="6EF28060" wp14:editId="6833CA93">
          <wp:extent cx="685800" cy="279400"/>
          <wp:effectExtent l="0" t="0" r="0" b="6350"/>
          <wp:docPr id="2" name="Picture 2" descr="HH_SW_Tablet_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" descr="HH_SW_Tablet_ic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b/>
        <w:smallCaps/>
        <w:sz w:val="20"/>
        <w:szCs w:val="20"/>
      </w:rPr>
      <w:tab/>
    </w:r>
    <w:r>
      <w:rPr>
        <w:rFonts w:ascii="Arial" w:eastAsia="Times New Roman" w:hAnsi="Arial" w:cs="Arial"/>
        <w:b/>
        <w:smallCaps/>
        <w:sz w:val="20"/>
        <w:szCs w:val="20"/>
      </w:rPr>
      <w:tab/>
    </w:r>
    <w:r>
      <w:rPr>
        <w:rFonts w:ascii="Arial" w:eastAsia="Times New Roman" w:hAnsi="Arial" w:cs="Arial"/>
        <w:b/>
        <w:smallCaps/>
        <w:sz w:val="20"/>
        <w:szCs w:val="20"/>
      </w:rPr>
      <w:tab/>
    </w:r>
    <w:r>
      <w:rPr>
        <w:rFonts w:ascii="Arial" w:eastAsia="Times New Roman" w:hAnsi="Arial" w:cs="Arial"/>
        <w:b/>
        <w:sz w:val="20"/>
        <w:szCs w:val="20"/>
      </w:rPr>
      <w:t>T</w:t>
    </w:r>
    <w:r>
      <w:rPr>
        <w:rFonts w:ascii="Arial" w:eastAsia="Times New Roman" w:hAnsi="Arial" w:cs="Arial"/>
        <w:b/>
        <w:smallCaps/>
        <w:sz w:val="20"/>
        <w:szCs w:val="20"/>
      </w:rPr>
      <w:t>eacher</w:t>
    </w:r>
    <w:r>
      <w:rPr>
        <w:rFonts w:ascii="Arial" w:eastAsia="Times New Roman" w:hAnsi="Arial" w:cs="Arial"/>
        <w:b/>
        <w:sz w:val="20"/>
        <w:szCs w:val="20"/>
      </w:rPr>
      <w:t xml:space="preserve"> N</w:t>
    </w:r>
    <w:r>
      <w:rPr>
        <w:rFonts w:ascii="Arial" w:eastAsia="Times New Roman" w:hAnsi="Arial" w:cs="Arial"/>
        <w:b/>
        <w:smallCaps/>
        <w:sz w:val="20"/>
        <w:szCs w:val="20"/>
      </w:rPr>
      <w:t>otes</w:t>
    </w:r>
  </w:p>
  <w:bookmarkEnd w:id="0"/>
  <w:p w14:paraId="039758BC" w14:textId="77777777" w:rsidR="0011465E" w:rsidRDefault="001146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BF948" w14:textId="77777777" w:rsidR="0011465E" w:rsidRDefault="001146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D0A87"/>
    <w:multiLevelType w:val="hybridMultilevel"/>
    <w:tmpl w:val="76BEE07C"/>
    <w:lvl w:ilvl="0" w:tplc="6A7EC4E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812B8"/>
    <w:multiLevelType w:val="hybridMultilevel"/>
    <w:tmpl w:val="AECA1F3E"/>
    <w:lvl w:ilvl="0" w:tplc="54942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93"/>
    <w:rsid w:val="000367CD"/>
    <w:rsid w:val="000551EA"/>
    <w:rsid w:val="0011465E"/>
    <w:rsid w:val="00134FFC"/>
    <w:rsid w:val="00183741"/>
    <w:rsid w:val="001A355B"/>
    <w:rsid w:val="001F20E7"/>
    <w:rsid w:val="0020162F"/>
    <w:rsid w:val="00234829"/>
    <w:rsid w:val="002962D8"/>
    <w:rsid w:val="002E3BD1"/>
    <w:rsid w:val="00316C69"/>
    <w:rsid w:val="003367D1"/>
    <w:rsid w:val="00396000"/>
    <w:rsid w:val="003E4FCF"/>
    <w:rsid w:val="003E7CE1"/>
    <w:rsid w:val="004A02B8"/>
    <w:rsid w:val="00502573"/>
    <w:rsid w:val="0057112A"/>
    <w:rsid w:val="00581A44"/>
    <w:rsid w:val="005C2FC5"/>
    <w:rsid w:val="005D2137"/>
    <w:rsid w:val="005E3A6B"/>
    <w:rsid w:val="00645889"/>
    <w:rsid w:val="00724961"/>
    <w:rsid w:val="007340F5"/>
    <w:rsid w:val="00734877"/>
    <w:rsid w:val="007F3993"/>
    <w:rsid w:val="00837B3D"/>
    <w:rsid w:val="008746CF"/>
    <w:rsid w:val="00987B08"/>
    <w:rsid w:val="009A6AB1"/>
    <w:rsid w:val="00A150B8"/>
    <w:rsid w:val="00A404C9"/>
    <w:rsid w:val="00AC15D8"/>
    <w:rsid w:val="00AF170C"/>
    <w:rsid w:val="00B82955"/>
    <w:rsid w:val="00C12C58"/>
    <w:rsid w:val="00C12DA8"/>
    <w:rsid w:val="00C270A7"/>
    <w:rsid w:val="00C7138C"/>
    <w:rsid w:val="00D513D0"/>
    <w:rsid w:val="00D56CBD"/>
    <w:rsid w:val="00D87764"/>
    <w:rsid w:val="00DA2B7C"/>
    <w:rsid w:val="00DE262C"/>
    <w:rsid w:val="00DF2A25"/>
    <w:rsid w:val="00E72DBB"/>
    <w:rsid w:val="00ED5553"/>
    <w:rsid w:val="00F72C27"/>
    <w:rsid w:val="00F76BBF"/>
    <w:rsid w:val="00FC0887"/>
    <w:rsid w:val="00FC2DA6"/>
    <w:rsid w:val="00FE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07F5F"/>
  <w15:chartTrackingRefBased/>
  <w15:docId w15:val="{74F49ADF-ED47-4776-9403-3AFE3546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5C2FC5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5C2FC5"/>
  </w:style>
  <w:style w:type="table" w:styleId="TableGrid">
    <w:name w:val="Table Grid"/>
    <w:basedOn w:val="TableNormal"/>
    <w:uiPriority w:val="39"/>
    <w:rsid w:val="0020162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4F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465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65E"/>
  </w:style>
  <w:style w:type="paragraph" w:styleId="Footer">
    <w:name w:val="footer"/>
    <w:basedOn w:val="Normal"/>
    <w:link w:val="FooterChar"/>
    <w:uiPriority w:val="99"/>
    <w:unhideWhenUsed/>
    <w:rsid w:val="0011465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65E"/>
  </w:style>
  <w:style w:type="character" w:styleId="PageNumber">
    <w:name w:val="page number"/>
    <w:uiPriority w:val="99"/>
    <w:semiHidden/>
    <w:unhideWhenUsed/>
    <w:rsid w:val="0011465E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image" Target="media/image40.png"/><Relationship Id="rId138" Type="http://schemas.openxmlformats.org/officeDocument/2006/relationships/image" Target="media/image65.wmf"/><Relationship Id="rId159" Type="http://schemas.openxmlformats.org/officeDocument/2006/relationships/oleObject" Target="embeddings/oleObject78.bin"/><Relationship Id="rId170" Type="http://schemas.openxmlformats.org/officeDocument/2006/relationships/image" Target="media/image81.wmf"/><Relationship Id="rId191" Type="http://schemas.openxmlformats.org/officeDocument/2006/relationships/theme" Target="theme/theme1.xml"/><Relationship Id="rId107" Type="http://schemas.openxmlformats.org/officeDocument/2006/relationships/image" Target="media/image53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60.wmf"/><Relationship Id="rId149" Type="http://schemas.openxmlformats.org/officeDocument/2006/relationships/oleObject" Target="embeddings/oleObject73.bin"/><Relationship Id="rId5" Type="http://schemas.openxmlformats.org/officeDocument/2006/relationships/footnotes" Target="footnotes.xml"/><Relationship Id="rId95" Type="http://schemas.openxmlformats.org/officeDocument/2006/relationships/oleObject" Target="embeddings/oleObject43.bin"/><Relationship Id="rId160" Type="http://schemas.openxmlformats.org/officeDocument/2006/relationships/image" Target="media/image76.wmf"/><Relationship Id="rId181" Type="http://schemas.openxmlformats.org/officeDocument/2006/relationships/oleObject" Target="embeddings/oleObject89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4.bin"/><Relationship Id="rId139" Type="http://schemas.openxmlformats.org/officeDocument/2006/relationships/oleObject" Target="embeddings/oleObject68.bin"/><Relationship Id="rId85" Type="http://schemas.openxmlformats.org/officeDocument/2006/relationships/image" Target="media/image41.wmf"/><Relationship Id="rId150" Type="http://schemas.openxmlformats.org/officeDocument/2006/relationships/image" Target="media/image71.wmf"/><Relationship Id="rId171" Type="http://schemas.openxmlformats.org/officeDocument/2006/relationships/oleObject" Target="embeddings/oleObject84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49.bin"/><Relationship Id="rId129" Type="http://schemas.openxmlformats.org/officeDocument/2006/relationships/oleObject" Target="embeddings/oleObject63.bin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image" Target="media/image47.wmf"/><Relationship Id="rId140" Type="http://schemas.openxmlformats.org/officeDocument/2006/relationships/image" Target="media/image66.wmf"/><Relationship Id="rId161" Type="http://schemas.openxmlformats.org/officeDocument/2006/relationships/oleObject" Target="embeddings/oleObject79.bin"/><Relationship Id="rId182" Type="http://schemas.openxmlformats.org/officeDocument/2006/relationships/image" Target="media/image87.wmf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image" Target="media/image59.png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39.bin"/><Relationship Id="rId130" Type="http://schemas.openxmlformats.org/officeDocument/2006/relationships/image" Target="media/image61.wmf"/><Relationship Id="rId151" Type="http://schemas.openxmlformats.org/officeDocument/2006/relationships/oleObject" Target="embeddings/oleObject74.bin"/><Relationship Id="rId172" Type="http://schemas.openxmlformats.org/officeDocument/2006/relationships/image" Target="media/image8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4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4.bin"/><Relationship Id="rId104" Type="http://schemas.openxmlformats.org/officeDocument/2006/relationships/oleObject" Target="embeddings/oleObject47.bin"/><Relationship Id="rId120" Type="http://schemas.openxmlformats.org/officeDocument/2006/relationships/oleObject" Target="embeddings/oleObject55.bin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9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2.bin"/><Relationship Id="rId188" Type="http://schemas.openxmlformats.org/officeDocument/2006/relationships/header" Target="header3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162" Type="http://schemas.openxmlformats.org/officeDocument/2006/relationships/image" Target="media/image77.wmf"/><Relationship Id="rId183" Type="http://schemas.openxmlformats.org/officeDocument/2006/relationships/oleObject" Target="embeddings/oleObject90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0.bin"/><Relationship Id="rId115" Type="http://schemas.openxmlformats.org/officeDocument/2006/relationships/image" Target="media/image57.png"/><Relationship Id="rId131" Type="http://schemas.openxmlformats.org/officeDocument/2006/relationships/oleObject" Target="embeddings/oleObject64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5.wmf"/><Relationship Id="rId61" Type="http://schemas.openxmlformats.org/officeDocument/2006/relationships/image" Target="media/image28.wmf"/><Relationship Id="rId82" Type="http://schemas.openxmlformats.org/officeDocument/2006/relationships/image" Target="media/image39.wmf"/><Relationship Id="rId152" Type="http://schemas.openxmlformats.org/officeDocument/2006/relationships/image" Target="media/image72.wmf"/><Relationship Id="rId173" Type="http://schemas.openxmlformats.org/officeDocument/2006/relationships/oleObject" Target="embeddings/oleObject85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5.bin"/><Relationship Id="rId105" Type="http://schemas.openxmlformats.org/officeDocument/2006/relationships/image" Target="media/image52.wmf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2.bin"/><Relationship Id="rId168" Type="http://schemas.openxmlformats.org/officeDocument/2006/relationships/image" Target="media/image80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5.png"/><Relationship Id="rId98" Type="http://schemas.openxmlformats.org/officeDocument/2006/relationships/image" Target="media/image48.png"/><Relationship Id="rId121" Type="http://schemas.openxmlformats.org/officeDocument/2006/relationships/oleObject" Target="embeddings/oleObject56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80.bin"/><Relationship Id="rId184" Type="http://schemas.openxmlformats.org/officeDocument/2006/relationships/header" Target="header1.xml"/><Relationship Id="rId189" Type="http://schemas.openxmlformats.org/officeDocument/2006/relationships/footer" Target="footer3.xml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3.bin"/><Relationship Id="rId137" Type="http://schemas.openxmlformats.org/officeDocument/2006/relationships/oleObject" Target="embeddings/oleObject67.bin"/><Relationship Id="rId158" Type="http://schemas.openxmlformats.org/officeDocument/2006/relationships/image" Target="media/image75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8.bin"/><Relationship Id="rId88" Type="http://schemas.openxmlformats.org/officeDocument/2006/relationships/oleObject" Target="embeddings/oleObject40.bin"/><Relationship Id="rId111" Type="http://schemas.openxmlformats.org/officeDocument/2006/relationships/image" Target="media/image55.wmf"/><Relationship Id="rId132" Type="http://schemas.openxmlformats.org/officeDocument/2006/relationships/image" Target="media/image62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3.wmf"/><Relationship Id="rId179" Type="http://schemas.openxmlformats.org/officeDocument/2006/relationships/oleObject" Target="embeddings/oleObject88.bin"/><Relationship Id="rId190" Type="http://schemas.openxmlformats.org/officeDocument/2006/relationships/fontTable" Target="fontTable.xml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48.bin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image" Target="media/image46.wmf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oleObject" Target="embeddings/oleObject57.bin"/><Relationship Id="rId143" Type="http://schemas.openxmlformats.org/officeDocument/2006/relationships/oleObject" Target="embeddings/oleObject70.bin"/><Relationship Id="rId148" Type="http://schemas.openxmlformats.org/officeDocument/2006/relationships/image" Target="media/image70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83.bin"/><Relationship Id="rId185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6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1.bin"/><Relationship Id="rId133" Type="http://schemas.openxmlformats.org/officeDocument/2006/relationships/oleObject" Target="embeddings/oleObject65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6.bin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6.bin"/><Relationship Id="rId123" Type="http://schemas.openxmlformats.org/officeDocument/2006/relationships/oleObject" Target="embeddings/oleObject58.bin"/><Relationship Id="rId144" Type="http://schemas.openxmlformats.org/officeDocument/2006/relationships/image" Target="media/image68.wmf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81.bin"/><Relationship Id="rId186" Type="http://schemas.openxmlformats.org/officeDocument/2006/relationships/footer" Target="footer1.xml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6.wmf"/><Relationship Id="rId134" Type="http://schemas.openxmlformats.org/officeDocument/2006/relationships/image" Target="media/image63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6.bin"/><Relationship Id="rId176" Type="http://schemas.openxmlformats.org/officeDocument/2006/relationships/image" Target="media/image84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51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4.wmf"/><Relationship Id="rId145" Type="http://schemas.openxmlformats.org/officeDocument/2006/relationships/oleObject" Target="embeddings/oleObject71.bin"/><Relationship Id="rId166" Type="http://schemas.openxmlformats.org/officeDocument/2006/relationships/image" Target="media/image79.wmf"/><Relationship Id="rId187" Type="http://schemas.openxmlformats.org/officeDocument/2006/relationships/footer" Target="footer2.xml"/><Relationship Id="rId1" Type="http://schemas.openxmlformats.org/officeDocument/2006/relationships/numbering" Target="numbering.xml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2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png"/><Relationship Id="rId135" Type="http://schemas.openxmlformats.org/officeDocument/2006/relationships/oleObject" Target="embeddings/oleObject66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7.bin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9.png"/><Relationship Id="rId1" Type="http://schemas.openxmlformats.org/officeDocument/2006/relationships/image" Target="media/image8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1176</Words>
  <Characters>5492</Characters>
  <Application>Microsoft Office Word</Application>
  <DocSecurity>0</DocSecurity>
  <Lines>203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Kugler, Cara</cp:lastModifiedBy>
  <cp:revision>2</cp:revision>
  <dcterms:created xsi:type="dcterms:W3CDTF">2023-04-24T19:28:00Z</dcterms:created>
  <dcterms:modified xsi:type="dcterms:W3CDTF">2023-04-24T19:28:00Z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_x000d_
[Sizes]_x000d_</vt:lpwstr>
  </property>
  <property fmtid="{D5CDD505-2E9C-101B-9397-08002B2CF9AE}" pid="4" name="MTPreferences 1">
    <vt:lpwstr>
Full=11 pt_x000d_
Script=73 %_x000d_
ScriptScript=64 %_x000d_
Symbol=160 %_x000d_
SubSymbol=100 %_x000d_
User1=100 %_x000d_
User2=100 %_x000d_
SmallLargeIncr=1 pt_x000d_
_x000d_
[Spacing]_x000d_
LineSpacing=140 %_x000d_
MatrixRowSpacing=140 %_x000d_
MatrixColSpacing=100 %_x000d_
SuperscriptHeight=45 %_x000d_
SubscriptDepth=25 %_x000d_
SubSupG</vt:lpwstr>
  </property>
  <property fmtid="{D5CDD505-2E9C-101B-9397-08002B2CF9AE}" pid="5" name="MTPreferences 2">
    <vt:lpwstr>ap=8 %_x000d_
LimHeight=25 %_x000d_
LimDepth=90 %_x000d_
LimLineSpacing=100 %_x000d_
NumerHeight=25 %_x000d_
DenomDepth=70 %_x000d_
FractBarOver=10 %_x000d_
FractBarThick=5 %_x000d_
SubFractBarThick=5 %_x000d_
FractGap=8 %_x000d_
FenceOver=0 %_x000d_
OperSpacing=150 %_x000d_
NonOperSpacing=100 %_x000d_
CharWidth=0 %_x000d_
MinGap=8 %_x000d_
Ve</vt:lpwstr>
  </property>
  <property fmtid="{D5CDD505-2E9C-101B-9397-08002B2CF9AE}" pid="6" name="MTPreferences 3">
    <vt:lpwstr>rtRadGap=5 %_x000d_
HorizRadGap=8 %_x000d_
RadWidth=80 %_x000d_
EmbellGap=14 %_x000d_
PrimeHeight=45 %_x000d_
BoxStrokeThick=5 %_x000d_
StikeThruThick=5 %_x000d_
MatrixLineThick=5 %_x000d_
RadStrokeThick=5 %_x000d_
HorizFenceGap=10 %_x000d_
_x000d_
</vt:lpwstr>
  </property>
  <property fmtid="{D5CDD505-2E9C-101B-9397-08002B2CF9AE}" pid="7" name="MTPreferenceSource">
    <vt:lpwstr>AP Reading MathType Preference File 11 pt.eqp</vt:lpwstr>
  </property>
</Properties>
</file>