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1E0" w:firstRow="1" w:lastRow="1" w:firstColumn="1" w:lastColumn="1" w:noHBand="0" w:noVBand="0"/>
      </w:tblPr>
      <w:tblGrid>
        <w:gridCol w:w="4779"/>
        <w:gridCol w:w="1359"/>
        <w:gridCol w:w="289"/>
        <w:gridCol w:w="3131"/>
      </w:tblGrid>
      <w:tr w:rsidR="00B92B5D" w:rsidRPr="00F44E55" w14:paraId="32FF1597" w14:textId="77777777" w:rsidTr="63CADE5D">
        <w:tc>
          <w:tcPr>
            <w:tcW w:w="6427" w:type="dxa"/>
            <w:gridSpan w:val="3"/>
          </w:tcPr>
          <w:p w14:paraId="63379BD1" w14:textId="77777777" w:rsidR="00B92B5D" w:rsidRPr="004631AA" w:rsidRDefault="00B92B5D" w:rsidP="00B35DC7">
            <w:pPr>
              <w:spacing w:line="320" w:lineRule="atLeast"/>
              <w:rPr>
                <w:b/>
              </w:rPr>
            </w:pPr>
            <w:bookmarkStart w:id="0" w:name="_GoBack"/>
            <w:bookmarkEnd w:id="0"/>
            <w:r>
              <w:rPr>
                <w:b/>
              </w:rPr>
              <w:t>Math Objectives</w:t>
            </w:r>
          </w:p>
          <w:p w14:paraId="5F0D6EC1" w14:textId="77777777" w:rsidR="00887AF2" w:rsidRDefault="00887AF2" w:rsidP="00887AF2">
            <w:pPr>
              <w:numPr>
                <w:ilvl w:val="0"/>
                <w:numId w:val="3"/>
              </w:numPr>
              <w:spacing w:line="320" w:lineRule="atLeast"/>
            </w:pPr>
            <w:r>
              <w:t>Students will explore sine, cosine, and tangent with respect to the ratios of the sides of right triangles.</w:t>
            </w:r>
          </w:p>
          <w:p w14:paraId="215EDB33" w14:textId="4254CE8B" w:rsidR="00887AF2" w:rsidRPr="000356E0" w:rsidRDefault="63CADE5D" w:rsidP="00887AF2">
            <w:pPr>
              <w:numPr>
                <w:ilvl w:val="0"/>
                <w:numId w:val="3"/>
              </w:numPr>
              <w:spacing w:line="320" w:lineRule="atLeast"/>
            </w:pPr>
            <w:r>
              <w:t>Students will use the TI-84 Plus CE to discover the relationship of these three trig functions.</w:t>
            </w:r>
          </w:p>
          <w:p w14:paraId="4F0BFB62" w14:textId="77777777" w:rsidR="00887AF2" w:rsidRPr="002F78CD" w:rsidRDefault="00887AF2" w:rsidP="00887AF2">
            <w:pPr>
              <w:numPr>
                <w:ilvl w:val="0"/>
                <w:numId w:val="3"/>
              </w:numPr>
              <w:spacing w:line="320" w:lineRule="atLeast"/>
            </w:pPr>
            <w:r>
              <w:t>Students will solve any right triangle given an angle and the lengths of the opposite side, adjacent side or the hypotenuse.</w:t>
            </w:r>
          </w:p>
          <w:p w14:paraId="19B7BFDC" w14:textId="77777777" w:rsidR="00887AF2" w:rsidRDefault="00887AF2" w:rsidP="00887AF2">
            <w:pPr>
              <w:numPr>
                <w:ilvl w:val="0"/>
                <w:numId w:val="3"/>
              </w:numPr>
              <w:spacing w:line="320" w:lineRule="atLeast"/>
            </w:pPr>
            <w:r>
              <w:t>Students will try to make a connection with how to understand these topics in IB Mathematics courses and on their final assessments.</w:t>
            </w:r>
          </w:p>
          <w:p w14:paraId="4EC0AEFC" w14:textId="77777777" w:rsidR="00B92B5D" w:rsidRPr="00B76B04" w:rsidRDefault="00B92B5D" w:rsidP="00B35DC7">
            <w:pPr>
              <w:spacing w:line="320" w:lineRule="atLeast"/>
              <w:ind w:left="360"/>
            </w:pPr>
          </w:p>
          <w:p w14:paraId="5105D183" w14:textId="77777777" w:rsidR="00B92B5D" w:rsidRPr="004631AA" w:rsidRDefault="00B92B5D" w:rsidP="00B35DC7">
            <w:pPr>
              <w:spacing w:line="320" w:lineRule="atLeast"/>
              <w:rPr>
                <w:b/>
              </w:rPr>
            </w:pPr>
            <w:r w:rsidRPr="004631AA">
              <w:rPr>
                <w:b/>
              </w:rPr>
              <w:t>Vocabulary</w:t>
            </w:r>
          </w:p>
          <w:p w14:paraId="0E706CD7" w14:textId="01C61829" w:rsidR="00887AF2" w:rsidRDefault="00887AF2" w:rsidP="00887AF2">
            <w:pPr>
              <w:numPr>
                <w:ilvl w:val="0"/>
                <w:numId w:val="3"/>
              </w:numPr>
              <w:tabs>
                <w:tab w:val="num" w:pos="360"/>
                <w:tab w:val="left" w:pos="2865"/>
                <w:tab w:val="left" w:pos="3240"/>
                <w:tab w:val="left" w:pos="4680"/>
                <w:tab w:val="left" w:pos="5040"/>
              </w:tabs>
              <w:spacing w:line="320" w:lineRule="atLeast"/>
            </w:pPr>
            <w:r>
              <w:t xml:space="preserve">SOHCAHTOA                 </w:t>
            </w:r>
            <w:r w:rsidRPr="000722ED">
              <w:rPr>
                <w:position w:val="-4"/>
                <w:sz w:val="28"/>
              </w:rPr>
              <w:t>•</w:t>
            </w:r>
            <w:r>
              <w:t xml:space="preserve">    sine, cosine, tangent</w:t>
            </w:r>
          </w:p>
          <w:p w14:paraId="0494DF78" w14:textId="7C0C7D63" w:rsidR="00B92B5D" w:rsidRPr="004631AA" w:rsidRDefault="00887AF2" w:rsidP="00887AF2">
            <w:pPr>
              <w:numPr>
                <w:ilvl w:val="0"/>
                <w:numId w:val="3"/>
              </w:numPr>
              <w:tabs>
                <w:tab w:val="num" w:pos="360"/>
                <w:tab w:val="left" w:pos="2865"/>
                <w:tab w:val="left" w:pos="3240"/>
                <w:tab w:val="left" w:pos="4680"/>
                <w:tab w:val="left" w:pos="5040"/>
              </w:tabs>
              <w:spacing w:line="320" w:lineRule="atLeast"/>
            </w:pPr>
            <w:r>
              <w:t xml:space="preserve">adjacent                          </w:t>
            </w:r>
            <w:r w:rsidRPr="00887AF2">
              <w:rPr>
                <w:position w:val="-4"/>
                <w:sz w:val="28"/>
              </w:rPr>
              <w:t xml:space="preserve">•   </w:t>
            </w:r>
            <w:r w:rsidRPr="00887AF2">
              <w:rPr>
                <w:position w:val="-4"/>
              </w:rPr>
              <w:t xml:space="preserve">opposite      </w:t>
            </w:r>
            <w:r>
              <w:rPr>
                <w:position w:val="-4"/>
              </w:rPr>
              <w:br/>
            </w:r>
            <w:r w:rsidRPr="00887AF2">
              <w:rPr>
                <w:position w:val="-4"/>
              </w:rPr>
              <w:t xml:space="preserve">       </w:t>
            </w:r>
            <w:r w:rsidRPr="000356E0">
              <w:t xml:space="preserve">           </w:t>
            </w:r>
          </w:p>
          <w:p w14:paraId="5E4DAF4C" w14:textId="77777777" w:rsidR="00B92B5D" w:rsidRPr="004631AA" w:rsidRDefault="00B92B5D" w:rsidP="00B35DC7">
            <w:pPr>
              <w:spacing w:line="320" w:lineRule="atLeast"/>
              <w:rPr>
                <w:b/>
                <w:noProof/>
              </w:rPr>
            </w:pPr>
            <w:r w:rsidRPr="004631AA">
              <w:rPr>
                <w:b/>
                <w:noProof/>
              </w:rPr>
              <w:t>About the Lesson</w:t>
            </w:r>
          </w:p>
          <w:p w14:paraId="6BDB68D9" w14:textId="77777777" w:rsidR="00887AF2" w:rsidRDefault="00887AF2" w:rsidP="00887AF2">
            <w:pPr>
              <w:numPr>
                <w:ilvl w:val="0"/>
                <w:numId w:val="9"/>
              </w:numPr>
              <w:spacing w:line="320" w:lineRule="atLeast"/>
              <w:ind w:left="360" w:hanging="360"/>
            </w:pPr>
            <w:r>
              <w:t>This lesson is aligning with the curriculum of IB Mathematics Applications and Interpretations SL/HL and IB Mathematics Approaches and Analysis SL/HL</w:t>
            </w:r>
          </w:p>
          <w:p w14:paraId="5B524145" w14:textId="77777777" w:rsidR="00887AF2" w:rsidRDefault="00887AF2" w:rsidP="00887AF2">
            <w:pPr>
              <w:numPr>
                <w:ilvl w:val="0"/>
                <w:numId w:val="9"/>
              </w:numPr>
              <w:spacing w:line="320" w:lineRule="atLeast"/>
              <w:ind w:left="360" w:hanging="360"/>
            </w:pPr>
            <w:r>
              <w:t>This falls under the IB Mathematics Core Content Topic 3 Geometry and Trigonometry:</w:t>
            </w:r>
          </w:p>
          <w:p w14:paraId="7D9ED864" w14:textId="77777777" w:rsidR="00887AF2" w:rsidRDefault="00887AF2" w:rsidP="00887AF2">
            <w:pPr>
              <w:spacing w:line="320" w:lineRule="atLeast"/>
              <w:ind w:left="360"/>
            </w:pPr>
            <w:r>
              <w:rPr>
                <w:b/>
                <w:bCs/>
              </w:rPr>
              <w:t>3.2a</w:t>
            </w:r>
            <w:r>
              <w:t xml:space="preserve"> Use of sin, cos, and tan ratios to find the sides and angles of </w:t>
            </w:r>
            <w:proofErr w:type="gramStart"/>
            <w:r>
              <w:t>right angled</w:t>
            </w:r>
            <w:proofErr w:type="gramEnd"/>
            <w:r>
              <w:t xml:space="preserve"> triangles</w:t>
            </w:r>
          </w:p>
          <w:p w14:paraId="51E07CD9" w14:textId="77777777" w:rsidR="00887AF2" w:rsidRDefault="00887AF2" w:rsidP="00887AF2">
            <w:pPr>
              <w:spacing w:line="320" w:lineRule="atLeast"/>
              <w:ind w:left="360"/>
            </w:pPr>
            <w:r>
              <w:rPr>
                <w:b/>
                <w:bCs/>
              </w:rPr>
              <w:t>3.3a</w:t>
            </w:r>
            <w:r>
              <w:t xml:space="preserve"> Applications of right-angled trig</w:t>
            </w:r>
          </w:p>
          <w:p w14:paraId="2C2268E0" w14:textId="77777777" w:rsidR="00887AF2" w:rsidRPr="00BE240E" w:rsidRDefault="00887AF2" w:rsidP="00887AF2">
            <w:pPr>
              <w:numPr>
                <w:ilvl w:val="0"/>
                <w:numId w:val="3"/>
              </w:numPr>
              <w:spacing w:line="320" w:lineRule="atLeast"/>
            </w:pPr>
            <w:r w:rsidRPr="00BE240E">
              <w:t>As a result</w:t>
            </w:r>
            <w:r>
              <w:t>,</w:t>
            </w:r>
            <w:r w:rsidRPr="00BE240E">
              <w:t xml:space="preserve"> students will: </w:t>
            </w:r>
          </w:p>
          <w:p w14:paraId="3F1E1D43" w14:textId="77777777" w:rsidR="00887AF2" w:rsidRPr="00083F58" w:rsidRDefault="00887AF2" w:rsidP="00887AF2">
            <w:pPr>
              <w:spacing w:line="320" w:lineRule="atLeast"/>
              <w:ind w:left="720"/>
            </w:pPr>
            <w:r>
              <w:t xml:space="preserve">    Apply this information to real world situations</w:t>
            </w:r>
          </w:p>
          <w:p w14:paraId="56BBF7BD" w14:textId="77777777" w:rsidR="00B92B5D" w:rsidRDefault="00B92B5D" w:rsidP="00B35DC7">
            <w:pPr>
              <w:spacing w:line="320" w:lineRule="atLeast"/>
            </w:pPr>
          </w:p>
          <w:p w14:paraId="041BF72A" w14:textId="77777777" w:rsidR="00B92B5D" w:rsidRDefault="00B92B5D" w:rsidP="00B35DC7">
            <w:pPr>
              <w:spacing w:after="60" w:line="320" w:lineRule="atLeast"/>
            </w:pPr>
            <w:r w:rsidRPr="00BE1E1F">
              <w:rPr>
                <w:b/>
              </w:rPr>
              <w:t>Teacher Preparation and Notes</w:t>
            </w:r>
          </w:p>
          <w:p w14:paraId="3FE5B025" w14:textId="7C9E40CE" w:rsidR="00B92B5D" w:rsidRDefault="00B92B5D" w:rsidP="00B92B5D">
            <w:pPr>
              <w:pStyle w:val="ListParagraph"/>
              <w:numPr>
                <w:ilvl w:val="0"/>
                <w:numId w:val="3"/>
              </w:numPr>
              <w:spacing w:after="60" w:line="320" w:lineRule="atLeast"/>
              <w:rPr>
                <w:rFonts w:ascii="Arial" w:hAnsi="Arial" w:cs="Arial"/>
                <w:sz w:val="20"/>
                <w:szCs w:val="20"/>
              </w:rPr>
            </w:pPr>
            <w:r>
              <w:rPr>
                <w:rFonts w:ascii="Arial" w:hAnsi="Arial" w:cs="Arial"/>
                <w:sz w:val="20"/>
                <w:szCs w:val="20"/>
              </w:rPr>
              <w:t>Th</w:t>
            </w:r>
            <w:r w:rsidR="00887AF2">
              <w:rPr>
                <w:rFonts w:ascii="Arial" w:hAnsi="Arial" w:cs="Arial"/>
                <w:sz w:val="20"/>
                <w:szCs w:val="20"/>
              </w:rPr>
              <w:t>is activity uses the</w:t>
            </w:r>
            <w:r>
              <w:rPr>
                <w:rFonts w:ascii="Arial" w:hAnsi="Arial" w:cs="Arial"/>
                <w:sz w:val="20"/>
                <w:szCs w:val="20"/>
              </w:rPr>
              <w:t xml:space="preserve"> TI-84 family</w:t>
            </w:r>
            <w:r w:rsidR="00887AF2">
              <w:rPr>
                <w:rFonts w:ascii="Arial" w:hAnsi="Arial" w:cs="Arial"/>
                <w:sz w:val="20"/>
                <w:szCs w:val="20"/>
              </w:rPr>
              <w:t xml:space="preserve"> handhelds</w:t>
            </w:r>
            <w:r>
              <w:rPr>
                <w:rFonts w:ascii="Arial" w:hAnsi="Arial" w:cs="Arial"/>
                <w:sz w:val="20"/>
                <w:szCs w:val="20"/>
              </w:rPr>
              <w:t xml:space="preserve"> as an aid to</w:t>
            </w:r>
            <w:r w:rsidR="00495468">
              <w:rPr>
                <w:rFonts w:ascii="Arial" w:hAnsi="Arial" w:cs="Arial"/>
                <w:sz w:val="20"/>
                <w:szCs w:val="20"/>
              </w:rPr>
              <w:t xml:space="preserve"> the problems, specifically </w:t>
            </w:r>
            <w:r w:rsidR="00887AF2">
              <w:rPr>
                <w:rFonts w:ascii="Arial" w:hAnsi="Arial" w:cs="Arial"/>
                <w:sz w:val="20"/>
                <w:szCs w:val="20"/>
              </w:rPr>
              <w:t xml:space="preserve">downloading and using a </w:t>
            </w:r>
            <w:proofErr w:type="spellStart"/>
            <w:r w:rsidR="00887AF2">
              <w:rPr>
                <w:rFonts w:ascii="Arial" w:hAnsi="Arial" w:cs="Arial"/>
                <w:sz w:val="20"/>
                <w:szCs w:val="20"/>
              </w:rPr>
              <w:t>Cabri</w:t>
            </w:r>
            <w:proofErr w:type="spellEnd"/>
            <w:r w:rsidR="00887AF2">
              <w:rPr>
                <w:rFonts w:ascii="Arial" w:hAnsi="Arial" w:cs="Arial"/>
                <w:sz w:val="20"/>
                <w:szCs w:val="20"/>
              </w:rPr>
              <w:t xml:space="preserve"> Jr. file, </w:t>
            </w:r>
            <w:r w:rsidR="00887AF2" w:rsidRPr="00887AF2">
              <w:rPr>
                <w:rFonts w:ascii="Arial" w:hAnsi="Arial" w:cs="Arial"/>
                <w:i/>
                <w:sz w:val="20"/>
                <w:szCs w:val="20"/>
              </w:rPr>
              <w:t>TRIG</w:t>
            </w:r>
            <w:r>
              <w:rPr>
                <w:rFonts w:ascii="Arial" w:hAnsi="Arial" w:cs="Arial"/>
                <w:sz w:val="20"/>
                <w:szCs w:val="20"/>
              </w:rPr>
              <w:t>.</w:t>
            </w:r>
            <w:r w:rsidR="00887AF2">
              <w:rPr>
                <w:rFonts w:ascii="Arial" w:hAnsi="Arial" w:cs="Arial"/>
                <w:sz w:val="20"/>
                <w:szCs w:val="20"/>
              </w:rPr>
              <w:t xml:space="preserve"> Extra time should be allotted for new </w:t>
            </w:r>
            <w:proofErr w:type="spellStart"/>
            <w:r w:rsidR="00887AF2">
              <w:rPr>
                <w:rFonts w:ascii="Arial" w:hAnsi="Arial" w:cs="Arial"/>
                <w:sz w:val="20"/>
                <w:szCs w:val="20"/>
              </w:rPr>
              <w:t>Cabri</w:t>
            </w:r>
            <w:proofErr w:type="spellEnd"/>
            <w:r w:rsidR="00887AF2">
              <w:rPr>
                <w:rFonts w:ascii="Arial" w:hAnsi="Arial" w:cs="Arial"/>
                <w:sz w:val="20"/>
                <w:szCs w:val="20"/>
              </w:rPr>
              <w:t xml:space="preserve"> Jr. users. </w:t>
            </w:r>
          </w:p>
          <w:p w14:paraId="69A34385" w14:textId="30CD7DA5" w:rsidR="00B92B5D" w:rsidRDefault="00B92B5D" w:rsidP="00B92B5D">
            <w:pPr>
              <w:numPr>
                <w:ilvl w:val="0"/>
                <w:numId w:val="3"/>
              </w:numPr>
              <w:spacing w:after="27" w:line="269" w:lineRule="auto"/>
              <w:ind w:right="60"/>
            </w:pPr>
            <w:r w:rsidRPr="0047086A">
              <w:t xml:space="preserve">This activity serves as </w:t>
            </w:r>
            <w:r w:rsidR="00887AF2">
              <w:t>an introduction to trigonometry</w:t>
            </w:r>
            <w:r w:rsidRPr="0047086A">
              <w:t xml:space="preserve">. </w:t>
            </w:r>
          </w:p>
          <w:p w14:paraId="37623B7B" w14:textId="77777777" w:rsidR="00B92B5D" w:rsidRPr="0047086A" w:rsidRDefault="00B92B5D" w:rsidP="00B35DC7">
            <w:pPr>
              <w:spacing w:after="27" w:line="269" w:lineRule="auto"/>
              <w:ind w:left="720" w:right="60"/>
            </w:pPr>
          </w:p>
          <w:p w14:paraId="4E90A251" w14:textId="77777777" w:rsidR="00B92B5D" w:rsidRPr="00391FBE" w:rsidRDefault="00B92B5D" w:rsidP="00B35DC7">
            <w:pPr>
              <w:spacing w:line="320" w:lineRule="atLeast"/>
              <w:ind w:left="360" w:hanging="360"/>
              <w:rPr>
                <w:b/>
              </w:rPr>
            </w:pPr>
            <w:r w:rsidRPr="00391FBE">
              <w:rPr>
                <w:b/>
              </w:rPr>
              <w:t>Activity Materials</w:t>
            </w:r>
          </w:p>
          <w:p w14:paraId="1DAFE5F4" w14:textId="77777777" w:rsidR="00B92B5D" w:rsidRPr="00E3739A" w:rsidRDefault="00B92B5D" w:rsidP="00B92B5D">
            <w:pPr>
              <w:pStyle w:val="ListParagraph"/>
              <w:numPr>
                <w:ilvl w:val="0"/>
                <w:numId w:val="3"/>
              </w:numPr>
              <w:spacing w:after="60" w:line="320" w:lineRule="atLeast"/>
              <w:rPr>
                <w:rFonts w:ascii="Arial" w:hAnsi="Arial" w:cs="Arial"/>
                <w:sz w:val="20"/>
                <w:szCs w:val="20"/>
              </w:rPr>
            </w:pPr>
            <w:r>
              <w:rPr>
                <w:rFonts w:ascii="Arial" w:hAnsi="Arial" w:cs="Arial"/>
                <w:sz w:val="20"/>
                <w:szCs w:val="20"/>
              </w:rPr>
              <w:t>Compatible TI Technologies:</w:t>
            </w:r>
          </w:p>
          <w:p w14:paraId="00158408" w14:textId="77777777" w:rsidR="00B92B5D" w:rsidRPr="008C4CB5" w:rsidRDefault="00B92B5D" w:rsidP="00B35DC7">
            <w:pPr>
              <w:pStyle w:val="ListParagraph"/>
              <w:spacing w:after="60" w:line="320" w:lineRule="atLeast"/>
              <w:ind w:left="360"/>
              <w:rPr>
                <w:rFonts w:ascii="Arial" w:hAnsi="Arial" w:cs="Arial"/>
                <w:sz w:val="20"/>
                <w:szCs w:val="20"/>
              </w:rPr>
            </w:pPr>
            <w:r>
              <w:rPr>
                <w:rFonts w:ascii="Arial" w:hAnsi="Arial" w:cs="Arial"/>
                <w:sz w:val="20"/>
                <w:szCs w:val="20"/>
              </w:rPr>
              <w:t>TI-84 Plus*</w:t>
            </w:r>
            <w:proofErr w:type="gramStart"/>
            <w:r>
              <w:rPr>
                <w:rFonts w:ascii="Arial" w:hAnsi="Arial" w:cs="Arial"/>
                <w:sz w:val="20"/>
                <w:szCs w:val="20"/>
              </w:rPr>
              <w:t xml:space="preserve">,  </w:t>
            </w:r>
            <w:r w:rsidRPr="008C4CB5">
              <w:rPr>
                <w:rFonts w:ascii="Arial" w:hAnsi="Arial" w:cs="Arial"/>
                <w:sz w:val="20"/>
                <w:szCs w:val="20"/>
              </w:rPr>
              <w:t>TI</w:t>
            </w:r>
            <w:proofErr w:type="gramEnd"/>
            <w:r w:rsidRPr="008C4CB5">
              <w:rPr>
                <w:rFonts w:ascii="Arial" w:hAnsi="Arial" w:cs="Arial"/>
                <w:sz w:val="20"/>
                <w:szCs w:val="20"/>
              </w:rPr>
              <w:t>-84 Plus Silver Edition*</w:t>
            </w:r>
            <w:r>
              <w:rPr>
                <w:rFonts w:ascii="Arial" w:hAnsi="Arial" w:cs="Arial"/>
                <w:sz w:val="20"/>
                <w:szCs w:val="20"/>
              </w:rPr>
              <w:t xml:space="preserve">,  </w:t>
            </w:r>
            <w:r w:rsidRPr="008C4CB5">
              <w:rPr>
                <w:rFonts w:ascii="Arial" w:hAnsi="Arial" w:cs="Arial"/>
                <w:sz w:val="20"/>
                <w:szCs w:val="20"/>
              </w:rPr>
              <w:t>TI-84 Plus C Silver Edition</w:t>
            </w:r>
            <w:r>
              <w:rPr>
                <w:rFonts w:ascii="Arial" w:hAnsi="Arial" w:cs="Arial"/>
                <w:sz w:val="20"/>
                <w:szCs w:val="20"/>
              </w:rPr>
              <w:t xml:space="preserve">,  </w:t>
            </w:r>
            <w:r w:rsidRPr="008C4CB5">
              <w:rPr>
                <w:rFonts w:ascii="Arial" w:hAnsi="Arial" w:cs="Arial"/>
                <w:sz w:val="20"/>
                <w:szCs w:val="20"/>
              </w:rPr>
              <w:t>TI-84 Plus CE</w:t>
            </w:r>
          </w:p>
          <w:p w14:paraId="6E42F7AB" w14:textId="6F879ED3" w:rsidR="00B92B5D" w:rsidRPr="000E29D9" w:rsidRDefault="00B92B5D" w:rsidP="000E29D9">
            <w:pPr>
              <w:spacing w:line="320" w:lineRule="atLeast"/>
              <w:ind w:left="360"/>
              <w:rPr>
                <w:i/>
                <w:vertAlign w:val="subscript"/>
              </w:rPr>
            </w:pPr>
            <w:r w:rsidRPr="00E3739A">
              <w:rPr>
                <w:i/>
                <w:vertAlign w:val="subscript"/>
              </w:rPr>
              <w:t>*</w:t>
            </w:r>
            <w:r>
              <w:rPr>
                <w:i/>
                <w:vertAlign w:val="subscript"/>
              </w:rPr>
              <w:t xml:space="preserve"> </w:t>
            </w:r>
            <w:r w:rsidRPr="00E3739A">
              <w:rPr>
                <w:i/>
                <w:vertAlign w:val="subscript"/>
              </w:rPr>
              <w:t xml:space="preserve">with the latest operating system (2.55MP) featuring </w:t>
            </w:r>
            <w:proofErr w:type="spellStart"/>
            <w:proofErr w:type="gramStart"/>
            <w:r w:rsidRPr="00E3739A">
              <w:rPr>
                <w:i/>
                <w:vertAlign w:val="subscript"/>
              </w:rPr>
              <w:t>MathPrint</w:t>
            </w:r>
            <w:r w:rsidRPr="00E3739A">
              <w:rPr>
                <w:i/>
                <w:sz w:val="16"/>
                <w:szCs w:val="16"/>
                <w:vertAlign w:val="superscript"/>
              </w:rPr>
              <w:t>TM</w:t>
            </w:r>
            <w:proofErr w:type="spellEnd"/>
            <w:r>
              <w:rPr>
                <w:i/>
                <w:sz w:val="16"/>
                <w:szCs w:val="16"/>
                <w:vertAlign w:val="superscript"/>
              </w:rPr>
              <w:t xml:space="preserve"> </w:t>
            </w:r>
            <w:r w:rsidRPr="00E3739A">
              <w:rPr>
                <w:i/>
                <w:sz w:val="16"/>
                <w:szCs w:val="16"/>
                <w:vertAlign w:val="subscript"/>
              </w:rPr>
              <w:t xml:space="preserve"> </w:t>
            </w:r>
            <w:r>
              <w:rPr>
                <w:i/>
                <w:vertAlign w:val="subscript"/>
              </w:rPr>
              <w:t>functionality</w:t>
            </w:r>
            <w:proofErr w:type="gramEnd"/>
            <w:r>
              <w:rPr>
                <w:i/>
                <w:vertAlign w:val="subscript"/>
              </w:rPr>
              <w:t>.</w:t>
            </w:r>
          </w:p>
        </w:tc>
        <w:tc>
          <w:tcPr>
            <w:tcW w:w="3131" w:type="dxa"/>
          </w:tcPr>
          <w:p w14:paraId="1A245B2D" w14:textId="38A74AA2" w:rsidR="00B92B5D" w:rsidRDefault="00F21A8E" w:rsidP="00B35DC7">
            <w:pPr>
              <w:spacing w:line="320" w:lineRule="atLeast"/>
            </w:pPr>
            <w:r w:rsidRPr="00F21A8E">
              <w:rPr>
                <w:noProof/>
              </w:rPr>
              <w:drawing>
                <wp:inline distT="0" distB="0" distL="0" distR="0" wp14:anchorId="680FFF0B" wp14:editId="401D64C8">
                  <wp:extent cx="1859280" cy="1402080"/>
                  <wp:effectExtent l="0" t="0" r="7620" b="7620"/>
                  <wp:docPr id="1" name="Picture 1" descr="C:\Users\wilkied\AppData\Local\Temp\Texas Instruments\TI-SmartView CE for the TI-84 Plus Family\Capture1-16446085340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ed\AppData\Local\Temp\Texas Instruments\TI-SmartView CE for the TI-84 Plus Family\Capture1-164460853405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3709" cy="1412961"/>
                          </a:xfrm>
                          <a:prstGeom prst="rect">
                            <a:avLst/>
                          </a:prstGeom>
                          <a:noFill/>
                          <a:ln>
                            <a:noFill/>
                          </a:ln>
                        </pic:spPr>
                      </pic:pic>
                    </a:graphicData>
                  </a:graphic>
                </wp:inline>
              </w:drawing>
            </w:r>
          </w:p>
          <w:p w14:paraId="7FCA9127" w14:textId="77777777" w:rsidR="00B92B5D" w:rsidRPr="004631AA" w:rsidRDefault="00B92B5D" w:rsidP="00B35DC7">
            <w:pPr>
              <w:spacing w:line="320" w:lineRule="atLeast"/>
            </w:pPr>
          </w:p>
          <w:p w14:paraId="192F9422" w14:textId="77777777" w:rsidR="00B92B5D" w:rsidRPr="00E17A60" w:rsidRDefault="00B92B5D" w:rsidP="00B35DC7">
            <w:pPr>
              <w:shd w:val="clear" w:color="auto" w:fill="D9D9D9"/>
              <w:spacing w:line="320" w:lineRule="atLeast"/>
              <w:rPr>
                <w:b/>
              </w:rPr>
            </w:pPr>
            <w:r w:rsidRPr="00E17A60">
              <w:rPr>
                <w:b/>
              </w:rPr>
              <w:t>Tech Tips:</w:t>
            </w:r>
          </w:p>
          <w:p w14:paraId="5152A5B5" w14:textId="77777777" w:rsidR="00B92B5D" w:rsidRPr="00E17A60" w:rsidRDefault="00B92B5D" w:rsidP="00B92B5D">
            <w:pPr>
              <w:numPr>
                <w:ilvl w:val="0"/>
                <w:numId w:val="2"/>
              </w:numPr>
              <w:shd w:val="clear" w:color="auto" w:fill="D9D9D9"/>
              <w:spacing w:line="320" w:lineRule="atLeast"/>
            </w:pPr>
            <w:r w:rsidRPr="00E17A60">
              <w:t>This activity includes screen captures taken from the TI-</w:t>
            </w:r>
            <w:r>
              <w:t>84 Plus CE</w:t>
            </w:r>
            <w:r w:rsidRPr="00E17A60">
              <w:t xml:space="preserve">. It is also appropriate for use with the </w:t>
            </w:r>
            <w:r>
              <w:t xml:space="preserve">rest of the </w:t>
            </w:r>
            <w:r w:rsidRPr="00E17A60">
              <w:t>TI-</w:t>
            </w:r>
            <w:r>
              <w:t>84 Plus</w:t>
            </w:r>
            <w:r w:rsidRPr="00E17A60">
              <w:t xml:space="preserve"> family</w:t>
            </w:r>
            <w:r>
              <w:t>.</w:t>
            </w:r>
            <w:r w:rsidRPr="00E17A60">
              <w:t xml:space="preserve"> Slight variations to these directions may be required if using other </w:t>
            </w:r>
            <w:r>
              <w:t>calculator models</w:t>
            </w:r>
            <w:r w:rsidRPr="00E17A60">
              <w:t>.</w:t>
            </w:r>
          </w:p>
          <w:p w14:paraId="6AABE3EC" w14:textId="77777777" w:rsidR="00B92B5D" w:rsidRPr="00E17A60" w:rsidRDefault="00B92B5D" w:rsidP="00B92B5D">
            <w:pPr>
              <w:numPr>
                <w:ilvl w:val="0"/>
                <w:numId w:val="2"/>
              </w:numPr>
              <w:shd w:val="clear" w:color="auto" w:fill="D9D9D9"/>
              <w:spacing w:line="320" w:lineRule="atLeast"/>
            </w:pPr>
            <w:r w:rsidRPr="00E17A60">
              <w:t>Watch for additional Tech Tips throughout the activity for the specific technology you are using.</w:t>
            </w:r>
          </w:p>
          <w:p w14:paraId="5F53C666" w14:textId="77777777" w:rsidR="00B92B5D" w:rsidRPr="00E17A60" w:rsidRDefault="00B92B5D" w:rsidP="00B92B5D">
            <w:pPr>
              <w:numPr>
                <w:ilvl w:val="0"/>
                <w:numId w:val="2"/>
              </w:numPr>
              <w:shd w:val="clear" w:color="auto" w:fill="D9D9D9"/>
              <w:spacing w:line="320" w:lineRule="atLeast"/>
            </w:pPr>
            <w:r w:rsidRPr="00E17A60">
              <w:t xml:space="preserve">Access free tutorials at </w:t>
            </w:r>
            <w:hyperlink r:id="rId8" w:history="1">
              <w:r w:rsidRPr="00E17A60">
                <w:rPr>
                  <w:rStyle w:val="Hyperlink"/>
                </w:rPr>
                <w:t>http://education.ti.com/calculators/pd/US/Online-Learning/Tutorials</w:t>
              </w:r>
            </w:hyperlink>
            <w:r w:rsidRPr="00E17A60">
              <w:t xml:space="preserve"> </w:t>
            </w:r>
          </w:p>
          <w:p w14:paraId="2BEF25F3" w14:textId="77777777" w:rsidR="00B92B5D" w:rsidRPr="00E17A60" w:rsidRDefault="00B92B5D" w:rsidP="00B35DC7">
            <w:pPr>
              <w:spacing w:line="320" w:lineRule="atLeast"/>
              <w:rPr>
                <w:b/>
              </w:rPr>
            </w:pPr>
          </w:p>
          <w:p w14:paraId="73271CF3" w14:textId="34ABB968" w:rsidR="00B92B5D" w:rsidRPr="00887AF2" w:rsidRDefault="00B92B5D" w:rsidP="00887AF2">
            <w:pPr>
              <w:shd w:val="clear" w:color="auto" w:fill="D9D9D9"/>
              <w:spacing w:line="320" w:lineRule="atLeast"/>
              <w:rPr>
                <w:b/>
              </w:rPr>
            </w:pPr>
            <w:r w:rsidRPr="004631AA">
              <w:rPr>
                <w:b/>
              </w:rPr>
              <w:t xml:space="preserve">Lesson </w:t>
            </w:r>
            <w:r>
              <w:rPr>
                <w:b/>
              </w:rPr>
              <w:t>Files</w:t>
            </w:r>
            <w:r w:rsidRPr="004631AA">
              <w:rPr>
                <w:b/>
              </w:rPr>
              <w:t>:</w:t>
            </w:r>
          </w:p>
          <w:p w14:paraId="3E8E810D" w14:textId="01792D31" w:rsidR="00B92B5D" w:rsidRPr="004631AA" w:rsidRDefault="00887AF2" w:rsidP="00B35DC7">
            <w:pPr>
              <w:shd w:val="clear" w:color="auto" w:fill="D9D9D9"/>
              <w:spacing w:before="40"/>
              <w:rPr>
                <w:b/>
              </w:rPr>
            </w:pPr>
            <w:r>
              <w:t>Trig_Ratios</w:t>
            </w:r>
            <w:r w:rsidR="00B92B5D">
              <w:t>_Student-84</w:t>
            </w:r>
            <w:r w:rsidR="00B92B5D" w:rsidRPr="004631AA">
              <w:t>.pdf</w:t>
            </w:r>
          </w:p>
          <w:p w14:paraId="196BC375" w14:textId="77777777" w:rsidR="00B92B5D" w:rsidRDefault="00887AF2" w:rsidP="00B35DC7">
            <w:pPr>
              <w:shd w:val="clear" w:color="auto" w:fill="D9D9D9"/>
              <w:spacing w:before="40"/>
            </w:pPr>
            <w:r>
              <w:t>Trig_Ratios</w:t>
            </w:r>
            <w:r w:rsidR="00B92B5D">
              <w:t>_Student-84.</w:t>
            </w:r>
            <w:r w:rsidR="00B92B5D" w:rsidRPr="004631AA">
              <w:t>doc</w:t>
            </w:r>
          </w:p>
          <w:p w14:paraId="7BF9A36A" w14:textId="4462A6E7" w:rsidR="00887AF2" w:rsidRPr="00F44E55" w:rsidRDefault="00887AF2" w:rsidP="00B35DC7">
            <w:pPr>
              <w:shd w:val="clear" w:color="auto" w:fill="D9D9D9"/>
              <w:spacing w:before="40"/>
              <w:rPr>
                <w:b/>
              </w:rPr>
            </w:pPr>
            <w:r>
              <w:t>TRIG.8xv</w:t>
            </w:r>
          </w:p>
        </w:tc>
      </w:tr>
      <w:tr w:rsidR="00C93027" w14:paraId="57C76EF0" w14:textId="77777777" w:rsidTr="63CADE5D">
        <w:trPr>
          <w:cantSplit/>
          <w:trHeight w:val="162"/>
        </w:trPr>
        <w:tc>
          <w:tcPr>
            <w:tcW w:w="9558" w:type="dxa"/>
            <w:gridSpan w:val="4"/>
            <w:hideMark/>
          </w:tcPr>
          <w:tbl>
            <w:tblPr>
              <w:tblStyle w:val="TableGrid"/>
              <w:tblW w:w="0" w:type="auto"/>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7422"/>
            </w:tblGrid>
            <w:tr w:rsidR="00C93027" w14:paraId="45D8116C" w14:textId="77777777" w:rsidTr="00C93027">
              <w:trPr>
                <w:trHeight w:val="770"/>
              </w:trPr>
              <w:tc>
                <w:tcPr>
                  <w:tcW w:w="7422" w:type="dxa"/>
                  <w:shd w:val="clear" w:color="auto" w:fill="D0CECE" w:themeFill="background2" w:themeFillShade="E6"/>
                </w:tcPr>
                <w:p w14:paraId="78894990" w14:textId="594E81B0" w:rsidR="00C93027" w:rsidRPr="00C93027" w:rsidRDefault="00C93027">
                  <w:pPr>
                    <w:spacing w:after="120" w:line="280" w:lineRule="atLeast"/>
                  </w:pPr>
                  <w:r>
                    <w:rPr>
                      <w:b/>
                    </w:rPr>
                    <w:lastRenderedPageBreak/>
                    <w:t>Tech Tip:</w:t>
                  </w:r>
                  <w:r>
                    <w:t xml:space="preserve">  Before beginning the activity, the file TRIG.8xv needs to be transferred to the students’ calculators via handheld-to-handheld transfer or transferred from the computer to the calculator via TI-</w:t>
                  </w:r>
                  <w:proofErr w:type="spellStart"/>
                  <w:r>
                    <w:t>Connect</w:t>
                  </w:r>
                  <w:r>
                    <w:rPr>
                      <w:vertAlign w:val="superscript"/>
                    </w:rPr>
                    <w:t>TM</w:t>
                  </w:r>
                  <w:proofErr w:type="spellEnd"/>
                  <w:r>
                    <w:t xml:space="preserve"> CE Software.</w:t>
                  </w:r>
                </w:p>
              </w:tc>
            </w:tr>
          </w:tbl>
          <w:p w14:paraId="52A98AF1" w14:textId="77777777" w:rsidR="00E50CAA" w:rsidRDefault="00E50CAA">
            <w:pPr>
              <w:spacing w:after="120" w:line="280" w:lineRule="atLeast"/>
            </w:pPr>
          </w:p>
          <w:p w14:paraId="52E935F2" w14:textId="1A79EDEE" w:rsidR="00C93027" w:rsidRDefault="00C93027">
            <w:pPr>
              <w:spacing w:after="120" w:line="280" w:lineRule="atLeast"/>
            </w:pPr>
            <w:r>
              <w:rPr>
                <w:b/>
              </w:rPr>
              <w:t>Problem 1 – Exploring trigonometric ratios</w:t>
            </w:r>
          </w:p>
        </w:tc>
      </w:tr>
      <w:tr w:rsidR="00C93027" w14:paraId="3C8F892B" w14:textId="77777777" w:rsidTr="63CADE5D">
        <w:trPr>
          <w:cantSplit/>
          <w:trHeight w:val="2151"/>
        </w:trPr>
        <w:tc>
          <w:tcPr>
            <w:tcW w:w="6138" w:type="dxa"/>
            <w:gridSpan w:val="2"/>
            <w:hideMark/>
          </w:tcPr>
          <w:p w14:paraId="18F7C7DA" w14:textId="77777777" w:rsidR="00C93027" w:rsidRDefault="00C93027">
            <w:pPr>
              <w:spacing w:after="120" w:line="280" w:lineRule="atLeast"/>
            </w:pPr>
            <w:r>
              <w:t xml:space="preserve">Start the </w:t>
            </w:r>
            <w:proofErr w:type="spellStart"/>
            <w:r>
              <w:rPr>
                <w:b/>
              </w:rPr>
              <w:t>Cabri</w:t>
            </w:r>
            <w:proofErr w:type="spellEnd"/>
            <w:r>
              <w:rPr>
                <w:b/>
              </w:rPr>
              <w:t xml:space="preserve"> Jr.</w:t>
            </w:r>
            <w:r>
              <w:t xml:space="preserve"> app by pressing </w:t>
            </w:r>
            <w:r>
              <w:rPr>
                <w:rFonts w:ascii="TI84PlusCEKeys" w:hAnsi="TI84PlusCEKeys" w:cs="Times New Roman"/>
              </w:rPr>
              <w:t>Œ</w:t>
            </w:r>
            <w:r>
              <w:t xml:space="preserve"> and choosing it from the menu.</w:t>
            </w:r>
          </w:p>
        </w:tc>
        <w:tc>
          <w:tcPr>
            <w:tcW w:w="3420" w:type="dxa"/>
            <w:gridSpan w:val="2"/>
            <w:hideMark/>
          </w:tcPr>
          <w:p w14:paraId="74BAC7CA" w14:textId="5D014580" w:rsidR="00C93027" w:rsidRDefault="00C93027">
            <w:pPr>
              <w:spacing w:after="120" w:line="280" w:lineRule="atLeast"/>
              <w:jc w:val="center"/>
            </w:pPr>
            <w:r>
              <w:rPr>
                <w:noProof/>
              </w:rPr>
              <w:drawing>
                <wp:inline distT="0" distB="0" distL="0" distR="0" wp14:anchorId="0ED6B0E1" wp14:editId="2D77839F">
                  <wp:extent cx="2042160" cy="1539240"/>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2160" cy="1539240"/>
                          </a:xfrm>
                          <a:prstGeom prst="rect">
                            <a:avLst/>
                          </a:prstGeom>
                          <a:noFill/>
                          <a:ln>
                            <a:noFill/>
                          </a:ln>
                        </pic:spPr>
                      </pic:pic>
                    </a:graphicData>
                  </a:graphic>
                </wp:inline>
              </w:drawing>
            </w:r>
          </w:p>
        </w:tc>
      </w:tr>
      <w:tr w:rsidR="00C93027" w14:paraId="1B0F3A75" w14:textId="77777777" w:rsidTr="0042459D">
        <w:trPr>
          <w:cantSplit/>
          <w:trHeight w:val="2529"/>
        </w:trPr>
        <w:tc>
          <w:tcPr>
            <w:tcW w:w="6138" w:type="dxa"/>
            <w:gridSpan w:val="2"/>
            <w:hideMark/>
          </w:tcPr>
          <w:p w14:paraId="324B3B65" w14:textId="77777777" w:rsidR="00C93027" w:rsidRDefault="00C93027">
            <w:pPr>
              <w:spacing w:after="120" w:line="280" w:lineRule="atLeast"/>
            </w:pPr>
            <w:r>
              <w:t xml:space="preserve">Open the file </w:t>
            </w:r>
            <w:r>
              <w:rPr>
                <w:i/>
              </w:rPr>
              <w:t>TRIG</w:t>
            </w:r>
            <w:r>
              <w:t xml:space="preserve"> by pressing </w:t>
            </w:r>
            <w:r>
              <w:rPr>
                <w:rFonts w:ascii="TI84PlusCEKeys" w:hAnsi="TI84PlusCEKeys" w:cs="Times New Roman"/>
              </w:rPr>
              <w:t>o</w:t>
            </w:r>
            <w:r>
              <w:t xml:space="preserve"> to open then </w:t>
            </w:r>
            <w:r>
              <w:rPr>
                <w:b/>
              </w:rPr>
              <w:t>F</w:t>
            </w:r>
            <w:r>
              <w:rPr>
                <w:b/>
                <w:sz w:val="16"/>
                <w:szCs w:val="16"/>
              </w:rPr>
              <w:t>1</w:t>
            </w:r>
            <w:r>
              <w:rPr>
                <w:b/>
              </w:rPr>
              <w:t>: File</w:t>
            </w:r>
            <w:r>
              <w:t xml:space="preserve"> menu, choosing </w:t>
            </w:r>
            <w:r>
              <w:rPr>
                <w:b/>
              </w:rPr>
              <w:t>Open</w:t>
            </w:r>
            <w:r>
              <w:t>, and choosing it from the list.</w:t>
            </w:r>
          </w:p>
          <w:p w14:paraId="74D15664" w14:textId="77777777" w:rsidR="00C33D51" w:rsidRDefault="00C33D51">
            <w:pPr>
              <w:spacing w:after="120" w:line="280" w:lineRule="atLeast"/>
            </w:pPr>
          </w:p>
          <w:p w14:paraId="25401461" w14:textId="77777777" w:rsidR="00C33D51" w:rsidRDefault="00C33D51">
            <w:pPr>
              <w:spacing w:after="120" w:line="280" w:lineRule="atLeast"/>
            </w:pPr>
          </w:p>
          <w:p w14:paraId="4F26682B" w14:textId="63D85AA2" w:rsidR="00C33D51" w:rsidRDefault="00B520A2">
            <w:pPr>
              <w:spacing w:after="120" w:line="280" w:lineRule="atLeast"/>
            </w:pPr>
            <w:r>
              <w:t xml:space="preserve"> </w:t>
            </w:r>
          </w:p>
          <w:p w14:paraId="70966DCC" w14:textId="77777777" w:rsidR="00C33D51" w:rsidRDefault="00C33D51">
            <w:pPr>
              <w:spacing w:after="120" w:line="280" w:lineRule="atLeast"/>
            </w:pPr>
          </w:p>
          <w:p w14:paraId="698E08F7" w14:textId="2CB68198" w:rsidR="00C33D51" w:rsidRDefault="00C33D51">
            <w:pPr>
              <w:spacing w:after="120" w:line="280" w:lineRule="atLeast"/>
            </w:pPr>
          </w:p>
        </w:tc>
        <w:tc>
          <w:tcPr>
            <w:tcW w:w="3420" w:type="dxa"/>
            <w:gridSpan w:val="2"/>
            <w:hideMark/>
          </w:tcPr>
          <w:p w14:paraId="08FADD7A" w14:textId="312393E9" w:rsidR="00C93027" w:rsidRDefault="00C93027">
            <w:pPr>
              <w:spacing w:after="120" w:line="280" w:lineRule="atLeast"/>
              <w:jc w:val="center"/>
              <w:rPr>
                <w:noProof/>
              </w:rPr>
            </w:pPr>
            <w:r>
              <w:rPr>
                <w:noProof/>
              </w:rPr>
              <w:drawing>
                <wp:inline distT="0" distB="0" distL="0" distR="0" wp14:anchorId="5D4C50CC" wp14:editId="7EDAF630">
                  <wp:extent cx="2042160" cy="153924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1539240"/>
                          </a:xfrm>
                          <a:prstGeom prst="rect">
                            <a:avLst/>
                          </a:prstGeom>
                          <a:noFill/>
                          <a:ln>
                            <a:noFill/>
                          </a:ln>
                        </pic:spPr>
                      </pic:pic>
                    </a:graphicData>
                  </a:graphic>
                </wp:inline>
              </w:drawing>
            </w:r>
          </w:p>
        </w:tc>
      </w:tr>
      <w:tr w:rsidR="0042459D" w14:paraId="2CEFC025" w14:textId="77777777" w:rsidTr="005E5026">
        <w:trPr>
          <w:cantSplit/>
        </w:trPr>
        <w:tc>
          <w:tcPr>
            <w:tcW w:w="9558" w:type="dxa"/>
            <w:gridSpan w:val="4"/>
          </w:tcPr>
          <w:tbl>
            <w:tblPr>
              <w:tblStyle w:val="TableGrid"/>
              <w:tblW w:w="0" w:type="auto"/>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7422"/>
            </w:tblGrid>
            <w:tr w:rsidR="0042459D" w14:paraId="749BD665" w14:textId="77777777" w:rsidTr="002D5546">
              <w:trPr>
                <w:trHeight w:val="770"/>
              </w:trPr>
              <w:tc>
                <w:tcPr>
                  <w:tcW w:w="7422" w:type="dxa"/>
                  <w:shd w:val="clear" w:color="auto" w:fill="D0CECE" w:themeFill="background2" w:themeFillShade="E6"/>
                </w:tcPr>
                <w:p w14:paraId="4CD3CE3D" w14:textId="4A865880" w:rsidR="0042459D" w:rsidRPr="00C93027" w:rsidRDefault="0042459D" w:rsidP="0042459D">
                  <w:pPr>
                    <w:spacing w:after="120" w:line="280" w:lineRule="atLeast"/>
                  </w:pPr>
                  <w:r>
                    <w:rPr>
                      <w:b/>
                    </w:rPr>
                    <w:t xml:space="preserve">Teacher Tip: </w:t>
                  </w:r>
                  <w:r>
                    <w:t xml:space="preserve">You may manipulate the side lengths of the triangle as well as the measure of angle </w:t>
                  </w:r>
                  <w:r>
                    <w:rPr>
                      <w:b/>
                    </w:rPr>
                    <w:t>A</w:t>
                  </w:r>
                  <w:r>
                    <w:t xml:space="preserve"> to any measurements you want. The examples below illustrate three such configurations.</w:t>
                  </w:r>
                </w:p>
              </w:tc>
            </w:tr>
          </w:tbl>
          <w:p w14:paraId="23F94599" w14:textId="77777777" w:rsidR="0042459D" w:rsidRDefault="0042459D">
            <w:pPr>
              <w:spacing w:after="120" w:line="280" w:lineRule="atLeast"/>
              <w:jc w:val="center"/>
              <w:rPr>
                <w:noProof/>
              </w:rPr>
            </w:pPr>
          </w:p>
        </w:tc>
      </w:tr>
      <w:tr w:rsidR="00C93027" w14:paraId="1AB3D2AE" w14:textId="77777777" w:rsidTr="63CADE5D">
        <w:trPr>
          <w:cantSplit/>
        </w:trPr>
        <w:tc>
          <w:tcPr>
            <w:tcW w:w="6138" w:type="dxa"/>
            <w:gridSpan w:val="2"/>
          </w:tcPr>
          <w:p w14:paraId="324269A1" w14:textId="16BBF9D4" w:rsidR="00C93027" w:rsidRDefault="00C93027">
            <w:pPr>
              <w:spacing w:after="120" w:line="280" w:lineRule="atLeast"/>
            </w:pPr>
            <w:r>
              <w:lastRenderedPageBreak/>
              <w:t>In right triangles, there is a relationship between the ratios of the side lengths and the trigonometric functions.</w:t>
            </w:r>
          </w:p>
          <w:p w14:paraId="38DB1823" w14:textId="77777777" w:rsidR="00C93027" w:rsidRDefault="00C93027">
            <w:pPr>
              <w:spacing w:after="120" w:line="280" w:lineRule="atLeast"/>
            </w:pPr>
            <w:r>
              <w:t xml:space="preserve">Using the triangle in the </w:t>
            </w:r>
            <w:proofErr w:type="spellStart"/>
            <w:r>
              <w:t>Cabri</w:t>
            </w:r>
            <w:proofErr w:type="spellEnd"/>
            <w:r>
              <w:t xml:space="preserve"> Jr. app, find the following ratios and trigonometric values to three decimal places.</w:t>
            </w:r>
          </w:p>
          <w:p w14:paraId="4839B79A" w14:textId="77777777" w:rsidR="00C93027" w:rsidRDefault="00C93027">
            <w:pPr>
              <w:spacing w:after="120" w:line="280" w:lineRule="atLeast"/>
              <w:ind w:left="351" w:hanging="351"/>
              <w:rPr>
                <w:b/>
              </w:rPr>
            </w:pPr>
            <w:r>
              <w:t>1.</w:t>
            </w:r>
            <w:r>
              <w:rPr>
                <w:b/>
              </w:rPr>
              <w:tab/>
            </w:r>
            <m:oMath>
              <m:f>
                <m:fPr>
                  <m:ctrlPr>
                    <w:rPr>
                      <w:rFonts w:ascii="Cambria Math" w:hAnsi="Cambria Math"/>
                      <w:i/>
                      <w:sz w:val="22"/>
                      <w:szCs w:val="22"/>
                    </w:rPr>
                  </m:ctrlPr>
                </m:fPr>
                <m:num>
                  <m:r>
                    <w:rPr>
                      <w:rFonts w:ascii="Cambria Math" w:hAnsi="Cambria Math"/>
                    </w:rPr>
                    <m:t>CB</m:t>
                  </m:r>
                </m:num>
                <m:den>
                  <m:r>
                    <w:rPr>
                      <w:rFonts w:ascii="Cambria Math" w:hAnsi="Cambria Math"/>
                    </w:rPr>
                    <m:t>AC</m:t>
                  </m:r>
                </m:den>
              </m:f>
              <m:r>
                <m:rPr>
                  <m:sty m:val="bi"/>
                </m:rPr>
                <w:rPr>
                  <w:rFonts w:ascii="Cambria Math" w:hAnsi="Cambria Math"/>
                </w:rPr>
                <m:t xml:space="preserve">= _______ ≈ </m:t>
              </m:r>
            </m:oMath>
            <w:r>
              <w:t>_____</w:t>
            </w:r>
            <w:r>
              <w:rPr>
                <w:b/>
              </w:rPr>
              <w:t xml:space="preserve">; </w:t>
            </w:r>
            <m:oMath>
              <m:f>
                <m:fPr>
                  <m:ctrlPr>
                    <w:rPr>
                      <w:rFonts w:ascii="Cambria Math" w:hAnsi="Cambria Math"/>
                      <w:i/>
                      <w:sz w:val="22"/>
                      <w:szCs w:val="22"/>
                    </w:rPr>
                  </m:ctrlPr>
                </m:fPr>
                <m:num>
                  <m:r>
                    <w:rPr>
                      <w:rFonts w:ascii="Cambria Math" w:hAnsi="Cambria Math"/>
                    </w:rPr>
                    <m:t>AC</m:t>
                  </m:r>
                </m:num>
                <m:den>
                  <m:r>
                    <w:rPr>
                      <w:rFonts w:ascii="Cambria Math" w:hAnsi="Cambria Math"/>
                    </w:rPr>
                    <m:t>AB</m:t>
                  </m:r>
                </m:den>
              </m:f>
              <m:r>
                <m:rPr>
                  <m:sty m:val="bi"/>
                </m:rPr>
                <w:rPr>
                  <w:rFonts w:ascii="Cambria Math" w:hAnsi="Cambria Math"/>
                </w:rPr>
                <m:t>= _______ ≈</m:t>
              </m:r>
            </m:oMath>
            <w:r>
              <w:rPr>
                <w:b/>
              </w:rPr>
              <w:t xml:space="preserve"> </w:t>
            </w:r>
            <w:r>
              <w:t>_____</w:t>
            </w:r>
            <w:r>
              <w:rPr>
                <w:b/>
              </w:rPr>
              <w:t xml:space="preserve">; </w:t>
            </w:r>
          </w:p>
          <w:p w14:paraId="69457452" w14:textId="4C06FF89" w:rsidR="00C93027" w:rsidRDefault="00C93027">
            <w:pPr>
              <w:spacing w:after="120" w:line="280" w:lineRule="atLeast"/>
              <w:ind w:left="351" w:hanging="351"/>
              <w:rPr>
                <w:b/>
              </w:rPr>
            </w:pPr>
            <m:oMath>
              <m:r>
                <m:rPr>
                  <m:sty m:val="bi"/>
                </m:rPr>
                <w:rPr>
                  <w:rFonts w:ascii="Cambria Math" w:hAnsi="Cambria Math"/>
                </w:rPr>
                <m:t xml:space="preserve">     </m:t>
              </m:r>
              <m:r>
                <w:rPr>
                  <w:rFonts w:ascii="Cambria Math" w:hAnsi="Cambria Math"/>
                </w:rPr>
                <m:t xml:space="preserve"> </m:t>
              </m:r>
              <m:f>
                <m:fPr>
                  <m:ctrlPr>
                    <w:rPr>
                      <w:rFonts w:ascii="Cambria Math" w:hAnsi="Cambria Math"/>
                      <w:i/>
                      <w:sz w:val="22"/>
                      <w:szCs w:val="22"/>
                    </w:rPr>
                  </m:ctrlPr>
                </m:fPr>
                <m:num>
                  <m:r>
                    <w:rPr>
                      <w:rFonts w:ascii="Cambria Math" w:hAnsi="Cambria Math"/>
                    </w:rPr>
                    <m:t>CB</m:t>
                  </m:r>
                </m:num>
                <m:den>
                  <m:r>
                    <w:rPr>
                      <w:rFonts w:ascii="Cambria Math" w:hAnsi="Cambria Math"/>
                    </w:rPr>
                    <m:t>AB</m:t>
                  </m:r>
                </m:den>
              </m:f>
              <m:r>
                <m:rPr>
                  <m:sty m:val="bi"/>
                </m:rPr>
                <w:rPr>
                  <w:rFonts w:ascii="Cambria Math" w:hAnsi="Cambria Math"/>
                </w:rPr>
                <m:t>= _______ ≈</m:t>
              </m:r>
            </m:oMath>
            <w:r>
              <w:rPr>
                <w:b/>
              </w:rPr>
              <w:t xml:space="preserve"> </w:t>
            </w:r>
            <w:r>
              <w:t>_____</w:t>
            </w:r>
            <w:r>
              <w:rPr>
                <w:b/>
              </w:rPr>
              <w:t xml:space="preserve"> </w:t>
            </w:r>
          </w:p>
          <w:p w14:paraId="288C64C7" w14:textId="53BA196B" w:rsidR="00C93027" w:rsidRPr="001F276A" w:rsidRDefault="00980D53" w:rsidP="001F276A">
            <w:r>
              <w:rPr>
                <w:position w:val="-22"/>
              </w:rPr>
              <w:t xml:space="preserve">     </w:t>
            </w:r>
            <w:r>
              <w:rPr>
                <w:b/>
                <w:position w:val="-22"/>
                <w:u w:val="single"/>
              </w:rPr>
              <w:t>Sample Answers:</w:t>
            </w:r>
            <w:r>
              <w:rPr>
                <w:position w:val="-22"/>
              </w:rPr>
              <w:t xml:space="preserve">  </w:t>
            </w:r>
            <w:r w:rsidR="001F276A">
              <w:rPr>
                <w:position w:val="-22"/>
              </w:rPr>
              <w:t xml:space="preserve"> </w:t>
            </w:r>
            <w:r w:rsidR="001F276A">
              <w:rPr>
                <w:position w:val="-22"/>
              </w:rPr>
              <w:br/>
            </w:r>
            <m:oMathPara>
              <m:oMath>
                <m:r>
                  <m:rPr>
                    <m:sty m:val="p"/>
                  </m:rPr>
                  <w:rPr>
                    <w:rFonts w:ascii="Cambria Math" w:eastAsiaTheme="minorHAnsi" w:hAnsi="Cambria Math" w:cstheme="minorBidi"/>
                    <w:sz w:val="22"/>
                    <w:szCs w:val="22"/>
                  </w:rPr>
                  <w:br/>
                </m:r>
              </m:oMath>
              <m:oMath>
                <m:f>
                  <m:fPr>
                    <m:ctrlPr>
                      <w:rPr>
                        <w:rFonts w:ascii="Cambria Math" w:eastAsiaTheme="minorHAnsi" w:hAnsi="Cambria Math" w:cstheme="minorBidi"/>
                        <w:i/>
                        <w:sz w:val="22"/>
                        <w:szCs w:val="22"/>
                      </w:rPr>
                    </m:ctrlPr>
                  </m:fPr>
                  <m:num>
                    <m:r>
                      <w:rPr>
                        <w:rFonts w:ascii="Cambria Math" w:hAnsi="Cambria Math"/>
                      </w:rPr>
                      <m:t>CB</m:t>
                    </m:r>
                  </m:num>
                  <m:den>
                    <m:r>
                      <w:rPr>
                        <w:rFonts w:ascii="Cambria Math" w:hAnsi="Cambria Math"/>
                      </w:rPr>
                      <m:t>AC</m:t>
                    </m:r>
                  </m:den>
                </m:f>
                <m:r>
                  <w:rPr>
                    <w:rFonts w:ascii="Cambria Math" w:hAnsi="Cambria Math"/>
                  </w:rPr>
                  <m:t xml:space="preserve">= </m:t>
                </m:r>
                <m:f>
                  <m:fPr>
                    <m:ctrlPr>
                      <w:rPr>
                        <w:rFonts w:ascii="Cambria Math" w:eastAsiaTheme="minorHAnsi" w:hAnsi="Cambria Math" w:cstheme="minorBidi"/>
                        <w:i/>
                        <w:sz w:val="22"/>
                        <w:szCs w:val="22"/>
                      </w:rPr>
                    </m:ctrlPr>
                  </m:fPr>
                  <m:num>
                    <m:r>
                      <w:rPr>
                        <w:rFonts w:ascii="Cambria Math" w:hAnsi="Cambria Math"/>
                      </w:rPr>
                      <m:t>4.0</m:t>
                    </m:r>
                  </m:num>
                  <m:den>
                    <m:r>
                      <w:rPr>
                        <w:rFonts w:ascii="Cambria Math" w:hAnsi="Cambria Math"/>
                      </w:rPr>
                      <m:t>5.9</m:t>
                    </m:r>
                  </m:den>
                </m:f>
                <m:r>
                  <w:rPr>
                    <w:rFonts w:ascii="Cambria Math" w:hAnsi="Cambria Math"/>
                  </w:rPr>
                  <m:t xml:space="preserve"> ≈ 0.68; </m:t>
                </m:r>
                <m:f>
                  <m:fPr>
                    <m:ctrlPr>
                      <w:rPr>
                        <w:rFonts w:ascii="Cambria Math" w:eastAsiaTheme="minorHAnsi" w:hAnsi="Cambria Math" w:cstheme="minorBidi"/>
                        <w:i/>
                        <w:sz w:val="22"/>
                        <w:szCs w:val="22"/>
                      </w:rPr>
                    </m:ctrlPr>
                  </m:fPr>
                  <m:num>
                    <m:r>
                      <w:rPr>
                        <w:rFonts w:ascii="Cambria Math" w:hAnsi="Cambria Math"/>
                      </w:rPr>
                      <m:t>AC</m:t>
                    </m:r>
                  </m:num>
                  <m:den>
                    <m:r>
                      <w:rPr>
                        <w:rFonts w:ascii="Cambria Math" w:hAnsi="Cambria Math"/>
                      </w:rPr>
                      <m:t>AB</m:t>
                    </m:r>
                  </m:den>
                </m:f>
                <m:r>
                  <w:rPr>
                    <w:rFonts w:ascii="Cambria Math" w:hAnsi="Cambria Math"/>
                  </w:rPr>
                  <m:t xml:space="preserve">= </m:t>
                </m:r>
                <m:f>
                  <m:fPr>
                    <m:ctrlPr>
                      <w:rPr>
                        <w:rFonts w:ascii="Cambria Math" w:eastAsiaTheme="minorHAnsi" w:hAnsi="Cambria Math" w:cstheme="minorBidi"/>
                        <w:i/>
                        <w:sz w:val="22"/>
                        <w:szCs w:val="22"/>
                      </w:rPr>
                    </m:ctrlPr>
                  </m:fPr>
                  <m:num>
                    <m:r>
                      <w:rPr>
                        <w:rFonts w:ascii="Cambria Math" w:hAnsi="Cambria Math"/>
                      </w:rPr>
                      <m:t>5.9</m:t>
                    </m:r>
                  </m:num>
                  <m:den>
                    <m:r>
                      <w:rPr>
                        <w:rFonts w:ascii="Cambria Math" w:hAnsi="Cambria Math"/>
                      </w:rPr>
                      <m:t>7.1</m:t>
                    </m:r>
                  </m:den>
                </m:f>
                <m:r>
                  <w:rPr>
                    <w:rFonts w:ascii="Cambria Math" w:hAnsi="Cambria Math"/>
                  </w:rPr>
                  <m:t xml:space="preserve"> ≈0.83; </m:t>
                </m:r>
                <m:f>
                  <m:fPr>
                    <m:ctrlPr>
                      <w:rPr>
                        <w:rFonts w:ascii="Cambria Math" w:eastAsiaTheme="minorHAnsi" w:hAnsi="Cambria Math" w:cstheme="minorBidi"/>
                        <w:i/>
                        <w:sz w:val="22"/>
                        <w:szCs w:val="22"/>
                      </w:rPr>
                    </m:ctrlPr>
                  </m:fPr>
                  <m:num>
                    <m:r>
                      <w:rPr>
                        <w:rFonts w:ascii="Cambria Math" w:hAnsi="Cambria Math"/>
                      </w:rPr>
                      <m:t>CB</m:t>
                    </m:r>
                  </m:num>
                  <m:den>
                    <m:r>
                      <w:rPr>
                        <w:rFonts w:ascii="Cambria Math" w:hAnsi="Cambria Math"/>
                      </w:rPr>
                      <m:t>AB</m:t>
                    </m:r>
                  </m:den>
                </m:f>
                <m:r>
                  <w:rPr>
                    <w:rFonts w:ascii="Cambria Math" w:hAnsi="Cambria Math"/>
                  </w:rPr>
                  <m:t xml:space="preserve">= </m:t>
                </m:r>
                <m:f>
                  <m:fPr>
                    <m:ctrlPr>
                      <w:rPr>
                        <w:rFonts w:ascii="Cambria Math" w:eastAsiaTheme="minorHAnsi" w:hAnsi="Cambria Math" w:cstheme="minorBidi"/>
                        <w:i/>
                        <w:sz w:val="22"/>
                        <w:szCs w:val="22"/>
                      </w:rPr>
                    </m:ctrlPr>
                  </m:fPr>
                  <m:num>
                    <m:r>
                      <w:rPr>
                        <w:rFonts w:ascii="Cambria Math" w:hAnsi="Cambria Math"/>
                      </w:rPr>
                      <m:t>4.0</m:t>
                    </m:r>
                  </m:num>
                  <m:den>
                    <m:r>
                      <w:rPr>
                        <w:rFonts w:ascii="Cambria Math" w:hAnsi="Cambria Math"/>
                      </w:rPr>
                      <m:t>7.1</m:t>
                    </m:r>
                  </m:den>
                </m:f>
                <m:r>
                  <w:rPr>
                    <w:rFonts w:ascii="Cambria Math" w:hAnsi="Cambria Math"/>
                  </w:rPr>
                  <m:t xml:space="preserve"> ≈0.56</m:t>
                </m:r>
              </m:oMath>
            </m:oMathPara>
          </w:p>
          <w:p w14:paraId="7679BDD7" w14:textId="6B08060E" w:rsidR="001F276A" w:rsidRDefault="001F276A" w:rsidP="001F276A"/>
          <w:p w14:paraId="2DDD2460" w14:textId="77777777" w:rsidR="001F276A" w:rsidRPr="001F276A" w:rsidRDefault="001F276A" w:rsidP="001F276A"/>
          <w:p w14:paraId="2D02EADB" w14:textId="7D59403C" w:rsidR="00C93027" w:rsidRDefault="00C93027">
            <w:pPr>
              <w:spacing w:after="120" w:line="280" w:lineRule="atLeast"/>
            </w:pPr>
            <w:r>
              <w:rPr>
                <w:b/>
              </w:rPr>
              <w:t xml:space="preserve">   </w:t>
            </w:r>
            <m:oMath>
              <m:func>
                <m:funcPr>
                  <m:ctrlPr>
                    <w:rPr>
                      <w:rFonts w:ascii="Cambria Math" w:hAnsi="Cambria Math"/>
                      <w:i/>
                    </w:rPr>
                  </m:ctrlPr>
                </m:funcPr>
                <m:fName>
                  <m:r>
                    <m:rPr>
                      <m:sty m:val="p"/>
                    </m:rPr>
                    <w:rPr>
                      <w:rFonts w:ascii="Cambria Math" w:hAnsi="Cambria Math"/>
                    </w:rPr>
                    <m:t>sin</m:t>
                  </m:r>
                </m:fName>
                <m:e>
                  <m:r>
                    <w:rPr>
                      <w:rFonts w:ascii="Cambria Math" w:hAnsi="Cambria Math"/>
                    </w:rPr>
                    <m:t>A</m:t>
                  </m:r>
                </m:e>
              </m:func>
            </m:oMath>
            <w:r>
              <w:t xml:space="preserve"> = ______ ; </w:t>
            </w:r>
            <m:oMath>
              <m:func>
                <m:funcPr>
                  <m:ctrlPr>
                    <w:rPr>
                      <w:rFonts w:ascii="Cambria Math" w:hAnsi="Cambria Math"/>
                      <w:i/>
                    </w:rPr>
                  </m:ctrlPr>
                </m:funcPr>
                <m:fName>
                  <m:r>
                    <m:rPr>
                      <m:sty m:val="p"/>
                    </m:rPr>
                    <w:rPr>
                      <w:rFonts w:ascii="Cambria Math" w:hAnsi="Cambria Math"/>
                    </w:rPr>
                    <m:t>cos</m:t>
                  </m:r>
                </m:fName>
                <m:e>
                  <m:r>
                    <w:rPr>
                      <w:rFonts w:ascii="Cambria Math" w:hAnsi="Cambria Math"/>
                    </w:rPr>
                    <m:t>A</m:t>
                  </m:r>
                </m:e>
              </m:func>
            </m:oMath>
            <w:r>
              <w:t xml:space="preserve"> = ______ ; </w:t>
            </w:r>
            <m:oMath>
              <m:func>
                <m:funcPr>
                  <m:ctrlPr>
                    <w:rPr>
                      <w:rFonts w:ascii="Cambria Math" w:hAnsi="Cambria Math"/>
                      <w:i/>
                    </w:rPr>
                  </m:ctrlPr>
                </m:funcPr>
                <m:fName>
                  <m:r>
                    <m:rPr>
                      <m:sty m:val="p"/>
                    </m:rPr>
                    <w:rPr>
                      <w:rFonts w:ascii="Cambria Math" w:hAnsi="Cambria Math"/>
                    </w:rPr>
                    <m:t>tan</m:t>
                  </m:r>
                </m:fName>
                <m:e>
                  <m:r>
                    <w:rPr>
                      <w:rFonts w:ascii="Cambria Math" w:hAnsi="Cambria Math"/>
                    </w:rPr>
                    <m:t>A</m:t>
                  </m:r>
                </m:e>
              </m:func>
            </m:oMath>
            <w:r>
              <w:t xml:space="preserve"> = ______</w:t>
            </w:r>
          </w:p>
          <w:p w14:paraId="64023E72" w14:textId="2FCBA7B0" w:rsidR="001F276A" w:rsidRDefault="001F276A">
            <w:pPr>
              <w:spacing w:after="120" w:line="280" w:lineRule="atLeast"/>
            </w:pPr>
            <w:r>
              <w:t xml:space="preserve">     </w:t>
            </w:r>
            <w:r>
              <w:rPr>
                <w:b/>
                <w:u w:val="single"/>
              </w:rPr>
              <w:t>Sample Answers:</w:t>
            </w:r>
          </w:p>
          <w:p w14:paraId="32ECCC33" w14:textId="1EEC07C8" w:rsidR="001F276A" w:rsidRPr="001F276A" w:rsidRDefault="001F276A">
            <w:pPr>
              <w:spacing w:after="120" w:line="280" w:lineRule="atLeast"/>
            </w:pPr>
            <w:r>
              <w:t xml:space="preserve">      </w:t>
            </w:r>
            <m:oMath>
              <m:func>
                <m:funcPr>
                  <m:ctrlPr>
                    <w:rPr>
                      <w:rFonts w:ascii="Cambria Math" w:hAnsi="Cambria Math"/>
                      <w:i/>
                    </w:rPr>
                  </m:ctrlPr>
                </m:funcPr>
                <m:fName>
                  <m:r>
                    <m:rPr>
                      <m:sty m:val="p"/>
                    </m:rPr>
                    <w:rPr>
                      <w:rFonts w:ascii="Cambria Math" w:hAnsi="Cambria Math"/>
                    </w:rPr>
                    <m:t>sin</m:t>
                  </m:r>
                </m:fName>
                <m:e>
                  <m:r>
                    <w:rPr>
                      <w:rFonts w:ascii="Cambria Math" w:hAnsi="Cambria Math"/>
                    </w:rPr>
                    <m:t>A ≈0.56</m:t>
                  </m:r>
                </m:e>
              </m:func>
              <m:r>
                <w:rPr>
                  <w:rFonts w:ascii="Cambria Math" w:hAnsi="Cambria Math"/>
                </w:rPr>
                <m:t>;</m:t>
              </m:r>
              <m:func>
                <m:funcPr>
                  <m:ctrlPr>
                    <w:rPr>
                      <w:rFonts w:ascii="Cambria Math" w:hAnsi="Cambria Math"/>
                      <w:i/>
                    </w:rPr>
                  </m:ctrlPr>
                </m:funcPr>
                <m:fName>
                  <m:r>
                    <m:rPr>
                      <m:sty m:val="p"/>
                    </m:rPr>
                    <w:rPr>
                      <w:rFonts w:ascii="Cambria Math" w:hAnsi="Cambria Math"/>
                    </w:rPr>
                    <m:t>cos</m:t>
                  </m:r>
                </m:fName>
                <m:e>
                  <m:r>
                    <w:rPr>
                      <w:rFonts w:ascii="Cambria Math" w:hAnsi="Cambria Math"/>
                    </w:rPr>
                    <m:t>A ≈0.83</m:t>
                  </m:r>
                </m:e>
              </m:func>
              <m:r>
                <w:rPr>
                  <w:rFonts w:ascii="Cambria Math" w:hAnsi="Cambria Math"/>
                </w:rPr>
                <m:t>;</m:t>
              </m:r>
              <m:func>
                <m:funcPr>
                  <m:ctrlPr>
                    <w:rPr>
                      <w:rFonts w:ascii="Cambria Math" w:hAnsi="Cambria Math"/>
                      <w:i/>
                    </w:rPr>
                  </m:ctrlPr>
                </m:funcPr>
                <m:fName>
                  <m:r>
                    <m:rPr>
                      <m:sty m:val="p"/>
                    </m:rPr>
                    <w:rPr>
                      <w:rFonts w:ascii="Cambria Math" w:hAnsi="Cambria Math"/>
                    </w:rPr>
                    <m:t>tan</m:t>
                  </m:r>
                </m:fName>
                <m:e>
                  <m:r>
                    <w:rPr>
                      <w:rFonts w:ascii="Cambria Math" w:hAnsi="Cambria Math"/>
                    </w:rPr>
                    <m:t>A ≈0.68</m:t>
                  </m:r>
                </m:e>
              </m:func>
            </m:oMath>
          </w:p>
          <w:p w14:paraId="63F88EC0" w14:textId="77777777" w:rsidR="00C93027" w:rsidRDefault="00C93027">
            <w:pPr>
              <w:spacing w:after="120" w:line="280" w:lineRule="atLeast"/>
            </w:pPr>
          </w:p>
        </w:tc>
        <w:tc>
          <w:tcPr>
            <w:tcW w:w="3420" w:type="dxa"/>
            <w:gridSpan w:val="2"/>
            <w:hideMark/>
          </w:tcPr>
          <w:p w14:paraId="1570954B" w14:textId="77777777" w:rsidR="00C93027" w:rsidRDefault="00C93027">
            <w:pPr>
              <w:spacing w:after="120" w:line="280" w:lineRule="atLeast"/>
              <w:jc w:val="center"/>
              <w:rPr>
                <w:noProof/>
              </w:rPr>
            </w:pPr>
          </w:p>
          <w:p w14:paraId="7EF50495" w14:textId="13999BF4" w:rsidR="00C93027" w:rsidRDefault="00C93027" w:rsidP="00B520A2">
            <w:pPr>
              <w:spacing w:after="120" w:line="280" w:lineRule="atLeast"/>
              <w:rPr>
                <w:noProof/>
              </w:rPr>
            </w:pPr>
          </w:p>
          <w:p w14:paraId="6905F32B" w14:textId="39C3E47E" w:rsidR="00C93027" w:rsidRDefault="00C93027" w:rsidP="00C93027">
            <w:pPr>
              <w:spacing w:after="120" w:line="280" w:lineRule="atLeast"/>
              <w:rPr>
                <w:noProof/>
              </w:rPr>
            </w:pPr>
            <w:r>
              <w:rPr>
                <w:noProof/>
              </w:rPr>
              <w:drawing>
                <wp:inline distT="0" distB="0" distL="0" distR="0" wp14:anchorId="53C490A1" wp14:editId="5ECCD072">
                  <wp:extent cx="2042160" cy="15392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1539240"/>
                          </a:xfrm>
                          <a:prstGeom prst="rect">
                            <a:avLst/>
                          </a:prstGeom>
                          <a:noFill/>
                          <a:ln>
                            <a:noFill/>
                          </a:ln>
                        </pic:spPr>
                      </pic:pic>
                    </a:graphicData>
                  </a:graphic>
                </wp:inline>
              </w:drawing>
            </w:r>
          </w:p>
          <w:p w14:paraId="2921019F" w14:textId="77777777" w:rsidR="00C93027" w:rsidRDefault="00C93027">
            <w:pPr>
              <w:spacing w:after="120" w:line="280" w:lineRule="atLeast"/>
              <w:jc w:val="center"/>
              <w:rPr>
                <w:noProof/>
              </w:rPr>
            </w:pPr>
          </w:p>
          <w:p w14:paraId="5189489F" w14:textId="27A2BC5D" w:rsidR="00C93027" w:rsidRDefault="00C93027">
            <w:pPr>
              <w:spacing w:after="120" w:line="280" w:lineRule="atLeast"/>
              <w:jc w:val="center"/>
              <w:rPr>
                <w:noProof/>
              </w:rPr>
            </w:pPr>
          </w:p>
        </w:tc>
      </w:tr>
      <w:tr w:rsidR="00C93027" w14:paraId="388D8DF9" w14:textId="77777777" w:rsidTr="63CADE5D">
        <w:trPr>
          <w:cantSplit/>
        </w:trPr>
        <w:tc>
          <w:tcPr>
            <w:tcW w:w="9558" w:type="dxa"/>
            <w:gridSpan w:val="4"/>
          </w:tcPr>
          <w:p w14:paraId="7FA62BA8" w14:textId="3B94E165" w:rsidR="00C93027" w:rsidRDefault="00C93027">
            <w:pPr>
              <w:spacing w:after="120" w:line="280" w:lineRule="atLeast"/>
            </w:pPr>
            <w:r>
              <w:t>2.  Based upon your answers, match each ratio with its correct trigonometric operation.</w:t>
            </w:r>
          </w:p>
          <w:p w14:paraId="5997B482" w14:textId="446F8CF9" w:rsidR="009318EA" w:rsidRPr="009318EA" w:rsidRDefault="009318EA">
            <w:pPr>
              <w:spacing w:after="120" w:line="280" w:lineRule="atLeast"/>
            </w:pPr>
            <w:r>
              <w:t xml:space="preserve">                                  </w:t>
            </w:r>
            <w:r>
              <w:rPr>
                <w:b/>
                <w:u w:val="single"/>
              </w:rPr>
              <w:t>Answers:</w:t>
            </w:r>
            <w:r>
              <w:t xml:space="preserve"> </w:t>
            </w:r>
          </w:p>
          <w:p w14:paraId="24E5D30E" w14:textId="19F4E942" w:rsidR="00C93027" w:rsidRDefault="00C93027">
            <w:pPr>
              <w:spacing w:after="120" w:line="280" w:lineRule="atLeast"/>
            </w:pPr>
            <w:r>
              <w:t xml:space="preserve">      </w:t>
            </w:r>
            <m:oMath>
              <m:f>
                <m:fPr>
                  <m:ctrlPr>
                    <w:rPr>
                      <w:rFonts w:ascii="Cambria Math" w:hAnsi="Cambria Math"/>
                      <w:i/>
                      <w:sz w:val="22"/>
                      <w:szCs w:val="22"/>
                    </w:rPr>
                  </m:ctrlPr>
                </m:fPr>
                <m:num>
                  <m:r>
                    <w:rPr>
                      <w:rFonts w:ascii="Cambria Math" w:hAnsi="Cambria Math"/>
                    </w:rPr>
                    <m:t>CB</m:t>
                  </m:r>
                </m:num>
                <m:den>
                  <m:r>
                    <w:rPr>
                      <w:rFonts w:ascii="Cambria Math" w:hAnsi="Cambria Math"/>
                    </w:rPr>
                    <m:t>AC</m:t>
                  </m:r>
                </m:den>
              </m:f>
            </m:oMath>
            <w:r>
              <w:t xml:space="preserve">                         </w:t>
            </w:r>
            <m:oMath>
              <m:func>
                <m:funcPr>
                  <m:ctrlPr>
                    <w:rPr>
                      <w:rFonts w:ascii="Cambria Math" w:hAnsi="Cambria Math"/>
                      <w:i/>
                    </w:rPr>
                  </m:ctrlPr>
                </m:funcPr>
                <m:fName>
                  <m:r>
                    <m:rPr>
                      <m:sty m:val="p"/>
                    </m:rPr>
                    <w:rPr>
                      <w:rFonts w:ascii="Cambria Math" w:hAnsi="Cambria Math"/>
                    </w:rPr>
                    <m:t>sin</m:t>
                  </m:r>
                </m:fName>
                <m:e>
                  <m:r>
                    <w:rPr>
                      <w:rFonts w:ascii="Cambria Math" w:hAnsi="Cambria Math"/>
                    </w:rPr>
                    <m:t>A</m:t>
                  </m:r>
                </m:e>
              </m:func>
              <m:r>
                <w:rPr>
                  <w:rFonts w:ascii="Cambria Math" w:hAnsi="Cambria Math"/>
                </w:rPr>
                <m:t xml:space="preserve">= </m:t>
              </m:r>
              <m:f>
                <m:fPr>
                  <m:ctrlPr>
                    <w:rPr>
                      <w:rFonts w:ascii="Cambria Math" w:hAnsi="Cambria Math"/>
                      <w:b/>
                      <w:i/>
                    </w:rPr>
                  </m:ctrlPr>
                </m:fPr>
                <m:num>
                  <m:r>
                    <m:rPr>
                      <m:sty m:val="bi"/>
                    </m:rPr>
                    <w:rPr>
                      <w:rFonts w:ascii="Cambria Math" w:hAnsi="Cambria Math"/>
                    </w:rPr>
                    <m:t>CB</m:t>
                  </m:r>
                </m:num>
                <m:den>
                  <m:r>
                    <m:rPr>
                      <m:sty m:val="bi"/>
                    </m:rPr>
                    <w:rPr>
                      <w:rFonts w:ascii="Cambria Math" w:hAnsi="Cambria Math"/>
                    </w:rPr>
                    <m:t>AB</m:t>
                  </m:r>
                </m:den>
              </m:f>
            </m:oMath>
          </w:p>
          <w:p w14:paraId="1FDE7FDA" w14:textId="673AF46E" w:rsidR="00C93027" w:rsidRDefault="00C93027">
            <w:pPr>
              <w:spacing w:after="120" w:line="280" w:lineRule="atLeast"/>
            </w:pPr>
            <w:r>
              <w:t xml:space="preserve">     </w:t>
            </w:r>
            <m:oMath>
              <m:r>
                <w:rPr>
                  <w:rFonts w:ascii="Cambria Math" w:hAnsi="Cambria Math"/>
                </w:rPr>
                <m:t xml:space="preserve"> </m:t>
              </m:r>
              <m:f>
                <m:fPr>
                  <m:ctrlPr>
                    <w:rPr>
                      <w:rFonts w:ascii="Cambria Math" w:hAnsi="Cambria Math"/>
                      <w:i/>
                      <w:sz w:val="22"/>
                      <w:szCs w:val="22"/>
                    </w:rPr>
                  </m:ctrlPr>
                </m:fPr>
                <m:num>
                  <m:r>
                    <w:rPr>
                      <w:rFonts w:ascii="Cambria Math" w:hAnsi="Cambria Math"/>
                    </w:rPr>
                    <m:t>AC</m:t>
                  </m:r>
                </m:num>
                <m:den>
                  <m:r>
                    <w:rPr>
                      <w:rFonts w:ascii="Cambria Math" w:hAnsi="Cambria Math"/>
                    </w:rPr>
                    <m:t>AB</m:t>
                  </m:r>
                </m:den>
              </m:f>
            </m:oMath>
            <w:r>
              <w:t xml:space="preserve">                         </w:t>
            </w:r>
            <m:oMath>
              <m:func>
                <m:funcPr>
                  <m:ctrlPr>
                    <w:rPr>
                      <w:rFonts w:ascii="Cambria Math" w:hAnsi="Cambria Math"/>
                      <w:i/>
                    </w:rPr>
                  </m:ctrlPr>
                </m:funcPr>
                <m:fName>
                  <m:r>
                    <m:rPr>
                      <m:sty m:val="p"/>
                    </m:rPr>
                    <w:rPr>
                      <w:rFonts w:ascii="Cambria Math" w:hAnsi="Cambria Math"/>
                    </w:rPr>
                    <m:t>tan</m:t>
                  </m:r>
                </m:fName>
                <m:e>
                  <m:r>
                    <w:rPr>
                      <w:rFonts w:ascii="Cambria Math" w:hAnsi="Cambria Math"/>
                    </w:rPr>
                    <m:t>A</m:t>
                  </m:r>
                </m:e>
              </m:func>
              <m:r>
                <w:rPr>
                  <w:rFonts w:ascii="Cambria Math" w:hAnsi="Cambria Math"/>
                </w:rPr>
                <m:t xml:space="preserve">= </m:t>
              </m:r>
              <m:f>
                <m:fPr>
                  <m:ctrlPr>
                    <w:rPr>
                      <w:rFonts w:ascii="Cambria Math" w:hAnsi="Cambria Math"/>
                      <w:b/>
                      <w:i/>
                    </w:rPr>
                  </m:ctrlPr>
                </m:fPr>
                <m:num>
                  <m:r>
                    <m:rPr>
                      <m:sty m:val="bi"/>
                    </m:rPr>
                    <w:rPr>
                      <w:rFonts w:ascii="Cambria Math" w:hAnsi="Cambria Math"/>
                    </w:rPr>
                    <m:t>CB</m:t>
                  </m:r>
                </m:num>
                <m:den>
                  <m:r>
                    <m:rPr>
                      <m:sty m:val="bi"/>
                    </m:rPr>
                    <w:rPr>
                      <w:rFonts w:ascii="Cambria Math" w:hAnsi="Cambria Math"/>
                    </w:rPr>
                    <m:t>AC</m:t>
                  </m:r>
                </m:den>
              </m:f>
            </m:oMath>
            <w:r>
              <w:t xml:space="preserve"> </w:t>
            </w:r>
          </w:p>
          <w:p w14:paraId="445A6F01" w14:textId="089426F8" w:rsidR="00C93027" w:rsidRPr="009318EA" w:rsidRDefault="00C93027">
            <w:pPr>
              <w:spacing w:after="120" w:line="280" w:lineRule="atLeast"/>
            </w:pPr>
            <w:r>
              <w:t xml:space="preserve">     </w:t>
            </w:r>
            <m:oMath>
              <m:r>
                <w:rPr>
                  <w:rFonts w:ascii="Cambria Math" w:hAnsi="Cambria Math"/>
                </w:rPr>
                <m:t xml:space="preserve"> </m:t>
              </m:r>
              <m:f>
                <m:fPr>
                  <m:ctrlPr>
                    <w:rPr>
                      <w:rFonts w:ascii="Cambria Math" w:hAnsi="Cambria Math"/>
                      <w:i/>
                      <w:sz w:val="22"/>
                      <w:szCs w:val="22"/>
                    </w:rPr>
                  </m:ctrlPr>
                </m:fPr>
                <m:num>
                  <m:r>
                    <w:rPr>
                      <w:rFonts w:ascii="Cambria Math" w:hAnsi="Cambria Math"/>
                    </w:rPr>
                    <m:t>CB</m:t>
                  </m:r>
                </m:num>
                <m:den>
                  <m:r>
                    <w:rPr>
                      <w:rFonts w:ascii="Cambria Math" w:hAnsi="Cambria Math"/>
                    </w:rPr>
                    <m:t>AB</m:t>
                  </m:r>
                </m:den>
              </m:f>
            </m:oMath>
            <w:r>
              <w:t xml:space="preserve">                         </w:t>
            </w:r>
            <m:oMath>
              <m:func>
                <m:funcPr>
                  <m:ctrlPr>
                    <w:rPr>
                      <w:rFonts w:ascii="Cambria Math" w:hAnsi="Cambria Math"/>
                      <w:i/>
                    </w:rPr>
                  </m:ctrlPr>
                </m:funcPr>
                <m:fName>
                  <m:r>
                    <m:rPr>
                      <m:sty m:val="p"/>
                    </m:rPr>
                    <w:rPr>
                      <w:rFonts w:ascii="Cambria Math" w:hAnsi="Cambria Math"/>
                    </w:rPr>
                    <m:t>cos</m:t>
                  </m:r>
                </m:fName>
                <m:e>
                  <m:r>
                    <w:rPr>
                      <w:rFonts w:ascii="Cambria Math" w:hAnsi="Cambria Math"/>
                    </w:rPr>
                    <m:t>A</m:t>
                  </m:r>
                </m:e>
              </m:func>
              <m:r>
                <w:rPr>
                  <w:rFonts w:ascii="Cambria Math" w:hAnsi="Cambria Math"/>
                </w:rPr>
                <m:t xml:space="preserve">= </m:t>
              </m:r>
              <m:f>
                <m:fPr>
                  <m:ctrlPr>
                    <w:rPr>
                      <w:rFonts w:ascii="Cambria Math" w:hAnsi="Cambria Math"/>
                      <w:b/>
                      <w:i/>
                    </w:rPr>
                  </m:ctrlPr>
                </m:fPr>
                <m:num>
                  <m:r>
                    <m:rPr>
                      <m:sty m:val="bi"/>
                    </m:rPr>
                    <w:rPr>
                      <w:rFonts w:ascii="Cambria Math" w:hAnsi="Cambria Math"/>
                    </w:rPr>
                    <m:t>AC</m:t>
                  </m:r>
                </m:num>
                <m:den>
                  <m:r>
                    <m:rPr>
                      <m:sty m:val="bi"/>
                    </m:rPr>
                    <w:rPr>
                      <w:rFonts w:ascii="Cambria Math" w:hAnsi="Cambria Math"/>
                    </w:rPr>
                    <m:t>AB</m:t>
                  </m:r>
                </m:den>
              </m:f>
            </m:oMath>
          </w:p>
          <w:p w14:paraId="3171E863" w14:textId="77777777" w:rsidR="009318EA" w:rsidRDefault="009318EA">
            <w:pPr>
              <w:spacing w:after="120" w:line="280" w:lineRule="atLeast"/>
            </w:pPr>
          </w:p>
          <w:p w14:paraId="1E798FC7" w14:textId="6BE9BB0D" w:rsidR="00C93027" w:rsidRDefault="00C93027" w:rsidP="00B520A2">
            <w:pPr>
              <w:spacing w:after="120" w:line="280" w:lineRule="atLeast"/>
            </w:pPr>
            <w:r>
              <w:t xml:space="preserve">Test your hypothesis to see if your chosen relationships </w:t>
            </w:r>
            <w:proofErr w:type="gramStart"/>
            <w:r>
              <w:t>holds</w:t>
            </w:r>
            <w:proofErr w:type="gramEnd"/>
            <w:r>
              <w:t xml:space="preserve"> true. Repeat this for two more different triangles by moving either point </w:t>
            </w:r>
            <w:r>
              <w:rPr>
                <w:b/>
              </w:rPr>
              <w:t xml:space="preserve">A </w:t>
            </w:r>
            <w:r>
              <w:t xml:space="preserve">or </w:t>
            </w:r>
            <w:r>
              <w:rPr>
                <w:b/>
              </w:rPr>
              <w:t>B</w:t>
            </w:r>
            <w:r>
              <w:t xml:space="preserve"> to a different location. To resize the triangle, place the cursor over either point </w:t>
            </w:r>
            <w:r>
              <w:rPr>
                <w:b/>
              </w:rPr>
              <w:t>A</w:t>
            </w:r>
            <w:r>
              <w:t xml:space="preserve"> or </w:t>
            </w:r>
            <w:r>
              <w:rPr>
                <w:b/>
              </w:rPr>
              <w:t>B</w:t>
            </w:r>
            <w:r>
              <w:t xml:space="preserve">. Press </w:t>
            </w:r>
            <w:r>
              <w:rPr>
                <w:rFonts w:ascii="TI84PlusCEKeys" w:hAnsi="TI84PlusCEKeys" w:cs="Times New Roman"/>
              </w:rPr>
              <w:t xml:space="preserve">ƒ </w:t>
            </w:r>
            <w:r>
              <w:t>to grab the point and use the arrow keys to m</w:t>
            </w:r>
            <w:r w:rsidR="00B520A2">
              <w:t>ove it to any desired location.</w:t>
            </w:r>
          </w:p>
        </w:tc>
      </w:tr>
      <w:tr w:rsidR="00C93027" w14:paraId="3CA90EBF" w14:textId="77777777" w:rsidTr="63CADE5D">
        <w:trPr>
          <w:cantSplit/>
          <w:trHeight w:val="3141"/>
        </w:trPr>
        <w:tc>
          <w:tcPr>
            <w:tcW w:w="4779" w:type="dxa"/>
          </w:tcPr>
          <w:p w14:paraId="298C6AA4" w14:textId="77777777" w:rsidR="00C93027" w:rsidRDefault="00C93027">
            <w:pPr>
              <w:spacing w:after="120" w:line="280" w:lineRule="atLeast"/>
              <w:ind w:left="360" w:hanging="369"/>
              <w:rPr>
                <w:b/>
              </w:rPr>
            </w:pPr>
            <w:r>
              <w:rPr>
                <w:b/>
              </w:rPr>
              <w:lastRenderedPageBreak/>
              <w:t>Triangle #2</w:t>
            </w:r>
          </w:p>
          <w:p w14:paraId="0AE3DF9C" w14:textId="77777777" w:rsidR="00C93027" w:rsidRDefault="00C93027">
            <w:pPr>
              <w:spacing w:after="120" w:line="280" w:lineRule="atLeast"/>
              <w:ind w:left="351" w:hanging="351"/>
              <w:rPr>
                <w:b/>
              </w:rPr>
            </w:pPr>
            <w:r>
              <w:t>3.</w:t>
            </w:r>
            <w:r>
              <w:rPr>
                <w:b/>
              </w:rPr>
              <w:tab/>
            </w:r>
            <m:oMath>
              <m:f>
                <m:fPr>
                  <m:ctrlPr>
                    <w:rPr>
                      <w:rFonts w:ascii="Cambria Math" w:hAnsi="Cambria Math"/>
                      <w:i/>
                      <w:sz w:val="22"/>
                      <w:szCs w:val="22"/>
                    </w:rPr>
                  </m:ctrlPr>
                </m:fPr>
                <m:num>
                  <m:r>
                    <w:rPr>
                      <w:rFonts w:ascii="Cambria Math" w:hAnsi="Cambria Math"/>
                    </w:rPr>
                    <m:t>CB</m:t>
                  </m:r>
                </m:num>
                <m:den>
                  <m:r>
                    <w:rPr>
                      <w:rFonts w:ascii="Cambria Math" w:hAnsi="Cambria Math"/>
                    </w:rPr>
                    <m:t>AC</m:t>
                  </m:r>
                </m:den>
              </m:f>
              <m:r>
                <m:rPr>
                  <m:sty m:val="bi"/>
                </m:rPr>
                <w:rPr>
                  <w:rFonts w:ascii="Cambria Math" w:hAnsi="Cambria Math"/>
                </w:rPr>
                <m:t xml:space="preserve">= _______ ≈ </m:t>
              </m:r>
            </m:oMath>
            <w:r>
              <w:t>_____</w:t>
            </w:r>
            <w:r>
              <w:rPr>
                <w:b/>
              </w:rPr>
              <w:t xml:space="preserve">; </w:t>
            </w:r>
            <m:oMath>
              <m:f>
                <m:fPr>
                  <m:ctrlPr>
                    <w:rPr>
                      <w:rFonts w:ascii="Cambria Math" w:hAnsi="Cambria Math"/>
                      <w:i/>
                      <w:sz w:val="22"/>
                      <w:szCs w:val="22"/>
                    </w:rPr>
                  </m:ctrlPr>
                </m:fPr>
                <m:num>
                  <m:r>
                    <w:rPr>
                      <w:rFonts w:ascii="Cambria Math" w:hAnsi="Cambria Math"/>
                    </w:rPr>
                    <m:t>AC</m:t>
                  </m:r>
                </m:num>
                <m:den>
                  <m:r>
                    <w:rPr>
                      <w:rFonts w:ascii="Cambria Math" w:hAnsi="Cambria Math"/>
                    </w:rPr>
                    <m:t>AB</m:t>
                  </m:r>
                </m:den>
              </m:f>
              <m:r>
                <m:rPr>
                  <m:sty m:val="bi"/>
                </m:rPr>
                <w:rPr>
                  <w:rFonts w:ascii="Cambria Math" w:hAnsi="Cambria Math"/>
                </w:rPr>
                <m:t>= _______ ≈</m:t>
              </m:r>
            </m:oMath>
            <w:r>
              <w:rPr>
                <w:b/>
              </w:rPr>
              <w:t xml:space="preserve"> </w:t>
            </w:r>
            <w:r>
              <w:t>_____</w:t>
            </w:r>
            <w:r>
              <w:rPr>
                <w:b/>
              </w:rPr>
              <w:t xml:space="preserve">; </w:t>
            </w:r>
          </w:p>
          <w:p w14:paraId="630628D4" w14:textId="77777777" w:rsidR="00C93027" w:rsidRDefault="00C93027">
            <w:pPr>
              <w:spacing w:after="120" w:line="280" w:lineRule="atLeast"/>
              <w:ind w:left="351" w:hanging="351"/>
              <w:rPr>
                <w:position w:val="-22"/>
              </w:rPr>
            </w:pPr>
            <m:oMath>
              <m:r>
                <m:rPr>
                  <m:sty m:val="bi"/>
                </m:rPr>
                <w:rPr>
                  <w:rFonts w:ascii="Cambria Math" w:hAnsi="Cambria Math"/>
                </w:rPr>
                <m:t xml:space="preserve">     </m:t>
              </m:r>
              <m:r>
                <w:rPr>
                  <w:rFonts w:ascii="Cambria Math" w:hAnsi="Cambria Math"/>
                </w:rPr>
                <m:t xml:space="preserve"> </m:t>
              </m:r>
              <m:f>
                <m:fPr>
                  <m:ctrlPr>
                    <w:rPr>
                      <w:rFonts w:ascii="Cambria Math" w:hAnsi="Cambria Math"/>
                      <w:i/>
                      <w:sz w:val="22"/>
                      <w:szCs w:val="22"/>
                    </w:rPr>
                  </m:ctrlPr>
                </m:fPr>
                <m:num>
                  <m:r>
                    <w:rPr>
                      <w:rFonts w:ascii="Cambria Math" w:hAnsi="Cambria Math"/>
                    </w:rPr>
                    <m:t>CB</m:t>
                  </m:r>
                </m:num>
                <m:den>
                  <m:r>
                    <w:rPr>
                      <w:rFonts w:ascii="Cambria Math" w:hAnsi="Cambria Math"/>
                    </w:rPr>
                    <m:t>AB</m:t>
                  </m:r>
                </m:den>
              </m:f>
              <m:r>
                <m:rPr>
                  <m:sty m:val="bi"/>
                </m:rPr>
                <w:rPr>
                  <w:rFonts w:ascii="Cambria Math" w:hAnsi="Cambria Math"/>
                </w:rPr>
                <m:t>= _______ ≈</m:t>
              </m:r>
            </m:oMath>
            <w:r>
              <w:rPr>
                <w:b/>
              </w:rPr>
              <w:t xml:space="preserve"> </w:t>
            </w:r>
            <w:r>
              <w:t>_____</w:t>
            </w:r>
            <w:r>
              <w:rPr>
                <w:b/>
              </w:rPr>
              <w:t xml:space="preserve"> </w:t>
            </w:r>
          </w:p>
          <w:p w14:paraId="7E593FF4" w14:textId="77777777" w:rsidR="00C93027" w:rsidRDefault="00C93027">
            <w:pPr>
              <w:spacing w:after="120" w:line="280" w:lineRule="atLeast"/>
            </w:pPr>
            <w:r>
              <w:t xml:space="preserve">    </w:t>
            </w:r>
            <m:oMath>
              <m:func>
                <m:funcPr>
                  <m:ctrlPr>
                    <w:rPr>
                      <w:rFonts w:ascii="Cambria Math" w:hAnsi="Cambria Math"/>
                      <w:i/>
                    </w:rPr>
                  </m:ctrlPr>
                </m:funcPr>
                <m:fName>
                  <m:r>
                    <m:rPr>
                      <m:sty m:val="p"/>
                    </m:rPr>
                    <w:rPr>
                      <w:rFonts w:ascii="Cambria Math" w:hAnsi="Cambria Math"/>
                    </w:rPr>
                    <m:t>sin</m:t>
                  </m:r>
                </m:fName>
                <m:e>
                  <m:r>
                    <w:rPr>
                      <w:rFonts w:ascii="Cambria Math" w:hAnsi="Cambria Math"/>
                    </w:rPr>
                    <m:t>A</m:t>
                  </m:r>
                </m:e>
              </m:func>
            </m:oMath>
            <w:r>
              <w:t xml:space="preserve"> = ______ ; </w:t>
            </w:r>
            <m:oMath>
              <m:func>
                <m:funcPr>
                  <m:ctrlPr>
                    <w:rPr>
                      <w:rFonts w:ascii="Cambria Math" w:hAnsi="Cambria Math"/>
                      <w:i/>
                    </w:rPr>
                  </m:ctrlPr>
                </m:funcPr>
                <m:fName>
                  <m:r>
                    <m:rPr>
                      <m:sty m:val="p"/>
                    </m:rPr>
                    <w:rPr>
                      <w:rFonts w:ascii="Cambria Math" w:hAnsi="Cambria Math"/>
                    </w:rPr>
                    <m:t>cos</m:t>
                  </m:r>
                </m:fName>
                <m:e>
                  <m:r>
                    <w:rPr>
                      <w:rFonts w:ascii="Cambria Math" w:hAnsi="Cambria Math"/>
                    </w:rPr>
                    <m:t>A</m:t>
                  </m:r>
                </m:e>
              </m:func>
            </m:oMath>
            <w:r>
              <w:t xml:space="preserve"> = ______ ; </w:t>
            </w:r>
            <m:oMath>
              <m:func>
                <m:funcPr>
                  <m:ctrlPr>
                    <w:rPr>
                      <w:rFonts w:ascii="Cambria Math" w:hAnsi="Cambria Math"/>
                      <w:i/>
                    </w:rPr>
                  </m:ctrlPr>
                </m:funcPr>
                <m:fName>
                  <m:r>
                    <m:rPr>
                      <m:sty m:val="p"/>
                    </m:rPr>
                    <w:rPr>
                      <w:rFonts w:ascii="Cambria Math" w:hAnsi="Cambria Math"/>
                    </w:rPr>
                    <m:t>tan</m:t>
                  </m:r>
                </m:fName>
                <m:e>
                  <m:r>
                    <w:rPr>
                      <w:rFonts w:ascii="Cambria Math" w:hAnsi="Cambria Math"/>
                    </w:rPr>
                    <m:t>A</m:t>
                  </m:r>
                </m:e>
              </m:func>
            </m:oMath>
            <w:r>
              <w:t xml:space="preserve"> = ______</w:t>
            </w:r>
          </w:p>
          <w:p w14:paraId="26CAE5E5" w14:textId="52BA420E" w:rsidR="00C93027" w:rsidRDefault="009318EA">
            <w:pPr>
              <w:spacing w:after="120" w:line="280" w:lineRule="atLeast"/>
            </w:pPr>
            <w:r>
              <w:rPr>
                <w:b/>
              </w:rPr>
              <w:t xml:space="preserve">   </w:t>
            </w:r>
            <w:r w:rsidR="00B06C34">
              <w:rPr>
                <w:b/>
                <w:u w:val="single"/>
              </w:rPr>
              <w:t xml:space="preserve">Sample </w:t>
            </w:r>
            <w:r>
              <w:rPr>
                <w:b/>
                <w:u w:val="single"/>
              </w:rPr>
              <w:t>Answers:</w:t>
            </w:r>
            <w:r>
              <w:t xml:space="preserve"> </w:t>
            </w:r>
          </w:p>
          <w:p w14:paraId="11AFEA74" w14:textId="00D5F248" w:rsidR="009318EA" w:rsidRDefault="009318EA" w:rsidP="009318EA">
            <w:pPr>
              <w:spacing w:after="120" w:line="280" w:lineRule="atLeast"/>
            </w:pPr>
            <w:r>
              <w:t xml:space="preserve"> </w:t>
            </w:r>
            <m:oMath>
              <m:f>
                <m:fPr>
                  <m:ctrlPr>
                    <w:rPr>
                      <w:rFonts w:ascii="Cambria Math" w:hAnsi="Cambria Math"/>
                      <w:i/>
                    </w:rPr>
                  </m:ctrlPr>
                </m:fPr>
                <m:num>
                  <m:r>
                    <w:rPr>
                      <w:rFonts w:ascii="Cambria Math" w:hAnsi="Cambria Math"/>
                    </w:rPr>
                    <m:t>CB</m:t>
                  </m:r>
                </m:num>
                <m:den>
                  <m:r>
                    <w:rPr>
                      <w:rFonts w:ascii="Cambria Math" w:hAnsi="Cambria Math"/>
                    </w:rPr>
                    <m:t>AC</m:t>
                  </m:r>
                </m:den>
              </m:f>
              <m:r>
                <w:rPr>
                  <w:rFonts w:ascii="Cambria Math" w:hAnsi="Cambria Math"/>
                </w:rPr>
                <m:t xml:space="preserve">= </m:t>
              </m:r>
              <m:f>
                <m:fPr>
                  <m:ctrlPr>
                    <w:rPr>
                      <w:rFonts w:ascii="Cambria Math" w:hAnsi="Cambria Math"/>
                      <w:i/>
                    </w:rPr>
                  </m:ctrlPr>
                </m:fPr>
                <m:num>
                  <m:r>
                    <w:rPr>
                      <w:rFonts w:ascii="Cambria Math" w:hAnsi="Cambria Math"/>
                    </w:rPr>
                    <m:t>9.2</m:t>
                  </m:r>
                </m:num>
                <m:den>
                  <m:r>
                    <w:rPr>
                      <w:rFonts w:ascii="Cambria Math" w:hAnsi="Cambria Math"/>
                    </w:rPr>
                    <m:t>6.0</m:t>
                  </m:r>
                </m:den>
              </m:f>
              <m:r>
                <w:rPr>
                  <w:rFonts w:ascii="Cambria Math" w:hAnsi="Cambria Math"/>
                </w:rPr>
                <m:t xml:space="preserve"> ≈1.48; </m:t>
              </m:r>
              <m:f>
                <m:fPr>
                  <m:ctrlPr>
                    <w:rPr>
                      <w:rFonts w:ascii="Cambria Math" w:hAnsi="Cambria Math"/>
                      <w:i/>
                    </w:rPr>
                  </m:ctrlPr>
                </m:fPr>
                <m:num>
                  <m:r>
                    <w:rPr>
                      <w:rFonts w:ascii="Cambria Math" w:hAnsi="Cambria Math"/>
                    </w:rPr>
                    <m:t>AC</m:t>
                  </m:r>
                </m:num>
                <m:den>
                  <m:r>
                    <w:rPr>
                      <w:rFonts w:ascii="Cambria Math" w:hAnsi="Cambria Math"/>
                    </w:rPr>
                    <m:t>AB</m:t>
                  </m:r>
                </m:den>
              </m:f>
              <m:r>
                <w:rPr>
                  <w:rFonts w:ascii="Cambria Math" w:hAnsi="Cambria Math"/>
                </w:rPr>
                <m:t xml:space="preserve">= </m:t>
              </m:r>
              <m:f>
                <m:fPr>
                  <m:ctrlPr>
                    <w:rPr>
                      <w:rFonts w:ascii="Cambria Math" w:hAnsi="Cambria Math"/>
                      <w:i/>
                    </w:rPr>
                  </m:ctrlPr>
                </m:fPr>
                <m:num>
                  <m:r>
                    <w:rPr>
                      <w:rFonts w:ascii="Cambria Math" w:hAnsi="Cambria Math"/>
                    </w:rPr>
                    <m:t>6.0</m:t>
                  </m:r>
                </m:num>
                <m:den>
                  <m:r>
                    <w:rPr>
                      <w:rFonts w:ascii="Cambria Math" w:hAnsi="Cambria Math"/>
                    </w:rPr>
                    <m:t>11.1</m:t>
                  </m:r>
                </m:den>
              </m:f>
              <m:r>
                <w:rPr>
                  <w:rFonts w:ascii="Cambria Math" w:hAnsi="Cambria Math"/>
                </w:rPr>
                <m:t xml:space="preserve"> ≈0.56; </m:t>
              </m:r>
              <m:f>
                <m:fPr>
                  <m:ctrlPr>
                    <w:rPr>
                      <w:rFonts w:ascii="Cambria Math" w:hAnsi="Cambria Math"/>
                      <w:i/>
                    </w:rPr>
                  </m:ctrlPr>
                </m:fPr>
                <m:num>
                  <m:r>
                    <w:rPr>
                      <w:rFonts w:ascii="Cambria Math" w:hAnsi="Cambria Math"/>
                    </w:rPr>
                    <m:t>CB</m:t>
                  </m:r>
                </m:num>
                <m:den>
                  <m:r>
                    <w:rPr>
                      <w:rFonts w:ascii="Cambria Math" w:hAnsi="Cambria Math"/>
                    </w:rPr>
                    <m:t>AB</m:t>
                  </m:r>
                </m:den>
              </m:f>
              <m:r>
                <w:rPr>
                  <w:rFonts w:ascii="Cambria Math" w:hAnsi="Cambria Math"/>
                </w:rPr>
                <m:t xml:space="preserve">= </m:t>
              </m:r>
              <m:f>
                <m:fPr>
                  <m:ctrlPr>
                    <w:rPr>
                      <w:rFonts w:ascii="Cambria Math" w:hAnsi="Cambria Math"/>
                      <w:i/>
                    </w:rPr>
                  </m:ctrlPr>
                </m:fPr>
                <m:num>
                  <m:r>
                    <w:rPr>
                      <w:rFonts w:ascii="Cambria Math" w:hAnsi="Cambria Math"/>
                    </w:rPr>
                    <m:t>9.2</m:t>
                  </m:r>
                </m:num>
                <m:den>
                  <m:r>
                    <w:rPr>
                      <w:rFonts w:ascii="Cambria Math" w:hAnsi="Cambria Math"/>
                    </w:rPr>
                    <m:t>11.1</m:t>
                  </m:r>
                </m:den>
              </m:f>
              <m:r>
                <w:rPr>
                  <w:rFonts w:ascii="Cambria Math" w:hAnsi="Cambria Math"/>
                </w:rPr>
                <m:t xml:space="preserve"> ≈0.83</m:t>
              </m:r>
            </m:oMath>
          </w:p>
          <w:p w14:paraId="041AAE36" w14:textId="399089F8" w:rsidR="009318EA" w:rsidRPr="004C1BB1" w:rsidRDefault="002B1F53" w:rsidP="004C1BB1">
            <w:pPr>
              <w:spacing w:after="120" w:line="280" w:lineRule="atLeast"/>
            </w:pPr>
            <m:oMathPara>
              <m:oMath>
                <m:func>
                  <m:funcPr>
                    <m:ctrlPr>
                      <w:rPr>
                        <w:rFonts w:ascii="Cambria Math" w:hAnsi="Cambria Math"/>
                        <w:i/>
                      </w:rPr>
                    </m:ctrlPr>
                  </m:funcPr>
                  <m:fName>
                    <m:r>
                      <m:rPr>
                        <m:sty m:val="p"/>
                      </m:rPr>
                      <w:rPr>
                        <w:rFonts w:ascii="Cambria Math" w:hAnsi="Cambria Math"/>
                      </w:rPr>
                      <m:t>sin</m:t>
                    </m:r>
                  </m:fName>
                  <m:e>
                    <m:r>
                      <w:rPr>
                        <w:rFonts w:ascii="Cambria Math" w:hAnsi="Cambria Math"/>
                      </w:rPr>
                      <m:t>A ≈0.83;</m:t>
                    </m:r>
                    <m:func>
                      <m:funcPr>
                        <m:ctrlPr>
                          <w:rPr>
                            <w:rFonts w:ascii="Cambria Math" w:hAnsi="Cambria Math"/>
                            <w:i/>
                          </w:rPr>
                        </m:ctrlPr>
                      </m:funcPr>
                      <m:fName>
                        <m:r>
                          <m:rPr>
                            <m:sty m:val="p"/>
                          </m:rPr>
                          <w:rPr>
                            <w:rFonts w:ascii="Cambria Math" w:hAnsi="Cambria Math"/>
                          </w:rPr>
                          <m:t>cos</m:t>
                        </m:r>
                      </m:fName>
                      <m:e>
                        <m:r>
                          <w:rPr>
                            <w:rFonts w:ascii="Cambria Math" w:hAnsi="Cambria Math"/>
                          </w:rPr>
                          <m:t>A≈0.56;</m:t>
                        </m:r>
                        <m:func>
                          <m:funcPr>
                            <m:ctrlPr>
                              <w:rPr>
                                <w:rFonts w:ascii="Cambria Math" w:hAnsi="Cambria Math"/>
                                <w:i/>
                              </w:rPr>
                            </m:ctrlPr>
                          </m:funcPr>
                          <m:fName>
                            <m:r>
                              <m:rPr>
                                <m:sty m:val="p"/>
                              </m:rPr>
                              <w:rPr>
                                <w:rFonts w:ascii="Cambria Math" w:hAnsi="Cambria Math"/>
                              </w:rPr>
                              <m:t>tan</m:t>
                            </m:r>
                          </m:fName>
                          <m:e>
                            <m:r>
                              <w:rPr>
                                <w:rFonts w:ascii="Cambria Math" w:hAnsi="Cambria Math"/>
                              </w:rPr>
                              <m:t>A≈1.48</m:t>
                            </m:r>
                          </m:e>
                        </m:func>
                      </m:e>
                    </m:func>
                  </m:e>
                </m:func>
              </m:oMath>
            </m:oMathPara>
          </w:p>
          <w:p w14:paraId="537880B5" w14:textId="1A481077" w:rsidR="004C1BB1" w:rsidRPr="004C1BB1" w:rsidRDefault="00C15CC2" w:rsidP="004C1BB1">
            <w:pPr>
              <w:spacing w:after="120" w:line="280" w:lineRule="atLeast"/>
            </w:pPr>
            <w:r>
              <w:t xml:space="preserve">              </w:t>
            </w:r>
            <w:r w:rsidR="004C1BB1" w:rsidRPr="004C1BB1">
              <w:rPr>
                <w:noProof/>
              </w:rPr>
              <w:drawing>
                <wp:inline distT="0" distB="0" distL="0" distR="0" wp14:anchorId="5F617D88" wp14:editId="7CB69EE6">
                  <wp:extent cx="1636975" cy="1234440"/>
                  <wp:effectExtent l="0" t="0" r="1905" b="3810"/>
                  <wp:docPr id="18" name="Picture 18" descr="C:\Users\wilkied\AppData\Local\Temp\Texas Instruments\TI-SmartView CE for the TI-84 Plus Family\Capture2-16446765216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wilkied\AppData\Local\Temp\Texas Instruments\TI-SmartView CE for the TI-84 Plus Family\Capture2-164467652163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1459" cy="1237821"/>
                          </a:xfrm>
                          <a:prstGeom prst="rect">
                            <a:avLst/>
                          </a:prstGeom>
                          <a:noFill/>
                          <a:ln>
                            <a:noFill/>
                          </a:ln>
                        </pic:spPr>
                      </pic:pic>
                    </a:graphicData>
                  </a:graphic>
                </wp:inline>
              </w:drawing>
            </w:r>
          </w:p>
        </w:tc>
        <w:tc>
          <w:tcPr>
            <w:tcW w:w="4779" w:type="dxa"/>
            <w:gridSpan w:val="3"/>
            <w:hideMark/>
          </w:tcPr>
          <w:p w14:paraId="6E0D4F45" w14:textId="77777777" w:rsidR="00C93027" w:rsidRDefault="00C93027">
            <w:pPr>
              <w:spacing w:after="120" w:line="280" w:lineRule="atLeast"/>
              <w:ind w:left="360" w:hanging="378"/>
              <w:rPr>
                <w:b/>
              </w:rPr>
            </w:pPr>
            <w:r>
              <w:rPr>
                <w:b/>
              </w:rPr>
              <w:t>Triangle #3</w:t>
            </w:r>
          </w:p>
          <w:p w14:paraId="0FA6E9AE" w14:textId="77777777" w:rsidR="00C93027" w:rsidRDefault="00C93027">
            <w:pPr>
              <w:spacing w:after="120" w:line="280" w:lineRule="atLeast"/>
              <w:ind w:left="351" w:hanging="351"/>
              <w:rPr>
                <w:b/>
              </w:rPr>
            </w:pPr>
            <w:r>
              <w:t>4.</w:t>
            </w:r>
            <w:r>
              <w:rPr>
                <w:b/>
              </w:rPr>
              <w:tab/>
            </w:r>
            <m:oMath>
              <m:f>
                <m:fPr>
                  <m:ctrlPr>
                    <w:rPr>
                      <w:rFonts w:ascii="Cambria Math" w:hAnsi="Cambria Math"/>
                      <w:i/>
                      <w:sz w:val="22"/>
                      <w:szCs w:val="22"/>
                    </w:rPr>
                  </m:ctrlPr>
                </m:fPr>
                <m:num>
                  <m:r>
                    <w:rPr>
                      <w:rFonts w:ascii="Cambria Math" w:hAnsi="Cambria Math"/>
                    </w:rPr>
                    <m:t>CB</m:t>
                  </m:r>
                </m:num>
                <m:den>
                  <m:r>
                    <w:rPr>
                      <w:rFonts w:ascii="Cambria Math" w:hAnsi="Cambria Math"/>
                    </w:rPr>
                    <m:t>AC</m:t>
                  </m:r>
                </m:den>
              </m:f>
              <m:r>
                <m:rPr>
                  <m:sty m:val="bi"/>
                </m:rPr>
                <w:rPr>
                  <w:rFonts w:ascii="Cambria Math" w:hAnsi="Cambria Math"/>
                </w:rPr>
                <m:t xml:space="preserve">= _______ ≈ </m:t>
              </m:r>
            </m:oMath>
            <w:r>
              <w:t>_____</w:t>
            </w:r>
            <w:r>
              <w:rPr>
                <w:b/>
              </w:rPr>
              <w:t xml:space="preserve">; </w:t>
            </w:r>
            <m:oMath>
              <m:f>
                <m:fPr>
                  <m:ctrlPr>
                    <w:rPr>
                      <w:rFonts w:ascii="Cambria Math" w:hAnsi="Cambria Math"/>
                      <w:i/>
                      <w:sz w:val="22"/>
                      <w:szCs w:val="22"/>
                    </w:rPr>
                  </m:ctrlPr>
                </m:fPr>
                <m:num>
                  <m:r>
                    <w:rPr>
                      <w:rFonts w:ascii="Cambria Math" w:hAnsi="Cambria Math"/>
                    </w:rPr>
                    <m:t>AC</m:t>
                  </m:r>
                </m:num>
                <m:den>
                  <m:r>
                    <w:rPr>
                      <w:rFonts w:ascii="Cambria Math" w:hAnsi="Cambria Math"/>
                    </w:rPr>
                    <m:t>AB</m:t>
                  </m:r>
                </m:den>
              </m:f>
              <m:r>
                <m:rPr>
                  <m:sty m:val="bi"/>
                </m:rPr>
                <w:rPr>
                  <w:rFonts w:ascii="Cambria Math" w:hAnsi="Cambria Math"/>
                </w:rPr>
                <m:t>= _______ ≈</m:t>
              </m:r>
            </m:oMath>
            <w:r>
              <w:rPr>
                <w:b/>
              </w:rPr>
              <w:t xml:space="preserve"> </w:t>
            </w:r>
            <w:r>
              <w:t>_____</w:t>
            </w:r>
            <w:r>
              <w:rPr>
                <w:b/>
              </w:rPr>
              <w:t xml:space="preserve">; </w:t>
            </w:r>
          </w:p>
          <w:p w14:paraId="115F6300" w14:textId="77777777" w:rsidR="00C93027" w:rsidRDefault="00C93027">
            <w:pPr>
              <w:spacing w:after="120" w:line="280" w:lineRule="atLeast"/>
              <w:ind w:left="351" w:hanging="351"/>
              <w:rPr>
                <w:position w:val="-22"/>
              </w:rPr>
            </w:pPr>
            <m:oMath>
              <m:r>
                <m:rPr>
                  <m:sty m:val="bi"/>
                </m:rPr>
                <w:rPr>
                  <w:rFonts w:ascii="Cambria Math" w:hAnsi="Cambria Math"/>
                </w:rPr>
                <m:t xml:space="preserve">     </m:t>
              </m:r>
              <m:r>
                <w:rPr>
                  <w:rFonts w:ascii="Cambria Math" w:hAnsi="Cambria Math"/>
                </w:rPr>
                <m:t xml:space="preserve"> </m:t>
              </m:r>
              <m:f>
                <m:fPr>
                  <m:ctrlPr>
                    <w:rPr>
                      <w:rFonts w:ascii="Cambria Math" w:hAnsi="Cambria Math"/>
                      <w:i/>
                      <w:sz w:val="22"/>
                      <w:szCs w:val="22"/>
                    </w:rPr>
                  </m:ctrlPr>
                </m:fPr>
                <m:num>
                  <m:r>
                    <w:rPr>
                      <w:rFonts w:ascii="Cambria Math" w:hAnsi="Cambria Math"/>
                    </w:rPr>
                    <m:t>CB</m:t>
                  </m:r>
                </m:num>
                <m:den>
                  <m:r>
                    <w:rPr>
                      <w:rFonts w:ascii="Cambria Math" w:hAnsi="Cambria Math"/>
                    </w:rPr>
                    <m:t>AB</m:t>
                  </m:r>
                </m:den>
              </m:f>
              <m:r>
                <m:rPr>
                  <m:sty m:val="bi"/>
                </m:rPr>
                <w:rPr>
                  <w:rFonts w:ascii="Cambria Math" w:hAnsi="Cambria Math"/>
                </w:rPr>
                <m:t>= _______ ≈</m:t>
              </m:r>
            </m:oMath>
            <w:r>
              <w:rPr>
                <w:b/>
              </w:rPr>
              <w:t xml:space="preserve"> </w:t>
            </w:r>
            <w:r>
              <w:t>_____</w:t>
            </w:r>
            <w:r>
              <w:rPr>
                <w:b/>
              </w:rPr>
              <w:t xml:space="preserve"> </w:t>
            </w:r>
          </w:p>
          <w:p w14:paraId="2DEC46E2" w14:textId="77777777" w:rsidR="00C93027" w:rsidRDefault="00C93027">
            <w:pPr>
              <w:spacing w:after="120" w:line="280" w:lineRule="atLeast"/>
            </w:pPr>
            <w:r>
              <w:t xml:space="preserve">    </w:t>
            </w:r>
            <m:oMath>
              <m:func>
                <m:funcPr>
                  <m:ctrlPr>
                    <w:rPr>
                      <w:rFonts w:ascii="Cambria Math" w:hAnsi="Cambria Math"/>
                      <w:i/>
                    </w:rPr>
                  </m:ctrlPr>
                </m:funcPr>
                <m:fName>
                  <m:r>
                    <m:rPr>
                      <m:sty m:val="p"/>
                    </m:rPr>
                    <w:rPr>
                      <w:rFonts w:ascii="Cambria Math" w:hAnsi="Cambria Math"/>
                    </w:rPr>
                    <m:t>sin</m:t>
                  </m:r>
                </m:fName>
                <m:e>
                  <m:r>
                    <w:rPr>
                      <w:rFonts w:ascii="Cambria Math" w:hAnsi="Cambria Math"/>
                    </w:rPr>
                    <m:t>A</m:t>
                  </m:r>
                </m:e>
              </m:func>
            </m:oMath>
            <w:r>
              <w:t xml:space="preserve"> = ______ ; </w:t>
            </w:r>
            <m:oMath>
              <m:func>
                <m:funcPr>
                  <m:ctrlPr>
                    <w:rPr>
                      <w:rFonts w:ascii="Cambria Math" w:hAnsi="Cambria Math"/>
                      <w:i/>
                    </w:rPr>
                  </m:ctrlPr>
                </m:funcPr>
                <m:fName>
                  <m:r>
                    <m:rPr>
                      <m:sty m:val="p"/>
                    </m:rPr>
                    <w:rPr>
                      <w:rFonts w:ascii="Cambria Math" w:hAnsi="Cambria Math"/>
                    </w:rPr>
                    <m:t>cos</m:t>
                  </m:r>
                </m:fName>
                <m:e>
                  <m:r>
                    <w:rPr>
                      <w:rFonts w:ascii="Cambria Math" w:hAnsi="Cambria Math"/>
                    </w:rPr>
                    <m:t>A</m:t>
                  </m:r>
                </m:e>
              </m:func>
            </m:oMath>
            <w:r>
              <w:t xml:space="preserve"> = ______ ; </w:t>
            </w:r>
            <m:oMath>
              <m:func>
                <m:funcPr>
                  <m:ctrlPr>
                    <w:rPr>
                      <w:rFonts w:ascii="Cambria Math" w:hAnsi="Cambria Math"/>
                      <w:i/>
                    </w:rPr>
                  </m:ctrlPr>
                </m:funcPr>
                <m:fName>
                  <m:r>
                    <m:rPr>
                      <m:sty m:val="p"/>
                    </m:rPr>
                    <w:rPr>
                      <w:rFonts w:ascii="Cambria Math" w:hAnsi="Cambria Math"/>
                    </w:rPr>
                    <m:t>tan</m:t>
                  </m:r>
                </m:fName>
                <m:e>
                  <m:r>
                    <w:rPr>
                      <w:rFonts w:ascii="Cambria Math" w:hAnsi="Cambria Math"/>
                    </w:rPr>
                    <m:t>A</m:t>
                  </m:r>
                </m:e>
              </m:func>
            </m:oMath>
            <w:r>
              <w:t xml:space="preserve"> = ______</w:t>
            </w:r>
          </w:p>
          <w:p w14:paraId="13E8E018" w14:textId="77777777" w:rsidR="000D4930" w:rsidRDefault="009318EA" w:rsidP="009318EA">
            <w:pPr>
              <w:spacing w:after="120" w:line="280" w:lineRule="atLeast"/>
            </w:pPr>
            <w:r>
              <w:t xml:space="preserve">    </w:t>
            </w:r>
            <w:r>
              <w:rPr>
                <w:b/>
                <w:u w:val="single"/>
              </w:rPr>
              <w:t>Answers:</w:t>
            </w:r>
          </w:p>
          <w:p w14:paraId="6F9C0FB7" w14:textId="2516B02E" w:rsidR="009318EA" w:rsidRDefault="009318EA" w:rsidP="009318EA">
            <w:pPr>
              <w:spacing w:after="120" w:line="280" w:lineRule="atLeast"/>
            </w:pPr>
            <w:r>
              <w:t xml:space="preserve"> </w:t>
            </w:r>
            <m:oMath>
              <m:f>
                <m:fPr>
                  <m:ctrlPr>
                    <w:rPr>
                      <w:rFonts w:ascii="Cambria Math" w:hAnsi="Cambria Math"/>
                      <w:i/>
                    </w:rPr>
                  </m:ctrlPr>
                </m:fPr>
                <m:num>
                  <m:r>
                    <w:rPr>
                      <w:rFonts w:ascii="Cambria Math" w:hAnsi="Cambria Math"/>
                    </w:rPr>
                    <m:t>CB</m:t>
                  </m:r>
                </m:num>
                <m:den>
                  <m:r>
                    <w:rPr>
                      <w:rFonts w:ascii="Cambria Math" w:hAnsi="Cambria Math"/>
                    </w:rPr>
                    <m:t>AC</m:t>
                  </m:r>
                </m:den>
              </m:f>
              <m:r>
                <w:rPr>
                  <w:rFonts w:ascii="Cambria Math" w:hAnsi="Cambria Math"/>
                </w:rPr>
                <m:t>=</m:t>
              </m:r>
              <m:f>
                <m:fPr>
                  <m:ctrlPr>
                    <w:rPr>
                      <w:rFonts w:ascii="Cambria Math" w:hAnsi="Cambria Math"/>
                      <w:i/>
                    </w:rPr>
                  </m:ctrlPr>
                </m:fPr>
                <m:num>
                  <m:r>
                    <w:rPr>
                      <w:rFonts w:ascii="Cambria Math" w:hAnsi="Cambria Math"/>
                    </w:rPr>
                    <m:t>4.0</m:t>
                  </m:r>
                </m:num>
                <m:den>
                  <m:r>
                    <w:rPr>
                      <w:rFonts w:ascii="Cambria Math" w:hAnsi="Cambria Math"/>
                    </w:rPr>
                    <m:t>11.4</m:t>
                  </m:r>
                </m:den>
              </m:f>
              <m:r>
                <w:rPr>
                  <w:rFonts w:ascii="Cambria Math" w:hAnsi="Cambria Math"/>
                </w:rPr>
                <m:t xml:space="preserve">≈0.35; </m:t>
              </m:r>
              <m:f>
                <m:fPr>
                  <m:ctrlPr>
                    <w:rPr>
                      <w:rFonts w:ascii="Cambria Math" w:hAnsi="Cambria Math"/>
                      <w:i/>
                    </w:rPr>
                  </m:ctrlPr>
                </m:fPr>
                <m:num>
                  <m:r>
                    <w:rPr>
                      <w:rFonts w:ascii="Cambria Math" w:hAnsi="Cambria Math"/>
                    </w:rPr>
                    <m:t>AC</m:t>
                  </m:r>
                </m:num>
                <m:den>
                  <m:r>
                    <w:rPr>
                      <w:rFonts w:ascii="Cambria Math" w:hAnsi="Cambria Math"/>
                    </w:rPr>
                    <m:t>AB</m:t>
                  </m:r>
                </m:den>
              </m:f>
              <m:r>
                <w:rPr>
                  <w:rFonts w:ascii="Cambria Math" w:hAnsi="Cambria Math"/>
                </w:rPr>
                <m:t xml:space="preserve">= </m:t>
              </m:r>
              <m:f>
                <m:fPr>
                  <m:ctrlPr>
                    <w:rPr>
                      <w:rFonts w:ascii="Cambria Math" w:hAnsi="Cambria Math"/>
                      <w:i/>
                    </w:rPr>
                  </m:ctrlPr>
                </m:fPr>
                <m:num>
                  <m:r>
                    <w:rPr>
                      <w:rFonts w:ascii="Cambria Math" w:hAnsi="Cambria Math"/>
                    </w:rPr>
                    <m:t>11.4</m:t>
                  </m:r>
                </m:num>
                <m:den>
                  <m:r>
                    <w:rPr>
                      <w:rFonts w:ascii="Cambria Math" w:hAnsi="Cambria Math"/>
                    </w:rPr>
                    <m:t>12.1</m:t>
                  </m:r>
                </m:den>
              </m:f>
              <m:r>
                <w:rPr>
                  <w:rFonts w:ascii="Cambria Math" w:hAnsi="Cambria Math"/>
                </w:rPr>
                <m:t xml:space="preserve"> ≈0.94; </m:t>
              </m:r>
              <m:f>
                <m:fPr>
                  <m:ctrlPr>
                    <w:rPr>
                      <w:rFonts w:ascii="Cambria Math" w:hAnsi="Cambria Math"/>
                      <w:i/>
                    </w:rPr>
                  </m:ctrlPr>
                </m:fPr>
                <m:num>
                  <m:r>
                    <w:rPr>
                      <w:rFonts w:ascii="Cambria Math" w:hAnsi="Cambria Math"/>
                    </w:rPr>
                    <m:t>CB</m:t>
                  </m:r>
                </m:num>
                <m:den>
                  <m:r>
                    <w:rPr>
                      <w:rFonts w:ascii="Cambria Math" w:hAnsi="Cambria Math"/>
                    </w:rPr>
                    <m:t>AB</m:t>
                  </m:r>
                </m:den>
              </m:f>
              <m:r>
                <w:rPr>
                  <w:rFonts w:ascii="Cambria Math" w:hAnsi="Cambria Math"/>
                </w:rPr>
                <m:t xml:space="preserve">= </m:t>
              </m:r>
              <m:f>
                <m:fPr>
                  <m:ctrlPr>
                    <w:rPr>
                      <w:rFonts w:ascii="Cambria Math" w:hAnsi="Cambria Math"/>
                      <w:i/>
                    </w:rPr>
                  </m:ctrlPr>
                </m:fPr>
                <m:num>
                  <m:r>
                    <w:rPr>
                      <w:rFonts w:ascii="Cambria Math" w:hAnsi="Cambria Math"/>
                    </w:rPr>
                    <m:t>4.0</m:t>
                  </m:r>
                </m:num>
                <m:den>
                  <m:r>
                    <w:rPr>
                      <w:rFonts w:ascii="Cambria Math" w:hAnsi="Cambria Math"/>
                    </w:rPr>
                    <m:t>12.1</m:t>
                  </m:r>
                </m:den>
              </m:f>
              <m:r>
                <w:rPr>
                  <w:rFonts w:ascii="Cambria Math" w:hAnsi="Cambria Math"/>
                </w:rPr>
                <m:t xml:space="preserve"> ≈0.33</m:t>
              </m:r>
            </m:oMath>
          </w:p>
          <w:p w14:paraId="236AF14A" w14:textId="217A5E10" w:rsidR="004C1BB1" w:rsidRPr="000C5045" w:rsidRDefault="002B1F53" w:rsidP="009318EA">
            <w:pPr>
              <w:spacing w:after="120" w:line="280" w:lineRule="atLeast"/>
            </w:pPr>
            <m:oMathPara>
              <m:oMath>
                <m:func>
                  <m:funcPr>
                    <m:ctrlPr>
                      <w:rPr>
                        <w:rFonts w:ascii="Cambria Math" w:hAnsi="Cambria Math"/>
                        <w:i/>
                      </w:rPr>
                    </m:ctrlPr>
                  </m:funcPr>
                  <m:fName>
                    <m:r>
                      <m:rPr>
                        <m:sty m:val="p"/>
                      </m:rPr>
                      <w:rPr>
                        <w:rFonts w:ascii="Cambria Math" w:hAnsi="Cambria Math"/>
                      </w:rPr>
                      <m:t>sin</m:t>
                    </m:r>
                  </m:fName>
                  <m:e>
                    <m:r>
                      <w:rPr>
                        <w:rFonts w:ascii="Cambria Math" w:hAnsi="Cambria Math"/>
                      </w:rPr>
                      <m:t>A ≈0.33;</m:t>
                    </m:r>
                    <m:func>
                      <m:funcPr>
                        <m:ctrlPr>
                          <w:rPr>
                            <w:rFonts w:ascii="Cambria Math" w:hAnsi="Cambria Math"/>
                            <w:i/>
                          </w:rPr>
                        </m:ctrlPr>
                      </m:funcPr>
                      <m:fName>
                        <m:r>
                          <m:rPr>
                            <m:sty m:val="p"/>
                          </m:rPr>
                          <w:rPr>
                            <w:rFonts w:ascii="Cambria Math" w:hAnsi="Cambria Math"/>
                          </w:rPr>
                          <m:t>cos</m:t>
                        </m:r>
                      </m:fName>
                      <m:e>
                        <m:r>
                          <w:rPr>
                            <w:rFonts w:ascii="Cambria Math" w:hAnsi="Cambria Math"/>
                          </w:rPr>
                          <m:t>A≈0.95;</m:t>
                        </m:r>
                        <m:func>
                          <m:funcPr>
                            <m:ctrlPr>
                              <w:rPr>
                                <w:rFonts w:ascii="Cambria Math" w:hAnsi="Cambria Math"/>
                                <w:i/>
                              </w:rPr>
                            </m:ctrlPr>
                          </m:funcPr>
                          <m:fName>
                            <m:r>
                              <m:rPr>
                                <m:sty m:val="p"/>
                              </m:rPr>
                              <w:rPr>
                                <w:rFonts w:ascii="Cambria Math" w:hAnsi="Cambria Math"/>
                              </w:rPr>
                              <m:t>tan</m:t>
                            </m:r>
                          </m:fName>
                          <m:e>
                            <m:r>
                              <w:rPr>
                                <w:rFonts w:ascii="Cambria Math" w:hAnsi="Cambria Math"/>
                              </w:rPr>
                              <m:t>A≈0.34</m:t>
                            </m:r>
                          </m:e>
                        </m:func>
                      </m:e>
                    </m:func>
                  </m:e>
                </m:func>
              </m:oMath>
            </m:oMathPara>
          </w:p>
          <w:p w14:paraId="57F5A3FD" w14:textId="6AAF1DB2" w:rsidR="000C5045" w:rsidRDefault="000C5045" w:rsidP="009318EA">
            <w:pPr>
              <w:spacing w:after="120" w:line="280" w:lineRule="atLeast"/>
            </w:pPr>
            <w:r>
              <w:t xml:space="preserve">              </w:t>
            </w:r>
            <w:r w:rsidRPr="000C5045">
              <w:rPr>
                <w:noProof/>
              </w:rPr>
              <w:drawing>
                <wp:inline distT="0" distB="0" distL="0" distR="0" wp14:anchorId="1F79E175" wp14:editId="64218BF7">
                  <wp:extent cx="1668780" cy="1258425"/>
                  <wp:effectExtent l="0" t="0" r="7620" b="0"/>
                  <wp:docPr id="19" name="Picture 19" descr="C:\Users\wilkied\AppData\Local\Temp\Texas Instruments\TI-SmartView CE for the TI-84 Plus Family\Capture3-16446863604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wilkied\AppData\Local\Temp\Texas Instruments\TI-SmartView CE for the TI-84 Plus Family\Capture3-164468636044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6001" cy="1263870"/>
                          </a:xfrm>
                          <a:prstGeom prst="rect">
                            <a:avLst/>
                          </a:prstGeom>
                          <a:noFill/>
                          <a:ln>
                            <a:noFill/>
                          </a:ln>
                        </pic:spPr>
                      </pic:pic>
                    </a:graphicData>
                  </a:graphic>
                </wp:inline>
              </w:drawing>
            </w:r>
          </w:p>
          <w:p w14:paraId="13659F9D" w14:textId="1A8C07C4" w:rsidR="009318EA" w:rsidRPr="009318EA" w:rsidRDefault="009318EA">
            <w:pPr>
              <w:spacing w:after="120" w:line="280" w:lineRule="atLeast"/>
            </w:pPr>
          </w:p>
        </w:tc>
      </w:tr>
      <w:tr w:rsidR="00C93027" w14:paraId="52AC7A84" w14:textId="77777777" w:rsidTr="63CADE5D">
        <w:trPr>
          <w:cantSplit/>
        </w:trPr>
        <w:tc>
          <w:tcPr>
            <w:tcW w:w="9558" w:type="dxa"/>
            <w:gridSpan w:val="4"/>
          </w:tcPr>
          <w:p w14:paraId="3CA77E84" w14:textId="77777777" w:rsidR="00C93027" w:rsidRDefault="00C93027">
            <w:pPr>
              <w:spacing w:after="120" w:line="280" w:lineRule="atLeast"/>
            </w:pPr>
            <w:r>
              <w:t>Based upon your answers hypothesize which ratio goes with each trigonometric function.</w:t>
            </w:r>
          </w:p>
          <w:p w14:paraId="00AD7296" w14:textId="77777777" w:rsidR="00C93027" w:rsidRDefault="00C93027">
            <w:pPr>
              <w:spacing w:after="120" w:line="280" w:lineRule="atLeast"/>
              <w:rPr>
                <w:rFonts w:asciiTheme="minorHAnsi" w:eastAsiaTheme="minorHAnsi" w:hAnsiTheme="minorHAnsi" w:cstheme="minorBidi"/>
                <w:sz w:val="22"/>
                <w:szCs w:val="22"/>
              </w:rPr>
            </w:pPr>
            <w:r>
              <w:t>5.</w:t>
            </w:r>
            <w:r>
              <w:rPr>
                <w:b/>
              </w:rPr>
              <w:tab/>
            </w:r>
            <m:oMath>
              <m:func>
                <m:funcPr>
                  <m:ctrlPr>
                    <w:rPr>
                      <w:rFonts w:ascii="Cambria Math" w:hAnsi="Cambria Math" w:cs="Times New Roman"/>
                      <w:i/>
                      <w:sz w:val="24"/>
                      <w:szCs w:val="24"/>
                    </w:rPr>
                  </m:ctrlPr>
                </m:funcPr>
                <m:fName>
                  <m:r>
                    <m:rPr>
                      <m:sty m:val="p"/>
                    </m:rPr>
                    <w:rPr>
                      <w:rFonts w:ascii="Cambria Math" w:hAnsi="Cambria Math"/>
                    </w:rPr>
                    <m:t>sin</m:t>
                  </m:r>
                </m:fName>
                <m:e>
                  <m:r>
                    <w:rPr>
                      <w:rFonts w:ascii="Cambria Math" w:hAnsi="Cambria Math"/>
                    </w:rPr>
                    <m:t>A</m:t>
                  </m:r>
                </m:e>
              </m:func>
            </m:oMath>
            <w:r>
              <w:t xml:space="preserve"> = ______ ; </w:t>
            </w:r>
            <m:oMath>
              <m:func>
                <m:funcPr>
                  <m:ctrlPr>
                    <w:rPr>
                      <w:rFonts w:ascii="Cambria Math" w:hAnsi="Cambria Math" w:cs="Times New Roman"/>
                      <w:i/>
                      <w:sz w:val="24"/>
                      <w:szCs w:val="24"/>
                    </w:rPr>
                  </m:ctrlPr>
                </m:funcPr>
                <m:fName>
                  <m:r>
                    <m:rPr>
                      <m:sty m:val="p"/>
                    </m:rPr>
                    <w:rPr>
                      <w:rFonts w:ascii="Cambria Math" w:hAnsi="Cambria Math"/>
                    </w:rPr>
                    <m:t>cos</m:t>
                  </m:r>
                </m:fName>
                <m:e>
                  <m:r>
                    <w:rPr>
                      <w:rFonts w:ascii="Cambria Math" w:hAnsi="Cambria Math"/>
                    </w:rPr>
                    <m:t>A</m:t>
                  </m:r>
                </m:e>
              </m:func>
            </m:oMath>
            <w:r>
              <w:t xml:space="preserve"> = ______ ; </w:t>
            </w:r>
            <m:oMath>
              <m:func>
                <m:funcPr>
                  <m:ctrlPr>
                    <w:rPr>
                      <w:rFonts w:ascii="Cambria Math" w:hAnsi="Cambria Math" w:cs="Times New Roman"/>
                      <w:i/>
                      <w:sz w:val="24"/>
                      <w:szCs w:val="24"/>
                    </w:rPr>
                  </m:ctrlPr>
                </m:funcPr>
                <m:fName>
                  <m:r>
                    <m:rPr>
                      <m:sty m:val="p"/>
                    </m:rPr>
                    <w:rPr>
                      <w:rFonts w:ascii="Cambria Math" w:hAnsi="Cambria Math"/>
                    </w:rPr>
                    <m:t>tan</m:t>
                  </m:r>
                </m:fName>
                <m:e>
                  <m:r>
                    <w:rPr>
                      <w:rFonts w:ascii="Cambria Math" w:hAnsi="Cambria Math"/>
                    </w:rPr>
                    <m:t>A</m:t>
                  </m:r>
                </m:e>
              </m:func>
            </m:oMath>
            <w:r>
              <w:t xml:space="preserve"> = ______</w:t>
            </w:r>
          </w:p>
          <w:p w14:paraId="74EED845" w14:textId="0B1C6439" w:rsidR="004C1BB1" w:rsidRPr="001A065D" w:rsidRDefault="004C1BB1" w:rsidP="004C1BB1">
            <w:pPr>
              <w:pStyle w:val="LessonPlanBullList"/>
              <w:numPr>
                <w:ilvl w:val="0"/>
                <w:numId w:val="0"/>
              </w:numPr>
              <w:spacing w:after="120" w:line="280" w:lineRule="atLeast"/>
              <w:ind w:left="216" w:hanging="216"/>
            </w:pPr>
            <w:r>
              <w:rPr>
                <w:b/>
              </w:rPr>
              <w:t xml:space="preserve">   </w:t>
            </w:r>
            <w:r>
              <w:rPr>
                <w:b/>
                <w:u w:val="single"/>
              </w:rPr>
              <w:t>Answer:</w:t>
            </w:r>
            <w:r>
              <w:t xml:space="preserve">  </w:t>
            </w:r>
          </w:p>
          <w:p w14:paraId="53626035" w14:textId="7FCF1C1C" w:rsidR="00C93027" w:rsidRDefault="004C1BB1" w:rsidP="00ED5B6E">
            <w:pPr>
              <w:pStyle w:val="LessonPlanBullList"/>
              <w:numPr>
                <w:ilvl w:val="0"/>
                <w:numId w:val="0"/>
              </w:numPr>
              <w:spacing w:after="120" w:line="280" w:lineRule="atLeast"/>
              <w:ind w:left="216" w:hanging="216"/>
              <w:rPr>
                <w:b/>
                <w:sz w:val="28"/>
                <w:szCs w:val="28"/>
              </w:rPr>
            </w:pPr>
            <w:r>
              <w:t xml:space="preserve">         </w:t>
            </w:r>
            <m:oMath>
              <m:func>
                <m:funcPr>
                  <m:ctrlPr>
                    <w:rPr>
                      <w:rFonts w:ascii="Cambria Math" w:hAnsi="Cambria Math"/>
                      <w:i/>
                    </w:rPr>
                  </m:ctrlPr>
                </m:funcPr>
                <m:fName>
                  <m:r>
                    <m:rPr>
                      <m:sty m:val="p"/>
                    </m:rPr>
                    <w:rPr>
                      <w:rFonts w:ascii="Cambria Math" w:hAnsi="Cambria Math"/>
                    </w:rPr>
                    <m:t>sin</m:t>
                  </m:r>
                </m:fName>
                <m:e>
                  <m:r>
                    <w:rPr>
                      <w:rFonts w:ascii="Cambria Math" w:hAnsi="Cambria Math"/>
                    </w:rPr>
                    <m:t>A</m:t>
                  </m:r>
                </m:e>
              </m:func>
            </m:oMath>
            <w:r>
              <w:t xml:space="preserve"> = </w:t>
            </w:r>
            <m:oMath>
              <m:f>
                <m:fPr>
                  <m:ctrlPr>
                    <w:rPr>
                      <w:rFonts w:ascii="Cambria Math" w:hAnsi="Cambria Math"/>
                      <w:b/>
                      <w:i/>
                      <w:sz w:val="28"/>
                      <w:szCs w:val="28"/>
                    </w:rPr>
                  </m:ctrlPr>
                </m:fPr>
                <m:num>
                  <m:r>
                    <m:rPr>
                      <m:sty m:val="bi"/>
                    </m:rPr>
                    <w:rPr>
                      <w:rFonts w:ascii="Cambria Math" w:hAnsi="Cambria Math"/>
                      <w:sz w:val="28"/>
                      <w:szCs w:val="28"/>
                    </w:rPr>
                    <m:t>CB</m:t>
                  </m:r>
                </m:num>
                <m:den>
                  <m:r>
                    <m:rPr>
                      <m:sty m:val="bi"/>
                    </m:rPr>
                    <w:rPr>
                      <w:rFonts w:ascii="Cambria Math" w:hAnsi="Cambria Math"/>
                      <w:sz w:val="28"/>
                      <w:szCs w:val="28"/>
                    </w:rPr>
                    <m:t>AB</m:t>
                  </m:r>
                </m:den>
              </m:f>
            </m:oMath>
            <w:r w:rsidRPr="001C55D3">
              <w:t xml:space="preserve"> ; </w:t>
            </w:r>
            <m:oMath>
              <m:func>
                <m:funcPr>
                  <m:ctrlPr>
                    <w:rPr>
                      <w:rFonts w:ascii="Cambria Math" w:hAnsi="Cambria Math"/>
                      <w:i/>
                    </w:rPr>
                  </m:ctrlPr>
                </m:funcPr>
                <m:fName>
                  <m:r>
                    <m:rPr>
                      <m:sty m:val="p"/>
                    </m:rPr>
                    <w:rPr>
                      <w:rFonts w:ascii="Cambria Math" w:hAnsi="Cambria Math"/>
                    </w:rPr>
                    <m:t>cos</m:t>
                  </m:r>
                </m:fName>
                <m:e>
                  <m:r>
                    <w:rPr>
                      <w:rFonts w:ascii="Cambria Math" w:hAnsi="Cambria Math"/>
                    </w:rPr>
                    <m:t>A</m:t>
                  </m:r>
                </m:e>
              </m:func>
            </m:oMath>
            <w:r>
              <w:t xml:space="preserve"> = </w:t>
            </w:r>
            <m:oMath>
              <m:f>
                <m:fPr>
                  <m:ctrlPr>
                    <w:rPr>
                      <w:rFonts w:ascii="Cambria Math" w:hAnsi="Cambria Math"/>
                      <w:b/>
                      <w:i/>
                      <w:sz w:val="28"/>
                      <w:szCs w:val="28"/>
                    </w:rPr>
                  </m:ctrlPr>
                </m:fPr>
                <m:num>
                  <m:r>
                    <m:rPr>
                      <m:sty m:val="bi"/>
                    </m:rPr>
                    <w:rPr>
                      <w:rFonts w:ascii="Cambria Math" w:hAnsi="Cambria Math"/>
                      <w:sz w:val="28"/>
                      <w:szCs w:val="28"/>
                    </w:rPr>
                    <m:t>AC</m:t>
                  </m:r>
                </m:num>
                <m:den>
                  <m:r>
                    <m:rPr>
                      <m:sty m:val="bi"/>
                    </m:rPr>
                    <w:rPr>
                      <w:rFonts w:ascii="Cambria Math" w:hAnsi="Cambria Math"/>
                      <w:sz w:val="28"/>
                      <w:szCs w:val="28"/>
                    </w:rPr>
                    <m:t>AB</m:t>
                  </m:r>
                </m:den>
              </m:f>
            </m:oMath>
            <w:r w:rsidRPr="001C55D3">
              <w:t xml:space="preserve"> ; </w:t>
            </w:r>
            <m:oMath>
              <m:func>
                <m:funcPr>
                  <m:ctrlPr>
                    <w:rPr>
                      <w:rFonts w:ascii="Cambria Math" w:hAnsi="Cambria Math"/>
                      <w:i/>
                    </w:rPr>
                  </m:ctrlPr>
                </m:funcPr>
                <m:fName>
                  <m:r>
                    <m:rPr>
                      <m:sty m:val="p"/>
                    </m:rPr>
                    <w:rPr>
                      <w:rFonts w:ascii="Cambria Math" w:hAnsi="Cambria Math"/>
                    </w:rPr>
                    <m:t>tan</m:t>
                  </m:r>
                </m:fName>
                <m:e>
                  <m:r>
                    <w:rPr>
                      <w:rFonts w:ascii="Cambria Math" w:hAnsi="Cambria Math"/>
                    </w:rPr>
                    <m:t>A</m:t>
                  </m:r>
                </m:e>
              </m:func>
            </m:oMath>
            <w:r>
              <w:t xml:space="preserve"> = </w:t>
            </w:r>
            <m:oMath>
              <m:f>
                <m:fPr>
                  <m:ctrlPr>
                    <w:rPr>
                      <w:rFonts w:ascii="Cambria Math" w:hAnsi="Cambria Math"/>
                      <w:b/>
                      <w:i/>
                      <w:sz w:val="28"/>
                      <w:szCs w:val="28"/>
                    </w:rPr>
                  </m:ctrlPr>
                </m:fPr>
                <m:num>
                  <m:r>
                    <m:rPr>
                      <m:sty m:val="bi"/>
                    </m:rPr>
                    <w:rPr>
                      <w:rFonts w:ascii="Cambria Math" w:hAnsi="Cambria Math"/>
                      <w:sz w:val="28"/>
                      <w:szCs w:val="28"/>
                    </w:rPr>
                    <m:t>CB</m:t>
                  </m:r>
                </m:num>
                <m:den>
                  <m:r>
                    <m:rPr>
                      <m:sty m:val="bi"/>
                    </m:rPr>
                    <w:rPr>
                      <w:rFonts w:ascii="Cambria Math" w:hAnsi="Cambria Math"/>
                      <w:sz w:val="28"/>
                      <w:szCs w:val="28"/>
                    </w:rPr>
                    <m:t>AC</m:t>
                  </m:r>
                </m:den>
              </m:f>
            </m:oMath>
          </w:p>
          <w:p w14:paraId="191195CC" w14:textId="43EB455A" w:rsidR="00ED5B6E" w:rsidRDefault="00ED5B6E">
            <w:pPr>
              <w:spacing w:after="120" w:line="280" w:lineRule="atLeast"/>
            </w:pPr>
          </w:p>
        </w:tc>
      </w:tr>
      <w:tr w:rsidR="00A27306" w14:paraId="06B0A731" w14:textId="77777777" w:rsidTr="0042459D">
        <w:trPr>
          <w:cantSplit/>
          <w:trHeight w:val="1062"/>
        </w:trPr>
        <w:tc>
          <w:tcPr>
            <w:tcW w:w="9558" w:type="dxa"/>
            <w:gridSpan w:val="4"/>
          </w:tcPr>
          <w:tbl>
            <w:tblPr>
              <w:tblStyle w:val="TableGrid"/>
              <w:tblW w:w="0" w:type="auto"/>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7422"/>
            </w:tblGrid>
            <w:tr w:rsidR="0042459D" w14:paraId="33A7A36B" w14:textId="77777777" w:rsidTr="002D5546">
              <w:trPr>
                <w:trHeight w:val="770"/>
              </w:trPr>
              <w:tc>
                <w:tcPr>
                  <w:tcW w:w="7422" w:type="dxa"/>
                  <w:shd w:val="clear" w:color="auto" w:fill="D0CECE" w:themeFill="background2" w:themeFillShade="E6"/>
                </w:tcPr>
                <w:p w14:paraId="047FBDF9" w14:textId="3094C80C" w:rsidR="0042459D" w:rsidRPr="00C93027" w:rsidRDefault="0042459D" w:rsidP="0042459D">
                  <w:pPr>
                    <w:spacing w:after="120" w:line="280" w:lineRule="atLeast"/>
                  </w:pPr>
                  <w:r>
                    <w:rPr>
                      <w:b/>
                    </w:rPr>
                    <w:t xml:space="preserve">Teacher Tip: </w:t>
                  </w:r>
                  <w:r>
                    <w:t>Make sure that students set the calculator’s mode to degrees. To do this, move the cursor to the top right corner of the screen and if it says RAD, click on it with the touch pad and it will automatically change to degrees (DEG).</w:t>
                  </w:r>
                </w:p>
              </w:tc>
            </w:tr>
          </w:tbl>
          <w:p w14:paraId="7FE81D15" w14:textId="77777777" w:rsidR="00A27306" w:rsidRDefault="00A27306">
            <w:pPr>
              <w:spacing w:after="120" w:line="280" w:lineRule="atLeast"/>
              <w:ind w:left="360"/>
              <w:jc w:val="center"/>
              <w:rPr>
                <w:noProof/>
              </w:rPr>
            </w:pPr>
          </w:p>
        </w:tc>
      </w:tr>
      <w:tr w:rsidR="00C93027" w14:paraId="4DC4A583" w14:textId="77777777" w:rsidTr="0042459D">
        <w:trPr>
          <w:cantSplit/>
          <w:trHeight w:val="4059"/>
        </w:trPr>
        <w:tc>
          <w:tcPr>
            <w:tcW w:w="4779" w:type="dxa"/>
          </w:tcPr>
          <w:p w14:paraId="3DE50344" w14:textId="77777777" w:rsidR="00C93027" w:rsidRDefault="00C93027">
            <w:pPr>
              <w:spacing w:after="120" w:line="280" w:lineRule="atLeast"/>
              <w:ind w:left="360"/>
            </w:pPr>
            <w:r>
              <w:t>A good acronym to use to help remember these relationships is SOHCAHTOA.</w:t>
            </w:r>
          </w:p>
          <w:p w14:paraId="15BB19AD" w14:textId="77777777" w:rsidR="00C93027" w:rsidRDefault="00C93027">
            <w:pPr>
              <w:spacing w:after="120" w:line="280" w:lineRule="atLeast"/>
              <w:ind w:left="360"/>
              <w:rPr>
                <w:rFonts w:asciiTheme="minorHAnsi" w:eastAsiaTheme="minorHAnsi" w:hAnsiTheme="minorHAnsi" w:cstheme="minorBidi"/>
                <w:sz w:val="22"/>
                <w:szCs w:val="22"/>
              </w:rPr>
            </w:pPr>
            <w:r>
              <w:t xml:space="preserve">          </w:t>
            </w:r>
            <m:oMath>
              <m:r>
                <m:rPr>
                  <m:sty m:val="p"/>
                </m:rPr>
                <w:rPr>
                  <w:rFonts w:ascii="Cambria Math" w:hAnsi="Cambria Math"/>
                </w:rPr>
                <w:br/>
              </m:r>
            </m:oMath>
            <m:oMathPara>
              <m:oMath>
                <m:func>
                  <m:funcPr>
                    <m:ctrlPr>
                      <w:rPr>
                        <w:rFonts w:ascii="Cambria Math" w:hAnsi="Cambria Math"/>
                        <w:i/>
                        <w:sz w:val="22"/>
                        <w:szCs w:val="22"/>
                      </w:rPr>
                    </m:ctrlPr>
                  </m:funcPr>
                  <m:fName>
                    <m:r>
                      <m:rPr>
                        <m:sty m:val="p"/>
                      </m:rPr>
                      <w:rPr>
                        <w:rFonts w:ascii="Cambria Math" w:hAnsi="Cambria Math"/>
                      </w:rPr>
                      <m:t>sin</m:t>
                    </m:r>
                  </m:fName>
                  <m:e>
                    <m:r>
                      <w:rPr>
                        <w:rFonts w:ascii="Cambria Math" w:hAnsi="Cambria Math"/>
                      </w:rPr>
                      <m:t>A</m:t>
                    </m:r>
                  </m:e>
                </m:func>
                <m:r>
                  <w:rPr>
                    <w:rFonts w:ascii="Cambria Math" w:hAnsi="Cambria Math"/>
                  </w:rPr>
                  <m:t xml:space="preserve">= </m:t>
                </m:r>
                <m:f>
                  <m:fPr>
                    <m:ctrlPr>
                      <w:rPr>
                        <w:rFonts w:ascii="Cambria Math" w:hAnsi="Cambria Math"/>
                        <w:i/>
                        <w:sz w:val="22"/>
                        <w:szCs w:val="22"/>
                      </w:rPr>
                    </m:ctrlPr>
                  </m:fPr>
                  <m:num>
                    <m:r>
                      <w:rPr>
                        <w:rFonts w:ascii="Cambria Math" w:hAnsi="Cambria Math"/>
                      </w:rPr>
                      <m:t>opposite</m:t>
                    </m:r>
                  </m:num>
                  <m:den>
                    <m:r>
                      <w:rPr>
                        <w:rFonts w:ascii="Cambria Math" w:hAnsi="Cambria Math"/>
                      </w:rPr>
                      <m:t>hypotenuse</m:t>
                    </m:r>
                  </m:den>
                </m:f>
              </m:oMath>
            </m:oMathPara>
          </w:p>
          <w:p w14:paraId="45D4D0BF" w14:textId="77777777" w:rsidR="00C93027" w:rsidRDefault="002B1F53">
            <w:pPr>
              <w:spacing w:after="120" w:line="280" w:lineRule="atLeast"/>
              <w:ind w:left="360"/>
            </w:pPr>
            <m:oMathPara>
              <m:oMath>
                <m:func>
                  <m:funcPr>
                    <m:ctrlPr>
                      <w:rPr>
                        <w:rFonts w:ascii="Cambria Math" w:hAnsi="Cambria Math"/>
                        <w:i/>
                        <w:sz w:val="22"/>
                        <w:szCs w:val="22"/>
                      </w:rPr>
                    </m:ctrlPr>
                  </m:funcPr>
                  <m:fName>
                    <m:r>
                      <m:rPr>
                        <m:sty m:val="p"/>
                      </m:rPr>
                      <w:rPr>
                        <w:rFonts w:ascii="Cambria Math" w:hAnsi="Cambria Math"/>
                      </w:rPr>
                      <m:t>cos</m:t>
                    </m:r>
                  </m:fName>
                  <m:e>
                    <m:r>
                      <w:rPr>
                        <w:rFonts w:ascii="Cambria Math" w:hAnsi="Cambria Math"/>
                      </w:rPr>
                      <m:t>A</m:t>
                    </m:r>
                  </m:e>
                </m:func>
                <m:r>
                  <w:rPr>
                    <w:rFonts w:ascii="Cambria Math" w:hAnsi="Cambria Math"/>
                  </w:rPr>
                  <m:t xml:space="preserve">= </m:t>
                </m:r>
                <m:f>
                  <m:fPr>
                    <m:ctrlPr>
                      <w:rPr>
                        <w:rFonts w:ascii="Cambria Math" w:hAnsi="Cambria Math"/>
                        <w:i/>
                        <w:sz w:val="22"/>
                        <w:szCs w:val="22"/>
                      </w:rPr>
                    </m:ctrlPr>
                  </m:fPr>
                  <m:num>
                    <m:r>
                      <w:rPr>
                        <w:rFonts w:ascii="Cambria Math" w:hAnsi="Cambria Math"/>
                      </w:rPr>
                      <m:t>adjacent</m:t>
                    </m:r>
                  </m:num>
                  <m:den>
                    <m:r>
                      <w:rPr>
                        <w:rFonts w:ascii="Cambria Math" w:hAnsi="Cambria Math"/>
                      </w:rPr>
                      <m:t>hypotenuse</m:t>
                    </m:r>
                  </m:den>
                </m:f>
              </m:oMath>
            </m:oMathPara>
          </w:p>
          <w:p w14:paraId="1059137F" w14:textId="77777777" w:rsidR="00C93027" w:rsidRDefault="00C93027">
            <w:pPr>
              <w:spacing w:after="120" w:line="280" w:lineRule="atLeast"/>
            </w:pPr>
            <m:oMathPara>
              <m:oMath>
                <m:r>
                  <w:rPr>
                    <w:rFonts w:ascii="Cambria Math" w:eastAsiaTheme="minorEastAsia" w:hAnsi="Cambria Math"/>
                  </w:rPr>
                  <m:t xml:space="preserve"> </m:t>
                </m:r>
                <m:func>
                  <m:funcPr>
                    <m:ctrlPr>
                      <w:rPr>
                        <w:rFonts w:ascii="Cambria Math" w:hAnsi="Cambria Math"/>
                        <w:i/>
                        <w:sz w:val="22"/>
                        <w:szCs w:val="22"/>
                      </w:rPr>
                    </m:ctrlPr>
                  </m:funcPr>
                  <m:fName>
                    <m:r>
                      <m:rPr>
                        <m:sty m:val="p"/>
                      </m:rPr>
                      <w:rPr>
                        <w:rFonts w:ascii="Cambria Math" w:hAnsi="Cambria Math"/>
                      </w:rPr>
                      <m:t>tan</m:t>
                    </m:r>
                  </m:fName>
                  <m:e>
                    <m:r>
                      <w:rPr>
                        <w:rFonts w:ascii="Cambria Math" w:hAnsi="Cambria Math"/>
                      </w:rPr>
                      <m:t xml:space="preserve">A= </m:t>
                    </m:r>
                    <m:f>
                      <m:fPr>
                        <m:ctrlPr>
                          <w:rPr>
                            <w:rFonts w:ascii="Cambria Math" w:hAnsi="Cambria Math"/>
                            <w:i/>
                            <w:sz w:val="22"/>
                            <w:szCs w:val="22"/>
                          </w:rPr>
                        </m:ctrlPr>
                      </m:fPr>
                      <m:num>
                        <m:r>
                          <w:rPr>
                            <w:rFonts w:ascii="Cambria Math" w:hAnsi="Cambria Math"/>
                          </w:rPr>
                          <m:t>opposite</m:t>
                        </m:r>
                      </m:num>
                      <m:den>
                        <m:r>
                          <w:rPr>
                            <w:rFonts w:ascii="Cambria Math" w:hAnsi="Cambria Math"/>
                          </w:rPr>
                          <m:t>adjacent</m:t>
                        </m:r>
                      </m:den>
                    </m:f>
                  </m:e>
                </m:func>
              </m:oMath>
            </m:oMathPara>
          </w:p>
          <w:p w14:paraId="1494011C" w14:textId="77777777" w:rsidR="00C93027" w:rsidRDefault="00C93027">
            <w:pPr>
              <w:spacing w:after="120" w:line="280" w:lineRule="atLeast"/>
              <w:ind w:left="360"/>
            </w:pPr>
          </w:p>
          <w:p w14:paraId="444D9606" w14:textId="08613752" w:rsidR="00ED5B6E" w:rsidRDefault="00ED5B6E">
            <w:pPr>
              <w:spacing w:after="120" w:line="280" w:lineRule="atLeast"/>
              <w:ind w:left="360"/>
            </w:pPr>
          </w:p>
        </w:tc>
        <w:tc>
          <w:tcPr>
            <w:tcW w:w="4779" w:type="dxa"/>
            <w:gridSpan w:val="3"/>
            <w:hideMark/>
          </w:tcPr>
          <w:p w14:paraId="3180C223" w14:textId="77777777" w:rsidR="00A27306" w:rsidRDefault="00A27306">
            <w:pPr>
              <w:spacing w:after="120" w:line="280" w:lineRule="atLeast"/>
              <w:ind w:left="360"/>
              <w:jc w:val="center"/>
              <w:rPr>
                <w:noProof/>
              </w:rPr>
            </w:pPr>
          </w:p>
          <w:p w14:paraId="6F81486E" w14:textId="420AC051" w:rsidR="00C93027" w:rsidRDefault="00C93027">
            <w:pPr>
              <w:spacing w:after="120" w:line="280" w:lineRule="atLeast"/>
              <w:ind w:left="360"/>
              <w:jc w:val="center"/>
            </w:pPr>
            <w:r>
              <w:rPr>
                <w:noProof/>
              </w:rPr>
              <w:drawing>
                <wp:inline distT="0" distB="0" distL="0" distR="0" wp14:anchorId="36ED4742" wp14:editId="0B4EC59B">
                  <wp:extent cx="2148840" cy="1546860"/>
                  <wp:effectExtent l="0" t="0" r="3810" b="0"/>
                  <wp:docPr id="11" name="Picture 11" descr="Screen Shot 2015-02-12 a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reen Shot 2015-02-12 at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8840" cy="1546860"/>
                          </a:xfrm>
                          <a:prstGeom prst="rect">
                            <a:avLst/>
                          </a:prstGeom>
                          <a:noFill/>
                          <a:ln>
                            <a:noFill/>
                          </a:ln>
                        </pic:spPr>
                      </pic:pic>
                    </a:graphicData>
                  </a:graphic>
                </wp:inline>
              </w:drawing>
            </w:r>
          </w:p>
        </w:tc>
      </w:tr>
      <w:tr w:rsidR="00C93027" w14:paraId="20B8C5C1" w14:textId="77777777" w:rsidTr="63CADE5D">
        <w:trPr>
          <w:cantSplit/>
        </w:trPr>
        <w:tc>
          <w:tcPr>
            <w:tcW w:w="9558" w:type="dxa"/>
            <w:gridSpan w:val="4"/>
            <w:hideMark/>
          </w:tcPr>
          <w:p w14:paraId="0C0E6EAE" w14:textId="77777777" w:rsidR="00C93027" w:rsidRDefault="00C93027">
            <w:pPr>
              <w:spacing w:after="120" w:line="280" w:lineRule="atLeast"/>
              <w:rPr>
                <w:b/>
              </w:rPr>
            </w:pPr>
            <w:r>
              <w:rPr>
                <w:b/>
              </w:rPr>
              <w:lastRenderedPageBreak/>
              <w:t>Problem 2 – Trigonometry, what is it good for?</w:t>
            </w:r>
          </w:p>
        </w:tc>
      </w:tr>
      <w:tr w:rsidR="00C93027" w14:paraId="215453B9" w14:textId="77777777" w:rsidTr="63CADE5D">
        <w:trPr>
          <w:cantSplit/>
        </w:trPr>
        <w:tc>
          <w:tcPr>
            <w:tcW w:w="9558" w:type="dxa"/>
            <w:gridSpan w:val="4"/>
          </w:tcPr>
          <w:p w14:paraId="6B874DF5" w14:textId="77777777" w:rsidR="00C93027" w:rsidRDefault="00C93027">
            <w:pPr>
              <w:spacing w:after="120" w:line="280" w:lineRule="atLeast"/>
            </w:pPr>
            <w:r>
              <w:t>One of the uses of trigonometry is finding missing side lengths of a triangle. In questions 6 – 12, all of the triangles given are right triangles.</w:t>
            </w:r>
          </w:p>
          <w:p w14:paraId="40C6AFD5" w14:textId="77777777" w:rsidR="00C93027" w:rsidRDefault="00C93027">
            <w:pPr>
              <w:spacing w:after="120" w:line="280" w:lineRule="atLeast"/>
            </w:pPr>
          </w:p>
        </w:tc>
      </w:tr>
      <w:tr w:rsidR="00C93027" w14:paraId="4F83F3FA" w14:textId="77777777" w:rsidTr="63CADE5D">
        <w:trPr>
          <w:cantSplit/>
        </w:trPr>
        <w:tc>
          <w:tcPr>
            <w:tcW w:w="6138" w:type="dxa"/>
            <w:gridSpan w:val="2"/>
          </w:tcPr>
          <w:p w14:paraId="3B1CB5C7" w14:textId="56EB04B0" w:rsidR="00C93027" w:rsidRDefault="00C93027">
            <w:pPr>
              <w:spacing w:after="120" w:line="280" w:lineRule="atLeast"/>
              <w:ind w:left="351" w:hanging="351"/>
            </w:pPr>
            <w:r>
              <w:t>6.</w:t>
            </w:r>
            <w:r>
              <w:rPr>
                <w:b/>
              </w:rPr>
              <w:tab/>
            </w:r>
            <w:r>
              <w:t>a.</w:t>
            </w:r>
            <w:r>
              <w:rPr>
                <w:b/>
              </w:rPr>
              <w:tab/>
            </w:r>
            <w:r>
              <w:t xml:space="preserve">To find the length of side </w:t>
            </w:r>
            <w:r>
              <w:rPr>
                <w:i/>
              </w:rPr>
              <w:t>BC</w:t>
            </w:r>
            <w:r>
              <w:t xml:space="preserve"> in the triangle to the right,</w:t>
            </w:r>
            <w:r>
              <w:br/>
              <w:t xml:space="preserve">       write the sine relationship.</w:t>
            </w:r>
          </w:p>
          <w:p w14:paraId="111FB9D8" w14:textId="2FA4BC91" w:rsidR="00ED5B6E" w:rsidRPr="00ED5B6E" w:rsidRDefault="00ED5B6E">
            <w:pPr>
              <w:spacing w:after="120" w:line="280" w:lineRule="atLeast"/>
              <w:ind w:left="351" w:hanging="351"/>
            </w:pPr>
            <w:r>
              <w:t xml:space="preserve">             </w:t>
            </w:r>
            <w:r>
              <w:rPr>
                <w:b/>
                <w:u w:val="single"/>
              </w:rPr>
              <w:t>Answer:</w:t>
            </w:r>
            <w:r>
              <w:t xml:space="preserve">  </w:t>
            </w:r>
            <m:oMath>
              <m:func>
                <m:funcPr>
                  <m:ctrlPr>
                    <w:rPr>
                      <w:rFonts w:ascii="Cambria Math" w:hAnsi="Cambria Math"/>
                      <w:i/>
                    </w:rPr>
                  </m:ctrlPr>
                </m:funcPr>
                <m:fName>
                  <m:r>
                    <m:rPr>
                      <m:sty m:val="p"/>
                    </m:rPr>
                    <w:rPr>
                      <w:rFonts w:ascii="Cambria Math" w:hAnsi="Cambria Math"/>
                    </w:rPr>
                    <m:t>sin</m:t>
                  </m:r>
                </m:fName>
                <m:e>
                  <m:r>
                    <w:rPr>
                      <w:rFonts w:ascii="Cambria Math" w:hAnsi="Cambria Math"/>
                    </w:rPr>
                    <m:t xml:space="preserve">A= </m:t>
                  </m:r>
                  <m:f>
                    <m:fPr>
                      <m:ctrlPr>
                        <w:rPr>
                          <w:rFonts w:ascii="Cambria Math" w:hAnsi="Cambria Math"/>
                          <w:i/>
                        </w:rPr>
                      </m:ctrlPr>
                    </m:fPr>
                    <m:num>
                      <m:r>
                        <w:rPr>
                          <w:rFonts w:ascii="Cambria Math" w:hAnsi="Cambria Math"/>
                        </w:rPr>
                        <m:t>BC</m:t>
                      </m:r>
                    </m:num>
                    <m:den>
                      <m:r>
                        <w:rPr>
                          <w:rFonts w:ascii="Cambria Math" w:hAnsi="Cambria Math"/>
                        </w:rPr>
                        <m:t>AB</m:t>
                      </m:r>
                    </m:den>
                  </m:f>
                </m:e>
              </m:func>
            </m:oMath>
          </w:p>
          <w:p w14:paraId="57765767" w14:textId="77777777" w:rsidR="00C93027" w:rsidRDefault="00C93027">
            <w:pPr>
              <w:spacing w:after="120" w:line="280" w:lineRule="atLeast"/>
              <w:ind w:left="360"/>
              <w:rPr>
                <w:b/>
              </w:rPr>
            </w:pPr>
          </w:p>
          <w:p w14:paraId="7203E886" w14:textId="4A504A44" w:rsidR="00C93027" w:rsidRDefault="00C93027">
            <w:pPr>
              <w:spacing w:after="120" w:line="280" w:lineRule="atLeast"/>
              <w:ind w:left="351"/>
            </w:pPr>
            <w:r>
              <w:t>b.</w:t>
            </w:r>
            <w:r>
              <w:rPr>
                <w:b/>
              </w:rPr>
              <w:tab/>
            </w:r>
            <w:r>
              <w:t xml:space="preserve">Now solve for </w:t>
            </w:r>
            <w:r>
              <w:rPr>
                <w:i/>
              </w:rPr>
              <w:t>BC</w:t>
            </w:r>
            <w:r>
              <w:t xml:space="preserve"> and calculate using your calculator.</w:t>
            </w:r>
          </w:p>
          <w:p w14:paraId="053DDE89" w14:textId="327D2BD4" w:rsidR="00ED5B6E" w:rsidRDefault="00ED5B6E">
            <w:pPr>
              <w:spacing w:after="120" w:line="280" w:lineRule="atLeast"/>
              <w:ind w:left="351"/>
            </w:pPr>
            <w:r>
              <w:t xml:space="preserve">       </w:t>
            </w:r>
            <w:r>
              <w:rPr>
                <w:b/>
                <w:u w:val="single"/>
              </w:rPr>
              <w:t>Answer:</w:t>
            </w:r>
            <w:r>
              <w:t xml:space="preserve">  </w:t>
            </w:r>
            <m:oMath>
              <m:func>
                <m:funcPr>
                  <m:ctrlPr>
                    <w:rPr>
                      <w:rFonts w:ascii="Cambria Math" w:hAnsi="Cambria Math"/>
                      <w:i/>
                    </w:rPr>
                  </m:ctrlPr>
                </m:funcPr>
                <m:fName>
                  <m:r>
                    <m:rPr>
                      <m:sty m:val="p"/>
                    </m:rPr>
                    <w:rPr>
                      <w:rFonts w:ascii="Cambria Math" w:hAnsi="Cambria Math"/>
                    </w:rPr>
                    <m:t>sin</m:t>
                  </m:r>
                </m:fName>
                <m:e>
                  <m:r>
                    <w:rPr>
                      <w:rFonts w:ascii="Cambria Math" w:hAnsi="Cambria Math"/>
                    </w:rPr>
                    <m:t>27°</m:t>
                  </m:r>
                </m:e>
              </m:func>
              <m:r>
                <w:rPr>
                  <w:rFonts w:ascii="Cambria Math" w:hAnsi="Cambria Math"/>
                </w:rPr>
                <m:t xml:space="preserve">= </m:t>
              </m:r>
              <m:f>
                <m:fPr>
                  <m:ctrlPr>
                    <w:rPr>
                      <w:rFonts w:ascii="Cambria Math" w:hAnsi="Cambria Math"/>
                      <w:i/>
                    </w:rPr>
                  </m:ctrlPr>
                </m:fPr>
                <m:num>
                  <m:r>
                    <w:rPr>
                      <w:rFonts w:ascii="Cambria Math" w:hAnsi="Cambria Math"/>
                    </w:rPr>
                    <m:t>BC</m:t>
                  </m:r>
                </m:num>
                <m:den>
                  <m:r>
                    <w:rPr>
                      <w:rFonts w:ascii="Cambria Math" w:hAnsi="Cambria Math"/>
                    </w:rPr>
                    <m:t>24</m:t>
                  </m:r>
                </m:den>
              </m:f>
            </m:oMath>
          </w:p>
          <w:p w14:paraId="070732EB" w14:textId="4F4F453B" w:rsidR="009764D2" w:rsidRDefault="009764D2" w:rsidP="009764D2">
            <w:pPr>
              <w:spacing w:after="120" w:line="280" w:lineRule="atLeast"/>
            </w:pPr>
            <w:r>
              <w:t xml:space="preserve">                              </w:t>
            </w:r>
            <m:oMath>
              <m:r>
                <w:rPr>
                  <w:rFonts w:ascii="Cambria Math" w:hAnsi="Cambria Math"/>
                </w:rPr>
                <m:t>24</m:t>
              </m:r>
              <m:func>
                <m:funcPr>
                  <m:ctrlPr>
                    <w:rPr>
                      <w:rFonts w:ascii="Cambria Math" w:hAnsi="Cambria Math"/>
                      <w:i/>
                    </w:rPr>
                  </m:ctrlPr>
                </m:funcPr>
                <m:fName>
                  <m:r>
                    <m:rPr>
                      <m:sty m:val="p"/>
                    </m:rPr>
                    <w:rPr>
                      <w:rFonts w:ascii="Cambria Math" w:hAnsi="Cambria Math"/>
                    </w:rPr>
                    <m:t>sin</m:t>
                  </m:r>
                </m:fName>
                <m:e>
                  <m:r>
                    <w:rPr>
                      <w:rFonts w:ascii="Cambria Math" w:hAnsi="Cambria Math"/>
                    </w:rPr>
                    <m:t>27°</m:t>
                  </m:r>
                </m:e>
              </m:func>
              <m:r>
                <w:rPr>
                  <w:rFonts w:ascii="Cambria Math" w:hAnsi="Cambria Math"/>
                </w:rPr>
                <m:t>=BC</m:t>
              </m:r>
            </m:oMath>
          </w:p>
          <w:p w14:paraId="1AFC6248" w14:textId="362CD720" w:rsidR="00C93027" w:rsidRPr="009764D2" w:rsidRDefault="009764D2">
            <w:pPr>
              <w:spacing w:after="120" w:line="280" w:lineRule="atLeast"/>
            </w:pPr>
            <w:r>
              <w:t xml:space="preserve">                              </w:t>
            </w:r>
            <m:oMath>
              <m:r>
                <w:rPr>
                  <w:rFonts w:ascii="Cambria Math" w:hAnsi="Cambria Math"/>
                </w:rPr>
                <m:t>BC=10.90</m:t>
              </m:r>
            </m:oMath>
          </w:p>
          <w:p w14:paraId="5F531289" w14:textId="77777777" w:rsidR="00C93027" w:rsidRDefault="00C93027">
            <w:pPr>
              <w:spacing w:after="120" w:line="280" w:lineRule="atLeast"/>
              <w:ind w:left="360"/>
              <w:rPr>
                <w:b/>
              </w:rPr>
            </w:pPr>
          </w:p>
        </w:tc>
        <w:tc>
          <w:tcPr>
            <w:tcW w:w="3420" w:type="dxa"/>
            <w:gridSpan w:val="2"/>
          </w:tcPr>
          <w:p w14:paraId="10FAFC52" w14:textId="77777777" w:rsidR="00C93027" w:rsidRDefault="00C93027">
            <w:pPr>
              <w:spacing w:after="120" w:line="280" w:lineRule="atLeast"/>
              <w:jc w:val="center"/>
              <w:rPr>
                <w:noProof/>
              </w:rPr>
            </w:pPr>
          </w:p>
          <w:p w14:paraId="07AE9482" w14:textId="1EC72889" w:rsidR="00C93027" w:rsidRDefault="00C93027">
            <w:pPr>
              <w:spacing w:after="120" w:line="280" w:lineRule="atLeast"/>
              <w:jc w:val="center"/>
            </w:pPr>
            <w:r>
              <w:rPr>
                <w:noProof/>
              </w:rPr>
              <w:drawing>
                <wp:inline distT="0" distB="0" distL="0" distR="0" wp14:anchorId="47D36F7D" wp14:editId="6DBDA09A">
                  <wp:extent cx="2034540" cy="1158240"/>
                  <wp:effectExtent l="0" t="0" r="381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34540" cy="1158240"/>
                          </a:xfrm>
                          <a:prstGeom prst="rect">
                            <a:avLst/>
                          </a:prstGeom>
                          <a:noFill/>
                          <a:ln>
                            <a:noFill/>
                          </a:ln>
                        </pic:spPr>
                      </pic:pic>
                    </a:graphicData>
                  </a:graphic>
                </wp:inline>
              </w:drawing>
            </w:r>
          </w:p>
        </w:tc>
      </w:tr>
      <w:tr w:rsidR="00C93027" w14:paraId="0F8D8A32" w14:textId="77777777" w:rsidTr="63CADE5D">
        <w:trPr>
          <w:cantSplit/>
        </w:trPr>
        <w:tc>
          <w:tcPr>
            <w:tcW w:w="6138" w:type="dxa"/>
            <w:gridSpan w:val="2"/>
          </w:tcPr>
          <w:p w14:paraId="143392DE" w14:textId="77777777" w:rsidR="00C93027" w:rsidRDefault="00C93027">
            <w:pPr>
              <w:spacing w:after="120" w:line="280" w:lineRule="atLeast"/>
              <w:ind w:left="351" w:hanging="351"/>
            </w:pPr>
            <w:r>
              <w:t>7.</w:t>
            </w:r>
            <w:r>
              <w:tab/>
              <w:t>a.</w:t>
            </w:r>
            <w:r>
              <w:tab/>
              <w:t xml:space="preserve">To find the length of side </w:t>
            </w:r>
            <w:r>
              <w:rPr>
                <w:i/>
              </w:rPr>
              <w:t>AC</w:t>
            </w:r>
            <w:r>
              <w:t xml:space="preserve"> in the triangle to the right, write the cosine relationship.</w:t>
            </w:r>
          </w:p>
          <w:p w14:paraId="19960859" w14:textId="2A66BF8D" w:rsidR="00C93027" w:rsidRDefault="009764D2">
            <w:pPr>
              <w:spacing w:after="120" w:line="280" w:lineRule="atLeast"/>
              <w:ind w:left="360"/>
            </w:pPr>
            <w:r>
              <w:t xml:space="preserve">       </w:t>
            </w:r>
            <w:r>
              <w:rPr>
                <w:b/>
                <w:u w:val="single"/>
              </w:rPr>
              <w:t>Answer:</w:t>
            </w:r>
            <w:r>
              <w:t xml:space="preserve">  </w:t>
            </w:r>
            <m:oMath>
              <m:func>
                <m:funcPr>
                  <m:ctrlPr>
                    <w:rPr>
                      <w:rFonts w:ascii="Cambria Math" w:hAnsi="Cambria Math"/>
                      <w:i/>
                    </w:rPr>
                  </m:ctrlPr>
                </m:funcPr>
                <m:fName>
                  <m:r>
                    <m:rPr>
                      <m:sty m:val="p"/>
                    </m:rPr>
                    <w:rPr>
                      <w:rFonts w:ascii="Cambria Math" w:hAnsi="Cambria Math"/>
                    </w:rPr>
                    <m:t>cos</m:t>
                  </m:r>
                </m:fName>
                <m:e>
                  <m:r>
                    <w:rPr>
                      <w:rFonts w:ascii="Cambria Math" w:hAnsi="Cambria Math"/>
                    </w:rPr>
                    <m:t xml:space="preserve">A= </m:t>
                  </m:r>
                  <m:f>
                    <m:fPr>
                      <m:ctrlPr>
                        <w:rPr>
                          <w:rFonts w:ascii="Cambria Math" w:hAnsi="Cambria Math"/>
                          <w:i/>
                        </w:rPr>
                      </m:ctrlPr>
                    </m:fPr>
                    <m:num>
                      <m:r>
                        <w:rPr>
                          <w:rFonts w:ascii="Cambria Math" w:hAnsi="Cambria Math"/>
                        </w:rPr>
                        <m:t>AC</m:t>
                      </m:r>
                    </m:num>
                    <m:den>
                      <m:r>
                        <w:rPr>
                          <w:rFonts w:ascii="Cambria Math" w:hAnsi="Cambria Math"/>
                        </w:rPr>
                        <m:t>AB</m:t>
                      </m:r>
                    </m:den>
                  </m:f>
                </m:e>
              </m:func>
            </m:oMath>
          </w:p>
          <w:p w14:paraId="42CF5C30" w14:textId="77777777" w:rsidR="009764D2" w:rsidRDefault="009764D2">
            <w:pPr>
              <w:spacing w:after="120" w:line="280" w:lineRule="atLeast"/>
              <w:ind w:left="360"/>
            </w:pPr>
          </w:p>
          <w:p w14:paraId="2BCAEC90" w14:textId="340A4005" w:rsidR="00C93027" w:rsidRDefault="00C93027">
            <w:pPr>
              <w:spacing w:after="120" w:line="280" w:lineRule="atLeast"/>
              <w:ind w:left="351"/>
            </w:pPr>
            <w:r>
              <w:t>b.</w:t>
            </w:r>
            <w:r>
              <w:rPr>
                <w:b/>
              </w:rPr>
              <w:tab/>
            </w:r>
            <w:r>
              <w:t xml:space="preserve">Now solve for </w:t>
            </w:r>
            <w:r>
              <w:rPr>
                <w:i/>
              </w:rPr>
              <w:t>AC</w:t>
            </w:r>
            <w:r>
              <w:t xml:space="preserve"> and calculate using your calculator.</w:t>
            </w:r>
          </w:p>
          <w:p w14:paraId="40DFB30A" w14:textId="255B9248" w:rsidR="009764D2" w:rsidRDefault="009764D2" w:rsidP="009764D2">
            <w:pPr>
              <w:spacing w:after="120" w:line="280" w:lineRule="atLeast"/>
              <w:ind w:left="351"/>
            </w:pPr>
            <w:r>
              <w:t xml:space="preserve">       </w:t>
            </w:r>
            <w:r>
              <w:rPr>
                <w:b/>
                <w:u w:val="single"/>
              </w:rPr>
              <w:t>Answer:</w:t>
            </w:r>
            <w:r>
              <w:t xml:space="preserve">  </w:t>
            </w:r>
            <m:oMath>
              <m:func>
                <m:funcPr>
                  <m:ctrlPr>
                    <w:rPr>
                      <w:rFonts w:ascii="Cambria Math" w:hAnsi="Cambria Math"/>
                      <w:i/>
                    </w:rPr>
                  </m:ctrlPr>
                </m:funcPr>
                <m:fName>
                  <m:r>
                    <m:rPr>
                      <m:sty m:val="p"/>
                    </m:rPr>
                    <w:rPr>
                      <w:rFonts w:ascii="Cambria Math" w:hAnsi="Cambria Math"/>
                    </w:rPr>
                    <m:t>cos</m:t>
                  </m:r>
                </m:fName>
                <m:e>
                  <m:r>
                    <w:rPr>
                      <w:rFonts w:ascii="Cambria Math" w:hAnsi="Cambria Math"/>
                    </w:rPr>
                    <m:t>47°</m:t>
                  </m:r>
                </m:e>
              </m:func>
              <m:r>
                <w:rPr>
                  <w:rFonts w:ascii="Cambria Math" w:hAnsi="Cambria Math"/>
                </w:rPr>
                <m:t xml:space="preserve">= </m:t>
              </m:r>
              <m:f>
                <m:fPr>
                  <m:ctrlPr>
                    <w:rPr>
                      <w:rFonts w:ascii="Cambria Math" w:hAnsi="Cambria Math"/>
                      <w:i/>
                    </w:rPr>
                  </m:ctrlPr>
                </m:fPr>
                <m:num>
                  <m:r>
                    <w:rPr>
                      <w:rFonts w:ascii="Cambria Math" w:hAnsi="Cambria Math"/>
                    </w:rPr>
                    <m:t>AC</m:t>
                  </m:r>
                </m:num>
                <m:den>
                  <m:r>
                    <w:rPr>
                      <w:rFonts w:ascii="Cambria Math" w:hAnsi="Cambria Math"/>
                    </w:rPr>
                    <m:t>19</m:t>
                  </m:r>
                </m:den>
              </m:f>
            </m:oMath>
          </w:p>
          <w:p w14:paraId="60E45B00" w14:textId="5865D8A6" w:rsidR="009764D2" w:rsidRDefault="009764D2" w:rsidP="009764D2">
            <w:pPr>
              <w:spacing w:after="120" w:line="280" w:lineRule="atLeast"/>
            </w:pPr>
            <w:r>
              <w:t xml:space="preserve">                              </w:t>
            </w:r>
            <m:oMath>
              <m:r>
                <w:rPr>
                  <w:rFonts w:ascii="Cambria Math" w:hAnsi="Cambria Math"/>
                </w:rPr>
                <m:t>19</m:t>
              </m:r>
              <m:func>
                <m:funcPr>
                  <m:ctrlPr>
                    <w:rPr>
                      <w:rFonts w:ascii="Cambria Math" w:hAnsi="Cambria Math"/>
                      <w:i/>
                    </w:rPr>
                  </m:ctrlPr>
                </m:funcPr>
                <m:fName>
                  <m:r>
                    <m:rPr>
                      <m:sty m:val="p"/>
                    </m:rPr>
                    <w:rPr>
                      <w:rFonts w:ascii="Cambria Math" w:hAnsi="Cambria Math"/>
                    </w:rPr>
                    <m:t>cos</m:t>
                  </m:r>
                </m:fName>
                <m:e>
                  <m:r>
                    <w:rPr>
                      <w:rFonts w:ascii="Cambria Math" w:hAnsi="Cambria Math"/>
                    </w:rPr>
                    <m:t>47°</m:t>
                  </m:r>
                </m:e>
              </m:func>
              <m:r>
                <w:rPr>
                  <w:rFonts w:ascii="Cambria Math" w:hAnsi="Cambria Math"/>
                </w:rPr>
                <m:t>=AC</m:t>
              </m:r>
            </m:oMath>
          </w:p>
          <w:p w14:paraId="59E2470E" w14:textId="14EACEAE" w:rsidR="00C93027" w:rsidRPr="00B35DC7" w:rsidRDefault="009764D2" w:rsidP="00B35DC7">
            <w:pPr>
              <w:spacing w:after="120" w:line="280" w:lineRule="atLeast"/>
            </w:pPr>
            <w:r>
              <w:t xml:space="preserve">                              </w:t>
            </w:r>
            <m:oMath>
              <m:r>
                <w:rPr>
                  <w:rFonts w:ascii="Cambria Math" w:hAnsi="Cambria Math"/>
                </w:rPr>
                <m:t>AC=12.96</m:t>
              </m:r>
            </m:oMath>
          </w:p>
        </w:tc>
        <w:tc>
          <w:tcPr>
            <w:tcW w:w="3420" w:type="dxa"/>
            <w:gridSpan w:val="2"/>
          </w:tcPr>
          <w:p w14:paraId="58CCBE73" w14:textId="77777777" w:rsidR="00C93027" w:rsidRDefault="00C93027">
            <w:pPr>
              <w:spacing w:line="280" w:lineRule="atLeast"/>
              <w:jc w:val="center"/>
              <w:rPr>
                <w:noProof/>
              </w:rPr>
            </w:pPr>
          </w:p>
          <w:p w14:paraId="41B31DDD" w14:textId="38DA472A" w:rsidR="00C93027" w:rsidRDefault="00C93027">
            <w:pPr>
              <w:spacing w:line="280" w:lineRule="atLeast"/>
              <w:jc w:val="center"/>
              <w:rPr>
                <w:noProof/>
              </w:rPr>
            </w:pPr>
            <w:r>
              <w:rPr>
                <w:noProof/>
              </w:rPr>
              <w:drawing>
                <wp:inline distT="0" distB="0" distL="0" distR="0" wp14:anchorId="1568F750" wp14:editId="4B1D29D2">
                  <wp:extent cx="1623060" cy="14325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3060" cy="1432560"/>
                          </a:xfrm>
                          <a:prstGeom prst="rect">
                            <a:avLst/>
                          </a:prstGeom>
                          <a:noFill/>
                          <a:ln>
                            <a:noFill/>
                          </a:ln>
                        </pic:spPr>
                      </pic:pic>
                    </a:graphicData>
                  </a:graphic>
                </wp:inline>
              </w:drawing>
            </w:r>
          </w:p>
        </w:tc>
      </w:tr>
      <w:tr w:rsidR="00C93027" w14:paraId="4227E6C5" w14:textId="77777777" w:rsidTr="63CADE5D">
        <w:trPr>
          <w:cantSplit/>
        </w:trPr>
        <w:tc>
          <w:tcPr>
            <w:tcW w:w="6138" w:type="dxa"/>
            <w:gridSpan w:val="2"/>
          </w:tcPr>
          <w:p w14:paraId="43FB4AA6" w14:textId="28336ED2" w:rsidR="00C93027" w:rsidRDefault="00C93027">
            <w:pPr>
              <w:spacing w:after="120" w:line="280" w:lineRule="atLeast"/>
              <w:ind w:left="351" w:hanging="351"/>
            </w:pPr>
            <w:r>
              <w:t>8.</w:t>
            </w:r>
            <w:r>
              <w:tab/>
              <w:t>a.</w:t>
            </w:r>
            <w:r>
              <w:tab/>
              <w:t xml:space="preserve">To find the length of side </w:t>
            </w:r>
            <w:r>
              <w:rPr>
                <w:i/>
              </w:rPr>
              <w:t>AC</w:t>
            </w:r>
            <w:r>
              <w:t xml:space="preserve"> in the triangle to the right, write the tangent relationship.</w:t>
            </w:r>
          </w:p>
          <w:p w14:paraId="0AD27ADA" w14:textId="2DEBCF7F" w:rsidR="00AD1A5B" w:rsidRDefault="00AD1A5B" w:rsidP="00AD1A5B">
            <w:pPr>
              <w:spacing w:after="120" w:line="280" w:lineRule="atLeast"/>
              <w:ind w:left="360"/>
            </w:pPr>
            <w:r>
              <w:t xml:space="preserve">       </w:t>
            </w:r>
            <w:r>
              <w:rPr>
                <w:b/>
                <w:u w:val="single"/>
              </w:rPr>
              <w:t>Answer:</w:t>
            </w:r>
            <w:r>
              <w:t xml:space="preserve">  </w:t>
            </w:r>
            <m:oMath>
              <m:func>
                <m:funcPr>
                  <m:ctrlPr>
                    <w:rPr>
                      <w:rFonts w:ascii="Cambria Math" w:hAnsi="Cambria Math"/>
                      <w:i/>
                    </w:rPr>
                  </m:ctrlPr>
                </m:funcPr>
                <m:fName>
                  <m:r>
                    <m:rPr>
                      <m:sty m:val="p"/>
                    </m:rPr>
                    <w:rPr>
                      <w:rFonts w:ascii="Cambria Math" w:hAnsi="Cambria Math"/>
                    </w:rPr>
                    <m:t>tan</m:t>
                  </m:r>
                </m:fName>
                <m:e>
                  <m:r>
                    <w:rPr>
                      <w:rFonts w:ascii="Cambria Math" w:hAnsi="Cambria Math"/>
                    </w:rPr>
                    <m:t xml:space="preserve">A= </m:t>
                  </m:r>
                  <m:f>
                    <m:fPr>
                      <m:ctrlPr>
                        <w:rPr>
                          <w:rFonts w:ascii="Cambria Math" w:hAnsi="Cambria Math"/>
                          <w:i/>
                        </w:rPr>
                      </m:ctrlPr>
                    </m:fPr>
                    <m:num>
                      <m:r>
                        <w:rPr>
                          <w:rFonts w:ascii="Cambria Math" w:hAnsi="Cambria Math"/>
                        </w:rPr>
                        <m:t>BC</m:t>
                      </m:r>
                    </m:num>
                    <m:den>
                      <m:r>
                        <w:rPr>
                          <w:rFonts w:ascii="Cambria Math" w:hAnsi="Cambria Math"/>
                        </w:rPr>
                        <m:t>AC</m:t>
                      </m:r>
                    </m:den>
                  </m:f>
                </m:e>
              </m:func>
            </m:oMath>
          </w:p>
          <w:p w14:paraId="1A6B9BC6" w14:textId="53F0AAD9" w:rsidR="00C93027" w:rsidRDefault="00C93027" w:rsidP="00AD1A5B">
            <w:pPr>
              <w:spacing w:after="120" w:line="280" w:lineRule="atLeast"/>
            </w:pPr>
          </w:p>
          <w:p w14:paraId="2D43A9C3" w14:textId="2B517694" w:rsidR="00C93027" w:rsidRDefault="00C93027">
            <w:pPr>
              <w:spacing w:after="120" w:line="280" w:lineRule="atLeast"/>
              <w:ind w:left="351"/>
            </w:pPr>
            <w:r>
              <w:t>b.</w:t>
            </w:r>
            <w:r>
              <w:rPr>
                <w:b/>
              </w:rPr>
              <w:tab/>
            </w:r>
            <w:r>
              <w:t xml:space="preserve">Now solve for </w:t>
            </w:r>
            <w:r>
              <w:rPr>
                <w:i/>
              </w:rPr>
              <w:t>AC</w:t>
            </w:r>
            <w:r>
              <w:t xml:space="preserve"> and calculate using your calculator.</w:t>
            </w:r>
          </w:p>
          <w:p w14:paraId="3641A8D7" w14:textId="283B90D3" w:rsidR="00AD1A5B" w:rsidRDefault="00AD1A5B" w:rsidP="00AD1A5B">
            <w:pPr>
              <w:spacing w:after="120" w:line="280" w:lineRule="atLeast"/>
              <w:ind w:left="351"/>
            </w:pPr>
            <w:r>
              <w:t xml:space="preserve">       </w:t>
            </w:r>
            <w:r>
              <w:rPr>
                <w:b/>
                <w:u w:val="single"/>
              </w:rPr>
              <w:t>Answer:</w:t>
            </w:r>
            <w:r>
              <w:t xml:space="preserve">  </w:t>
            </w:r>
            <m:oMath>
              <m:func>
                <m:funcPr>
                  <m:ctrlPr>
                    <w:rPr>
                      <w:rFonts w:ascii="Cambria Math" w:hAnsi="Cambria Math"/>
                      <w:i/>
                    </w:rPr>
                  </m:ctrlPr>
                </m:funcPr>
                <m:fName>
                  <m:r>
                    <m:rPr>
                      <m:sty m:val="p"/>
                    </m:rPr>
                    <w:rPr>
                      <w:rFonts w:ascii="Cambria Math" w:hAnsi="Cambria Math"/>
                    </w:rPr>
                    <m:t>tan</m:t>
                  </m:r>
                </m:fName>
                <m:e>
                  <m:r>
                    <w:rPr>
                      <w:rFonts w:ascii="Cambria Math" w:hAnsi="Cambria Math"/>
                    </w:rPr>
                    <m:t>49°</m:t>
                  </m:r>
                </m:e>
              </m:func>
              <m:r>
                <w:rPr>
                  <w:rFonts w:ascii="Cambria Math" w:hAnsi="Cambria Math"/>
                </w:rPr>
                <m:t xml:space="preserve">= </m:t>
              </m:r>
              <m:f>
                <m:fPr>
                  <m:ctrlPr>
                    <w:rPr>
                      <w:rFonts w:ascii="Cambria Math" w:hAnsi="Cambria Math"/>
                      <w:i/>
                    </w:rPr>
                  </m:ctrlPr>
                </m:fPr>
                <m:num>
                  <m:r>
                    <w:rPr>
                      <w:rFonts w:ascii="Cambria Math" w:hAnsi="Cambria Math"/>
                    </w:rPr>
                    <m:t>10</m:t>
                  </m:r>
                </m:num>
                <m:den>
                  <m:r>
                    <w:rPr>
                      <w:rFonts w:ascii="Cambria Math" w:hAnsi="Cambria Math"/>
                    </w:rPr>
                    <m:t>AC</m:t>
                  </m:r>
                </m:den>
              </m:f>
            </m:oMath>
          </w:p>
          <w:p w14:paraId="0FF71022" w14:textId="322DCC6F" w:rsidR="00AD1A5B" w:rsidRDefault="00AD1A5B" w:rsidP="00AD1A5B">
            <w:pPr>
              <w:spacing w:after="120" w:line="280" w:lineRule="atLeast"/>
            </w:pPr>
            <w:r>
              <w:t xml:space="preserve">                              </w:t>
            </w:r>
            <m:oMath>
              <m:r>
                <w:rPr>
                  <w:rFonts w:ascii="Cambria Math" w:hAnsi="Cambria Math"/>
                </w:rPr>
                <m:t>AC</m:t>
              </m:r>
              <m:func>
                <m:funcPr>
                  <m:ctrlPr>
                    <w:rPr>
                      <w:rFonts w:ascii="Cambria Math" w:hAnsi="Cambria Math"/>
                      <w:i/>
                    </w:rPr>
                  </m:ctrlPr>
                </m:funcPr>
                <m:fName>
                  <m:r>
                    <m:rPr>
                      <m:sty m:val="p"/>
                    </m:rPr>
                    <w:rPr>
                      <w:rFonts w:ascii="Cambria Math" w:hAnsi="Cambria Math"/>
                    </w:rPr>
                    <m:t>tan</m:t>
                  </m:r>
                </m:fName>
                <m:e>
                  <m:r>
                    <w:rPr>
                      <w:rFonts w:ascii="Cambria Math" w:hAnsi="Cambria Math"/>
                    </w:rPr>
                    <m:t>49°</m:t>
                  </m:r>
                </m:e>
              </m:func>
              <m:r>
                <w:rPr>
                  <w:rFonts w:ascii="Cambria Math" w:hAnsi="Cambria Math"/>
                </w:rPr>
                <m:t>=10</m:t>
              </m:r>
            </m:oMath>
          </w:p>
          <w:p w14:paraId="22088D13" w14:textId="2A9BCE69" w:rsidR="00AD1A5B" w:rsidRDefault="00AD1A5B" w:rsidP="00AD1A5B">
            <w:pPr>
              <w:spacing w:after="120" w:line="280" w:lineRule="atLeast"/>
            </w:pPr>
            <w:r>
              <w:t xml:space="preserve">                              </w:t>
            </w:r>
            <m:oMath>
              <m:r>
                <w:rPr>
                  <w:rFonts w:ascii="Cambria Math" w:hAnsi="Cambria Math"/>
                </w:rPr>
                <m:t xml:space="preserve">AC= </m:t>
              </m:r>
              <m:f>
                <m:fPr>
                  <m:ctrlPr>
                    <w:rPr>
                      <w:rFonts w:ascii="Cambria Math" w:hAnsi="Cambria Math"/>
                      <w:i/>
                    </w:rPr>
                  </m:ctrlPr>
                </m:fPr>
                <m:num>
                  <m:r>
                    <w:rPr>
                      <w:rFonts w:ascii="Cambria Math" w:hAnsi="Cambria Math"/>
                    </w:rPr>
                    <m:t>10</m:t>
                  </m:r>
                </m:num>
                <m:den>
                  <m:func>
                    <m:funcPr>
                      <m:ctrlPr>
                        <w:rPr>
                          <w:rFonts w:ascii="Cambria Math" w:hAnsi="Cambria Math"/>
                          <w:i/>
                        </w:rPr>
                      </m:ctrlPr>
                    </m:funcPr>
                    <m:fName>
                      <m:r>
                        <m:rPr>
                          <m:sty m:val="p"/>
                        </m:rPr>
                        <w:rPr>
                          <w:rFonts w:ascii="Cambria Math" w:hAnsi="Cambria Math"/>
                        </w:rPr>
                        <m:t>tan</m:t>
                      </m:r>
                    </m:fName>
                    <m:e>
                      <m:r>
                        <w:rPr>
                          <w:rFonts w:ascii="Cambria Math" w:hAnsi="Cambria Math"/>
                        </w:rPr>
                        <m:t>49°</m:t>
                      </m:r>
                    </m:e>
                  </m:func>
                </m:den>
              </m:f>
            </m:oMath>
          </w:p>
          <w:p w14:paraId="14329B88" w14:textId="0500D9B9" w:rsidR="00AD1A5B" w:rsidRPr="009764D2" w:rsidRDefault="00AD1A5B" w:rsidP="00AD1A5B">
            <w:pPr>
              <w:spacing w:after="120" w:line="280" w:lineRule="atLeast"/>
            </w:pPr>
            <w:r>
              <w:t xml:space="preserve">                              </w:t>
            </w:r>
            <m:oMath>
              <m:r>
                <w:rPr>
                  <w:rFonts w:ascii="Cambria Math" w:hAnsi="Cambria Math"/>
                </w:rPr>
                <m:t>AC=8.69</m:t>
              </m:r>
            </m:oMath>
          </w:p>
          <w:p w14:paraId="6BFD770F" w14:textId="069688DC" w:rsidR="00C93027" w:rsidRDefault="00C93027">
            <w:pPr>
              <w:spacing w:after="120" w:line="280" w:lineRule="atLeast"/>
              <w:rPr>
                <w:b/>
              </w:rPr>
            </w:pPr>
          </w:p>
        </w:tc>
        <w:tc>
          <w:tcPr>
            <w:tcW w:w="3420" w:type="dxa"/>
            <w:gridSpan w:val="2"/>
          </w:tcPr>
          <w:p w14:paraId="75CD60B9" w14:textId="77777777" w:rsidR="00C93027" w:rsidRDefault="00C93027">
            <w:pPr>
              <w:spacing w:after="120" w:line="280" w:lineRule="atLeast"/>
              <w:jc w:val="center"/>
              <w:rPr>
                <w:noProof/>
              </w:rPr>
            </w:pPr>
          </w:p>
          <w:p w14:paraId="63049729" w14:textId="59A6BAC8" w:rsidR="00C93027" w:rsidRDefault="00C93027">
            <w:pPr>
              <w:spacing w:after="120" w:line="280" w:lineRule="atLeast"/>
              <w:jc w:val="center"/>
              <w:rPr>
                <w:noProof/>
              </w:rPr>
            </w:pPr>
            <w:r>
              <w:rPr>
                <w:noProof/>
              </w:rPr>
              <w:drawing>
                <wp:inline distT="0" distB="0" distL="0" distR="0" wp14:anchorId="76E476ED" wp14:editId="6CF6F876">
                  <wp:extent cx="1287780" cy="12573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87780" cy="1257300"/>
                          </a:xfrm>
                          <a:prstGeom prst="rect">
                            <a:avLst/>
                          </a:prstGeom>
                          <a:noFill/>
                          <a:ln>
                            <a:noFill/>
                          </a:ln>
                        </pic:spPr>
                      </pic:pic>
                    </a:graphicData>
                  </a:graphic>
                </wp:inline>
              </w:drawing>
            </w:r>
          </w:p>
        </w:tc>
      </w:tr>
      <w:tr w:rsidR="00C93027" w14:paraId="45FE4675" w14:textId="77777777" w:rsidTr="63CADE5D">
        <w:trPr>
          <w:cantSplit/>
          <w:trHeight w:val="540"/>
        </w:trPr>
        <w:tc>
          <w:tcPr>
            <w:tcW w:w="9558" w:type="dxa"/>
            <w:gridSpan w:val="4"/>
            <w:hideMark/>
          </w:tcPr>
          <w:p w14:paraId="0FCCFC78" w14:textId="77777777" w:rsidR="00C93027" w:rsidRDefault="00C93027">
            <w:pPr>
              <w:spacing w:after="120" w:line="280" w:lineRule="atLeast"/>
            </w:pPr>
            <w:r>
              <w:lastRenderedPageBreak/>
              <w:t>Write the correct trigonometric function for each triangle below and solve for the missing side.</w:t>
            </w:r>
          </w:p>
        </w:tc>
      </w:tr>
      <w:tr w:rsidR="00C93027" w14:paraId="721B44B9" w14:textId="77777777" w:rsidTr="63CADE5D">
        <w:trPr>
          <w:cantSplit/>
          <w:trHeight w:val="540"/>
        </w:trPr>
        <w:tc>
          <w:tcPr>
            <w:tcW w:w="4779" w:type="dxa"/>
          </w:tcPr>
          <w:p w14:paraId="46E1DF8E" w14:textId="77777777" w:rsidR="00C93027" w:rsidRDefault="00C93027">
            <w:pPr>
              <w:spacing w:after="120" w:line="280" w:lineRule="atLeast"/>
              <w:ind w:left="360" w:hanging="369"/>
              <w:rPr>
                <w:position w:val="-22"/>
              </w:rPr>
            </w:pPr>
            <w:r>
              <w:t>9.</w:t>
            </w:r>
            <w:r>
              <w:rPr>
                <w:b/>
              </w:rPr>
              <w:tab/>
            </w:r>
            <w:r>
              <w:t xml:space="preserve">Find </w:t>
            </w:r>
            <w:r>
              <w:rPr>
                <w:i/>
              </w:rPr>
              <w:t>AC</w:t>
            </w:r>
            <w:r>
              <w:t>.</w:t>
            </w:r>
          </w:p>
          <w:p w14:paraId="624A1763" w14:textId="4AB02558" w:rsidR="00C93027" w:rsidRDefault="00C93027">
            <w:pPr>
              <w:spacing w:after="120" w:line="280" w:lineRule="atLeast"/>
              <w:ind w:left="360" w:hanging="369"/>
              <w:rPr>
                <w:b/>
              </w:rPr>
            </w:pPr>
            <w:r>
              <w:rPr>
                <w:b/>
              </w:rPr>
              <w:tab/>
            </w:r>
            <w:r>
              <w:rPr>
                <w:noProof/>
              </w:rPr>
              <w:drawing>
                <wp:inline distT="0" distB="0" distL="0" distR="0" wp14:anchorId="35B34B26" wp14:editId="1899431B">
                  <wp:extent cx="1485900" cy="5486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85900" cy="548640"/>
                          </a:xfrm>
                          <a:prstGeom prst="rect">
                            <a:avLst/>
                          </a:prstGeom>
                          <a:noFill/>
                          <a:ln>
                            <a:noFill/>
                          </a:ln>
                        </pic:spPr>
                      </pic:pic>
                    </a:graphicData>
                  </a:graphic>
                </wp:inline>
              </w:drawing>
            </w:r>
          </w:p>
          <w:p w14:paraId="4F7011C6" w14:textId="77777777" w:rsidR="00C93027" w:rsidRDefault="00C93027">
            <w:pPr>
              <w:spacing w:after="120" w:line="280" w:lineRule="atLeast"/>
              <w:ind w:left="360" w:firstLine="81"/>
            </w:pPr>
          </w:p>
          <w:p w14:paraId="1966A67C" w14:textId="01B0B7FA" w:rsidR="00C93027" w:rsidRPr="00B35DC7" w:rsidRDefault="00B35DC7" w:rsidP="00680939">
            <w:pPr>
              <w:spacing w:after="120" w:line="280" w:lineRule="atLeast"/>
            </w:pPr>
            <w:r>
              <w:t xml:space="preserve">     </w:t>
            </w:r>
            <w:r>
              <w:rPr>
                <w:b/>
                <w:u w:val="single"/>
              </w:rPr>
              <w:t>Answer:</w:t>
            </w:r>
            <w:r>
              <w:t xml:space="preserve">  </w:t>
            </w:r>
            <m:oMath>
              <m:r>
                <w:rPr>
                  <w:rFonts w:ascii="Cambria Math" w:hAnsi="Cambria Math"/>
                </w:rPr>
                <m:t>AC≈14.62</m:t>
              </m:r>
            </m:oMath>
          </w:p>
        </w:tc>
        <w:tc>
          <w:tcPr>
            <w:tcW w:w="4779" w:type="dxa"/>
            <w:gridSpan w:val="3"/>
          </w:tcPr>
          <w:p w14:paraId="120D9673" w14:textId="77777777" w:rsidR="00C93027" w:rsidRDefault="00C93027">
            <w:pPr>
              <w:spacing w:after="120" w:line="280" w:lineRule="atLeast"/>
              <w:ind w:left="360" w:hanging="369"/>
              <w:rPr>
                <w:position w:val="-22"/>
              </w:rPr>
            </w:pPr>
            <w:r>
              <w:t>10.</w:t>
            </w:r>
            <w:r>
              <w:rPr>
                <w:b/>
              </w:rPr>
              <w:tab/>
            </w:r>
            <w:r>
              <w:t xml:space="preserve">Find </w:t>
            </w:r>
            <w:r>
              <w:rPr>
                <w:i/>
              </w:rPr>
              <w:t>BC</w:t>
            </w:r>
            <w:r>
              <w:t>.</w:t>
            </w:r>
          </w:p>
          <w:p w14:paraId="2E51847B" w14:textId="347FDEED" w:rsidR="00C93027" w:rsidRDefault="00C93027">
            <w:pPr>
              <w:spacing w:after="120" w:line="280" w:lineRule="atLeast"/>
              <w:ind w:left="360" w:hanging="369"/>
              <w:rPr>
                <w:b/>
              </w:rPr>
            </w:pPr>
            <w:r>
              <w:rPr>
                <w:b/>
              </w:rPr>
              <w:tab/>
            </w:r>
            <w:r>
              <w:rPr>
                <w:noProof/>
              </w:rPr>
              <w:drawing>
                <wp:inline distT="0" distB="0" distL="0" distR="0" wp14:anchorId="3A56BDC2" wp14:editId="21E3A00D">
                  <wp:extent cx="1280160" cy="9677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0160" cy="967740"/>
                          </a:xfrm>
                          <a:prstGeom prst="rect">
                            <a:avLst/>
                          </a:prstGeom>
                          <a:noFill/>
                          <a:ln>
                            <a:noFill/>
                          </a:ln>
                        </pic:spPr>
                      </pic:pic>
                    </a:graphicData>
                  </a:graphic>
                </wp:inline>
              </w:drawing>
            </w:r>
          </w:p>
          <w:p w14:paraId="08544033" w14:textId="31D67E5F" w:rsidR="00C93027" w:rsidRPr="00680939" w:rsidRDefault="00680939">
            <w:pPr>
              <w:spacing w:after="120" w:line="280" w:lineRule="atLeast"/>
              <w:ind w:left="360" w:firstLine="81"/>
            </w:pPr>
            <w:r>
              <w:rPr>
                <w:b/>
                <w:u w:val="single"/>
              </w:rPr>
              <w:t>Answer:</w:t>
            </w:r>
            <w:r>
              <w:t xml:space="preserve">  </w:t>
            </w:r>
            <m:oMath>
              <m:r>
                <w:rPr>
                  <w:rFonts w:ascii="Cambria Math" w:hAnsi="Cambria Math"/>
                </w:rPr>
                <m:t>BC≈19.51</m:t>
              </m:r>
            </m:oMath>
          </w:p>
          <w:p w14:paraId="232F8C04" w14:textId="77777777" w:rsidR="00C93027" w:rsidRDefault="00C93027">
            <w:pPr>
              <w:spacing w:after="120" w:line="280" w:lineRule="atLeast"/>
            </w:pPr>
          </w:p>
        </w:tc>
      </w:tr>
      <w:tr w:rsidR="00C93027" w14:paraId="312AB9DA" w14:textId="77777777" w:rsidTr="63CADE5D">
        <w:trPr>
          <w:cantSplit/>
          <w:trHeight w:val="540"/>
        </w:trPr>
        <w:tc>
          <w:tcPr>
            <w:tcW w:w="4779" w:type="dxa"/>
            <w:hideMark/>
          </w:tcPr>
          <w:tbl>
            <w:tblPr>
              <w:tblW w:w="0" w:type="dxa"/>
              <w:tblLayout w:type="fixed"/>
              <w:tblLook w:val="01E0" w:firstRow="1" w:lastRow="1" w:firstColumn="1" w:lastColumn="1" w:noHBand="0" w:noVBand="0"/>
            </w:tblPr>
            <w:tblGrid>
              <w:gridCol w:w="4779"/>
              <w:gridCol w:w="4779"/>
            </w:tblGrid>
            <w:tr w:rsidR="00C93027" w14:paraId="111E2484" w14:textId="77777777">
              <w:trPr>
                <w:cantSplit/>
                <w:trHeight w:val="540"/>
              </w:trPr>
              <w:tc>
                <w:tcPr>
                  <w:tcW w:w="4779" w:type="dxa"/>
                </w:tcPr>
                <w:p w14:paraId="1B287428" w14:textId="77777777" w:rsidR="00C93027" w:rsidRDefault="00C93027">
                  <w:pPr>
                    <w:spacing w:after="120" w:line="280" w:lineRule="atLeast"/>
                    <w:ind w:left="360" w:hanging="369"/>
                    <w:rPr>
                      <w:position w:val="-22"/>
                    </w:rPr>
                  </w:pPr>
                  <w:r>
                    <w:t>11.</w:t>
                  </w:r>
                  <w:r>
                    <w:rPr>
                      <w:b/>
                    </w:rPr>
                    <w:tab/>
                  </w:r>
                  <w:r>
                    <w:t xml:space="preserve">Find </w:t>
                  </w:r>
                  <w:r>
                    <w:rPr>
                      <w:i/>
                    </w:rPr>
                    <w:t>AC</w:t>
                  </w:r>
                  <w:r>
                    <w:t>.</w:t>
                  </w:r>
                </w:p>
                <w:p w14:paraId="79FCDB40" w14:textId="38BB9134" w:rsidR="00C93027" w:rsidRDefault="00C93027">
                  <w:pPr>
                    <w:spacing w:after="120" w:line="280" w:lineRule="atLeast"/>
                    <w:ind w:left="360" w:hanging="369"/>
                    <w:rPr>
                      <w:b/>
                    </w:rPr>
                  </w:pPr>
                  <w:r>
                    <w:rPr>
                      <w:b/>
                    </w:rPr>
                    <w:tab/>
                  </w:r>
                  <w:r>
                    <w:rPr>
                      <w:noProof/>
                    </w:rPr>
                    <w:drawing>
                      <wp:inline distT="0" distB="0" distL="0" distR="0" wp14:anchorId="2CBA83DC" wp14:editId="70383E51">
                        <wp:extent cx="1135380" cy="10668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35380" cy="1066800"/>
                                </a:xfrm>
                                <a:prstGeom prst="rect">
                                  <a:avLst/>
                                </a:prstGeom>
                                <a:noFill/>
                                <a:ln>
                                  <a:noFill/>
                                </a:ln>
                              </pic:spPr>
                            </pic:pic>
                          </a:graphicData>
                        </a:graphic>
                      </wp:inline>
                    </w:drawing>
                  </w:r>
                </w:p>
                <w:p w14:paraId="74741358" w14:textId="4040C65E" w:rsidR="00C93027" w:rsidRPr="00680939" w:rsidRDefault="00680939" w:rsidP="00680939">
                  <w:pPr>
                    <w:spacing w:after="120" w:line="280" w:lineRule="atLeast"/>
                  </w:pPr>
                  <w:r>
                    <w:t xml:space="preserve">    </w:t>
                  </w:r>
                  <w:r>
                    <w:rPr>
                      <w:b/>
                      <w:u w:val="single"/>
                    </w:rPr>
                    <w:t>Answer:</w:t>
                  </w:r>
                  <w:r>
                    <w:t xml:space="preserve">  </w:t>
                  </w:r>
                  <m:oMath>
                    <m:r>
                      <w:rPr>
                        <w:rFonts w:ascii="Cambria Math" w:hAnsi="Cambria Math"/>
                      </w:rPr>
                      <m:t>AC ≈49.52</m:t>
                    </m:r>
                  </m:oMath>
                </w:p>
                <w:p w14:paraId="241702CB" w14:textId="77777777" w:rsidR="00C93027" w:rsidRDefault="00C93027">
                  <w:pPr>
                    <w:spacing w:after="120" w:line="280" w:lineRule="atLeast"/>
                    <w:ind w:left="360"/>
                  </w:pPr>
                </w:p>
              </w:tc>
              <w:tc>
                <w:tcPr>
                  <w:tcW w:w="4779" w:type="dxa"/>
                </w:tcPr>
                <w:p w14:paraId="21D2E7E9" w14:textId="77777777" w:rsidR="00C93027" w:rsidRDefault="00C93027">
                  <w:pPr>
                    <w:spacing w:after="120" w:line="280" w:lineRule="atLeast"/>
                    <w:ind w:left="360" w:hanging="369"/>
                    <w:rPr>
                      <w:position w:val="-22"/>
                    </w:rPr>
                  </w:pPr>
                  <w:r>
                    <w:t>12.</w:t>
                  </w:r>
                  <w:r>
                    <w:rPr>
                      <w:b/>
                    </w:rPr>
                    <w:tab/>
                  </w:r>
                  <w:r>
                    <w:t xml:space="preserve">Find </w:t>
                  </w:r>
                  <w:r>
                    <w:rPr>
                      <w:i/>
                    </w:rPr>
                    <w:t>AC</w:t>
                  </w:r>
                  <w:r>
                    <w:t>.</w:t>
                  </w:r>
                </w:p>
                <w:p w14:paraId="33179808" w14:textId="63C0A7A6" w:rsidR="00C93027" w:rsidRDefault="00C93027">
                  <w:pPr>
                    <w:spacing w:after="120" w:line="280" w:lineRule="atLeast"/>
                    <w:ind w:left="360" w:hanging="369"/>
                    <w:rPr>
                      <w:b/>
                    </w:rPr>
                  </w:pPr>
                  <w:r>
                    <w:rPr>
                      <w:b/>
                    </w:rPr>
                    <w:tab/>
                  </w:r>
                  <w:r>
                    <w:rPr>
                      <w:noProof/>
                    </w:rPr>
                    <w:drawing>
                      <wp:inline distT="0" distB="0" distL="0" distR="0" wp14:anchorId="0A61543C" wp14:editId="4C6898F4">
                        <wp:extent cx="853440" cy="12573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3440" cy="1257300"/>
                                </a:xfrm>
                                <a:prstGeom prst="rect">
                                  <a:avLst/>
                                </a:prstGeom>
                                <a:noFill/>
                                <a:ln>
                                  <a:noFill/>
                                </a:ln>
                              </pic:spPr>
                            </pic:pic>
                          </a:graphicData>
                        </a:graphic>
                      </wp:inline>
                    </w:drawing>
                  </w:r>
                </w:p>
                <w:p w14:paraId="2B304233" w14:textId="77777777" w:rsidR="00C93027" w:rsidRDefault="00C93027">
                  <w:pPr>
                    <w:spacing w:after="120" w:line="280" w:lineRule="atLeast"/>
                    <w:ind w:left="360" w:firstLine="81"/>
                  </w:pPr>
                </w:p>
                <w:p w14:paraId="75686974" w14:textId="77777777" w:rsidR="00C93027" w:rsidRDefault="00C93027">
                  <w:pPr>
                    <w:spacing w:after="120" w:line="280" w:lineRule="atLeast"/>
                    <w:ind w:left="360" w:firstLine="81"/>
                  </w:pPr>
                </w:p>
                <w:p w14:paraId="41A2798E" w14:textId="77777777" w:rsidR="00C93027" w:rsidRDefault="00C93027">
                  <w:pPr>
                    <w:spacing w:after="120" w:line="280" w:lineRule="atLeast"/>
                    <w:ind w:left="360"/>
                  </w:pPr>
                </w:p>
              </w:tc>
            </w:tr>
          </w:tbl>
          <w:p w14:paraId="4C6B8CF5" w14:textId="77777777" w:rsidR="00C93027" w:rsidRDefault="00C93027">
            <w:pPr>
              <w:spacing w:after="120" w:line="280" w:lineRule="atLeast"/>
              <w:ind w:left="360"/>
            </w:pPr>
          </w:p>
        </w:tc>
        <w:tc>
          <w:tcPr>
            <w:tcW w:w="4779" w:type="dxa"/>
            <w:gridSpan w:val="3"/>
          </w:tcPr>
          <w:p w14:paraId="061E3867" w14:textId="77777777" w:rsidR="00C93027" w:rsidRDefault="00C93027">
            <w:pPr>
              <w:spacing w:after="120" w:line="280" w:lineRule="atLeast"/>
              <w:ind w:left="360"/>
            </w:pPr>
          </w:p>
          <w:p w14:paraId="6533B70A" w14:textId="77777777" w:rsidR="00680939" w:rsidRDefault="00680939">
            <w:pPr>
              <w:spacing w:after="120" w:line="280" w:lineRule="atLeast"/>
              <w:ind w:left="360"/>
            </w:pPr>
          </w:p>
          <w:p w14:paraId="3F2D5C3C" w14:textId="77777777" w:rsidR="00680939" w:rsidRDefault="00680939">
            <w:pPr>
              <w:spacing w:after="120" w:line="280" w:lineRule="atLeast"/>
              <w:ind w:left="360"/>
            </w:pPr>
          </w:p>
          <w:p w14:paraId="47359C85" w14:textId="77777777" w:rsidR="00680939" w:rsidRDefault="00680939">
            <w:pPr>
              <w:spacing w:after="120" w:line="280" w:lineRule="atLeast"/>
              <w:ind w:left="360"/>
            </w:pPr>
          </w:p>
          <w:p w14:paraId="6B4BA5C2" w14:textId="77777777" w:rsidR="00680939" w:rsidRDefault="00680939">
            <w:pPr>
              <w:spacing w:after="120" w:line="280" w:lineRule="atLeast"/>
              <w:ind w:left="360"/>
            </w:pPr>
          </w:p>
          <w:p w14:paraId="5EF76F6B" w14:textId="77777777" w:rsidR="00680939" w:rsidRDefault="00680939">
            <w:pPr>
              <w:spacing w:after="120" w:line="280" w:lineRule="atLeast"/>
              <w:ind w:left="360"/>
            </w:pPr>
          </w:p>
          <w:p w14:paraId="550B64E6" w14:textId="589D70F2" w:rsidR="00680939" w:rsidRPr="00680939" w:rsidRDefault="00680939" w:rsidP="00680939">
            <w:pPr>
              <w:spacing w:after="120" w:line="280" w:lineRule="atLeast"/>
            </w:pPr>
            <w:r>
              <w:t xml:space="preserve">     </w:t>
            </w:r>
            <w:r>
              <w:br/>
              <w:t xml:space="preserve">        </w:t>
            </w:r>
            <w:r>
              <w:rPr>
                <w:b/>
                <w:u w:val="single"/>
              </w:rPr>
              <w:t>Answer:</w:t>
            </w:r>
            <w:r>
              <w:t xml:space="preserve">  </w:t>
            </w:r>
            <m:oMath>
              <m:r>
                <w:rPr>
                  <w:rFonts w:ascii="Cambria Math" w:hAnsi="Cambria Math"/>
                </w:rPr>
                <m:t>AC ≈95.09</m:t>
              </m:r>
            </m:oMath>
          </w:p>
        </w:tc>
      </w:tr>
    </w:tbl>
    <w:p w14:paraId="048F4EBE" w14:textId="1601F711" w:rsidR="00680939" w:rsidRPr="00680939" w:rsidRDefault="00C93027" w:rsidP="00C93027">
      <w:pPr>
        <w:rPr>
          <w:b/>
          <w:noProof/>
          <w:u w:val="single"/>
        </w:rPr>
      </w:pPr>
      <w:r>
        <w:rPr>
          <w:b/>
          <w:noProof/>
          <w:u w:val="single"/>
        </w:rPr>
        <w:t>Further IB Extension</w:t>
      </w:r>
      <w:r w:rsidR="00680939">
        <w:rPr>
          <w:b/>
          <w:noProof/>
          <w:u w:val="single"/>
        </w:rPr>
        <w:br/>
      </w:r>
    </w:p>
    <w:p w14:paraId="64DDE653" w14:textId="77777777" w:rsidR="00C93027" w:rsidRDefault="00C93027" w:rsidP="0042459D">
      <w:pPr>
        <w:spacing w:line="300" w:lineRule="atLeast"/>
      </w:pPr>
      <w:r>
        <w:t xml:space="preserve">Another use of trigonometry is to use the ratio of sides of a right triangle to find the acute angles of a </w:t>
      </w:r>
      <w:r>
        <w:br/>
        <w:t xml:space="preserve">right triangle. In the following problem, you will not only find missing sides, but also missing angles of </w:t>
      </w:r>
      <w:r>
        <w:br/>
        <w:t>a right triangle.</w:t>
      </w:r>
    </w:p>
    <w:p w14:paraId="2FD9E5EE" w14:textId="77777777" w:rsidR="00C93027" w:rsidRDefault="00C93027" w:rsidP="0042459D">
      <w:pPr>
        <w:spacing w:line="300" w:lineRule="atLeast"/>
      </w:pPr>
    </w:p>
    <w:p w14:paraId="5556A4E4" w14:textId="77777777" w:rsidR="00C93027" w:rsidRDefault="00C93027" w:rsidP="0042459D">
      <w:pPr>
        <w:spacing w:line="300" w:lineRule="atLeast"/>
      </w:pPr>
      <w:r>
        <w:t>First, let’s do an example of finding a missing angle of a right triangle given its sides.</w:t>
      </w:r>
    </w:p>
    <w:p w14:paraId="780098F7" w14:textId="78D66822" w:rsidR="00C93027" w:rsidRDefault="00C93027" w:rsidP="0042459D">
      <w:pPr>
        <w:spacing w:line="300" w:lineRule="atLeast"/>
      </w:pPr>
      <w:r>
        <w:rPr>
          <w:rFonts w:asciiTheme="minorHAnsi" w:hAnsiTheme="minorHAnsi" w:cstheme="minorBidi"/>
          <w:noProof/>
          <w:sz w:val="22"/>
          <w:szCs w:val="22"/>
        </w:rPr>
        <mc:AlternateContent>
          <mc:Choice Requires="wps">
            <w:drawing>
              <wp:anchor distT="0" distB="0" distL="114300" distR="114300" simplePos="0" relativeHeight="251659264" behindDoc="0" locked="0" layoutInCell="1" allowOverlap="1" wp14:anchorId="26D6CC64" wp14:editId="33024323">
                <wp:simplePos x="0" y="0"/>
                <wp:positionH relativeFrom="column">
                  <wp:posOffset>579120</wp:posOffset>
                </wp:positionH>
                <wp:positionV relativeFrom="paragraph">
                  <wp:posOffset>240030</wp:posOffset>
                </wp:positionV>
                <wp:extent cx="1188720" cy="990600"/>
                <wp:effectExtent l="0" t="19050" r="30480" b="19050"/>
                <wp:wrapNone/>
                <wp:docPr id="17" name="Right Triangle 17"/>
                <wp:cNvGraphicFramePr/>
                <a:graphic xmlns:a="http://schemas.openxmlformats.org/drawingml/2006/main">
                  <a:graphicData uri="http://schemas.microsoft.com/office/word/2010/wordprocessingShape">
                    <wps:wsp>
                      <wps:cNvSpPr/>
                      <wps:spPr>
                        <a:xfrm>
                          <a:off x="0" y="0"/>
                          <a:ext cx="1188720" cy="990600"/>
                        </a:xfrm>
                        <a:prstGeom prst="rtTriangl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568493D">
              <v:shapetype id="_x0000_t6" coordsize="21600,21600" o:spt="6" path="m,l,21600r21600,xe" w14:anchorId="178B56A5">
                <v:stroke joinstyle="miter"/>
                <v:path textboxrect="1800,12600,12600,19800" gradientshapeok="t" o:connecttype="custom" o:connectlocs="0,0;0,10800;0,21600;10800,21600;21600,21600;10800,10800"/>
              </v:shapetype>
              <v:shape id="Right Triangle 17" style="position:absolute;margin-left:45.6pt;margin-top:18.9pt;width:93.6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"/>
            </w:pict>
          </mc:Fallback>
        </mc:AlternateContent>
      </w:r>
      <w:r>
        <w:t xml:space="preserve">Find angle </w:t>
      </w:r>
      <m:oMath>
        <m:r>
          <w:rPr>
            <w:rFonts w:ascii="Cambria Math" w:hAnsi="Cambria Math"/>
          </w:rPr>
          <m:t>θ</m:t>
        </m:r>
      </m:oMath>
      <w:r>
        <w:t>:</w:t>
      </w:r>
    </w:p>
    <w:p w14:paraId="49F92946" w14:textId="77777777" w:rsidR="00C93027" w:rsidRDefault="00C93027" w:rsidP="00C93027"/>
    <w:p w14:paraId="76B151D8" w14:textId="77777777" w:rsidR="00C93027" w:rsidRDefault="00C93027" w:rsidP="00C93027"/>
    <w:p w14:paraId="0B9DCF7F" w14:textId="047CD5CB" w:rsidR="00C93027" w:rsidRDefault="00C93027" w:rsidP="00C93027">
      <w:r>
        <w:t xml:space="preserve">           </w:t>
      </w:r>
      <w:r w:rsidR="006E79F8">
        <w:t xml:space="preserve">  </w:t>
      </w:r>
      <w:r>
        <w:t xml:space="preserve">                                             Since the sides given with respect to angle </w:t>
      </w:r>
      <m:oMath>
        <m:r>
          <w:rPr>
            <w:rFonts w:ascii="Cambria Math" w:hAnsi="Cambria Math"/>
          </w:rPr>
          <m:t>θ</m:t>
        </m:r>
      </m:oMath>
      <w:r>
        <w:t xml:space="preserve"> are the opposite side </w:t>
      </w:r>
    </w:p>
    <w:p w14:paraId="402DF0B6" w14:textId="72E6CAC7" w:rsidR="00C93027" w:rsidRDefault="00C93027" w:rsidP="00C93027">
      <w:r>
        <w:t xml:space="preserve">  </w:t>
      </w:r>
      <w:r>
        <w:tab/>
      </w:r>
      <w:r>
        <w:tab/>
      </w:r>
      <w:r>
        <w:tab/>
      </w:r>
      <w:r>
        <w:tab/>
        <w:t xml:space="preserve">      and the adjacent side, you will need to use tangent.  </w:t>
      </w:r>
    </w:p>
    <w:p w14:paraId="026CE1EC" w14:textId="0CB88C3E" w:rsidR="006E79F8" w:rsidRDefault="006E79F8" w:rsidP="00C93027">
      <w:r>
        <w:t xml:space="preserve">           7</w:t>
      </w:r>
    </w:p>
    <w:p w14:paraId="0463727A" w14:textId="2EEA621C" w:rsidR="006E79F8" w:rsidRDefault="00C93027" w:rsidP="00C93027">
      <w:r>
        <w:t xml:space="preserve">                                                                          </w:t>
      </w:r>
      <w:r>
        <w:rPr>
          <w:rFonts w:eastAsiaTheme="minorEastAsia"/>
        </w:rPr>
        <w:t xml:space="preserve"> </w:t>
      </w:r>
      <m:oMath>
        <m:func>
          <m:funcPr>
            <m:ctrlPr>
              <w:rPr>
                <w:rFonts w:ascii="Cambria Math" w:hAnsi="Cambria Math"/>
                <w:i/>
              </w:rPr>
            </m:ctrlPr>
          </m:funcPr>
          <m:fName>
            <m:r>
              <m:rPr>
                <m:sty m:val="p"/>
              </m:rPr>
              <w:rPr>
                <w:rFonts w:ascii="Cambria Math" w:hAnsi="Cambria Math"/>
              </w:rPr>
              <m:t>tan</m:t>
            </m:r>
          </m:fName>
          <m:e>
            <m:r>
              <w:rPr>
                <w:rFonts w:ascii="Cambria Math" w:hAnsi="Cambria Math"/>
              </w:rPr>
              <m:t xml:space="preserve">θ= </m:t>
            </m:r>
            <m:f>
              <m:fPr>
                <m:ctrlPr>
                  <w:rPr>
                    <w:rFonts w:ascii="Cambria Math" w:hAnsi="Cambria Math"/>
                    <w:i/>
                  </w:rPr>
                </m:ctrlPr>
              </m:fPr>
              <m:num>
                <m:r>
                  <w:rPr>
                    <w:rFonts w:ascii="Cambria Math" w:hAnsi="Cambria Math"/>
                  </w:rPr>
                  <m:t>7</m:t>
                </m:r>
              </m:num>
              <m:den>
                <m:r>
                  <w:rPr>
                    <w:rFonts w:ascii="Cambria Math" w:hAnsi="Cambria Math"/>
                  </w:rPr>
                  <m:t>8</m:t>
                </m:r>
              </m:den>
            </m:f>
          </m:e>
        </m:func>
      </m:oMath>
      <w:r>
        <w:t xml:space="preserve">           </w:t>
      </w:r>
    </w:p>
    <w:p w14:paraId="3D784B16" w14:textId="66BD1527" w:rsidR="00C93027" w:rsidRDefault="006E79F8" w:rsidP="00C93027">
      <w:r>
        <w:rPr>
          <w:rFonts w:asciiTheme="minorHAnsi" w:hAnsiTheme="minorHAnsi" w:cstheme="minorBidi"/>
          <w:noProof/>
          <w:sz w:val="22"/>
          <w:szCs w:val="22"/>
        </w:rPr>
        <mc:AlternateContent>
          <mc:Choice Requires="wps">
            <w:drawing>
              <wp:anchor distT="0" distB="0" distL="114300" distR="114300" simplePos="0" relativeHeight="251660288" behindDoc="0" locked="0" layoutInCell="1" allowOverlap="1" wp14:anchorId="196BDB64" wp14:editId="4104BD13">
                <wp:simplePos x="0" y="0"/>
                <wp:positionH relativeFrom="column">
                  <wp:posOffset>723900</wp:posOffset>
                </wp:positionH>
                <wp:positionV relativeFrom="paragraph">
                  <wp:posOffset>66040</wp:posOffset>
                </wp:positionV>
                <wp:extent cx="0" cy="83820"/>
                <wp:effectExtent l="0" t="0" r="19050" b="30480"/>
                <wp:wrapNone/>
                <wp:docPr id="16" name="Straight Connector 16"/>
                <wp:cNvGraphicFramePr/>
                <a:graphic xmlns:a="http://schemas.openxmlformats.org/drawingml/2006/main">
                  <a:graphicData uri="http://schemas.microsoft.com/office/word/2010/wordprocessingShape">
                    <wps:wsp>
                      <wps:cNvCnPr/>
                      <wps:spPr>
                        <a:xfrm>
                          <a:off x="0" y="0"/>
                          <a:ext cx="0" cy="838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CC68BC4">
              <v:line id="Straight Connector 1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57pt,5.2pt" to="57pt,11.8pt" w14:anchorId="63DE51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">
                <v:stroke joinstyle="miter"/>
              </v:line>
            </w:pict>
          </mc:Fallback>
        </mc:AlternateContent>
      </w:r>
      <w:r>
        <w:rPr>
          <w:rFonts w:asciiTheme="minorHAnsi" w:hAnsiTheme="minorHAnsi" w:cstheme="minorBidi"/>
          <w:noProof/>
          <w:sz w:val="22"/>
          <w:szCs w:val="22"/>
        </w:rPr>
        <mc:AlternateContent>
          <mc:Choice Requires="wps">
            <w:drawing>
              <wp:anchor distT="0" distB="0" distL="114300" distR="114300" simplePos="0" relativeHeight="251661312" behindDoc="0" locked="0" layoutInCell="1" allowOverlap="1" wp14:anchorId="59CC549B" wp14:editId="3D2347F9">
                <wp:simplePos x="0" y="0"/>
                <wp:positionH relativeFrom="column">
                  <wp:posOffset>586740</wp:posOffset>
                </wp:positionH>
                <wp:positionV relativeFrom="paragraph">
                  <wp:posOffset>58420</wp:posOffset>
                </wp:positionV>
                <wp:extent cx="137160" cy="0"/>
                <wp:effectExtent l="0" t="0" r="34290" b="19050"/>
                <wp:wrapNone/>
                <wp:docPr id="15" name="Straight Connector 15"/>
                <wp:cNvGraphicFramePr/>
                <a:graphic xmlns:a="http://schemas.openxmlformats.org/drawingml/2006/main">
                  <a:graphicData uri="http://schemas.microsoft.com/office/word/2010/wordprocessingShape">
                    <wps:wsp>
                      <wps:cNvCnPr/>
                      <wps:spPr>
                        <a:xfrm>
                          <a:off x="0" y="0"/>
                          <a:ext cx="137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B084FD4">
              <v:line id="Straight Connector 15"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46.2pt,4.6pt" to="57pt,4.6pt" w14:anchorId="564165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">
                <v:stroke joinstyle="miter"/>
              </v:line>
            </w:pict>
          </mc:Fallback>
        </mc:AlternateContent>
      </w:r>
      <w:r w:rsidR="00C93027">
        <w:t xml:space="preserve">                                   </w:t>
      </w:r>
      <w:r>
        <w:t xml:space="preserve">     </w:t>
      </w:r>
      <m:oMath>
        <m:r>
          <w:rPr>
            <w:rFonts w:ascii="Cambria Math" w:hAnsi="Cambria Math"/>
          </w:rPr>
          <m:t>θ</m:t>
        </m:r>
      </m:oMath>
      <w:r w:rsidR="00C93027">
        <w:t xml:space="preserve">                            </w:t>
      </w:r>
    </w:p>
    <w:p w14:paraId="4AE56415" w14:textId="77777777" w:rsidR="00C93027" w:rsidRDefault="00C93027" w:rsidP="00C93027">
      <w:r>
        <w:t xml:space="preserve">                                                           How do we find the missing angle </w:t>
      </w:r>
      <m:oMath>
        <m:r>
          <w:rPr>
            <w:rFonts w:ascii="Cambria Math" w:hAnsi="Cambria Math"/>
          </w:rPr>
          <m:t>θ</m:t>
        </m:r>
      </m:oMath>
      <w:r>
        <w:t xml:space="preserve">, given the sides? We will use </w:t>
      </w:r>
    </w:p>
    <w:p w14:paraId="5D3D5258" w14:textId="0E662AA9" w:rsidR="00C93027" w:rsidRDefault="00C93027" w:rsidP="00C93027">
      <w:r>
        <w:t xml:space="preserve">                              </w:t>
      </w:r>
      <w:r w:rsidR="006E79F8">
        <w:t>8</w:t>
      </w:r>
      <w:r>
        <w:t xml:space="preserve">                           The inverse tangent function </w:t>
      </w:r>
      <m:oMath>
        <m:d>
          <m:dPr>
            <m:ctrlPr>
              <w:rPr>
                <w:rFonts w:ascii="Cambria Math" w:hAnsi="Cambria Math"/>
                <w:i/>
              </w:rPr>
            </m:ctrlPr>
          </m:dPr>
          <m:e>
            <m:sSup>
              <m:sSupPr>
                <m:ctrlPr>
                  <w:rPr>
                    <w:rFonts w:ascii="Cambria Math" w:hAnsi="Cambria Math"/>
                    <w:i/>
                  </w:rPr>
                </m:ctrlPr>
              </m:sSupPr>
              <m:e>
                <m:r>
                  <w:rPr>
                    <w:rFonts w:ascii="Cambria Math" w:hAnsi="Cambria Math"/>
                  </w:rPr>
                  <m:t>tan</m:t>
                </m:r>
              </m:e>
              <m:sup>
                <m:r>
                  <w:rPr>
                    <w:rFonts w:ascii="Cambria Math" w:hAnsi="Cambria Math"/>
                  </w:rPr>
                  <m:t>-1</m:t>
                </m:r>
              </m:sup>
            </m:sSup>
            <m:r>
              <w:rPr>
                <w:rFonts w:ascii="Cambria Math" w:hAnsi="Cambria Math"/>
              </w:rPr>
              <m:t xml:space="preserve"> or arctan</m:t>
            </m:r>
          </m:e>
        </m:d>
      </m:oMath>
      <w:r>
        <w:t>.</w:t>
      </w:r>
      <w:r w:rsidR="006E79F8">
        <w:br/>
      </w:r>
    </w:p>
    <w:p w14:paraId="148CD635" w14:textId="11DF04D6" w:rsidR="00C93027" w:rsidRDefault="00C93027" w:rsidP="00C93027">
      <w:r>
        <w:tab/>
      </w:r>
      <w:r>
        <w:tab/>
      </w:r>
      <w:r>
        <w:tab/>
      </w:r>
      <w:r>
        <w:tab/>
      </w:r>
      <w:r>
        <w:tab/>
      </w:r>
      <w:r>
        <w:tab/>
      </w:r>
      <m:oMath>
        <m:sSup>
          <m:sSupPr>
            <m:ctrlPr>
              <w:rPr>
                <w:rFonts w:ascii="Cambria Math" w:hAnsi="Cambria Math"/>
                <w:i/>
              </w:rPr>
            </m:ctrlPr>
          </m:sSupPr>
          <m:e>
            <m:r>
              <w:rPr>
                <w:rFonts w:ascii="Cambria Math" w:hAnsi="Cambria Math"/>
              </w:rPr>
              <m:t>tan</m:t>
            </m:r>
          </m:e>
          <m:sup>
            <m:r>
              <w:rPr>
                <w:rFonts w:ascii="Cambria Math" w:hAnsi="Cambria Math"/>
              </w:rPr>
              <m:t>-1</m:t>
            </m:r>
          </m:sup>
        </m:sSup>
        <m:d>
          <m:dPr>
            <m:ctrlPr>
              <w:rPr>
                <w:rFonts w:ascii="Cambria Math" w:hAnsi="Cambria Math"/>
                <w:i/>
              </w:rPr>
            </m:ctrlPr>
          </m:dPr>
          <m:e>
            <m:f>
              <m:fPr>
                <m:ctrlPr>
                  <w:rPr>
                    <w:rFonts w:ascii="Cambria Math" w:hAnsi="Cambria Math"/>
                    <w:i/>
                  </w:rPr>
                </m:ctrlPr>
              </m:fPr>
              <m:num>
                <m:r>
                  <w:rPr>
                    <w:rFonts w:ascii="Cambria Math" w:hAnsi="Cambria Math"/>
                  </w:rPr>
                  <m:t>7</m:t>
                </m:r>
              </m:num>
              <m:den>
                <m:r>
                  <w:rPr>
                    <w:rFonts w:ascii="Cambria Math" w:hAnsi="Cambria Math"/>
                  </w:rPr>
                  <m:t>8</m:t>
                </m:r>
              </m:den>
            </m:f>
          </m:e>
        </m:d>
        <m:r>
          <w:rPr>
            <w:rFonts w:ascii="Cambria Math" w:hAnsi="Cambria Math"/>
          </w:rPr>
          <m:t>=41.2°</m:t>
        </m:r>
      </m:oMath>
    </w:p>
    <w:p w14:paraId="21CCE95E" w14:textId="77777777" w:rsidR="006E79F8" w:rsidRDefault="006E79F8" w:rsidP="00C93027"/>
    <w:p w14:paraId="7A0279BB" w14:textId="77777777" w:rsidR="00C93027" w:rsidRDefault="00C93027" w:rsidP="0042459D">
      <w:pPr>
        <w:spacing w:line="300" w:lineRule="atLeast"/>
        <w:rPr>
          <w:b/>
          <w:u w:val="single"/>
        </w:rPr>
      </w:pPr>
      <w:r>
        <w:rPr>
          <w:b/>
          <w:u w:val="single"/>
        </w:rPr>
        <w:lastRenderedPageBreak/>
        <w:t>Problem</w:t>
      </w:r>
    </w:p>
    <w:p w14:paraId="4C04E9E7" w14:textId="4A1CC033" w:rsidR="00C93027" w:rsidRDefault="00C93027" w:rsidP="0042459D">
      <w:pPr>
        <w:spacing w:line="300" w:lineRule="atLeast"/>
      </w:pPr>
      <w:r>
        <w:t>Suzie has realized that there is a problem with her dog. She loves to sleep in the bed with her, but she is too small to jump up on the bed or jump down off the bed. Being handy, she decides to construct a ramp that will allow her dog to easily get on and off the bed. Suzie realizes that she needs to do a little trigonometry to make this work. Unfortunately</w:t>
      </w:r>
      <w:r w:rsidR="0042459D">
        <w:t>,</w:t>
      </w:r>
      <w:r>
        <w:t xml:space="preserve"> her bedroom is not very large so she does not have unlimited space for the ramp. She measures the height of the bed to be 3 feet high and that there is 5 feet of floor space for the ramp.</w:t>
      </w:r>
    </w:p>
    <w:p w14:paraId="49D6E2D3" w14:textId="77777777" w:rsidR="0042459D" w:rsidRDefault="0042459D" w:rsidP="0042459D">
      <w:pPr>
        <w:spacing w:line="300" w:lineRule="atLeast"/>
      </w:pPr>
    </w:p>
    <w:p w14:paraId="738E1D34" w14:textId="542C7D7C" w:rsidR="00C93027" w:rsidRDefault="00C93027" w:rsidP="0042459D">
      <w:pPr>
        <w:spacing w:line="300" w:lineRule="atLeast"/>
      </w:pPr>
      <w:r>
        <w:t>Using the trigonometric relationships discussed earlier in the activity, in parts (a) and (b) find:</w:t>
      </w:r>
      <w:r w:rsidR="00C33D51">
        <w:br/>
      </w:r>
    </w:p>
    <w:p w14:paraId="2E034F60" w14:textId="6FACB453" w:rsidR="00C93027" w:rsidRDefault="00C93027" w:rsidP="00C93027">
      <w:r>
        <w:tab/>
        <w:t>(a)  The angle of the ramp created with the floor, also known as the angle of elevation.</w:t>
      </w:r>
    </w:p>
    <w:p w14:paraId="50745AF2" w14:textId="77777777" w:rsidR="00C33D51" w:rsidRPr="001C55D3" w:rsidRDefault="00C33D51" w:rsidP="00C33D51">
      <w:r>
        <w:t xml:space="preserve">                    </w:t>
      </w:r>
    </w:p>
    <w:p w14:paraId="1AD1D30D" w14:textId="77777777" w:rsidR="00C33D51" w:rsidRPr="00510623" w:rsidRDefault="00C33D51" w:rsidP="00C33D51">
      <w:r>
        <w:rPr>
          <w:noProof/>
        </w:rPr>
        <mc:AlternateContent>
          <mc:Choice Requires="wps">
            <w:drawing>
              <wp:anchor distT="0" distB="0" distL="114300" distR="114300" simplePos="0" relativeHeight="251663360" behindDoc="0" locked="0" layoutInCell="1" allowOverlap="1" wp14:anchorId="293F7918" wp14:editId="0315573A">
                <wp:simplePos x="0" y="0"/>
                <wp:positionH relativeFrom="column">
                  <wp:posOffset>1783080</wp:posOffset>
                </wp:positionH>
                <wp:positionV relativeFrom="paragraph">
                  <wp:posOffset>140335</wp:posOffset>
                </wp:positionV>
                <wp:extent cx="1805940" cy="716280"/>
                <wp:effectExtent l="0" t="19050" r="60960" b="26670"/>
                <wp:wrapNone/>
                <wp:docPr id="20" name="Right Triangle 20"/>
                <wp:cNvGraphicFramePr/>
                <a:graphic xmlns:a="http://schemas.openxmlformats.org/drawingml/2006/main">
                  <a:graphicData uri="http://schemas.microsoft.com/office/word/2010/wordprocessingShape">
                    <wps:wsp>
                      <wps:cNvSpPr/>
                      <wps:spPr>
                        <a:xfrm>
                          <a:off x="0" y="0"/>
                          <a:ext cx="1805940" cy="716280"/>
                        </a:xfrm>
                        <a:prstGeom prst="rtTriangl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0CAD128">
              <v:shape id="Right Triangle 20" style="position:absolute;margin-left:140.4pt;margin-top:11.05pt;width:142.2pt;height:5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" w14:anchorId="2982B779"/>
            </w:pict>
          </mc:Fallback>
        </mc:AlternateContent>
      </w:r>
      <w:r>
        <w:t xml:space="preserve">                    </w:t>
      </w:r>
      <w:r>
        <w:rPr>
          <w:b/>
          <w:u w:val="single"/>
        </w:rPr>
        <w:t>Answer:</w:t>
      </w:r>
      <w:r>
        <w:t xml:space="preserve">   </w:t>
      </w:r>
    </w:p>
    <w:p w14:paraId="7E9A6B17" w14:textId="77777777" w:rsidR="00C33D51" w:rsidRPr="001C55D3" w:rsidRDefault="00C33D51" w:rsidP="00C33D51">
      <w:r>
        <w:t xml:space="preserve">                                                                       </w:t>
      </w:r>
    </w:p>
    <w:p w14:paraId="050B5B9A" w14:textId="77777777" w:rsidR="00C33D51" w:rsidRDefault="00C33D51" w:rsidP="00C33D51">
      <w:r>
        <w:t xml:space="preserve">                                                                         ramp</w:t>
      </w:r>
    </w:p>
    <w:p w14:paraId="1FC5DB5E" w14:textId="77777777" w:rsidR="00C33D51" w:rsidRDefault="00C33D51" w:rsidP="00C33D51">
      <w:r>
        <w:t xml:space="preserve">                                           3 ft.                                                             </w:t>
      </w:r>
      <m:oMath>
        <m:func>
          <m:funcPr>
            <m:ctrlPr>
              <w:rPr>
                <w:rFonts w:ascii="Cambria Math" w:hAnsi="Cambria Math"/>
                <w:i/>
              </w:rPr>
            </m:ctrlPr>
          </m:funcPr>
          <m:fName>
            <m:r>
              <m:rPr>
                <m:sty m:val="p"/>
              </m:rPr>
              <w:rPr>
                <w:rFonts w:ascii="Cambria Math" w:hAnsi="Cambria Math"/>
              </w:rPr>
              <m:t>tan</m:t>
            </m:r>
          </m:fName>
          <m:e>
            <m:r>
              <w:rPr>
                <w:rFonts w:ascii="Cambria Math" w:hAnsi="Cambria Math"/>
              </w:rPr>
              <m:t>θ</m:t>
            </m:r>
          </m:e>
        </m:func>
        <m:r>
          <w:rPr>
            <w:rFonts w:ascii="Cambria Math" w:hAnsi="Cambria Math"/>
          </w:rPr>
          <m:t xml:space="preserve">= </m:t>
        </m:r>
        <m:f>
          <m:fPr>
            <m:ctrlPr>
              <w:rPr>
                <w:rFonts w:ascii="Cambria Math" w:hAnsi="Cambria Math"/>
                <w:i/>
              </w:rPr>
            </m:ctrlPr>
          </m:fPr>
          <m:num>
            <m:r>
              <w:rPr>
                <w:rFonts w:ascii="Cambria Math" w:hAnsi="Cambria Math"/>
              </w:rPr>
              <m:t>3</m:t>
            </m:r>
          </m:num>
          <m:den>
            <m:r>
              <w:rPr>
                <w:rFonts w:ascii="Cambria Math" w:hAnsi="Cambria Math"/>
              </w:rPr>
              <m:t>5</m:t>
            </m:r>
          </m:den>
        </m:f>
      </m:oMath>
    </w:p>
    <w:p w14:paraId="047D7660" w14:textId="77777777" w:rsidR="00C33D51" w:rsidRPr="006164D7" w:rsidRDefault="00C33D51" w:rsidP="00C33D51">
      <w:r w:rsidRPr="006164D7">
        <w:rPr>
          <w:vertAlign w:val="subscript"/>
        </w:rPr>
        <w:t xml:space="preserve">                                                                                </w:t>
      </w:r>
      <w:r>
        <w:rPr>
          <w:vertAlign w:val="subscript"/>
        </w:rPr>
        <w:t xml:space="preserve">                                                    </w:t>
      </w:r>
      <m:oMath>
        <m:r>
          <w:rPr>
            <w:rFonts w:ascii="Cambria Math" w:hAnsi="Cambria Math"/>
            <w:vertAlign w:val="subscript"/>
          </w:rPr>
          <m:t>θ</m:t>
        </m:r>
      </m:oMath>
      <w:r w:rsidRPr="006164D7">
        <w:rPr>
          <w:vertAlign w:val="subscript"/>
        </w:rPr>
        <w:t xml:space="preserve">       </w:t>
      </w:r>
      <w:r>
        <w:rPr>
          <w:vertAlign w:val="subscript"/>
        </w:rPr>
        <w:t xml:space="preserve">                            </w:t>
      </w:r>
      <m:oMath>
        <m:r>
          <w:rPr>
            <w:rFonts w:ascii="Cambria Math" w:hAnsi="Cambria Math"/>
            <w:vertAlign w:val="subscript"/>
          </w:rPr>
          <m:t xml:space="preserve">θ= </m:t>
        </m:r>
        <m:sSup>
          <m:sSupPr>
            <m:ctrlPr>
              <w:rPr>
                <w:rFonts w:ascii="Cambria Math" w:hAnsi="Cambria Math"/>
                <w:i/>
                <w:vertAlign w:val="subscript"/>
              </w:rPr>
            </m:ctrlPr>
          </m:sSupPr>
          <m:e>
            <m:r>
              <w:rPr>
                <w:rFonts w:ascii="Cambria Math" w:hAnsi="Cambria Math"/>
                <w:vertAlign w:val="subscript"/>
              </w:rPr>
              <m:t>tan</m:t>
            </m:r>
          </m:e>
          <m:sup>
            <m:r>
              <w:rPr>
                <w:rFonts w:ascii="Cambria Math" w:hAnsi="Cambria Math"/>
                <w:vertAlign w:val="subscript"/>
              </w:rPr>
              <m:t>-1</m:t>
            </m:r>
          </m:sup>
        </m:sSup>
        <m:d>
          <m:dPr>
            <m:ctrlPr>
              <w:rPr>
                <w:rFonts w:ascii="Cambria Math" w:hAnsi="Cambria Math"/>
                <w:i/>
                <w:vertAlign w:val="subscript"/>
              </w:rPr>
            </m:ctrlPr>
          </m:dPr>
          <m:e>
            <m:f>
              <m:fPr>
                <m:ctrlPr>
                  <w:rPr>
                    <w:rFonts w:ascii="Cambria Math" w:hAnsi="Cambria Math"/>
                    <w:i/>
                    <w:vertAlign w:val="subscript"/>
                  </w:rPr>
                </m:ctrlPr>
              </m:fPr>
              <m:num>
                <m:r>
                  <w:rPr>
                    <w:rFonts w:ascii="Cambria Math" w:hAnsi="Cambria Math"/>
                    <w:vertAlign w:val="subscript"/>
                  </w:rPr>
                  <m:t>3</m:t>
                </m:r>
              </m:num>
              <m:den>
                <m:r>
                  <w:rPr>
                    <w:rFonts w:ascii="Cambria Math" w:hAnsi="Cambria Math"/>
                    <w:vertAlign w:val="subscript"/>
                  </w:rPr>
                  <m:t>5</m:t>
                </m:r>
              </m:den>
            </m:f>
          </m:e>
        </m:d>
      </m:oMath>
      <w:r>
        <w:rPr>
          <w:vertAlign w:val="subscript"/>
        </w:rPr>
        <w:t xml:space="preserve">         </w:t>
      </w:r>
      <w:r>
        <w:t xml:space="preserve">  </w:t>
      </w:r>
    </w:p>
    <w:p w14:paraId="5C32F074" w14:textId="77777777" w:rsidR="00C33D51" w:rsidRDefault="00C33D51" w:rsidP="00C33D51">
      <w:r>
        <w:t xml:space="preserve">                                                                 5 ft. of floor                            </w:t>
      </w:r>
      <m:oMath>
        <m:r>
          <w:rPr>
            <w:rFonts w:ascii="Cambria Math" w:hAnsi="Cambria Math"/>
          </w:rPr>
          <m:t>θ ≈31.0°</m:t>
        </m:r>
      </m:oMath>
    </w:p>
    <w:p w14:paraId="4F8ED1F5" w14:textId="241A0A75" w:rsidR="00C33D51" w:rsidRDefault="00C33D51" w:rsidP="00C93027"/>
    <w:p w14:paraId="75F0E34B" w14:textId="72425F0C" w:rsidR="00C93027" w:rsidRDefault="00C93027" w:rsidP="00C93027"/>
    <w:p w14:paraId="354C9E1F" w14:textId="46726E34" w:rsidR="00C93027" w:rsidRDefault="00C93027" w:rsidP="00C93027">
      <w:r>
        <w:t xml:space="preserve">      </w:t>
      </w:r>
      <w:r>
        <w:tab/>
        <w:t>(b)  The length of the ramp.</w:t>
      </w:r>
    </w:p>
    <w:p w14:paraId="2EFA9DE1" w14:textId="77777777" w:rsidR="00C33D51" w:rsidRDefault="00C33D51" w:rsidP="00C93027"/>
    <w:p w14:paraId="25FF9739" w14:textId="437DDB1F" w:rsidR="00C33D51" w:rsidRPr="00510623" w:rsidRDefault="00C33D51" w:rsidP="00C33D51">
      <w:r>
        <w:t xml:space="preserve">                   </w:t>
      </w:r>
      <w:r>
        <w:rPr>
          <w:noProof/>
        </w:rPr>
        <mc:AlternateContent>
          <mc:Choice Requires="wps">
            <w:drawing>
              <wp:anchor distT="0" distB="0" distL="114300" distR="114300" simplePos="0" relativeHeight="251665408" behindDoc="0" locked="0" layoutInCell="1" allowOverlap="1" wp14:anchorId="0F6088FF" wp14:editId="05744C6C">
                <wp:simplePos x="0" y="0"/>
                <wp:positionH relativeFrom="column">
                  <wp:posOffset>1783080</wp:posOffset>
                </wp:positionH>
                <wp:positionV relativeFrom="paragraph">
                  <wp:posOffset>140335</wp:posOffset>
                </wp:positionV>
                <wp:extent cx="1805940" cy="716280"/>
                <wp:effectExtent l="0" t="19050" r="60960" b="26670"/>
                <wp:wrapNone/>
                <wp:docPr id="31" name="Right Triangle 31"/>
                <wp:cNvGraphicFramePr/>
                <a:graphic xmlns:a="http://schemas.openxmlformats.org/drawingml/2006/main">
                  <a:graphicData uri="http://schemas.microsoft.com/office/word/2010/wordprocessingShape">
                    <wps:wsp>
                      <wps:cNvSpPr/>
                      <wps:spPr>
                        <a:xfrm>
                          <a:off x="0" y="0"/>
                          <a:ext cx="1805940" cy="716280"/>
                        </a:xfrm>
                        <a:prstGeom prst="rtTriangl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1318D81">
              <v:shape id="Right Triangle 31" style="position:absolute;margin-left:140.4pt;margin-top:11.05pt;width:142.2pt;height:5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" w14:anchorId="68CFE389"/>
            </w:pict>
          </mc:Fallback>
        </mc:AlternateContent>
      </w:r>
      <w:r>
        <w:t xml:space="preserve"> </w:t>
      </w:r>
      <w:r>
        <w:rPr>
          <w:b/>
          <w:u w:val="single"/>
        </w:rPr>
        <w:t>Answer:</w:t>
      </w:r>
      <w:r>
        <w:t xml:space="preserve">   </w:t>
      </w:r>
    </w:p>
    <w:p w14:paraId="59592804" w14:textId="77777777" w:rsidR="00C33D51" w:rsidRPr="001C55D3" w:rsidRDefault="00C33D51" w:rsidP="00C33D51">
      <w:r>
        <w:t xml:space="preserve">                                                                       </w:t>
      </w:r>
    </w:p>
    <w:p w14:paraId="4C611824" w14:textId="77777777" w:rsidR="00C33D51" w:rsidRDefault="00C33D51" w:rsidP="00C33D51">
      <w:r>
        <w:t xml:space="preserve">                                                                         ramp</w:t>
      </w:r>
    </w:p>
    <w:p w14:paraId="43E7EC21" w14:textId="77777777" w:rsidR="00C33D51" w:rsidRDefault="00C33D51" w:rsidP="00C33D51">
      <w:r>
        <w:t xml:space="preserve">                                           3 ft.                                                             </w:t>
      </w:r>
      <m:oMath>
        <m:func>
          <m:funcPr>
            <m:ctrlPr>
              <w:rPr>
                <w:rFonts w:ascii="Cambria Math" w:hAnsi="Cambria Math"/>
                <w:i/>
              </w:rPr>
            </m:ctrlPr>
          </m:funcPr>
          <m:fName>
            <m:r>
              <m:rPr>
                <m:sty m:val="p"/>
              </m:rPr>
              <w:rPr>
                <w:rFonts w:ascii="Cambria Math" w:hAnsi="Cambria Math"/>
              </w:rPr>
              <m:t>sin</m:t>
            </m:r>
          </m:fName>
          <m:e>
            <m:r>
              <w:rPr>
                <w:rFonts w:ascii="Cambria Math" w:hAnsi="Cambria Math"/>
              </w:rPr>
              <m:t>31°</m:t>
            </m:r>
          </m:e>
        </m:func>
        <m:r>
          <w:rPr>
            <w:rFonts w:ascii="Cambria Math" w:hAnsi="Cambria Math"/>
          </w:rPr>
          <m:t xml:space="preserve">= </m:t>
        </m:r>
        <m:f>
          <m:fPr>
            <m:ctrlPr>
              <w:rPr>
                <w:rFonts w:ascii="Cambria Math" w:hAnsi="Cambria Math"/>
                <w:i/>
              </w:rPr>
            </m:ctrlPr>
          </m:fPr>
          <m:num>
            <m:r>
              <w:rPr>
                <w:rFonts w:ascii="Cambria Math" w:hAnsi="Cambria Math"/>
              </w:rPr>
              <m:t>3</m:t>
            </m:r>
          </m:num>
          <m:den>
            <m:r>
              <w:rPr>
                <w:rFonts w:ascii="Cambria Math" w:hAnsi="Cambria Math"/>
              </w:rPr>
              <m:t>ramp</m:t>
            </m:r>
          </m:den>
        </m:f>
      </m:oMath>
      <w:r>
        <w:t xml:space="preserve">    or   </w:t>
      </w:r>
      <m:oMath>
        <m:func>
          <m:funcPr>
            <m:ctrlPr>
              <w:rPr>
                <w:rFonts w:ascii="Cambria Math" w:hAnsi="Cambria Math"/>
                <w:i/>
              </w:rPr>
            </m:ctrlPr>
          </m:funcPr>
          <m:fName>
            <m:r>
              <m:rPr>
                <m:sty m:val="p"/>
              </m:rPr>
              <w:rPr>
                <w:rFonts w:ascii="Cambria Math" w:hAnsi="Cambria Math"/>
              </w:rPr>
              <m:t>cos</m:t>
            </m:r>
          </m:fName>
          <m:e>
            <m:r>
              <w:rPr>
                <w:rFonts w:ascii="Cambria Math" w:hAnsi="Cambria Math"/>
              </w:rPr>
              <m:t>31°</m:t>
            </m:r>
          </m:e>
        </m:func>
        <m:r>
          <w:rPr>
            <w:rFonts w:ascii="Cambria Math" w:hAnsi="Cambria Math"/>
          </w:rPr>
          <m:t xml:space="preserve">= </m:t>
        </m:r>
        <m:f>
          <m:fPr>
            <m:ctrlPr>
              <w:rPr>
                <w:rFonts w:ascii="Cambria Math" w:hAnsi="Cambria Math"/>
                <w:i/>
              </w:rPr>
            </m:ctrlPr>
          </m:fPr>
          <m:num>
            <m:r>
              <w:rPr>
                <w:rFonts w:ascii="Cambria Math" w:hAnsi="Cambria Math"/>
              </w:rPr>
              <m:t>5</m:t>
            </m:r>
          </m:num>
          <m:den>
            <m:r>
              <w:rPr>
                <w:rFonts w:ascii="Cambria Math" w:hAnsi="Cambria Math"/>
              </w:rPr>
              <m:t>ramp</m:t>
            </m:r>
          </m:den>
        </m:f>
      </m:oMath>
      <w:r>
        <w:t xml:space="preserve">    </w:t>
      </w:r>
    </w:p>
    <w:p w14:paraId="335A79AB" w14:textId="77777777" w:rsidR="00C33D51" w:rsidRPr="006164D7" w:rsidRDefault="00C33D51" w:rsidP="00C33D51">
      <w:r w:rsidRPr="006164D7">
        <w:rPr>
          <w:vertAlign w:val="subscript"/>
        </w:rPr>
        <w:t xml:space="preserve">                                                                                </w:t>
      </w:r>
      <w:r>
        <w:rPr>
          <w:vertAlign w:val="subscript"/>
        </w:rPr>
        <w:t xml:space="preserve">                                         </w:t>
      </w:r>
      <m:oMath>
        <m:r>
          <w:rPr>
            <w:rFonts w:ascii="Cambria Math" w:hAnsi="Cambria Math"/>
            <w:vertAlign w:val="subscript"/>
          </w:rPr>
          <m:t>θ=31°</m:t>
        </m:r>
      </m:oMath>
      <w:r w:rsidRPr="006164D7">
        <w:rPr>
          <w:vertAlign w:val="subscript"/>
        </w:rPr>
        <w:t xml:space="preserve">       </w:t>
      </w:r>
      <w:r>
        <w:rPr>
          <w:vertAlign w:val="subscript"/>
        </w:rPr>
        <w:t xml:space="preserve">                        </w:t>
      </w:r>
      <m:oMath>
        <m:r>
          <w:rPr>
            <w:rFonts w:ascii="Cambria Math" w:hAnsi="Cambria Math"/>
            <w:sz w:val="24"/>
            <w:szCs w:val="24"/>
            <w:vertAlign w:val="subscript"/>
          </w:rPr>
          <m:t>ramp=</m:t>
        </m:r>
        <m:f>
          <m:fPr>
            <m:ctrlPr>
              <w:rPr>
                <w:rFonts w:ascii="Cambria Math" w:hAnsi="Cambria Math"/>
                <w:i/>
                <w:sz w:val="24"/>
                <w:szCs w:val="24"/>
                <w:vertAlign w:val="subscript"/>
              </w:rPr>
            </m:ctrlPr>
          </m:fPr>
          <m:num>
            <m:r>
              <w:rPr>
                <w:rFonts w:ascii="Cambria Math" w:hAnsi="Cambria Math"/>
                <w:sz w:val="24"/>
                <w:szCs w:val="24"/>
                <w:vertAlign w:val="subscript"/>
              </w:rPr>
              <m:t>3</m:t>
            </m:r>
          </m:num>
          <m:den>
            <m:func>
              <m:funcPr>
                <m:ctrlPr>
                  <w:rPr>
                    <w:rFonts w:ascii="Cambria Math" w:hAnsi="Cambria Math"/>
                    <w:i/>
                    <w:sz w:val="24"/>
                    <w:szCs w:val="24"/>
                    <w:vertAlign w:val="subscript"/>
                  </w:rPr>
                </m:ctrlPr>
              </m:funcPr>
              <m:fName>
                <m:r>
                  <m:rPr>
                    <m:sty m:val="p"/>
                  </m:rPr>
                  <w:rPr>
                    <w:rFonts w:ascii="Cambria Math" w:hAnsi="Cambria Math"/>
                    <w:sz w:val="24"/>
                    <w:szCs w:val="24"/>
                    <w:vertAlign w:val="subscript"/>
                  </w:rPr>
                  <m:t>sin</m:t>
                </m:r>
              </m:fName>
              <m:e>
                <m:r>
                  <w:rPr>
                    <w:rFonts w:ascii="Cambria Math" w:hAnsi="Cambria Math"/>
                    <w:sz w:val="24"/>
                    <w:szCs w:val="24"/>
                    <w:vertAlign w:val="subscript"/>
                  </w:rPr>
                  <m:t>31</m:t>
                </m:r>
              </m:e>
            </m:func>
            <m:r>
              <w:rPr>
                <w:rFonts w:ascii="Cambria Math" w:hAnsi="Cambria Math"/>
                <w:sz w:val="24"/>
                <w:szCs w:val="24"/>
                <w:vertAlign w:val="subscript"/>
              </w:rPr>
              <m:t>°</m:t>
            </m:r>
          </m:den>
        </m:f>
      </m:oMath>
      <w:r>
        <w:rPr>
          <w:sz w:val="24"/>
          <w:szCs w:val="24"/>
          <w:vertAlign w:val="subscript"/>
        </w:rPr>
        <w:t xml:space="preserve">    </w:t>
      </w:r>
      <w:r>
        <w:rPr>
          <w:sz w:val="24"/>
          <w:szCs w:val="24"/>
        </w:rPr>
        <w:t xml:space="preserve">  </w:t>
      </w:r>
      <m:oMath>
        <m:r>
          <w:rPr>
            <w:rFonts w:ascii="Cambria Math" w:hAnsi="Cambria Math"/>
            <w:sz w:val="22"/>
            <w:szCs w:val="22"/>
            <w:vertAlign w:val="subscript"/>
          </w:rPr>
          <m:t>ramp=</m:t>
        </m:r>
        <m:f>
          <m:fPr>
            <m:ctrlPr>
              <w:rPr>
                <w:rFonts w:ascii="Cambria Math" w:hAnsi="Cambria Math"/>
                <w:i/>
                <w:sz w:val="22"/>
                <w:szCs w:val="22"/>
                <w:vertAlign w:val="subscript"/>
              </w:rPr>
            </m:ctrlPr>
          </m:fPr>
          <m:num>
            <m:r>
              <w:rPr>
                <w:rFonts w:ascii="Cambria Math" w:hAnsi="Cambria Math"/>
                <w:sz w:val="22"/>
                <w:szCs w:val="22"/>
                <w:vertAlign w:val="subscript"/>
              </w:rPr>
              <m:t>5</m:t>
            </m:r>
          </m:num>
          <m:den>
            <m:func>
              <m:funcPr>
                <m:ctrlPr>
                  <w:rPr>
                    <w:rFonts w:ascii="Cambria Math" w:hAnsi="Cambria Math"/>
                    <w:i/>
                    <w:sz w:val="22"/>
                    <w:szCs w:val="22"/>
                    <w:vertAlign w:val="subscript"/>
                  </w:rPr>
                </m:ctrlPr>
              </m:funcPr>
              <m:fName>
                <m:r>
                  <m:rPr>
                    <m:sty m:val="p"/>
                  </m:rPr>
                  <w:rPr>
                    <w:rFonts w:ascii="Cambria Math" w:hAnsi="Cambria Math"/>
                    <w:sz w:val="22"/>
                    <w:szCs w:val="22"/>
                    <w:vertAlign w:val="subscript"/>
                  </w:rPr>
                  <m:t>cos</m:t>
                </m:r>
              </m:fName>
              <m:e>
                <m:r>
                  <w:rPr>
                    <w:rFonts w:ascii="Cambria Math" w:hAnsi="Cambria Math"/>
                    <w:sz w:val="22"/>
                    <w:szCs w:val="22"/>
                    <w:vertAlign w:val="subscript"/>
                  </w:rPr>
                  <m:t>31</m:t>
                </m:r>
              </m:e>
            </m:func>
            <m:r>
              <w:rPr>
                <w:rFonts w:ascii="Cambria Math" w:hAnsi="Cambria Math"/>
                <w:sz w:val="22"/>
                <w:szCs w:val="22"/>
                <w:vertAlign w:val="subscript"/>
              </w:rPr>
              <m:t>°</m:t>
            </m:r>
          </m:den>
        </m:f>
      </m:oMath>
      <w:r w:rsidRPr="000652B5">
        <w:rPr>
          <w:sz w:val="24"/>
          <w:szCs w:val="24"/>
        </w:rPr>
        <w:t xml:space="preserve">  </w:t>
      </w:r>
    </w:p>
    <w:p w14:paraId="30FA5A22" w14:textId="77777777" w:rsidR="00C33D51" w:rsidRDefault="00C33D51" w:rsidP="00C33D51">
      <w:r>
        <w:t xml:space="preserve">                                                                 5 ft. of floor                            </w:t>
      </w:r>
      <m:oMath>
        <m:r>
          <w:rPr>
            <w:rFonts w:ascii="Cambria Math" w:hAnsi="Cambria Math"/>
          </w:rPr>
          <m:t>ramp ≈5.82 ft.</m:t>
        </m:r>
      </m:oMath>
      <w:r>
        <w:t xml:space="preserve">     </w:t>
      </w:r>
      <m:oMath>
        <m:r>
          <w:rPr>
            <w:rFonts w:ascii="Cambria Math" w:hAnsi="Cambria Math"/>
          </w:rPr>
          <m:t>ramp ≈5.83 ft.</m:t>
        </m:r>
      </m:oMath>
    </w:p>
    <w:p w14:paraId="210F3C99" w14:textId="56FF7A3B" w:rsidR="00C33D51" w:rsidRDefault="00C33D51" w:rsidP="00C93027"/>
    <w:p w14:paraId="575AD810" w14:textId="77777777" w:rsidR="00C93027" w:rsidRDefault="00C93027" w:rsidP="00C93027"/>
    <w:p w14:paraId="531FBE9E" w14:textId="77777777" w:rsidR="00C93027" w:rsidRDefault="00C93027" w:rsidP="00C93027"/>
    <w:p w14:paraId="03E0A751" w14:textId="77777777" w:rsidR="00C93027" w:rsidRDefault="00C93027" w:rsidP="0042459D">
      <w:pPr>
        <w:spacing w:line="300" w:lineRule="atLeast"/>
      </w:pPr>
    </w:p>
    <w:p w14:paraId="22A46CB9" w14:textId="4479E2A5" w:rsidR="00C93027" w:rsidRDefault="00C93027" w:rsidP="0042459D">
      <w:pPr>
        <w:spacing w:line="300" w:lineRule="atLeast"/>
      </w:pPr>
      <w:r>
        <w:t xml:space="preserve"> </w:t>
      </w:r>
      <w:r>
        <w:tab/>
        <w:t xml:space="preserve">(c)  With a classmate, discuss other ways to find the length in part (b) and what other </w:t>
      </w:r>
      <w:r>
        <w:br/>
        <w:t xml:space="preserve">                   considerations you must think of for the ramp.</w:t>
      </w:r>
    </w:p>
    <w:p w14:paraId="12F8BFFE" w14:textId="7CCAD57D" w:rsidR="00C33D51" w:rsidRDefault="00C33D51" w:rsidP="00C93027"/>
    <w:p w14:paraId="79099AAE" w14:textId="77777777" w:rsidR="00C33D51" w:rsidRPr="00B37B54" w:rsidRDefault="00C33D51" w:rsidP="0042459D">
      <w:pPr>
        <w:spacing w:line="300" w:lineRule="atLeast"/>
      </w:pPr>
      <w:r>
        <w:t xml:space="preserve">                   </w:t>
      </w:r>
      <w:r>
        <w:rPr>
          <w:b/>
          <w:u w:val="single"/>
        </w:rPr>
        <w:t>Possible Answer:</w:t>
      </w:r>
      <w:r>
        <w:t xml:space="preserve">  Students can find the length of the ramp using sin or cos, but also the </w:t>
      </w:r>
    </w:p>
    <w:p w14:paraId="007FF4EF" w14:textId="77777777" w:rsidR="00C33D51" w:rsidRDefault="00C33D51" w:rsidP="0042459D">
      <w:pPr>
        <w:spacing w:line="300" w:lineRule="atLeast"/>
      </w:pPr>
      <w:r>
        <w:t xml:space="preserve">                                                   Pythagorean Theorem. Some considerations students should discuss </w:t>
      </w:r>
      <w:r>
        <w:br/>
        <w:t xml:space="preserve">                                                   is the weight of the dog, materials to use, the ramp surface material, is</w:t>
      </w:r>
      <w:r>
        <w:br/>
        <w:t xml:space="preserve">                                                   the ramp permanent or could </w:t>
      </w:r>
      <w:proofErr w:type="spellStart"/>
      <w:r>
        <w:t>is</w:t>
      </w:r>
      <w:proofErr w:type="spellEnd"/>
      <w:r>
        <w:t xml:space="preserve"> be movable, etc.    </w:t>
      </w:r>
    </w:p>
    <w:p w14:paraId="0C6D1679" w14:textId="52153B6C" w:rsidR="00C33D51" w:rsidRDefault="00C33D51" w:rsidP="00C93027">
      <w:pPr>
        <w:rPr>
          <w:rFonts w:asciiTheme="minorHAnsi" w:hAnsiTheme="minorHAnsi" w:cstheme="minorBidi"/>
          <w:sz w:val="22"/>
          <w:szCs w:val="22"/>
        </w:rPr>
      </w:pPr>
    </w:p>
    <w:p w14:paraId="66D085E1" w14:textId="77777777" w:rsidR="000228A5" w:rsidRDefault="000228A5" w:rsidP="000228A5">
      <w:pPr>
        <w:spacing w:after="134"/>
        <w:ind w:left="-5"/>
        <w:rPr>
          <w:sz w:val="22"/>
        </w:rPr>
      </w:pPr>
    </w:p>
    <w:p w14:paraId="68ACF109" w14:textId="77777777" w:rsidR="000228A5" w:rsidRDefault="000228A5" w:rsidP="000228A5">
      <w:pPr>
        <w:spacing w:line="300" w:lineRule="atLeast"/>
        <w:rPr>
          <w:i/>
        </w:rPr>
      </w:pPr>
      <w:r>
        <w:rPr>
          <w:i/>
        </w:rPr>
        <w:t xml:space="preserve">**Note: This activity has been developed independently by Texas Instruments and aligned with the IB Mathematics curriculum, but is not endorsed by IB™. IB is a registered trademark owned by the International Baccalaureate Organization. </w:t>
      </w:r>
    </w:p>
    <w:p w14:paraId="7C291282" w14:textId="639BD2F3" w:rsidR="00B92B5D" w:rsidRDefault="00B92B5D" w:rsidP="00E75EFD">
      <w:pPr>
        <w:spacing w:line="259" w:lineRule="auto"/>
      </w:pPr>
    </w:p>
    <w:sectPr w:rsidR="00B92B5D">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36B42" w14:textId="77777777" w:rsidR="002B1F53" w:rsidRDefault="002B1F53" w:rsidP="00B92B5D">
      <w:r>
        <w:separator/>
      </w:r>
    </w:p>
  </w:endnote>
  <w:endnote w:type="continuationSeparator" w:id="0">
    <w:p w14:paraId="7D619ECC" w14:textId="77777777" w:rsidR="002B1F53" w:rsidRDefault="002B1F53" w:rsidP="00B92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84PlusCEKeys">
    <w:panose1 w:val="02000000000000000000"/>
    <w:charset w:val="00"/>
    <w:family w:val="auto"/>
    <w:pitch w:val="variable"/>
    <w:sig w:usb0="A000002F" w:usb1="00000008" w:usb2="00000000" w:usb3="00000000" w:csb0="0000011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3EFD3" w14:textId="77777777" w:rsidR="002271C5" w:rsidRDefault="002271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E5B5B" w14:textId="0485A6B9" w:rsidR="005A0CC9" w:rsidRDefault="005A0CC9" w:rsidP="00B92B5D">
    <w:pPr>
      <w:pStyle w:val="Footer"/>
      <w:rPr>
        <w:rStyle w:val="PageNumber"/>
        <w:b/>
        <w:sz w:val="16"/>
        <w:szCs w:val="16"/>
      </w:rPr>
    </w:pPr>
    <w:r>
      <w:rPr>
        <w:b/>
        <w:smallCaps/>
        <w:sz w:val="18"/>
        <w:szCs w:val="18"/>
      </w:rPr>
      <w:t>©2015</w:t>
    </w:r>
    <w:r w:rsidR="002271C5">
      <w:rPr>
        <w:b/>
        <w:smallCaps/>
        <w:sz w:val="18"/>
        <w:szCs w:val="18"/>
      </w:rPr>
      <w:t xml:space="preserve"> </w:t>
    </w:r>
    <w:r w:rsidRPr="004B56E3">
      <w:rPr>
        <w:b/>
        <w:sz w:val="16"/>
        <w:szCs w:val="16"/>
      </w:rPr>
      <w:t>Tex</w:t>
    </w:r>
    <w:r w:rsidRPr="00974CB0">
      <w:rPr>
        <w:b/>
        <w:sz w:val="16"/>
        <w:szCs w:val="16"/>
      </w:rPr>
      <w:t>as Instruments Incorporated</w:t>
    </w:r>
    <w:r w:rsidR="002271C5">
      <w:rPr>
        <w:b/>
        <w:sz w:val="16"/>
        <w:szCs w:val="16"/>
      </w:rPr>
      <w:t>, Rev.2022</w:t>
    </w:r>
    <w:r>
      <w:rPr>
        <w:b/>
        <w:smallCaps/>
        <w:sz w:val="18"/>
        <w:szCs w:val="18"/>
      </w:rPr>
      <w:tab/>
    </w:r>
    <w:r w:rsidRPr="004B56E3">
      <w:rPr>
        <w:rStyle w:val="PageNumber"/>
        <w:b/>
        <w:sz w:val="18"/>
        <w:szCs w:val="18"/>
      </w:rPr>
      <w:fldChar w:fldCharType="begin"/>
    </w:r>
    <w:r w:rsidRPr="004B56E3">
      <w:rPr>
        <w:rStyle w:val="PageNumber"/>
        <w:b/>
        <w:sz w:val="18"/>
        <w:szCs w:val="18"/>
      </w:rPr>
      <w:instrText xml:space="preserve"> PAGE </w:instrText>
    </w:r>
    <w:r w:rsidRPr="004B56E3">
      <w:rPr>
        <w:rStyle w:val="PageNumber"/>
        <w:b/>
        <w:sz w:val="18"/>
        <w:szCs w:val="18"/>
      </w:rPr>
      <w:fldChar w:fldCharType="separate"/>
    </w:r>
    <w:r>
      <w:rPr>
        <w:rStyle w:val="PageNumber"/>
        <w:b/>
        <w:noProof/>
        <w:sz w:val="18"/>
        <w:szCs w:val="18"/>
      </w:rPr>
      <w:t>7</w:t>
    </w:r>
    <w:r w:rsidRPr="004B56E3">
      <w:rPr>
        <w:rStyle w:val="PageNumber"/>
        <w:b/>
        <w:sz w:val="18"/>
        <w:szCs w:val="18"/>
      </w:rPr>
      <w:fldChar w:fldCharType="end"/>
    </w:r>
    <w:r>
      <w:rPr>
        <w:rStyle w:val="PageNumber"/>
      </w:rPr>
      <w:tab/>
    </w:r>
    <w:r w:rsidRPr="00B61EF8">
      <w:rPr>
        <w:rStyle w:val="PageNumber"/>
        <w:b/>
        <w:sz w:val="16"/>
        <w:szCs w:val="16"/>
      </w:rPr>
      <w:t>education.ti.com</w:t>
    </w:r>
  </w:p>
  <w:p w14:paraId="1659A9D4" w14:textId="77777777" w:rsidR="002271C5" w:rsidRPr="00974CB0" w:rsidRDefault="002271C5" w:rsidP="00B92B5D">
    <w:pPr>
      <w:pStyle w:val="Footer"/>
      <w:rPr>
        <w:sz w:val="16"/>
        <w:szCs w:val="16"/>
      </w:rPr>
    </w:pPr>
  </w:p>
  <w:p w14:paraId="1632C9EE" w14:textId="77777777" w:rsidR="005A0CC9" w:rsidRDefault="005A0C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0F3A5" w14:textId="77777777" w:rsidR="002271C5" w:rsidRDefault="002271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59AE4" w14:textId="77777777" w:rsidR="002B1F53" w:rsidRDefault="002B1F53" w:rsidP="00B92B5D">
      <w:r>
        <w:separator/>
      </w:r>
    </w:p>
  </w:footnote>
  <w:footnote w:type="continuationSeparator" w:id="0">
    <w:p w14:paraId="47C36954" w14:textId="77777777" w:rsidR="002B1F53" w:rsidRDefault="002B1F53" w:rsidP="00B92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99136" w14:textId="77777777" w:rsidR="002271C5" w:rsidRDefault="002271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A1AFF" w14:textId="6F596E89" w:rsidR="005A0CC9" w:rsidRPr="00CB2233" w:rsidRDefault="005A0CC9" w:rsidP="00B92B5D">
    <w:pPr>
      <w:pStyle w:val="Header"/>
      <w:pBdr>
        <w:bottom w:val="single" w:sz="4" w:space="1" w:color="auto"/>
      </w:pBdr>
      <w:tabs>
        <w:tab w:val="left" w:pos="720"/>
        <w:tab w:val="left" w:pos="7200"/>
      </w:tabs>
      <w:ind w:left="720" w:hanging="720"/>
      <w:rPr>
        <w:b/>
        <w:sz w:val="28"/>
        <w:szCs w:val="28"/>
      </w:rPr>
    </w:pPr>
    <w:r w:rsidRPr="00633845">
      <w:rPr>
        <w:rFonts w:ascii="Arial Black" w:hAnsi="Arial Black"/>
        <w:noProof/>
        <w:position w:val="-12"/>
        <w:sz w:val="32"/>
        <w:szCs w:val="32"/>
      </w:rPr>
      <w:drawing>
        <wp:inline distT="0" distB="0" distL="0" distR="0" wp14:anchorId="2ACA944F" wp14:editId="38A87537">
          <wp:extent cx="304800" cy="289560"/>
          <wp:effectExtent l="0" t="0" r="0" b="0"/>
          <wp:docPr id="8"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Pr>
        <w:rFonts w:eastAsia="Arial"/>
        <w:b/>
        <w:sz w:val="32"/>
      </w:rPr>
      <w:t>Trigonometric Ratios</w:t>
    </w:r>
    <w:r>
      <w:rPr>
        <w:b/>
        <w:sz w:val="32"/>
        <w:szCs w:val="32"/>
      </w:rPr>
      <w:tab/>
    </w:r>
    <w:r>
      <w:rPr>
        <w:b/>
        <w:sz w:val="32"/>
        <w:szCs w:val="32"/>
      </w:rPr>
      <w:tab/>
    </w:r>
    <w:r>
      <w:rPr>
        <w:b/>
        <w:sz w:val="32"/>
        <w:szCs w:val="32"/>
      </w:rPr>
      <w:tab/>
    </w:r>
    <w:r>
      <w:rPr>
        <w:b/>
      </w:rPr>
      <w:t>T</w:t>
    </w:r>
    <w:r w:rsidRPr="00B64B28">
      <w:rPr>
        <w:b/>
        <w:smallCaps/>
      </w:rPr>
      <w:t>eacher</w:t>
    </w:r>
    <w:r>
      <w:rPr>
        <w:b/>
      </w:rPr>
      <w:t xml:space="preserve"> N</w:t>
    </w:r>
    <w:r w:rsidRPr="00B64B28">
      <w:rPr>
        <w:b/>
        <w:smallCaps/>
      </w:rPr>
      <w:t>otes</w:t>
    </w:r>
    <w:r>
      <w:rPr>
        <w:b/>
        <w:smallCaps/>
      </w:rPr>
      <w:t xml:space="preserve"> </w:t>
    </w:r>
    <w:r>
      <w:rPr>
        <w:b/>
        <w:smallCaps/>
      </w:rPr>
      <w:tab/>
    </w:r>
    <w:r>
      <w:rPr>
        <w:b/>
        <w:smallCaps/>
      </w:rPr>
      <w:tab/>
      <w:t xml:space="preserve">                                      </w:t>
    </w:r>
    <w:r>
      <w:rPr>
        <w:noProof/>
      </w:rPr>
      <w:drawing>
        <wp:inline distT="0" distB="0" distL="0" distR="0" wp14:anchorId="31A582A4" wp14:editId="3591A83E">
          <wp:extent cx="289560" cy="2895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26C3284" w14:textId="77777777" w:rsidR="005A0CC9" w:rsidRDefault="005A0C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CD35A" w14:textId="77777777" w:rsidR="002271C5" w:rsidRDefault="002271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DA44DA"/>
    <w:multiLevelType w:val="hybridMultilevel"/>
    <w:tmpl w:val="1E7E1186"/>
    <w:lvl w:ilvl="0" w:tplc="AF0291E4">
      <w:start w:val="1"/>
      <w:numFmt w:val="lowerLetter"/>
      <w:lvlText w:val="%1."/>
      <w:lvlJc w:val="left"/>
      <w:pPr>
        <w:ind w:left="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7E6EC8">
      <w:start w:val="1"/>
      <w:numFmt w:val="lowerLetter"/>
      <w:lvlText w:val="%2"/>
      <w:lvlJc w:val="left"/>
      <w:pPr>
        <w:ind w:left="13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98AEF06">
      <w:start w:val="1"/>
      <w:numFmt w:val="lowerRoman"/>
      <w:lvlText w:val="%3"/>
      <w:lvlJc w:val="left"/>
      <w:pPr>
        <w:ind w:left="20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EC41496">
      <w:start w:val="1"/>
      <w:numFmt w:val="decimal"/>
      <w:lvlText w:val="%4"/>
      <w:lvlJc w:val="left"/>
      <w:pPr>
        <w:ind w:left="27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38CE5C">
      <w:start w:val="1"/>
      <w:numFmt w:val="lowerLetter"/>
      <w:lvlText w:val="%5"/>
      <w:lvlJc w:val="left"/>
      <w:pPr>
        <w:ind w:left="35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C2BE1C">
      <w:start w:val="1"/>
      <w:numFmt w:val="lowerRoman"/>
      <w:lvlText w:val="%6"/>
      <w:lvlJc w:val="left"/>
      <w:pPr>
        <w:ind w:left="4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B4C7792">
      <w:start w:val="1"/>
      <w:numFmt w:val="decimal"/>
      <w:lvlText w:val="%7"/>
      <w:lvlJc w:val="left"/>
      <w:pPr>
        <w:ind w:left="49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C65D06">
      <w:start w:val="1"/>
      <w:numFmt w:val="lowerLetter"/>
      <w:lvlText w:val="%8"/>
      <w:lvlJc w:val="left"/>
      <w:pPr>
        <w:ind w:left="56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93AE472">
      <w:start w:val="1"/>
      <w:numFmt w:val="lowerRoman"/>
      <w:lvlText w:val="%9"/>
      <w:lvlJc w:val="left"/>
      <w:pPr>
        <w:ind w:left="63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C924B45"/>
    <w:multiLevelType w:val="hybridMultilevel"/>
    <w:tmpl w:val="C34E189E"/>
    <w:lvl w:ilvl="0" w:tplc="BDA0396A">
      <w:start w:val="4"/>
      <w:numFmt w:val="decimal"/>
      <w:lvlText w:val="%1."/>
      <w:lvlJc w:val="left"/>
      <w:pPr>
        <w:ind w:left="2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E527634">
      <w:start w:val="1"/>
      <w:numFmt w:val="lowerLetter"/>
      <w:lvlText w:val="%2."/>
      <w:lvlJc w:val="left"/>
      <w:pPr>
        <w:ind w:left="2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0E41E5C">
      <w:start w:val="1"/>
      <w:numFmt w:val="lowerRoman"/>
      <w:lvlText w:val="%3"/>
      <w:lvlJc w:val="left"/>
      <w:pPr>
        <w:ind w:left="13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B6C9F2">
      <w:start w:val="1"/>
      <w:numFmt w:val="decimal"/>
      <w:lvlText w:val="%4"/>
      <w:lvlJc w:val="left"/>
      <w:pPr>
        <w:ind w:left="20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F8BAEA">
      <w:start w:val="1"/>
      <w:numFmt w:val="lowerLetter"/>
      <w:lvlText w:val="%5"/>
      <w:lvlJc w:val="left"/>
      <w:pPr>
        <w:ind w:left="27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2AA85FA">
      <w:start w:val="1"/>
      <w:numFmt w:val="lowerRoman"/>
      <w:lvlText w:val="%6"/>
      <w:lvlJc w:val="left"/>
      <w:pPr>
        <w:ind w:left="35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D48ED54">
      <w:start w:val="1"/>
      <w:numFmt w:val="decimal"/>
      <w:lvlText w:val="%7"/>
      <w:lvlJc w:val="left"/>
      <w:pPr>
        <w:ind w:left="4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E636E0">
      <w:start w:val="1"/>
      <w:numFmt w:val="lowerLetter"/>
      <w:lvlText w:val="%8"/>
      <w:lvlJc w:val="left"/>
      <w:pPr>
        <w:ind w:left="49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DDA6A9E">
      <w:start w:val="1"/>
      <w:numFmt w:val="lowerRoman"/>
      <w:lvlText w:val="%9"/>
      <w:lvlJc w:val="left"/>
      <w:pPr>
        <w:ind w:left="56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76673C1"/>
    <w:multiLevelType w:val="hybridMultilevel"/>
    <w:tmpl w:val="86AA86D8"/>
    <w:lvl w:ilvl="0" w:tplc="5FF241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E5B2E67"/>
    <w:multiLevelType w:val="hybridMultilevel"/>
    <w:tmpl w:val="1734A440"/>
    <w:lvl w:ilvl="0" w:tplc="94223F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193FF4"/>
    <w:multiLevelType w:val="hybridMultilevel"/>
    <w:tmpl w:val="867A7902"/>
    <w:lvl w:ilvl="0" w:tplc="DBA036F6">
      <w:start w:val="1"/>
      <w:numFmt w:val="bullet"/>
      <w:lvlText w:val="•"/>
      <w:lvlJc w:val="left"/>
      <w:pPr>
        <w:ind w:left="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E0D79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A14CAF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8ACC43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A42F3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44E86D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868A18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9A60F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39A2CA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F35568F"/>
    <w:multiLevelType w:val="hybridMultilevel"/>
    <w:tmpl w:val="F110AB1E"/>
    <w:lvl w:ilvl="0" w:tplc="2590857E">
      <w:start w:val="1"/>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D47F10">
      <w:start w:val="1"/>
      <w:numFmt w:val="lowerLetter"/>
      <w:lvlText w:val="%2"/>
      <w:lvlJc w:val="left"/>
      <w:pPr>
        <w:ind w:left="13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706124">
      <w:start w:val="1"/>
      <w:numFmt w:val="lowerRoman"/>
      <w:lvlText w:val="%3"/>
      <w:lvlJc w:val="left"/>
      <w:pPr>
        <w:ind w:left="2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1B2568A">
      <w:start w:val="1"/>
      <w:numFmt w:val="decimal"/>
      <w:lvlText w:val="%4"/>
      <w:lvlJc w:val="left"/>
      <w:pPr>
        <w:ind w:left="2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260744">
      <w:start w:val="1"/>
      <w:numFmt w:val="lowerLetter"/>
      <w:lvlText w:val="%5"/>
      <w:lvlJc w:val="left"/>
      <w:pPr>
        <w:ind w:left="3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5CA7476">
      <w:start w:val="1"/>
      <w:numFmt w:val="lowerRoman"/>
      <w:lvlText w:val="%6"/>
      <w:lvlJc w:val="left"/>
      <w:pPr>
        <w:ind w:left="4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0507ECC">
      <w:start w:val="1"/>
      <w:numFmt w:val="decimal"/>
      <w:lvlText w:val="%7"/>
      <w:lvlJc w:val="left"/>
      <w:pPr>
        <w:ind w:left="49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3A78B0">
      <w:start w:val="1"/>
      <w:numFmt w:val="lowerLetter"/>
      <w:lvlText w:val="%8"/>
      <w:lvlJc w:val="left"/>
      <w:pPr>
        <w:ind w:left="56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AE6DFE">
      <w:start w:val="1"/>
      <w:numFmt w:val="lowerRoman"/>
      <w:lvlText w:val="%9"/>
      <w:lvlJc w:val="left"/>
      <w:pPr>
        <w:ind w:left="63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5"/>
  </w:num>
  <w:num w:numId="3">
    <w:abstractNumId w:val="6"/>
  </w:num>
  <w:num w:numId="4">
    <w:abstractNumId w:val="3"/>
  </w:num>
  <w:num w:numId="5">
    <w:abstractNumId w:val="8"/>
  </w:num>
  <w:num w:numId="6">
    <w:abstractNumId w:val="1"/>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B5D"/>
    <w:rsid w:val="000228A5"/>
    <w:rsid w:val="000A2067"/>
    <w:rsid w:val="000B2081"/>
    <w:rsid w:val="000C5045"/>
    <w:rsid w:val="000D4930"/>
    <w:rsid w:val="000E29D9"/>
    <w:rsid w:val="00155919"/>
    <w:rsid w:val="001728F5"/>
    <w:rsid w:val="001816E6"/>
    <w:rsid w:val="001F276A"/>
    <w:rsid w:val="002271C5"/>
    <w:rsid w:val="00240D3C"/>
    <w:rsid w:val="002B1F53"/>
    <w:rsid w:val="002C20AF"/>
    <w:rsid w:val="002E52DB"/>
    <w:rsid w:val="002F606D"/>
    <w:rsid w:val="00331F58"/>
    <w:rsid w:val="003746A5"/>
    <w:rsid w:val="003B04E0"/>
    <w:rsid w:val="003B252C"/>
    <w:rsid w:val="003B6A06"/>
    <w:rsid w:val="0042459D"/>
    <w:rsid w:val="004603E7"/>
    <w:rsid w:val="004627F1"/>
    <w:rsid w:val="00466347"/>
    <w:rsid w:val="00495468"/>
    <w:rsid w:val="004C1BB1"/>
    <w:rsid w:val="004C496B"/>
    <w:rsid w:val="005A0CC9"/>
    <w:rsid w:val="005A1A74"/>
    <w:rsid w:val="00602B8A"/>
    <w:rsid w:val="00636E24"/>
    <w:rsid w:val="00655823"/>
    <w:rsid w:val="006600EF"/>
    <w:rsid w:val="00680939"/>
    <w:rsid w:val="00692F5A"/>
    <w:rsid w:val="006E79F8"/>
    <w:rsid w:val="00765244"/>
    <w:rsid w:val="0079616F"/>
    <w:rsid w:val="007A5B04"/>
    <w:rsid w:val="007C7D78"/>
    <w:rsid w:val="007F36A9"/>
    <w:rsid w:val="00887AF2"/>
    <w:rsid w:val="008A1932"/>
    <w:rsid w:val="008F1041"/>
    <w:rsid w:val="009028B7"/>
    <w:rsid w:val="00922F57"/>
    <w:rsid w:val="009318EA"/>
    <w:rsid w:val="009607F4"/>
    <w:rsid w:val="009764D2"/>
    <w:rsid w:val="00980D53"/>
    <w:rsid w:val="00996AE0"/>
    <w:rsid w:val="009A0381"/>
    <w:rsid w:val="009E7598"/>
    <w:rsid w:val="00A0613C"/>
    <w:rsid w:val="00A10DF5"/>
    <w:rsid w:val="00A27306"/>
    <w:rsid w:val="00A90076"/>
    <w:rsid w:val="00AD1A5B"/>
    <w:rsid w:val="00B06C34"/>
    <w:rsid w:val="00B22237"/>
    <w:rsid w:val="00B35183"/>
    <w:rsid w:val="00B35DC7"/>
    <w:rsid w:val="00B43C5D"/>
    <w:rsid w:val="00B520A2"/>
    <w:rsid w:val="00B7395B"/>
    <w:rsid w:val="00B92B5D"/>
    <w:rsid w:val="00BC7B56"/>
    <w:rsid w:val="00C15CC2"/>
    <w:rsid w:val="00C33D51"/>
    <w:rsid w:val="00C93027"/>
    <w:rsid w:val="00CA3042"/>
    <w:rsid w:val="00D97960"/>
    <w:rsid w:val="00DC028A"/>
    <w:rsid w:val="00DF171C"/>
    <w:rsid w:val="00E44199"/>
    <w:rsid w:val="00E50CAA"/>
    <w:rsid w:val="00E75EFD"/>
    <w:rsid w:val="00EB545F"/>
    <w:rsid w:val="00ED0C04"/>
    <w:rsid w:val="00ED5B6E"/>
    <w:rsid w:val="00F21A8E"/>
    <w:rsid w:val="00F5358F"/>
    <w:rsid w:val="00F544B3"/>
    <w:rsid w:val="00FD6A92"/>
    <w:rsid w:val="63CAD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F28C6"/>
  <w15:chartTrackingRefBased/>
  <w15:docId w15:val="{3CB27E05-44C9-44AE-944B-BA46EA91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2B5D"/>
    <w:pPr>
      <w:spacing w:after="0" w:line="240" w:lineRule="auto"/>
    </w:pPr>
    <w:rPr>
      <w:rFonts w:ascii="Arial" w:eastAsia="Times New Roman" w:hAnsi="Arial" w:cs="Arial"/>
      <w:sz w:val="20"/>
      <w:szCs w:val="20"/>
    </w:rPr>
  </w:style>
  <w:style w:type="paragraph" w:styleId="Heading2">
    <w:name w:val="heading 2"/>
    <w:next w:val="Normal"/>
    <w:link w:val="Heading2Char"/>
    <w:uiPriority w:val="9"/>
    <w:unhideWhenUsed/>
    <w:qFormat/>
    <w:rsid w:val="000228A5"/>
    <w:pPr>
      <w:keepNext/>
      <w:keepLines/>
      <w:spacing w:after="134"/>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ssonPlanBullList">
    <w:name w:val="Lesson Plan BullList"/>
    <w:basedOn w:val="Normal"/>
    <w:rsid w:val="00B92B5D"/>
    <w:pPr>
      <w:numPr>
        <w:numId w:val="1"/>
      </w:numPr>
    </w:pPr>
  </w:style>
  <w:style w:type="paragraph" w:styleId="NoSpacing">
    <w:name w:val="No Spacing"/>
    <w:uiPriority w:val="1"/>
    <w:qFormat/>
    <w:rsid w:val="00B92B5D"/>
    <w:pPr>
      <w:spacing w:after="0" w:line="240" w:lineRule="auto"/>
    </w:pPr>
    <w:rPr>
      <w:rFonts w:ascii="Arial" w:eastAsia="Times New Roman" w:hAnsi="Arial" w:cs="Arial"/>
      <w:sz w:val="20"/>
      <w:szCs w:val="20"/>
    </w:rPr>
  </w:style>
  <w:style w:type="character" w:styleId="Hyperlink">
    <w:name w:val="Hyperlink"/>
    <w:rsid w:val="00B92B5D"/>
    <w:rPr>
      <w:color w:val="0000FF"/>
      <w:u w:val="single"/>
    </w:rPr>
  </w:style>
  <w:style w:type="paragraph" w:styleId="ListParagraph">
    <w:name w:val="List Paragraph"/>
    <w:basedOn w:val="Normal"/>
    <w:uiPriority w:val="34"/>
    <w:qFormat/>
    <w:rsid w:val="00B92B5D"/>
    <w:pPr>
      <w:ind w:left="720"/>
      <w:contextualSpacing/>
    </w:pPr>
    <w:rPr>
      <w:rFonts w:ascii="Times New Roman" w:hAnsi="Times New Roman" w:cs="Times New Roman"/>
      <w:sz w:val="24"/>
      <w:szCs w:val="24"/>
    </w:rPr>
  </w:style>
  <w:style w:type="table" w:styleId="TableGrid">
    <w:name w:val="Table Grid"/>
    <w:basedOn w:val="TableNormal"/>
    <w:rsid w:val="00B92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92B5D"/>
    <w:pPr>
      <w:tabs>
        <w:tab w:val="center" w:pos="4680"/>
        <w:tab w:val="right" w:pos="9360"/>
      </w:tabs>
    </w:pPr>
  </w:style>
  <w:style w:type="character" w:customStyle="1" w:styleId="HeaderChar">
    <w:name w:val="Header Char"/>
    <w:basedOn w:val="DefaultParagraphFont"/>
    <w:link w:val="Header"/>
    <w:rsid w:val="00B92B5D"/>
    <w:rPr>
      <w:rFonts w:ascii="Arial" w:eastAsia="Times New Roman" w:hAnsi="Arial" w:cs="Arial"/>
      <w:sz w:val="20"/>
      <w:szCs w:val="20"/>
    </w:rPr>
  </w:style>
  <w:style w:type="paragraph" w:styleId="Footer">
    <w:name w:val="footer"/>
    <w:basedOn w:val="Normal"/>
    <w:link w:val="FooterChar"/>
    <w:unhideWhenUsed/>
    <w:rsid w:val="00B92B5D"/>
    <w:pPr>
      <w:tabs>
        <w:tab w:val="center" w:pos="4680"/>
        <w:tab w:val="right" w:pos="9360"/>
      </w:tabs>
    </w:pPr>
  </w:style>
  <w:style w:type="character" w:customStyle="1" w:styleId="FooterChar">
    <w:name w:val="Footer Char"/>
    <w:basedOn w:val="DefaultParagraphFont"/>
    <w:link w:val="Footer"/>
    <w:uiPriority w:val="99"/>
    <w:rsid w:val="00B92B5D"/>
    <w:rPr>
      <w:rFonts w:ascii="Arial" w:eastAsia="Times New Roman" w:hAnsi="Arial" w:cs="Arial"/>
      <w:sz w:val="20"/>
      <w:szCs w:val="20"/>
    </w:rPr>
  </w:style>
  <w:style w:type="character" w:styleId="PageNumber">
    <w:name w:val="page number"/>
    <w:basedOn w:val="DefaultParagraphFont"/>
    <w:rsid w:val="00B92B5D"/>
  </w:style>
  <w:style w:type="character" w:styleId="PlaceholderText">
    <w:name w:val="Placeholder Text"/>
    <w:basedOn w:val="DefaultParagraphFont"/>
    <w:uiPriority w:val="99"/>
    <w:semiHidden/>
    <w:rsid w:val="00996AE0"/>
    <w:rPr>
      <w:color w:val="808080"/>
    </w:rPr>
  </w:style>
  <w:style w:type="character" w:customStyle="1" w:styleId="Heading2Char">
    <w:name w:val="Heading 2 Char"/>
    <w:basedOn w:val="DefaultParagraphFont"/>
    <w:link w:val="Heading2"/>
    <w:uiPriority w:val="9"/>
    <w:rsid w:val="000228A5"/>
    <w:rPr>
      <w:rFonts w:ascii="Arial" w:eastAsia="Arial" w:hAnsi="Arial" w:cs="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129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ation.ti.com/calculators/pd/US/Online-Learning/Tutorials" TargetMode="Externa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2098</Words>
  <Characters>8918</Characters>
  <Application>Microsoft Office Word</Application>
  <DocSecurity>0</DocSecurity>
  <Lines>343</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cp:revision>
  <dcterms:created xsi:type="dcterms:W3CDTF">2022-05-11T19:07:00Z</dcterms:created>
  <dcterms:modified xsi:type="dcterms:W3CDTF">2022-05-11T19:07:00Z</dcterms:modified>
</cp:coreProperties>
</file>