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1" w:type="dxa"/>
        <w:tblLayout w:type="fixed"/>
        <w:tblLook w:val="01E0" w:firstRow="1" w:lastRow="1" w:firstColumn="1" w:lastColumn="1" w:noHBand="0" w:noVBand="0"/>
      </w:tblPr>
      <w:tblGrid>
        <w:gridCol w:w="6383"/>
        <w:gridCol w:w="3108"/>
      </w:tblGrid>
      <w:tr w:rsidR="00483351" w:rsidRPr="004631AA" w14:paraId="5728B6BB" w14:textId="77777777" w:rsidTr="009A2DCC">
        <w:trPr>
          <w:trHeight w:val="11464"/>
        </w:trPr>
        <w:tc>
          <w:tcPr>
            <w:tcW w:w="6383" w:type="dxa"/>
          </w:tcPr>
          <w:p w14:paraId="6B66B31F" w14:textId="77777777" w:rsidR="00483351" w:rsidRPr="004631AA" w:rsidRDefault="00483351" w:rsidP="00483351">
            <w:pPr>
              <w:spacing w:line="320" w:lineRule="atLeast"/>
              <w:rPr>
                <w:rFonts w:ascii="Arial" w:hAnsi="Arial" w:cs="Arial"/>
                <w:b/>
              </w:rPr>
            </w:pPr>
            <w:r>
              <w:rPr>
                <w:rFonts w:ascii="Arial" w:hAnsi="Arial" w:cs="Arial"/>
                <w:b/>
              </w:rPr>
              <w:t>Math Objectives</w:t>
            </w:r>
          </w:p>
          <w:p w14:paraId="581603D3" w14:textId="312F741E" w:rsidR="00483351"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3903A5">
              <w:rPr>
                <w:rFonts w:ascii="Arial" w:hAnsi="Arial" w:cs="Arial"/>
                <w:sz w:val="20"/>
                <w:szCs w:val="20"/>
              </w:rPr>
              <w:t>explore tree diagrams and expected values.</w:t>
            </w:r>
            <w:r>
              <w:rPr>
                <w:rFonts w:ascii="Arial" w:hAnsi="Arial" w:cs="Arial"/>
                <w:sz w:val="20"/>
                <w:szCs w:val="20"/>
              </w:rPr>
              <w:t xml:space="preserve"> </w:t>
            </w:r>
          </w:p>
          <w:p w14:paraId="5F9D9269" w14:textId="13613478" w:rsidR="00483351" w:rsidRPr="002F78CD" w:rsidRDefault="00483351" w:rsidP="00483351">
            <w:pPr>
              <w:numPr>
                <w:ilvl w:val="0"/>
                <w:numId w:val="1"/>
              </w:numPr>
              <w:spacing w:line="320" w:lineRule="atLeast"/>
              <w:ind w:left="360" w:hanging="360"/>
            </w:pPr>
            <w:r>
              <w:rPr>
                <w:rFonts w:ascii="Arial" w:hAnsi="Arial" w:cs="Arial"/>
                <w:sz w:val="20"/>
                <w:szCs w:val="20"/>
              </w:rPr>
              <w:t xml:space="preserve">Students will be asked to </w:t>
            </w:r>
            <w:r w:rsidR="003903A5">
              <w:rPr>
                <w:rFonts w:ascii="Arial" w:hAnsi="Arial" w:cs="Arial"/>
                <w:sz w:val="20"/>
                <w:szCs w:val="20"/>
              </w:rPr>
              <w:t xml:space="preserve">differentiate between independent and dependent events, as well as combining probabilities. </w:t>
            </w:r>
          </w:p>
          <w:p w14:paraId="3B06C167" w14:textId="77777777" w:rsidR="00483351" w:rsidRDefault="00483351" w:rsidP="00483351">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483351" w:rsidRPr="00B76B04" w:rsidRDefault="00483351" w:rsidP="00483351">
            <w:pPr>
              <w:spacing w:line="320" w:lineRule="atLeast"/>
              <w:ind w:left="360"/>
            </w:pPr>
          </w:p>
          <w:p w14:paraId="5063665F" w14:textId="77777777" w:rsidR="00483351" w:rsidRPr="004631AA" w:rsidRDefault="00483351" w:rsidP="00483351">
            <w:pPr>
              <w:spacing w:line="320" w:lineRule="atLeast"/>
              <w:rPr>
                <w:rFonts w:ascii="Arial" w:hAnsi="Arial" w:cs="Arial"/>
                <w:b/>
              </w:rPr>
            </w:pPr>
            <w:r w:rsidRPr="004631AA">
              <w:rPr>
                <w:rFonts w:ascii="Arial" w:hAnsi="Arial" w:cs="Arial"/>
                <w:b/>
              </w:rPr>
              <w:t>Vocabulary</w:t>
            </w:r>
          </w:p>
          <w:p w14:paraId="69A44E0D" w14:textId="786BE5BB" w:rsidR="00483351" w:rsidRPr="00BE240E" w:rsidRDefault="003903A5" w:rsidP="00483351">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Expected Value</w:t>
            </w:r>
            <w:r w:rsidR="00483351">
              <w:rPr>
                <w:rFonts w:ascii="Arial" w:hAnsi="Arial" w:cs="Arial"/>
                <w:sz w:val="20"/>
                <w:szCs w:val="20"/>
              </w:rPr>
              <w:t xml:space="preserve">  </w:t>
            </w:r>
            <w:r w:rsidR="00483351">
              <w:rPr>
                <w:rFonts w:cs="Arial"/>
                <w:szCs w:val="20"/>
              </w:rPr>
              <w:t xml:space="preserve">         </w:t>
            </w:r>
            <w:r w:rsidR="00483351" w:rsidRPr="000722ED">
              <w:rPr>
                <w:rFonts w:cs="Arial"/>
                <w:position w:val="-4"/>
                <w:sz w:val="28"/>
                <w:szCs w:val="20"/>
              </w:rPr>
              <w:t>•</w:t>
            </w:r>
            <w:r w:rsidR="00483351">
              <w:rPr>
                <w:rFonts w:cs="Arial"/>
                <w:position w:val="-4"/>
                <w:sz w:val="28"/>
                <w:szCs w:val="20"/>
              </w:rPr>
              <w:t xml:space="preserve">   </w:t>
            </w:r>
            <w:r>
              <w:rPr>
                <w:rFonts w:ascii="Arial" w:hAnsi="Arial" w:cs="Arial"/>
                <w:position w:val="-4"/>
                <w:sz w:val="20"/>
                <w:szCs w:val="20"/>
              </w:rPr>
              <w:t>Tree Diagrams</w:t>
            </w:r>
            <w:r w:rsidR="00483351">
              <w:rPr>
                <w:rFonts w:ascii="Arial" w:hAnsi="Arial" w:cs="Arial"/>
                <w:position w:val="-4"/>
                <w:sz w:val="20"/>
                <w:szCs w:val="20"/>
              </w:rPr>
              <w:t xml:space="preserve">        </w:t>
            </w:r>
            <w:r w:rsidR="00483351"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Probabilities</w:t>
            </w:r>
            <w:r w:rsidR="00483351">
              <w:rPr>
                <w:rFonts w:ascii="Arial" w:hAnsi="Arial" w:cs="Arial"/>
                <w:position w:val="-4"/>
                <w:sz w:val="20"/>
                <w:szCs w:val="20"/>
              </w:rPr>
              <w:t xml:space="preserve">  </w:t>
            </w:r>
          </w:p>
          <w:p w14:paraId="48EB2ED0" w14:textId="281B374E" w:rsidR="00483351" w:rsidRPr="003D298D" w:rsidRDefault="00483351" w:rsidP="00483351">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016FC153" w14:textId="77777777" w:rsidR="00483351" w:rsidRPr="004631AA" w:rsidRDefault="00483351" w:rsidP="00483351">
            <w:pPr>
              <w:spacing w:line="320" w:lineRule="atLeast"/>
              <w:rPr>
                <w:rFonts w:ascii="Arial" w:hAnsi="Arial" w:cs="Arial"/>
                <w:b/>
                <w:noProof/>
              </w:rPr>
            </w:pPr>
            <w:r w:rsidRPr="004631AA">
              <w:rPr>
                <w:rFonts w:ascii="Arial" w:hAnsi="Arial" w:cs="Arial"/>
                <w:b/>
                <w:noProof/>
              </w:rPr>
              <w:t>About the Lesson</w:t>
            </w:r>
          </w:p>
          <w:p w14:paraId="395580E4" w14:textId="66F154B0" w:rsidR="00483351" w:rsidRPr="00E632AE"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lesson is aligning with the curriculum of IB Mathematics Applications and Interpretations and </w:t>
            </w:r>
            <w:r w:rsidRPr="00E632AE">
              <w:rPr>
                <w:rFonts w:ascii="Arial" w:hAnsi="Arial" w:cs="Arial"/>
                <w:sz w:val="20"/>
                <w:szCs w:val="20"/>
              </w:rPr>
              <w:t>IB Mathematics Approaches and Analysis SL/HL</w:t>
            </w:r>
          </w:p>
          <w:p w14:paraId="203E75AF" w14:textId="098673E4" w:rsidR="00483351" w:rsidRDefault="00483351" w:rsidP="00483351">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4 Statistics and Probability:</w:t>
            </w:r>
          </w:p>
          <w:p w14:paraId="17357FA9" w14:textId="6A94DE04" w:rsidR="00483351" w:rsidRDefault="00986159" w:rsidP="00483351">
            <w:pPr>
              <w:spacing w:line="320" w:lineRule="atLeast"/>
              <w:ind w:left="360"/>
              <w:rPr>
                <w:rFonts w:ascii="Arial" w:hAnsi="Arial" w:cs="Arial"/>
                <w:sz w:val="20"/>
                <w:szCs w:val="20"/>
              </w:rPr>
            </w:pPr>
            <w:r>
              <w:rPr>
                <w:rFonts w:ascii="Arial" w:hAnsi="Arial" w:cs="Arial"/>
                <w:b/>
                <w:sz w:val="20"/>
                <w:szCs w:val="20"/>
              </w:rPr>
              <w:t>4.6</w:t>
            </w:r>
            <w:r w:rsidR="00483351">
              <w:rPr>
                <w:rFonts w:ascii="Arial" w:hAnsi="Arial" w:cs="Arial"/>
                <w:b/>
                <w:sz w:val="20"/>
                <w:szCs w:val="20"/>
              </w:rPr>
              <w:t xml:space="preserve">: </w:t>
            </w:r>
            <w:r w:rsidR="00483351">
              <w:rPr>
                <w:rFonts w:ascii="Arial" w:hAnsi="Arial" w:cs="Arial"/>
                <w:sz w:val="20"/>
                <w:szCs w:val="20"/>
              </w:rPr>
              <w:t xml:space="preserve"> </w:t>
            </w:r>
            <w:r w:rsidR="00483351">
              <w:rPr>
                <w:rFonts w:ascii="Arial" w:hAnsi="Arial" w:cs="Arial"/>
                <w:b/>
                <w:sz w:val="20"/>
                <w:szCs w:val="20"/>
              </w:rPr>
              <w:t>(a)</w:t>
            </w:r>
            <w:r>
              <w:rPr>
                <w:rFonts w:ascii="Arial" w:hAnsi="Arial" w:cs="Arial"/>
                <w:sz w:val="20"/>
                <w:szCs w:val="20"/>
              </w:rPr>
              <w:t xml:space="preserve"> Use of Venn Diagrams, tree diagrams, sample space</w:t>
            </w:r>
            <w:r>
              <w:rPr>
                <w:rFonts w:ascii="Arial" w:hAnsi="Arial" w:cs="Arial"/>
                <w:sz w:val="20"/>
                <w:szCs w:val="20"/>
              </w:rPr>
              <w:br/>
              <w:t xml:space="preserve">         diagrams and tables of outcomes to calculate probabilities.</w:t>
            </w:r>
          </w:p>
          <w:p w14:paraId="7A6F3C00" w14:textId="35C74BB5" w:rsidR="00483351" w:rsidRDefault="00483351" w:rsidP="00483351">
            <w:pPr>
              <w:spacing w:line="320" w:lineRule="atLeast"/>
              <w:ind w:left="360"/>
              <w:rPr>
                <w:rFonts w:ascii="Arial" w:hAnsi="Arial" w:cs="Arial"/>
                <w:sz w:val="20"/>
                <w:szCs w:val="20"/>
              </w:rPr>
            </w:pPr>
            <w:r>
              <w:rPr>
                <w:rFonts w:ascii="Arial" w:hAnsi="Arial" w:cs="Arial"/>
                <w:b/>
                <w:sz w:val="20"/>
                <w:szCs w:val="20"/>
              </w:rPr>
              <w:t xml:space="preserve">        (b)</w:t>
            </w:r>
            <w:r w:rsidR="00986159">
              <w:rPr>
                <w:rFonts w:ascii="Arial" w:hAnsi="Arial" w:cs="Arial"/>
                <w:sz w:val="20"/>
                <w:szCs w:val="20"/>
              </w:rPr>
              <w:t xml:space="preserve"> Combined events: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A∪B</m:t>
                  </m:r>
                </m:e>
              </m:d>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B</m:t>
                  </m:r>
                </m:e>
              </m:d>
              <m:r>
                <w:rPr>
                  <w:rFonts w:ascii="Cambria Math" w:hAnsi="Cambria Math" w:cs="Arial"/>
                  <w:sz w:val="20"/>
                  <w:szCs w:val="20"/>
                </w:rPr>
                <m:t>-P(A ∩B)</m:t>
              </m:r>
            </m:oMath>
          </w:p>
          <w:p w14:paraId="7635D736" w14:textId="6361202D" w:rsidR="00483351" w:rsidRPr="00986159" w:rsidRDefault="00483351" w:rsidP="00483351">
            <w:pPr>
              <w:spacing w:line="320" w:lineRule="atLeast"/>
              <w:ind w:left="360"/>
              <w:rPr>
                <w:rFonts w:ascii="Arial" w:hAnsi="Arial" w:cs="Arial"/>
                <w:sz w:val="20"/>
                <w:szCs w:val="20"/>
              </w:rPr>
            </w:pPr>
            <w:r>
              <w:rPr>
                <w:rFonts w:ascii="Arial" w:hAnsi="Arial" w:cs="Arial"/>
                <w:b/>
                <w:sz w:val="20"/>
                <w:szCs w:val="20"/>
              </w:rPr>
              <w:t xml:space="preserve">        </w:t>
            </w:r>
            <w:r w:rsidR="00986159">
              <w:rPr>
                <w:rFonts w:ascii="Arial" w:hAnsi="Arial" w:cs="Arial"/>
                <w:b/>
                <w:sz w:val="20"/>
                <w:szCs w:val="20"/>
              </w:rPr>
              <w:t xml:space="preserve">(e)  </w:t>
            </w:r>
            <w:r w:rsidR="00986159">
              <w:rPr>
                <w:rFonts w:ascii="Arial" w:hAnsi="Arial" w:cs="Arial"/>
                <w:sz w:val="20"/>
                <w:szCs w:val="20"/>
              </w:rPr>
              <w:t xml:space="preserve">Independent events: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A ∩B</m:t>
                  </m:r>
                </m:e>
              </m:d>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∙P(B)</m:t>
              </m:r>
            </m:oMath>
          </w:p>
          <w:p w14:paraId="28001607" w14:textId="37D9513A" w:rsidR="00483351" w:rsidRDefault="00986159" w:rsidP="00986159">
            <w:pPr>
              <w:spacing w:line="320" w:lineRule="atLeast"/>
              <w:rPr>
                <w:rFonts w:ascii="Arial" w:hAnsi="Arial" w:cs="Arial"/>
                <w:sz w:val="20"/>
                <w:szCs w:val="20"/>
              </w:rPr>
            </w:pPr>
            <w:r>
              <w:rPr>
                <w:rFonts w:ascii="Arial" w:hAnsi="Arial" w:cs="Arial"/>
                <w:b/>
                <w:sz w:val="20"/>
                <w:szCs w:val="20"/>
              </w:rPr>
              <w:t xml:space="preserve">      4.7:</w:t>
            </w:r>
            <w:proofErr w:type="gramStart"/>
            <w:r>
              <w:rPr>
                <w:rFonts w:ascii="Arial" w:hAnsi="Arial" w:cs="Arial"/>
                <w:b/>
                <w:sz w:val="20"/>
                <w:szCs w:val="20"/>
              </w:rPr>
              <w:t xml:space="preserve">   (</w:t>
            </w:r>
            <w:proofErr w:type="gramEnd"/>
            <w:r>
              <w:rPr>
                <w:rFonts w:ascii="Arial" w:hAnsi="Arial" w:cs="Arial"/>
                <w:b/>
                <w:sz w:val="20"/>
                <w:szCs w:val="20"/>
              </w:rPr>
              <w:t xml:space="preserve">b)  </w:t>
            </w:r>
            <w:r>
              <w:rPr>
                <w:rFonts w:ascii="Arial" w:hAnsi="Arial" w:cs="Arial"/>
                <w:sz w:val="20"/>
                <w:szCs w:val="20"/>
              </w:rPr>
              <w:t>Expected value (mean), E(x) for discrete data.</w:t>
            </w:r>
          </w:p>
          <w:p w14:paraId="7C40466F" w14:textId="2A2852C8" w:rsidR="00986159" w:rsidRPr="00986159" w:rsidRDefault="00986159" w:rsidP="00986159">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(c)  </w:t>
            </w:r>
            <w:r>
              <w:rPr>
                <w:rFonts w:ascii="Arial" w:hAnsi="Arial" w:cs="Arial"/>
                <w:sz w:val="20"/>
                <w:szCs w:val="20"/>
              </w:rPr>
              <w:t>Applications</w:t>
            </w:r>
          </w:p>
          <w:p w14:paraId="2659CE0E" w14:textId="77777777" w:rsidR="00483351" w:rsidRPr="00BE240E" w:rsidRDefault="00483351" w:rsidP="00483351">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4656A9A" w14:textId="1681323D" w:rsidR="00483351" w:rsidRPr="00BB1087" w:rsidRDefault="00483351" w:rsidP="00483351">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br/>
            </w:r>
          </w:p>
          <w:p w14:paraId="42011582" w14:textId="77777777" w:rsidR="00483351" w:rsidRDefault="00483351" w:rsidP="00483351">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3EA2E4AF" w14:textId="77777777" w:rsidR="00483351" w:rsidRPr="00315985" w:rsidRDefault="00483351" w:rsidP="00483351">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0A2BD9DB" w14:textId="77777777" w:rsidR="00483351" w:rsidRPr="00391FBE" w:rsidRDefault="00483351" w:rsidP="00483351">
            <w:pPr>
              <w:spacing w:line="320" w:lineRule="atLeast"/>
              <w:ind w:left="360" w:hanging="360"/>
              <w:rPr>
                <w:rFonts w:ascii="Arial" w:hAnsi="Arial" w:cs="Arial"/>
                <w:b/>
              </w:rPr>
            </w:pPr>
            <w:r w:rsidRPr="00391FBE">
              <w:rPr>
                <w:rFonts w:ascii="Arial" w:hAnsi="Arial" w:cs="Arial"/>
                <w:b/>
              </w:rPr>
              <w:t>Activity Materials</w:t>
            </w:r>
          </w:p>
          <w:p w14:paraId="4F515696" w14:textId="77777777" w:rsidR="00483351" w:rsidRPr="00F55706" w:rsidRDefault="00483351" w:rsidP="00483351">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7E73A2E3" w14:textId="77777777" w:rsidR="00483351" w:rsidRDefault="00483351" w:rsidP="00483351">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01AB02AB" w14:textId="77777777" w:rsidR="00483351" w:rsidRDefault="00483351" w:rsidP="00483351">
            <w:pPr>
              <w:spacing w:line="320" w:lineRule="atLeast"/>
              <w:rPr>
                <w:rFonts w:ascii="Arial" w:hAnsi="Arial" w:cs="Arial"/>
                <w:sz w:val="20"/>
                <w:szCs w:val="20"/>
              </w:rPr>
            </w:pPr>
          </w:p>
          <w:p w14:paraId="1E1CC22C" w14:textId="77777777" w:rsidR="00483351" w:rsidRDefault="00483351" w:rsidP="00483351">
            <w:pPr>
              <w:spacing w:line="320" w:lineRule="atLeast"/>
              <w:rPr>
                <w:rFonts w:ascii="Arial" w:hAnsi="Arial" w:cs="Arial"/>
                <w:sz w:val="20"/>
                <w:szCs w:val="20"/>
              </w:rPr>
            </w:pPr>
          </w:p>
          <w:p w14:paraId="4C641865" w14:textId="77777777" w:rsidR="00483351" w:rsidRDefault="00483351" w:rsidP="00483351">
            <w:pPr>
              <w:spacing w:line="320" w:lineRule="atLeast"/>
              <w:rPr>
                <w:rFonts w:ascii="Arial" w:hAnsi="Arial" w:cs="Arial"/>
                <w:sz w:val="20"/>
                <w:szCs w:val="20"/>
              </w:rPr>
            </w:pPr>
          </w:p>
          <w:p w14:paraId="23BEF4F7" w14:textId="2172CE61" w:rsidR="00483351" w:rsidRPr="00B42003" w:rsidRDefault="00483351" w:rsidP="00483351">
            <w:pPr>
              <w:spacing w:line="320" w:lineRule="atLeast"/>
              <w:rPr>
                <w:rFonts w:ascii="Arial" w:hAnsi="Arial" w:cs="Arial"/>
                <w:sz w:val="20"/>
                <w:szCs w:val="20"/>
              </w:rPr>
            </w:pPr>
          </w:p>
        </w:tc>
        <w:tc>
          <w:tcPr>
            <w:tcW w:w="3108" w:type="dxa"/>
          </w:tcPr>
          <w:p w14:paraId="73973CA0" w14:textId="1814EAB3" w:rsidR="00483351" w:rsidRDefault="00986159" w:rsidP="00483351">
            <w:pPr>
              <w:spacing w:line="320" w:lineRule="atLeast"/>
              <w:rPr>
                <w:rFonts w:ascii="Arial" w:hAnsi="Arial" w:cs="Arial"/>
                <w:sz w:val="20"/>
                <w:szCs w:val="20"/>
              </w:rPr>
            </w:pPr>
            <w:r w:rsidRPr="000A2504">
              <w:rPr>
                <w:noProof/>
              </w:rPr>
              <w:drawing>
                <wp:inline distT="0" distB="0" distL="0" distR="0" wp14:anchorId="757CA306" wp14:editId="49690753">
                  <wp:extent cx="1836420" cy="1249589"/>
                  <wp:effectExtent l="0" t="0" r="0"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01415" cy="1361860"/>
                          </a:xfrm>
                          <a:prstGeom prst="rect">
                            <a:avLst/>
                          </a:prstGeom>
                        </pic:spPr>
                      </pic:pic>
                    </a:graphicData>
                  </a:graphic>
                </wp:inline>
              </w:drawing>
            </w:r>
          </w:p>
          <w:p w14:paraId="0BFDACDB" w14:textId="77777777" w:rsidR="00483351" w:rsidRPr="004631AA" w:rsidRDefault="00483351" w:rsidP="00483351">
            <w:pPr>
              <w:spacing w:line="320" w:lineRule="atLeast"/>
              <w:rPr>
                <w:rFonts w:ascii="Arial" w:hAnsi="Arial" w:cs="Arial"/>
                <w:sz w:val="20"/>
                <w:szCs w:val="20"/>
              </w:rPr>
            </w:pPr>
          </w:p>
          <w:p w14:paraId="1DDD023C" w14:textId="77777777" w:rsidR="00483351" w:rsidRPr="00E17A60" w:rsidRDefault="00483351" w:rsidP="00483351">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42AB85DF" w14:textId="77777777" w:rsidR="00483351" w:rsidRPr="00E17A60" w:rsidRDefault="00483351" w:rsidP="0048335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493BA031" w14:textId="77777777" w:rsidR="00483351" w:rsidRPr="00E17A60" w:rsidRDefault="00483351" w:rsidP="0048335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0F7D4C06" w14:textId="77777777" w:rsidR="00483351" w:rsidRPr="00E17A60" w:rsidRDefault="00483351" w:rsidP="0048335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54DA3BF3" w14:textId="77777777" w:rsidR="00483351" w:rsidRPr="00E17A60" w:rsidRDefault="00483351" w:rsidP="00483351">
            <w:pPr>
              <w:spacing w:line="320" w:lineRule="atLeast"/>
              <w:rPr>
                <w:rFonts w:ascii="Arial" w:hAnsi="Arial" w:cs="Arial"/>
                <w:b/>
                <w:sz w:val="20"/>
                <w:szCs w:val="20"/>
              </w:rPr>
            </w:pPr>
          </w:p>
          <w:p w14:paraId="533AB4D7" w14:textId="77777777" w:rsidR="00483351" w:rsidRPr="004631AA" w:rsidRDefault="00483351" w:rsidP="00483351">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0E387499" w14:textId="77777777" w:rsidR="00483351" w:rsidRPr="004631AA" w:rsidRDefault="00483351" w:rsidP="00483351">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26DDD8EA" w14:textId="3AD31D3E" w:rsidR="00483351" w:rsidRPr="004631AA" w:rsidRDefault="00986159" w:rsidP="00483351">
            <w:pPr>
              <w:shd w:val="clear" w:color="auto" w:fill="D9D9D9"/>
              <w:spacing w:before="40"/>
              <w:rPr>
                <w:rFonts w:ascii="Arial" w:hAnsi="Arial" w:cs="Arial"/>
                <w:b/>
                <w:sz w:val="20"/>
                <w:szCs w:val="20"/>
              </w:rPr>
            </w:pPr>
            <w:r>
              <w:rPr>
                <w:rFonts w:ascii="Arial" w:hAnsi="Arial" w:cs="Arial"/>
                <w:sz w:val="20"/>
                <w:szCs w:val="20"/>
              </w:rPr>
              <w:t>84CE-ItsToBeExpected</w:t>
            </w:r>
            <w:r w:rsidR="00483351">
              <w:rPr>
                <w:rFonts w:ascii="Arial" w:hAnsi="Arial" w:cs="Arial"/>
                <w:sz w:val="20"/>
                <w:szCs w:val="20"/>
              </w:rPr>
              <w:t>-Student</w:t>
            </w:r>
            <w:r w:rsidR="00483351" w:rsidRPr="004631AA">
              <w:rPr>
                <w:rFonts w:ascii="Arial" w:hAnsi="Arial" w:cs="Arial"/>
                <w:sz w:val="20"/>
                <w:szCs w:val="20"/>
              </w:rPr>
              <w:t>.pdf</w:t>
            </w:r>
          </w:p>
          <w:p w14:paraId="2050CF2D" w14:textId="6B85486D" w:rsidR="00483351" w:rsidRPr="00B27D12" w:rsidRDefault="00986159" w:rsidP="00483351">
            <w:pPr>
              <w:shd w:val="clear" w:color="auto" w:fill="D9D9D9"/>
              <w:spacing w:before="40"/>
              <w:rPr>
                <w:rFonts w:ascii="Arial" w:hAnsi="Arial" w:cs="Arial"/>
                <w:sz w:val="20"/>
                <w:szCs w:val="20"/>
              </w:rPr>
            </w:pPr>
            <w:r>
              <w:rPr>
                <w:rFonts w:ascii="Arial" w:hAnsi="Arial" w:cs="Arial"/>
                <w:sz w:val="20"/>
                <w:szCs w:val="20"/>
              </w:rPr>
              <w:t>84CE-ItsToBeExpected</w:t>
            </w:r>
            <w:r w:rsidR="00483351">
              <w:rPr>
                <w:rFonts w:ascii="Arial" w:hAnsi="Arial" w:cs="Arial"/>
                <w:sz w:val="20"/>
                <w:szCs w:val="20"/>
              </w:rPr>
              <w:t>-Student.</w:t>
            </w:r>
            <w:r w:rsidR="00483351" w:rsidRPr="004631AA">
              <w:rPr>
                <w:rFonts w:ascii="Arial" w:hAnsi="Arial" w:cs="Arial"/>
                <w:sz w:val="20"/>
                <w:szCs w:val="20"/>
              </w:rPr>
              <w:t>doc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08765D" w14:paraId="538EC712" w14:textId="77777777" w:rsidTr="00A54F74">
        <w:tc>
          <w:tcPr>
            <w:tcW w:w="5215" w:type="dxa"/>
          </w:tcPr>
          <w:p w14:paraId="7F77BDC7" w14:textId="77777777" w:rsidR="0008765D" w:rsidRPr="000A2504" w:rsidRDefault="0008765D" w:rsidP="00A54F74">
            <w:pPr>
              <w:rPr>
                <w:rFonts w:ascii="Arial" w:hAnsi="Arial" w:cs="Arial"/>
                <w:sz w:val="20"/>
                <w:szCs w:val="20"/>
              </w:rPr>
            </w:pPr>
            <w:r w:rsidRPr="000A2504">
              <w:rPr>
                <w:rFonts w:ascii="Arial" w:hAnsi="Arial" w:cs="Arial"/>
                <w:sz w:val="20"/>
                <w:szCs w:val="20"/>
              </w:rPr>
              <w:lastRenderedPageBreak/>
              <w:t xml:space="preserve">In this activity, students will use a tree diagram to find theoretical probabilities and use this information in lists to find the expected value. </w:t>
            </w:r>
            <w:r>
              <w:rPr>
                <w:rFonts w:ascii="Arial" w:hAnsi="Arial" w:cs="Arial"/>
                <w:sz w:val="20"/>
                <w:szCs w:val="20"/>
              </w:rPr>
              <w:t xml:space="preserve">Students will be asked to differentiate between independent and dependent events and how to navigate the handheld when finding these probabilities. </w:t>
            </w:r>
          </w:p>
        </w:tc>
        <w:tc>
          <w:tcPr>
            <w:tcW w:w="4135" w:type="dxa"/>
          </w:tcPr>
          <w:p w14:paraId="2FB87C8C" w14:textId="77777777" w:rsidR="0008765D" w:rsidRDefault="0008765D" w:rsidP="00A54F74">
            <w:pPr>
              <w:jc w:val="center"/>
            </w:pPr>
            <w:r w:rsidRPr="000A2504">
              <w:rPr>
                <w:noProof/>
              </w:rPr>
              <w:drawing>
                <wp:inline distT="0" distB="0" distL="0" distR="0" wp14:anchorId="45215030" wp14:editId="2A0E0D7E">
                  <wp:extent cx="1427480" cy="971326"/>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37286" cy="1046044"/>
                          </a:xfrm>
                          <a:prstGeom prst="rect">
                            <a:avLst/>
                          </a:prstGeom>
                        </pic:spPr>
                      </pic:pic>
                    </a:graphicData>
                  </a:graphic>
                </wp:inline>
              </w:drawing>
            </w:r>
          </w:p>
        </w:tc>
      </w:tr>
    </w:tbl>
    <w:p w14:paraId="2777F0EE" w14:textId="0DAA1053" w:rsidR="0008765D" w:rsidRDefault="0008765D" w:rsidP="0008765D">
      <w:r>
        <w:t>______________________________________________________________________________</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4E8933FC" w14:textId="77777777" w:rsidTr="00A54F74">
        <w:tc>
          <w:tcPr>
            <w:tcW w:w="9350" w:type="dxa"/>
          </w:tcPr>
          <w:p w14:paraId="3F62A9CF" w14:textId="77777777" w:rsidR="0008765D" w:rsidRDefault="0008765D" w:rsidP="00A54F74">
            <w:pPr>
              <w:rPr>
                <w:rFonts w:ascii="Arial" w:hAnsi="Arial" w:cs="Arial"/>
                <w:sz w:val="20"/>
                <w:szCs w:val="20"/>
              </w:rPr>
            </w:pPr>
            <w:r>
              <w:rPr>
                <w:rFonts w:ascii="Arial" w:hAnsi="Arial" w:cs="Arial"/>
                <w:b/>
                <w:sz w:val="20"/>
                <w:szCs w:val="20"/>
              </w:rPr>
              <w:t>Problem 1 – Creating a Tree Diagram</w:t>
            </w:r>
          </w:p>
          <w:p w14:paraId="471951C0" w14:textId="77777777" w:rsidR="0008765D" w:rsidRDefault="0008765D" w:rsidP="00A54F74">
            <w:pPr>
              <w:rPr>
                <w:rFonts w:ascii="Arial" w:hAnsi="Arial" w:cs="Arial"/>
                <w:sz w:val="20"/>
                <w:szCs w:val="20"/>
              </w:rPr>
            </w:pPr>
          </w:p>
          <w:p w14:paraId="31620DA4" w14:textId="77777777" w:rsidR="0008765D" w:rsidRPr="004E08AB" w:rsidRDefault="0008765D" w:rsidP="00A54F74">
            <w:pPr>
              <w:pStyle w:val="LessonPlanBullList"/>
              <w:numPr>
                <w:ilvl w:val="0"/>
                <w:numId w:val="0"/>
              </w:numPr>
              <w:spacing w:after="120" w:line="280" w:lineRule="atLeast"/>
            </w:pPr>
            <w:r w:rsidRPr="004E08AB">
              <w:t xml:space="preserve">Three basketball players are in a contest, hoping to win money for a charity. There is a 63% chance that Aisha will make a shot, a 74% chance that Bria will make a shot, and a 56% chance that Carmen will make a shot. </w:t>
            </w:r>
          </w:p>
          <w:p w14:paraId="19B20CB8" w14:textId="77777777" w:rsidR="0008765D" w:rsidRPr="004E08AB" w:rsidRDefault="0008765D" w:rsidP="00A54F74">
            <w:pPr>
              <w:pStyle w:val="LessonPlanBullList"/>
              <w:numPr>
                <w:ilvl w:val="0"/>
                <w:numId w:val="0"/>
              </w:numPr>
              <w:spacing w:after="120" w:line="280" w:lineRule="atLeast"/>
              <w:ind w:left="360" w:hanging="360"/>
            </w:pPr>
            <w:r w:rsidRPr="004E08AB">
              <w:rPr>
                <w:b/>
              </w:rPr>
              <w:t>1.</w:t>
            </w:r>
            <w:r w:rsidRPr="004E08AB">
              <w:tab/>
              <w:t xml:space="preserve">List the sample space for the three shots. Use an </w:t>
            </w:r>
            <w:r w:rsidRPr="004E08AB">
              <w:rPr>
                <w:b/>
              </w:rPr>
              <w:t>A</w:t>
            </w:r>
            <w:r w:rsidRPr="004E08AB">
              <w:t xml:space="preserve">, </w:t>
            </w:r>
            <w:r w:rsidRPr="004E08AB">
              <w:rPr>
                <w:b/>
              </w:rPr>
              <w:t>B</w:t>
            </w:r>
            <w:r w:rsidRPr="004E08AB">
              <w:t xml:space="preserve">, or </w:t>
            </w:r>
            <w:r w:rsidRPr="004E08AB">
              <w:rPr>
                <w:b/>
              </w:rPr>
              <w:t xml:space="preserve">C </w:t>
            </w:r>
            <w:r w:rsidRPr="004E08AB">
              <w:t>to represent each girl in the sample space.</w:t>
            </w:r>
          </w:p>
          <w:p w14:paraId="7EF5C5DF" w14:textId="5E7BA67B" w:rsidR="00F901EC" w:rsidRPr="00F901EC" w:rsidRDefault="00F901EC" w:rsidP="00F901EC">
            <w:pPr>
              <w:pStyle w:val="LessonPlanBullList"/>
              <w:numPr>
                <w:ilvl w:val="0"/>
                <w:numId w:val="0"/>
              </w:numPr>
              <w:spacing w:after="120" w:line="280" w:lineRule="atLeast"/>
              <w:ind w:left="360" w:hanging="360"/>
              <w:rPr>
                <w:vertAlign w:val="superscript"/>
              </w:rPr>
            </w:pPr>
            <w:r>
              <w:t xml:space="preserve">      </w:t>
            </w:r>
            <w:r>
              <w:rPr>
                <w:b/>
              </w:rPr>
              <w:t>Solution:</w:t>
            </w:r>
            <w:r>
              <w:t xml:space="preserve">  </w:t>
            </w:r>
            <w:r w:rsidRPr="00F901EC">
              <w:t xml:space="preserve">(8 outcomes, </w:t>
            </w:r>
            <w:r w:rsidRPr="00F901EC">
              <w:rPr>
                <w:vertAlign w:val="superscript"/>
              </w:rPr>
              <w:t>m</w:t>
            </w:r>
            <w:r w:rsidRPr="00F901EC">
              <w:t xml:space="preserve"> means miss) </w:t>
            </w:r>
            <w:r w:rsidRPr="00F901EC">
              <w:br/>
              <w:t xml:space="preserve">ABC, </w:t>
            </w:r>
            <w:proofErr w:type="spellStart"/>
            <w:r w:rsidRPr="00F901EC">
              <w:t>AB</w:t>
            </w:r>
            <w:r w:rsidRPr="00F901EC">
              <w:rPr>
                <w:vertAlign w:val="superscript"/>
              </w:rPr>
              <w:t>m</w:t>
            </w:r>
            <w:r w:rsidRPr="00F901EC">
              <w:t>C</w:t>
            </w:r>
            <w:proofErr w:type="spellEnd"/>
            <w:r w:rsidRPr="00F901EC">
              <w:t xml:space="preserve">, </w:t>
            </w:r>
            <w:proofErr w:type="spellStart"/>
            <w:r w:rsidRPr="00F901EC">
              <w:t>ABC</w:t>
            </w:r>
            <w:r w:rsidRPr="00F901EC">
              <w:rPr>
                <w:vertAlign w:val="superscript"/>
              </w:rPr>
              <w:t>m</w:t>
            </w:r>
            <w:proofErr w:type="spellEnd"/>
            <w:r w:rsidRPr="00F901EC">
              <w:t xml:space="preserve">, </w:t>
            </w:r>
            <w:proofErr w:type="spellStart"/>
            <w:r w:rsidRPr="00F901EC">
              <w:t>AB</w:t>
            </w:r>
            <w:r w:rsidRPr="00F901EC">
              <w:rPr>
                <w:vertAlign w:val="superscript"/>
              </w:rPr>
              <w:t>m</w:t>
            </w:r>
            <w:r w:rsidRPr="00F901EC">
              <w:t>C</w:t>
            </w:r>
            <w:r w:rsidRPr="00F901EC">
              <w:rPr>
                <w:vertAlign w:val="superscript"/>
              </w:rPr>
              <w:t>m</w:t>
            </w:r>
            <w:r w:rsidRPr="00F901EC">
              <w:t>,A</w:t>
            </w:r>
            <w:r w:rsidRPr="00F901EC">
              <w:rPr>
                <w:vertAlign w:val="superscript"/>
              </w:rPr>
              <w:t>m</w:t>
            </w:r>
            <w:r w:rsidRPr="00F901EC">
              <w:t>BC</w:t>
            </w:r>
            <w:proofErr w:type="spellEnd"/>
            <w:r w:rsidRPr="00F901EC">
              <w:t xml:space="preserve">, </w:t>
            </w:r>
            <w:proofErr w:type="spellStart"/>
            <w:r w:rsidRPr="00F901EC">
              <w:t>A</w:t>
            </w:r>
            <w:r w:rsidRPr="00F901EC">
              <w:rPr>
                <w:vertAlign w:val="superscript"/>
              </w:rPr>
              <w:t>m</w:t>
            </w:r>
            <w:r w:rsidRPr="00F901EC">
              <w:t>B</w:t>
            </w:r>
            <w:r w:rsidRPr="00F901EC">
              <w:rPr>
                <w:vertAlign w:val="superscript"/>
              </w:rPr>
              <w:t>m</w:t>
            </w:r>
            <w:r w:rsidRPr="00F901EC">
              <w:t>C</w:t>
            </w:r>
            <w:proofErr w:type="spellEnd"/>
            <w:r w:rsidRPr="00F901EC">
              <w:t xml:space="preserve">, </w:t>
            </w:r>
            <w:proofErr w:type="spellStart"/>
            <w:r w:rsidRPr="00F901EC">
              <w:t>A</w:t>
            </w:r>
            <w:r w:rsidRPr="00F901EC">
              <w:rPr>
                <w:vertAlign w:val="superscript"/>
              </w:rPr>
              <w:t>m</w:t>
            </w:r>
            <w:r w:rsidRPr="00F901EC">
              <w:t>BC</w:t>
            </w:r>
            <w:r w:rsidRPr="00F901EC">
              <w:rPr>
                <w:vertAlign w:val="superscript"/>
              </w:rPr>
              <w:t>m</w:t>
            </w:r>
            <w:proofErr w:type="spellEnd"/>
            <w:r w:rsidRPr="00F901EC">
              <w:t xml:space="preserve">, </w:t>
            </w:r>
            <w:proofErr w:type="spellStart"/>
            <w:r w:rsidRPr="00F901EC">
              <w:t>A</w:t>
            </w:r>
            <w:r w:rsidRPr="00F901EC">
              <w:rPr>
                <w:vertAlign w:val="superscript"/>
              </w:rPr>
              <w:t>m</w:t>
            </w:r>
            <w:r w:rsidRPr="00F901EC">
              <w:t>B</w:t>
            </w:r>
            <w:r w:rsidRPr="00F901EC">
              <w:rPr>
                <w:vertAlign w:val="superscript"/>
              </w:rPr>
              <w:t>m</w:t>
            </w:r>
            <w:r w:rsidRPr="00F901EC">
              <w:t>C</w:t>
            </w:r>
            <w:r w:rsidRPr="00F901EC">
              <w:rPr>
                <w:vertAlign w:val="superscript"/>
              </w:rPr>
              <w:t>m</w:t>
            </w:r>
            <w:proofErr w:type="spellEnd"/>
            <w:r>
              <w:rPr>
                <w:vertAlign w:val="superscript"/>
              </w:rPr>
              <w:br/>
            </w:r>
          </w:p>
          <w:p w14:paraId="098ED564" w14:textId="77777777" w:rsidR="0008765D" w:rsidRPr="004E08AB" w:rsidRDefault="0008765D" w:rsidP="00A54F74">
            <w:pPr>
              <w:pStyle w:val="LessonPlanBullList"/>
              <w:numPr>
                <w:ilvl w:val="0"/>
                <w:numId w:val="0"/>
              </w:numPr>
              <w:spacing w:after="120" w:line="280" w:lineRule="atLeast"/>
              <w:ind w:left="360" w:hanging="360"/>
            </w:pPr>
            <w:r w:rsidRPr="004E08AB">
              <w:rPr>
                <w:b/>
              </w:rPr>
              <w:t>2.</w:t>
            </w:r>
            <w:r>
              <w:tab/>
              <w:t>Find</w:t>
            </w:r>
            <w:r w:rsidRPr="004E08AB">
              <w:t xml:space="preserve"> the probability that </w:t>
            </w:r>
            <w:r w:rsidRPr="004E08AB">
              <w:rPr>
                <w:b/>
              </w:rPr>
              <w:t>Aisha</w:t>
            </w:r>
            <w:r>
              <w:t xml:space="preserve"> will make her shot.</w:t>
            </w:r>
            <w:r w:rsidRPr="004E08AB">
              <w:t xml:space="preserve"> </w:t>
            </w:r>
            <w:r>
              <w:t>Find the probability she will miss her shot.</w:t>
            </w:r>
          </w:p>
          <w:p w14:paraId="3D3340E3" w14:textId="662B953A" w:rsidR="00F901EC" w:rsidRPr="00F901EC" w:rsidRDefault="00F901EC" w:rsidP="00F901EC">
            <w:pPr>
              <w:pStyle w:val="LessonPlanBullList"/>
              <w:numPr>
                <w:ilvl w:val="0"/>
                <w:numId w:val="0"/>
              </w:numPr>
              <w:spacing w:after="120" w:line="280" w:lineRule="atLeast"/>
              <w:ind w:left="540" w:hanging="353"/>
              <w:rPr>
                <w:sz w:val="22"/>
                <w:szCs w:val="22"/>
              </w:rPr>
            </w:pPr>
            <w:r>
              <w:t xml:space="preserve">   </w:t>
            </w:r>
            <w:r>
              <w:rPr>
                <w:b/>
              </w:rPr>
              <w:t>Solution:</w:t>
            </w:r>
            <w:r>
              <w:t xml:space="preserve">  </w:t>
            </w:r>
            <w:r w:rsidRPr="00F901EC">
              <w:t>0.</w:t>
            </w:r>
            <w:r>
              <w:t>63; 0.37</w:t>
            </w:r>
            <w:r>
              <w:br/>
            </w:r>
          </w:p>
          <w:p w14:paraId="719A297C" w14:textId="77777777" w:rsidR="0008765D" w:rsidRPr="004E08AB" w:rsidRDefault="0008765D" w:rsidP="00A54F74">
            <w:pPr>
              <w:pStyle w:val="LessonPlanBullList"/>
              <w:numPr>
                <w:ilvl w:val="0"/>
                <w:numId w:val="0"/>
              </w:numPr>
              <w:spacing w:after="120" w:line="280" w:lineRule="atLeast"/>
              <w:ind w:left="360" w:hanging="360"/>
            </w:pPr>
            <w:r w:rsidRPr="004E08AB">
              <w:rPr>
                <w:b/>
              </w:rPr>
              <w:t>3.</w:t>
            </w:r>
            <w:r w:rsidRPr="004E08AB">
              <w:tab/>
            </w:r>
            <w:r>
              <w:t>Find</w:t>
            </w:r>
            <w:r w:rsidRPr="004E08AB">
              <w:t xml:space="preserve"> the probability that </w:t>
            </w:r>
            <w:r w:rsidRPr="004E08AB">
              <w:rPr>
                <w:b/>
              </w:rPr>
              <w:t>Bria</w:t>
            </w:r>
            <w:r>
              <w:t xml:space="preserve"> will make her shot.</w:t>
            </w:r>
            <w:r w:rsidRPr="004E08AB">
              <w:t xml:space="preserve"> </w:t>
            </w:r>
            <w:r>
              <w:t>Find the probability she will miss her shot.</w:t>
            </w:r>
          </w:p>
          <w:p w14:paraId="42367527" w14:textId="2C182EAC" w:rsidR="0008765D" w:rsidRPr="00F901EC" w:rsidRDefault="00F901EC" w:rsidP="00A54F74">
            <w:pPr>
              <w:pStyle w:val="LessonPlanBullList"/>
              <w:numPr>
                <w:ilvl w:val="0"/>
                <w:numId w:val="0"/>
              </w:numPr>
              <w:spacing w:after="120" w:line="280" w:lineRule="atLeast"/>
              <w:ind w:left="360" w:hanging="360"/>
            </w:pPr>
            <w:r>
              <w:t xml:space="preserve">      </w:t>
            </w:r>
            <w:r>
              <w:rPr>
                <w:b/>
              </w:rPr>
              <w:t>Solution:</w:t>
            </w:r>
            <w:r>
              <w:t xml:space="preserve">  0.74; 0.26</w:t>
            </w:r>
            <w:r>
              <w:br/>
            </w:r>
          </w:p>
          <w:p w14:paraId="3E3943CB" w14:textId="77777777" w:rsidR="0008765D" w:rsidRPr="004E08AB" w:rsidRDefault="0008765D" w:rsidP="00A54F74">
            <w:pPr>
              <w:pStyle w:val="LessonPlanBullList"/>
              <w:numPr>
                <w:ilvl w:val="0"/>
                <w:numId w:val="0"/>
              </w:numPr>
              <w:spacing w:after="120" w:line="280" w:lineRule="atLeast"/>
              <w:ind w:left="360" w:hanging="360"/>
            </w:pPr>
            <w:r w:rsidRPr="004E08AB">
              <w:rPr>
                <w:b/>
              </w:rPr>
              <w:t>4.</w:t>
            </w:r>
            <w:r w:rsidRPr="004E08AB">
              <w:tab/>
            </w:r>
            <w:r>
              <w:t xml:space="preserve">Find </w:t>
            </w:r>
            <w:r w:rsidRPr="004E08AB">
              <w:t xml:space="preserve">the probability that </w:t>
            </w:r>
            <w:r w:rsidRPr="004E08AB">
              <w:rPr>
                <w:b/>
              </w:rPr>
              <w:t>Carmen</w:t>
            </w:r>
            <w:r>
              <w:t xml:space="preserve"> will make her shot.</w:t>
            </w:r>
            <w:r w:rsidRPr="004E08AB">
              <w:t xml:space="preserve"> </w:t>
            </w:r>
            <w:r>
              <w:t>Find the probability she will miss her shot.</w:t>
            </w:r>
          </w:p>
          <w:p w14:paraId="35EA886E" w14:textId="01E129F5" w:rsidR="0008765D" w:rsidRPr="00B10869" w:rsidRDefault="00B10869" w:rsidP="00A54F74">
            <w:pPr>
              <w:pStyle w:val="LessonPlanBullList"/>
              <w:numPr>
                <w:ilvl w:val="0"/>
                <w:numId w:val="0"/>
              </w:numPr>
              <w:spacing w:after="120" w:line="280" w:lineRule="atLeast"/>
            </w:pPr>
            <w:r>
              <w:t xml:space="preserve">      </w:t>
            </w:r>
            <w:r>
              <w:rPr>
                <w:b/>
              </w:rPr>
              <w:t>Solution:</w:t>
            </w:r>
            <w:r>
              <w:t xml:space="preserve">  0.56; 0.44</w:t>
            </w:r>
            <w:r>
              <w:br/>
            </w:r>
          </w:p>
          <w:p w14:paraId="0180BAF5" w14:textId="31BA4596" w:rsidR="0008765D" w:rsidRDefault="0008765D" w:rsidP="00A54F74">
            <w:pPr>
              <w:pStyle w:val="LessonPlanBullList"/>
              <w:numPr>
                <w:ilvl w:val="0"/>
                <w:numId w:val="0"/>
              </w:numPr>
              <w:spacing w:after="120" w:line="280" w:lineRule="atLeast"/>
              <w:ind w:right="342"/>
            </w:pPr>
            <w:r w:rsidRPr="004E08AB">
              <w:t>One way to organize the results of the scenario is to create a diagram where each girl’s shots are represented. Next to the labels of each branch write the appropriate probabilities. (A = Aisha, B = Bria, C = Carmen, 1 = made, 2 = miss.)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5552"/>
              <w:gridCol w:w="3572"/>
            </w:tblGrid>
            <w:tr w:rsidR="00EF324E" w14:paraId="7F90F08F" w14:textId="77777777" w:rsidTr="00EF324E">
              <w:tc>
                <w:tcPr>
                  <w:tcW w:w="5552" w:type="dxa"/>
                  <w:shd w:val="clear" w:color="auto" w:fill="D0CECE" w:themeFill="background2" w:themeFillShade="E6"/>
                </w:tcPr>
                <w:p w14:paraId="20FB46F7" w14:textId="682212E7" w:rsidR="00EF324E" w:rsidRPr="00EF324E" w:rsidRDefault="00EF324E" w:rsidP="00A54F74">
                  <w:pPr>
                    <w:pStyle w:val="LessonPlanBullList"/>
                    <w:numPr>
                      <w:ilvl w:val="0"/>
                      <w:numId w:val="0"/>
                    </w:numPr>
                    <w:spacing w:after="120" w:line="280" w:lineRule="atLeast"/>
                    <w:ind w:right="342"/>
                  </w:pPr>
                  <w:r w:rsidRPr="00EF324E">
                    <w:rPr>
                      <w:b/>
                    </w:rPr>
                    <w:t xml:space="preserve">Teacher Tip: </w:t>
                  </w:r>
                  <w:r w:rsidRPr="00EF324E">
                    <w:t xml:space="preserve"> The diagram given represents one way to calculate the probabilities. Discuss with students other ways to set up the diagram, such as with Bria or Carmen shooting first, and whether that would change the probabilities.</w:t>
                  </w:r>
                </w:p>
              </w:tc>
              <w:tc>
                <w:tcPr>
                  <w:tcW w:w="3572" w:type="dxa"/>
                  <w:shd w:val="clear" w:color="auto" w:fill="D0CECE" w:themeFill="background2" w:themeFillShade="E6"/>
                </w:tcPr>
                <w:p w14:paraId="62DE2727" w14:textId="579F4523" w:rsidR="00EF324E" w:rsidRDefault="00EF324E" w:rsidP="00EF324E">
                  <w:pPr>
                    <w:pStyle w:val="LessonPlanBullList"/>
                    <w:numPr>
                      <w:ilvl w:val="0"/>
                      <w:numId w:val="0"/>
                    </w:numPr>
                    <w:spacing w:after="120" w:line="280" w:lineRule="atLeast"/>
                    <w:ind w:right="342"/>
                    <w:jc w:val="center"/>
                  </w:pPr>
                  <w:r>
                    <w:object w:dxaOrig="1610" w:dyaOrig="1840" w14:anchorId="716A3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36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DellImageExpertImage" ShapeID="_x0000_i1025" DrawAspect="Content" ObjectID="_1772521647" r:id="rId10"/>
                    </w:object>
                  </w:r>
                </w:p>
              </w:tc>
            </w:tr>
            <w:tr w:rsidR="00EF324E" w14:paraId="73929869" w14:textId="77777777" w:rsidTr="00EF324E">
              <w:tc>
                <w:tcPr>
                  <w:tcW w:w="5552" w:type="dxa"/>
                  <w:shd w:val="clear" w:color="auto" w:fill="D0CECE" w:themeFill="background2" w:themeFillShade="E6"/>
                </w:tcPr>
                <w:p w14:paraId="19B46E7B" w14:textId="77777777" w:rsidR="00EF324E" w:rsidRPr="00EF324E" w:rsidRDefault="00EF324E" w:rsidP="00EF324E">
                  <w:pPr>
                    <w:pStyle w:val="LessonPlanBullList"/>
                    <w:numPr>
                      <w:ilvl w:val="0"/>
                      <w:numId w:val="0"/>
                    </w:numPr>
                    <w:spacing w:after="120" w:line="280" w:lineRule="atLeast"/>
                    <w:ind w:right="252"/>
                  </w:pPr>
                  <w:r w:rsidRPr="00EF324E">
                    <w:lastRenderedPageBreak/>
                    <w:t xml:space="preserve">With the help of the diagram, students can calculate the eight probabilities. From these probabilities, they will determine the probabilities of none, one, two, or all three of the girls making their shots. The students should follow a path through the diagram to guide their calculations. </w:t>
                  </w:r>
                </w:p>
                <w:p w14:paraId="39FF23EC" w14:textId="77777777" w:rsidR="00EF324E" w:rsidRPr="00EF324E" w:rsidRDefault="00EF324E" w:rsidP="00EF324E">
                  <w:pPr>
                    <w:pStyle w:val="LessonPlanBullList"/>
                    <w:numPr>
                      <w:ilvl w:val="0"/>
                      <w:numId w:val="0"/>
                    </w:numPr>
                    <w:spacing w:after="120" w:line="280" w:lineRule="atLeast"/>
                    <w:ind w:right="252"/>
                  </w:pPr>
                  <w:r w:rsidRPr="00EF324E">
                    <w:t>Discuss with students the multiplication rule that allows them to calculate the probabilities. Ask students what other probabilities they can calculate. For example:</w:t>
                  </w:r>
                </w:p>
                <w:p w14:paraId="09419E18" w14:textId="4378F013" w:rsidR="00EF324E" w:rsidRDefault="00376A1E" w:rsidP="00EF324E">
                  <w:pPr>
                    <w:pStyle w:val="LessonPlanBullList"/>
                    <w:numPr>
                      <w:ilvl w:val="0"/>
                      <w:numId w:val="0"/>
                    </w:numPr>
                    <w:spacing w:after="120" w:line="280" w:lineRule="atLeast"/>
                    <w:ind w:right="342"/>
                  </w:pPr>
                  <w:r>
                    <w:rPr>
                      <w:i/>
                    </w:rPr>
                    <w:t>Find</w:t>
                  </w:r>
                  <w:r w:rsidR="00EF324E" w:rsidRPr="00EF324E">
                    <w:rPr>
                      <w:i/>
                    </w:rPr>
                    <w:t xml:space="preserve"> the probability that Aisha will make her s</w:t>
                  </w:r>
                  <w:r>
                    <w:rPr>
                      <w:i/>
                    </w:rPr>
                    <w:t>hot and Bria will miss her shot.</w:t>
                  </w:r>
                  <w:r w:rsidR="00EF324E" w:rsidRPr="00EF324E">
                    <w:rPr>
                      <w:i/>
                    </w:rPr>
                    <w:t xml:space="preserve"> </w:t>
                  </w:r>
                  <w:r w:rsidR="00EF324E" w:rsidRPr="00EF324E">
                    <w:rPr>
                      <w:i/>
                    </w:rPr>
                    <w:br/>
                  </w:r>
                  <w:r w:rsidR="00EF324E" w:rsidRPr="00EF324E">
                    <w:t>((0.63)(0.26) = 0.1638 or 16.38%)</w:t>
                  </w:r>
                </w:p>
              </w:tc>
              <w:tc>
                <w:tcPr>
                  <w:tcW w:w="3572" w:type="dxa"/>
                  <w:shd w:val="clear" w:color="auto" w:fill="D0CECE" w:themeFill="background2" w:themeFillShade="E6"/>
                </w:tcPr>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296"/>
                  </w:tblGrid>
                  <w:tr w:rsidR="00EF324E" w14:paraId="7792BBAC" w14:textId="77777777" w:rsidTr="00EF324E">
                    <w:trPr>
                      <w:jc w:val="center"/>
                    </w:trPr>
                    <w:tc>
                      <w:tcPr>
                        <w:tcW w:w="3060" w:type="pct"/>
                      </w:tcPr>
                      <w:p w14:paraId="4F85CA1F" w14:textId="77777777" w:rsidR="00EF324E" w:rsidRPr="00CD121F" w:rsidRDefault="00EF324E" w:rsidP="00EF324E">
                        <w:pPr>
                          <w:spacing w:after="120" w:line="280" w:lineRule="atLeast"/>
                        </w:pPr>
                        <w:r w:rsidRPr="00CD121F">
                          <w:t>0.63*0.74*0.56</w:t>
                        </w:r>
                      </w:p>
                    </w:tc>
                    <w:tc>
                      <w:tcPr>
                        <w:tcW w:w="1940" w:type="pct"/>
                      </w:tcPr>
                      <w:p w14:paraId="5AA7EF43" w14:textId="77777777" w:rsidR="00EF324E" w:rsidRPr="00CD121F" w:rsidRDefault="00EF324E" w:rsidP="00EF324E">
                        <w:pPr>
                          <w:spacing w:after="120" w:line="280" w:lineRule="atLeast"/>
                        </w:pPr>
                        <w:r w:rsidRPr="00CD121F">
                          <w:t>0.261072</w:t>
                        </w:r>
                      </w:p>
                    </w:tc>
                  </w:tr>
                  <w:tr w:rsidR="00EF324E" w14:paraId="33F94B68" w14:textId="77777777" w:rsidTr="00EF324E">
                    <w:trPr>
                      <w:jc w:val="center"/>
                    </w:trPr>
                    <w:tc>
                      <w:tcPr>
                        <w:tcW w:w="3060" w:type="pct"/>
                      </w:tcPr>
                      <w:p w14:paraId="5336A99F" w14:textId="77777777" w:rsidR="00EF324E" w:rsidRPr="00CD121F" w:rsidRDefault="00EF324E" w:rsidP="00EF324E">
                        <w:pPr>
                          <w:spacing w:after="120" w:line="280" w:lineRule="atLeast"/>
                        </w:pPr>
                        <w:r w:rsidRPr="00CD121F">
                          <w:t>0.63*0.74*0.44</w:t>
                        </w:r>
                      </w:p>
                    </w:tc>
                    <w:tc>
                      <w:tcPr>
                        <w:tcW w:w="1940" w:type="pct"/>
                      </w:tcPr>
                      <w:p w14:paraId="73162794" w14:textId="77777777" w:rsidR="00EF324E" w:rsidRPr="00CD121F" w:rsidRDefault="00EF324E" w:rsidP="00EF324E">
                        <w:pPr>
                          <w:spacing w:after="120" w:line="280" w:lineRule="atLeast"/>
                        </w:pPr>
                        <w:r w:rsidRPr="00CD121F">
                          <w:t>0.205128</w:t>
                        </w:r>
                      </w:p>
                    </w:tc>
                  </w:tr>
                  <w:tr w:rsidR="00EF324E" w14:paraId="238DD7AD" w14:textId="77777777" w:rsidTr="00EF324E">
                    <w:trPr>
                      <w:jc w:val="center"/>
                    </w:trPr>
                    <w:tc>
                      <w:tcPr>
                        <w:tcW w:w="3060" w:type="pct"/>
                      </w:tcPr>
                      <w:p w14:paraId="7DCEAB52" w14:textId="77777777" w:rsidR="00EF324E" w:rsidRPr="00CD121F" w:rsidRDefault="00EF324E" w:rsidP="00EF324E">
                        <w:pPr>
                          <w:spacing w:after="120" w:line="280" w:lineRule="atLeast"/>
                        </w:pPr>
                        <w:r w:rsidRPr="00CD121F">
                          <w:t>0.63*0.26*0.56</w:t>
                        </w:r>
                      </w:p>
                    </w:tc>
                    <w:tc>
                      <w:tcPr>
                        <w:tcW w:w="1940" w:type="pct"/>
                      </w:tcPr>
                      <w:p w14:paraId="7C8F611F" w14:textId="77777777" w:rsidR="00EF324E" w:rsidRPr="00CD121F" w:rsidRDefault="00EF324E" w:rsidP="00EF324E">
                        <w:pPr>
                          <w:spacing w:after="120" w:line="280" w:lineRule="atLeast"/>
                        </w:pPr>
                        <w:r w:rsidRPr="00CD121F">
                          <w:t>0.091728</w:t>
                        </w:r>
                      </w:p>
                    </w:tc>
                  </w:tr>
                  <w:tr w:rsidR="00EF324E" w14:paraId="304DEC9E" w14:textId="77777777" w:rsidTr="00EF324E">
                    <w:trPr>
                      <w:jc w:val="center"/>
                    </w:trPr>
                    <w:tc>
                      <w:tcPr>
                        <w:tcW w:w="3060" w:type="pct"/>
                      </w:tcPr>
                      <w:p w14:paraId="1397D39A" w14:textId="77777777" w:rsidR="00EF324E" w:rsidRPr="00CD121F" w:rsidRDefault="00EF324E" w:rsidP="00EF324E">
                        <w:pPr>
                          <w:spacing w:after="120" w:line="280" w:lineRule="atLeast"/>
                        </w:pPr>
                        <w:r w:rsidRPr="00CD121F">
                          <w:t>0.63*0.26*0.44</w:t>
                        </w:r>
                      </w:p>
                    </w:tc>
                    <w:tc>
                      <w:tcPr>
                        <w:tcW w:w="1940" w:type="pct"/>
                      </w:tcPr>
                      <w:p w14:paraId="429D86EC" w14:textId="77777777" w:rsidR="00EF324E" w:rsidRPr="00CD121F" w:rsidRDefault="00EF324E" w:rsidP="00EF324E">
                        <w:pPr>
                          <w:spacing w:after="120" w:line="280" w:lineRule="atLeast"/>
                        </w:pPr>
                        <w:r w:rsidRPr="00CD121F">
                          <w:t>0.072072</w:t>
                        </w:r>
                      </w:p>
                    </w:tc>
                  </w:tr>
                  <w:tr w:rsidR="00EF324E" w14:paraId="753C0287" w14:textId="77777777" w:rsidTr="00EF324E">
                    <w:trPr>
                      <w:jc w:val="center"/>
                    </w:trPr>
                    <w:tc>
                      <w:tcPr>
                        <w:tcW w:w="3060" w:type="pct"/>
                      </w:tcPr>
                      <w:p w14:paraId="387B3DEB" w14:textId="77777777" w:rsidR="00EF324E" w:rsidRPr="00CD121F" w:rsidRDefault="00EF324E" w:rsidP="00EF324E">
                        <w:pPr>
                          <w:spacing w:after="120" w:line="280" w:lineRule="atLeast"/>
                        </w:pPr>
                        <w:r w:rsidRPr="00CD121F">
                          <w:t>0.37*0.74*0.56</w:t>
                        </w:r>
                      </w:p>
                    </w:tc>
                    <w:tc>
                      <w:tcPr>
                        <w:tcW w:w="1940" w:type="pct"/>
                      </w:tcPr>
                      <w:p w14:paraId="6B033603" w14:textId="77777777" w:rsidR="00EF324E" w:rsidRPr="00CD121F" w:rsidRDefault="00EF324E" w:rsidP="00EF324E">
                        <w:pPr>
                          <w:spacing w:after="120" w:line="280" w:lineRule="atLeast"/>
                        </w:pPr>
                        <w:r w:rsidRPr="00CD121F">
                          <w:t>0.153328</w:t>
                        </w:r>
                      </w:p>
                    </w:tc>
                  </w:tr>
                  <w:tr w:rsidR="00EF324E" w14:paraId="258325C6" w14:textId="77777777" w:rsidTr="00EF324E">
                    <w:trPr>
                      <w:jc w:val="center"/>
                    </w:trPr>
                    <w:tc>
                      <w:tcPr>
                        <w:tcW w:w="3060" w:type="pct"/>
                      </w:tcPr>
                      <w:p w14:paraId="1A39F58C" w14:textId="77777777" w:rsidR="00EF324E" w:rsidRPr="00CD121F" w:rsidRDefault="00EF324E" w:rsidP="00EF324E">
                        <w:pPr>
                          <w:spacing w:after="120" w:line="280" w:lineRule="atLeast"/>
                        </w:pPr>
                        <w:r w:rsidRPr="00CD121F">
                          <w:t>0.37*0.74*0.44</w:t>
                        </w:r>
                      </w:p>
                    </w:tc>
                    <w:tc>
                      <w:tcPr>
                        <w:tcW w:w="1940" w:type="pct"/>
                      </w:tcPr>
                      <w:p w14:paraId="3C8DC31E" w14:textId="77777777" w:rsidR="00EF324E" w:rsidRPr="00CD121F" w:rsidRDefault="00EF324E" w:rsidP="00EF324E">
                        <w:pPr>
                          <w:spacing w:after="120" w:line="280" w:lineRule="atLeast"/>
                        </w:pPr>
                        <w:r w:rsidRPr="00CD121F">
                          <w:t>0.120472</w:t>
                        </w:r>
                      </w:p>
                    </w:tc>
                  </w:tr>
                  <w:tr w:rsidR="00EF324E" w14:paraId="0D2A2754" w14:textId="77777777" w:rsidTr="00EF324E">
                    <w:trPr>
                      <w:jc w:val="center"/>
                    </w:trPr>
                    <w:tc>
                      <w:tcPr>
                        <w:tcW w:w="3060" w:type="pct"/>
                      </w:tcPr>
                      <w:p w14:paraId="334CE889" w14:textId="77777777" w:rsidR="00EF324E" w:rsidRPr="00CD121F" w:rsidRDefault="00EF324E" w:rsidP="00EF324E">
                        <w:pPr>
                          <w:spacing w:after="120" w:line="280" w:lineRule="atLeast"/>
                        </w:pPr>
                        <w:r w:rsidRPr="00CD121F">
                          <w:t>0.37*0.26*0.56</w:t>
                        </w:r>
                      </w:p>
                    </w:tc>
                    <w:tc>
                      <w:tcPr>
                        <w:tcW w:w="1940" w:type="pct"/>
                      </w:tcPr>
                      <w:p w14:paraId="28818DD0" w14:textId="77777777" w:rsidR="00EF324E" w:rsidRPr="00CD121F" w:rsidRDefault="00EF324E" w:rsidP="00EF324E">
                        <w:pPr>
                          <w:spacing w:after="120" w:line="280" w:lineRule="atLeast"/>
                        </w:pPr>
                        <w:r w:rsidRPr="00CD121F">
                          <w:t>0.053872</w:t>
                        </w:r>
                      </w:p>
                    </w:tc>
                  </w:tr>
                  <w:tr w:rsidR="00EF324E" w14:paraId="63D56D28" w14:textId="77777777" w:rsidTr="00EF324E">
                    <w:trPr>
                      <w:jc w:val="center"/>
                    </w:trPr>
                    <w:tc>
                      <w:tcPr>
                        <w:tcW w:w="3060" w:type="pct"/>
                      </w:tcPr>
                      <w:p w14:paraId="25336EED" w14:textId="77777777" w:rsidR="00EF324E" w:rsidRPr="00CD121F" w:rsidRDefault="00EF324E" w:rsidP="00EF324E">
                        <w:pPr>
                          <w:spacing w:after="120" w:line="280" w:lineRule="atLeast"/>
                        </w:pPr>
                        <w:r w:rsidRPr="00CD121F">
                          <w:t>0.37*0.26*0.44</w:t>
                        </w:r>
                      </w:p>
                    </w:tc>
                    <w:tc>
                      <w:tcPr>
                        <w:tcW w:w="1940" w:type="pct"/>
                      </w:tcPr>
                      <w:p w14:paraId="4133306C" w14:textId="77777777" w:rsidR="00EF324E" w:rsidRPr="00CD121F" w:rsidRDefault="00EF324E" w:rsidP="00EF324E">
                        <w:pPr>
                          <w:spacing w:after="120" w:line="280" w:lineRule="atLeast"/>
                        </w:pPr>
                        <w:r w:rsidRPr="00CD121F">
                          <w:t>0.042328</w:t>
                        </w:r>
                      </w:p>
                    </w:tc>
                  </w:tr>
                </w:tbl>
                <w:p w14:paraId="355AB305" w14:textId="77777777" w:rsidR="00EF324E" w:rsidRDefault="00EF324E" w:rsidP="00A54F74">
                  <w:pPr>
                    <w:pStyle w:val="LessonPlanBullList"/>
                    <w:numPr>
                      <w:ilvl w:val="0"/>
                      <w:numId w:val="0"/>
                    </w:numPr>
                    <w:spacing w:after="120" w:line="280" w:lineRule="atLeast"/>
                    <w:ind w:right="342"/>
                  </w:pPr>
                </w:p>
              </w:tc>
            </w:tr>
          </w:tbl>
          <w:p w14:paraId="520C5D77" w14:textId="77777777" w:rsidR="00EF324E" w:rsidRPr="00D75472" w:rsidRDefault="00EF324E" w:rsidP="00A54F74">
            <w:pPr>
              <w:pStyle w:val="LessonPlanBullList"/>
              <w:numPr>
                <w:ilvl w:val="0"/>
                <w:numId w:val="0"/>
              </w:numPr>
              <w:spacing w:after="120" w:line="280" w:lineRule="atLeast"/>
              <w:ind w:right="342"/>
            </w:pPr>
          </w:p>
          <w:p w14:paraId="4290F80F" w14:textId="77777777" w:rsidR="0008765D" w:rsidRPr="004E08AB" w:rsidRDefault="0008765D" w:rsidP="00A54F74">
            <w:pPr>
              <w:pStyle w:val="LessonPlanBullList"/>
              <w:numPr>
                <w:ilvl w:val="0"/>
                <w:numId w:val="0"/>
              </w:numPr>
              <w:spacing w:after="120" w:line="280" w:lineRule="atLeast"/>
              <w:ind w:left="216" w:hanging="216"/>
              <w:jc w:val="center"/>
              <w:rPr>
                <w:sz w:val="22"/>
                <w:szCs w:val="22"/>
              </w:rPr>
            </w:pPr>
            <w:r>
              <w:rPr>
                <w:noProof/>
                <w:sz w:val="22"/>
                <w:szCs w:val="22"/>
              </w:rPr>
              <mc:AlternateContent>
                <mc:Choice Requires="wpg">
                  <w:drawing>
                    <wp:inline distT="0" distB="0" distL="0" distR="0" wp14:anchorId="78287343" wp14:editId="42DABF09">
                      <wp:extent cx="2057400" cy="2994660"/>
                      <wp:effectExtent l="38100" t="0" r="7620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994660"/>
                                <a:chOff x="1462" y="7419"/>
                                <a:chExt cx="3756" cy="4521"/>
                              </a:xfrm>
                            </wpg:grpSpPr>
                            <wps:wsp>
                              <wps:cNvPr id="8" name="Text Box 8"/>
                              <wps:cNvSpPr txBox="1">
                                <a:spLocks noChangeArrowheads="1"/>
                              </wps:cNvSpPr>
                              <wps:spPr bwMode="auto">
                                <a:xfrm>
                                  <a:off x="4048" y="10752"/>
                                  <a:ext cx="720"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5FBC5" w14:textId="77777777" w:rsidR="0008765D" w:rsidRDefault="0008765D" w:rsidP="0008765D">
                                    <w:r>
                                      <w:t>C1</w:t>
                                    </w:r>
                                  </w:p>
                                </w:txbxContent>
                              </wps:txbx>
                              <wps:bodyPr rot="0" vert="horz" wrap="square" lIns="91440" tIns="91440" rIns="91440" bIns="91440" anchor="t" anchorCtr="0" upright="1">
                                <a:noAutofit/>
                              </wps:bodyPr>
                            </wps:wsp>
                            <wps:wsp>
                              <wps:cNvPr id="11" name="Text Box 11"/>
                              <wps:cNvSpPr txBox="1">
                                <a:spLocks noChangeArrowheads="1"/>
                              </wps:cNvSpPr>
                              <wps:spPr bwMode="auto">
                                <a:xfrm>
                                  <a:off x="4141" y="8634"/>
                                  <a:ext cx="720"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CFC5C" w14:textId="77777777" w:rsidR="0008765D" w:rsidRDefault="0008765D" w:rsidP="0008765D">
                                    <w:r>
                                      <w:t>C1</w:t>
                                    </w:r>
                                  </w:p>
                                </w:txbxContent>
                              </wps:txbx>
                              <wps:bodyPr rot="0" vert="horz" wrap="square" lIns="91440" tIns="91440" rIns="91440" bIns="91440" anchor="t" anchorCtr="0" upright="1">
                                <a:noAutofit/>
                              </wps:bodyPr>
                            </wps:wsp>
                            <wps:wsp>
                              <wps:cNvPr id="12" name="Text Box 12"/>
                              <wps:cNvSpPr txBox="1">
                                <a:spLocks noChangeArrowheads="1"/>
                              </wps:cNvSpPr>
                              <wps:spPr bwMode="auto">
                                <a:xfrm>
                                  <a:off x="4096" y="7419"/>
                                  <a:ext cx="720"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26353" w14:textId="77777777" w:rsidR="0008765D" w:rsidRDefault="0008765D" w:rsidP="0008765D">
                                    <w:r>
                                      <w:t>C1</w:t>
                                    </w:r>
                                  </w:p>
                                </w:txbxContent>
                              </wps:txbx>
                              <wps:bodyPr rot="0" vert="horz" wrap="square" lIns="91440" tIns="91440" rIns="91440" bIns="91440" anchor="t" anchorCtr="0" upright="1">
                                <a:noAutofit/>
                              </wps:bodyPr>
                            </wps:wsp>
                            <wps:wsp>
                              <wps:cNvPr id="14" name="Text Box 14"/>
                              <wps:cNvSpPr txBox="1">
                                <a:spLocks noChangeArrowheads="1"/>
                              </wps:cNvSpPr>
                              <wps:spPr bwMode="auto">
                                <a:xfrm>
                                  <a:off x="4081" y="9714"/>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886E" w14:textId="77777777" w:rsidR="0008765D" w:rsidRDefault="0008765D" w:rsidP="0008765D">
                                    <w:r>
                                      <w:t>C1</w:t>
                                    </w:r>
                                  </w:p>
                                </w:txbxContent>
                              </wps:txbx>
                              <wps:bodyPr rot="0" vert="horz" wrap="square" lIns="91440" tIns="91440" rIns="91440" bIns="91440" anchor="t" anchorCtr="0" upright="1">
                                <a:noAutofit/>
                              </wps:bodyPr>
                            </wps:wsp>
                            <wps:wsp>
                              <wps:cNvPr id="15" name="Text Box 15"/>
                              <wps:cNvSpPr txBox="1">
                                <a:spLocks noChangeArrowheads="1"/>
                              </wps:cNvSpPr>
                              <wps:spPr bwMode="auto">
                                <a:xfrm>
                                  <a:off x="4099" y="11346"/>
                                  <a:ext cx="72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811EC" w14:textId="77777777" w:rsidR="0008765D" w:rsidRDefault="0008765D" w:rsidP="0008765D">
                                    <w:r>
                                      <w:t>C2</w:t>
                                    </w:r>
                                  </w:p>
                                </w:txbxContent>
                              </wps:txbx>
                              <wps:bodyPr rot="0" vert="horz" wrap="square" lIns="91440" tIns="91440" rIns="91440" bIns="91440" anchor="t" anchorCtr="0" upright="1">
                                <a:noAutofit/>
                              </wps:bodyPr>
                            </wps:wsp>
                            <wps:wsp>
                              <wps:cNvPr id="16" name="Text Box 16"/>
                              <wps:cNvSpPr txBox="1">
                                <a:spLocks noChangeArrowheads="1"/>
                              </wps:cNvSpPr>
                              <wps:spPr bwMode="auto">
                                <a:xfrm>
                                  <a:off x="4051" y="1022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3886C" w14:textId="77777777" w:rsidR="0008765D" w:rsidRDefault="0008765D" w:rsidP="0008765D">
                                    <w:r>
                                      <w:t>C2</w:t>
                                    </w:r>
                                  </w:p>
                                </w:txbxContent>
                              </wps:txbx>
                              <wps:bodyPr rot="0" vert="horz" wrap="square" lIns="91440" tIns="91440" rIns="91440" bIns="91440" anchor="t" anchorCtr="0" upright="1">
                                <a:noAutofit/>
                              </wps:bodyPr>
                            </wps:wsp>
                            <wps:wsp>
                              <wps:cNvPr id="17" name="Text Box 17"/>
                              <wps:cNvSpPr txBox="1">
                                <a:spLocks noChangeArrowheads="1"/>
                              </wps:cNvSpPr>
                              <wps:spPr bwMode="auto">
                                <a:xfrm>
                                  <a:off x="4089" y="9201"/>
                                  <a:ext cx="720"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6DF2" w14:textId="77777777" w:rsidR="0008765D" w:rsidRDefault="0008765D" w:rsidP="0008765D">
                                    <w:r>
                                      <w:t>C2</w:t>
                                    </w:r>
                                  </w:p>
                                </w:txbxContent>
                              </wps:txbx>
                              <wps:bodyPr rot="0" vert="horz" wrap="square" lIns="91440" tIns="91440" rIns="91440" bIns="91440" anchor="t" anchorCtr="0" upright="1">
                                <a:noAutofit/>
                              </wps:bodyPr>
                            </wps:wsp>
                            <wps:wsp>
                              <wps:cNvPr id="21" name="Text Box 21"/>
                              <wps:cNvSpPr txBox="1">
                                <a:spLocks noChangeArrowheads="1"/>
                              </wps:cNvSpPr>
                              <wps:spPr bwMode="auto">
                                <a:xfrm>
                                  <a:off x="4141" y="8004"/>
                                  <a:ext cx="72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615E4" w14:textId="77777777" w:rsidR="0008765D" w:rsidRDefault="0008765D" w:rsidP="0008765D">
                                    <w:r>
                                      <w:t>C2</w:t>
                                    </w:r>
                                  </w:p>
                                </w:txbxContent>
                              </wps:txbx>
                              <wps:bodyPr rot="0" vert="horz" wrap="square" lIns="91440" tIns="91440" rIns="91440" bIns="91440" anchor="t" anchorCtr="0" upright="1">
                                <a:noAutofit/>
                              </wps:bodyPr>
                            </wps:wsp>
                            <wpg:grpSp>
                              <wpg:cNvPr id="22" name="Group 22"/>
                              <wpg:cNvGrpSpPr>
                                <a:grpSpLocks/>
                              </wpg:cNvGrpSpPr>
                              <wpg:grpSpPr bwMode="auto">
                                <a:xfrm>
                                  <a:off x="1504" y="8623"/>
                                  <a:ext cx="1292" cy="2061"/>
                                  <a:chOff x="1620" y="8402"/>
                                  <a:chExt cx="776" cy="2218"/>
                                </a:xfrm>
                              </wpg:grpSpPr>
                              <wps:wsp>
                                <wps:cNvPr id="23" name="Line 12"/>
                                <wps:cNvCnPr>
                                  <a:cxnSpLocks noChangeShapeType="1"/>
                                </wps:cNvCnPr>
                                <wps:spPr bwMode="auto">
                                  <a:xfrm flipV="1">
                                    <a:off x="1620" y="8402"/>
                                    <a:ext cx="776" cy="1210"/>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a:off x="1620" y="9612"/>
                                    <a:ext cx="771" cy="1008"/>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28" name="Line 14"/>
                              <wps:cNvCnPr>
                                <a:cxnSpLocks noChangeShapeType="1"/>
                              </wps:cNvCnPr>
                              <wps:spPr bwMode="auto">
                                <a:xfrm rot="360000" flipV="1">
                                  <a:off x="2811" y="10135"/>
                                  <a:ext cx="1292" cy="634"/>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a:off x="2802" y="10704"/>
                                  <a:ext cx="1284" cy="557"/>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30" name="Group 16"/>
                              <wpg:cNvGrpSpPr>
                                <a:grpSpLocks/>
                              </wpg:cNvGrpSpPr>
                              <wpg:grpSpPr bwMode="auto">
                                <a:xfrm>
                                  <a:off x="2836" y="7952"/>
                                  <a:ext cx="1292" cy="1225"/>
                                  <a:chOff x="2420" y="7680"/>
                                  <a:chExt cx="776" cy="1318"/>
                                </a:xfrm>
                              </wpg:grpSpPr>
                              <wps:wsp>
                                <wps:cNvPr id="31" name="Line 17"/>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34" name="Line 18"/>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35" name="Group 19"/>
                              <wpg:cNvGrpSpPr>
                                <a:grpSpLocks/>
                              </wpg:cNvGrpSpPr>
                              <wpg:grpSpPr bwMode="auto">
                                <a:xfrm>
                                  <a:off x="4139" y="7506"/>
                                  <a:ext cx="1072" cy="831"/>
                                  <a:chOff x="2420" y="7680"/>
                                  <a:chExt cx="776" cy="1318"/>
                                </a:xfrm>
                              </wpg:grpSpPr>
                              <wps:wsp>
                                <wps:cNvPr id="36" name="Line 20"/>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37" name="Line 21"/>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38" name="Group 22"/>
                              <wpg:cNvGrpSpPr>
                                <a:grpSpLocks/>
                              </wpg:cNvGrpSpPr>
                              <wpg:grpSpPr bwMode="auto">
                                <a:xfrm>
                                  <a:off x="4146" y="8736"/>
                                  <a:ext cx="1072" cy="831"/>
                                  <a:chOff x="2420" y="7680"/>
                                  <a:chExt cx="776" cy="1318"/>
                                </a:xfrm>
                              </wpg:grpSpPr>
                              <wps:wsp>
                                <wps:cNvPr id="39" name="Line 23"/>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40" name="Line 24"/>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41" name="Group 25"/>
                              <wpg:cNvGrpSpPr>
                                <a:grpSpLocks/>
                              </wpg:cNvGrpSpPr>
                              <wpg:grpSpPr bwMode="auto">
                                <a:xfrm>
                                  <a:off x="4107" y="9758"/>
                                  <a:ext cx="1072" cy="831"/>
                                  <a:chOff x="2420" y="7680"/>
                                  <a:chExt cx="776" cy="1318"/>
                                </a:xfrm>
                              </wpg:grpSpPr>
                              <wps:wsp>
                                <wps:cNvPr id="42" name="Line 26"/>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43" name="Line 27"/>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44" name="Group 28"/>
                              <wpg:cNvGrpSpPr>
                                <a:grpSpLocks/>
                              </wpg:cNvGrpSpPr>
                              <wpg:grpSpPr bwMode="auto">
                                <a:xfrm>
                                  <a:off x="4110" y="10824"/>
                                  <a:ext cx="1072" cy="831"/>
                                  <a:chOff x="2420" y="7680"/>
                                  <a:chExt cx="776" cy="1318"/>
                                </a:xfrm>
                              </wpg:grpSpPr>
                              <wps:wsp>
                                <wps:cNvPr id="45" name="Line 29"/>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46" name="Line 30"/>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47" name="Text Box 31"/>
                              <wps:cNvSpPr txBox="1">
                                <a:spLocks noChangeArrowheads="1"/>
                              </wps:cNvSpPr>
                              <wps:spPr bwMode="auto">
                                <a:xfrm>
                                  <a:off x="1462" y="9038"/>
                                  <a:ext cx="720"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E60C8" w14:textId="77777777" w:rsidR="0008765D" w:rsidRDefault="0008765D" w:rsidP="0008765D">
                                    <w:r>
                                      <w:t>A1</w:t>
                                    </w:r>
                                  </w:p>
                                </w:txbxContent>
                              </wps:txbx>
                              <wps:bodyPr rot="0" vert="horz" wrap="square" lIns="91440" tIns="91440" rIns="91440" bIns="91440" anchor="t" anchorCtr="0" upright="1">
                                <a:noAutofit/>
                              </wps:bodyPr>
                            </wps:wsp>
                            <wps:wsp>
                              <wps:cNvPr id="48" name="Text Box 32"/>
                              <wps:cNvSpPr txBox="1">
                                <a:spLocks noChangeArrowheads="1"/>
                              </wps:cNvSpPr>
                              <wps:spPr bwMode="auto">
                                <a:xfrm>
                                  <a:off x="1492" y="9924"/>
                                  <a:ext cx="72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7544" w14:textId="77777777" w:rsidR="0008765D" w:rsidRDefault="0008765D" w:rsidP="0008765D">
                                    <w:r>
                                      <w:t>A2</w:t>
                                    </w:r>
                                  </w:p>
                                </w:txbxContent>
                              </wps:txbx>
                              <wps:bodyPr rot="0" vert="horz" wrap="square" lIns="91440" tIns="91440" rIns="91440" bIns="91440" anchor="t" anchorCtr="0" upright="1">
                                <a:noAutofit/>
                              </wps:bodyPr>
                            </wps:wsp>
                            <wps:wsp>
                              <wps:cNvPr id="49" name="Text Box 33"/>
                              <wps:cNvSpPr txBox="1">
                                <a:spLocks noChangeArrowheads="1"/>
                              </wps:cNvSpPr>
                              <wps:spPr bwMode="auto">
                                <a:xfrm>
                                  <a:off x="2812" y="10088"/>
                                  <a:ext cx="720"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1A4B4" w14:textId="77777777" w:rsidR="0008765D" w:rsidRDefault="0008765D" w:rsidP="0008765D">
                                    <w:r>
                                      <w:t>B1</w:t>
                                    </w:r>
                                  </w:p>
                                </w:txbxContent>
                              </wps:txbx>
                              <wps:bodyPr rot="0" vert="horz" wrap="square" lIns="91440" tIns="91440" rIns="91440" bIns="91440" anchor="t" anchorCtr="0" upright="1">
                                <a:noAutofit/>
                              </wps:bodyPr>
                            </wps:wsp>
                            <wps:wsp>
                              <wps:cNvPr id="50" name="Text Box 34"/>
                              <wps:cNvSpPr txBox="1">
                                <a:spLocks noChangeArrowheads="1"/>
                              </wps:cNvSpPr>
                              <wps:spPr bwMode="auto">
                                <a:xfrm>
                                  <a:off x="2815" y="8004"/>
                                  <a:ext cx="720"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3036" w14:textId="77777777" w:rsidR="0008765D" w:rsidRDefault="0008765D" w:rsidP="0008765D">
                                    <w:r>
                                      <w:t>B1</w:t>
                                    </w:r>
                                  </w:p>
                                </w:txbxContent>
                              </wps:txbx>
                              <wps:bodyPr rot="0" vert="horz" wrap="square" lIns="91440" tIns="91440" rIns="91440" bIns="91440" anchor="t" anchorCtr="0" upright="1">
                                <a:noAutofit/>
                              </wps:bodyPr>
                            </wps:wsp>
                            <wps:wsp>
                              <wps:cNvPr id="51" name="Text Box 35"/>
                              <wps:cNvSpPr txBox="1">
                                <a:spLocks noChangeArrowheads="1"/>
                              </wps:cNvSpPr>
                              <wps:spPr bwMode="auto">
                                <a:xfrm>
                                  <a:off x="2860" y="10792"/>
                                  <a:ext cx="720"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1B214" w14:textId="77777777" w:rsidR="0008765D" w:rsidRDefault="0008765D" w:rsidP="0008765D">
                                    <w:r>
                                      <w:t>B2</w:t>
                                    </w:r>
                                  </w:p>
                                </w:txbxContent>
                              </wps:txbx>
                              <wps:bodyPr rot="0" vert="horz" wrap="square" lIns="91440" tIns="91440" rIns="91440" bIns="91440" anchor="t" anchorCtr="0" upright="1">
                                <a:noAutofit/>
                              </wps:bodyPr>
                            </wps:wsp>
                            <wps:wsp>
                              <wps:cNvPr id="52" name="Text Box 36"/>
                              <wps:cNvSpPr txBox="1">
                                <a:spLocks noChangeArrowheads="1"/>
                              </wps:cNvSpPr>
                              <wps:spPr bwMode="auto">
                                <a:xfrm>
                                  <a:off x="2872" y="8781"/>
                                  <a:ext cx="7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060B7" w14:textId="77777777" w:rsidR="0008765D" w:rsidRDefault="0008765D" w:rsidP="0008765D">
                                    <w:r>
                                      <w:t>B2</w:t>
                                    </w:r>
                                  </w:p>
                                </w:txbxContent>
                              </wps:txbx>
                              <wps:bodyPr rot="0" vert="horz" wrap="square" lIns="91440" tIns="91440" rIns="91440" bIns="91440" anchor="t" anchorCtr="0" upright="1">
                                <a:noAutofit/>
                              </wps:bodyPr>
                            </wps:wsp>
                          </wpg:wgp>
                        </a:graphicData>
                      </a:graphic>
                    </wp:inline>
                  </w:drawing>
                </mc:Choice>
                <mc:Fallback>
                  <w:pict>
                    <v:group w14:anchorId="78287343" id="Group 5" o:spid="_x0000_s1026" style="width:162pt;height:235.8pt;mso-position-horizontal-relative:char;mso-position-vertical-relative:line" coordorigin="1462,7419" coordsize="3756,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">
                      <v:shapetype id="_x0000_t202" coordsize="21600,21600" o:spt="202" path="m,l,21600r21600,l21600,xe">
                        <v:stroke joinstyle="miter"/>
                        <v:path gradientshapeok="t" o:connecttype="rect"/>
                      </v:shapetype>
                      <v:shape id="Text Box 8" o:spid="_x0000_s1027" type="#_x0000_t202" style="position:absolute;left:4048;top:10752;width:72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" filled="f" stroked="f">
                        <v:textbox inset=",7.2pt,,7.2pt">
                          <w:txbxContent>
                            <w:p w14:paraId="1C05FBC5" w14:textId="77777777" w:rsidR="0008765D" w:rsidRDefault="0008765D" w:rsidP="0008765D">
                              <w:r>
                                <w:t>C1</w:t>
                              </w:r>
                            </w:p>
                          </w:txbxContent>
                        </v:textbox>
                      </v:shape>
                      <v:shape id="Text Box 11" o:spid="_x0000_s1028" type="#_x0000_t202" style="position:absolute;left:4141;top:8634;width:72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" filled="f" stroked="f">
                        <v:textbox inset=",7.2pt,,7.2pt">
                          <w:txbxContent>
                            <w:p w14:paraId="70ECFC5C" w14:textId="77777777" w:rsidR="0008765D" w:rsidRDefault="0008765D" w:rsidP="0008765D">
                              <w:r>
                                <w:t>C1</w:t>
                              </w:r>
                            </w:p>
                          </w:txbxContent>
                        </v:textbox>
                      </v:shape>
                      <v:shape id="Text Box 12" o:spid="_x0000_s1029" type="#_x0000_t202" style="position:absolute;left:4096;top:7419;width:72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" filled="f" stroked="f">
                        <v:textbox inset=",7.2pt,,7.2pt">
                          <w:txbxContent>
                            <w:p w14:paraId="0FE26353" w14:textId="77777777" w:rsidR="0008765D" w:rsidRDefault="0008765D" w:rsidP="0008765D">
                              <w:r>
                                <w:t>C1</w:t>
                              </w:r>
                            </w:p>
                          </w:txbxContent>
                        </v:textbox>
                      </v:shape>
                      <v:shape id="Text Box 14" o:spid="_x0000_s1030" type="#_x0000_t202" style="position:absolute;left:4081;top:9714;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" filled="f" stroked="f">
                        <v:textbox inset=",7.2pt,,7.2pt">
                          <w:txbxContent>
                            <w:p w14:paraId="26F0886E" w14:textId="77777777" w:rsidR="0008765D" w:rsidRDefault="0008765D" w:rsidP="0008765D">
                              <w:r>
                                <w:t>C1</w:t>
                              </w:r>
                            </w:p>
                          </w:txbxContent>
                        </v:textbox>
                      </v:shape>
                      <v:shape id="Text Box 15" o:spid="_x0000_s1031" type="#_x0000_t202" style="position:absolute;left:4099;top:11346;width:72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" filled="f" stroked="f">
                        <v:textbox inset=",7.2pt,,7.2pt">
                          <w:txbxContent>
                            <w:p w14:paraId="6C0811EC" w14:textId="77777777" w:rsidR="0008765D" w:rsidRDefault="0008765D" w:rsidP="0008765D">
                              <w:r>
                                <w:t>C2</w:t>
                              </w:r>
                            </w:p>
                          </w:txbxContent>
                        </v:textbox>
                      </v:shape>
                      <v:shape id="Text Box 16" o:spid="_x0000_s1032" type="#_x0000_t202" style="position:absolute;left:4051;top:1022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" filled="f" stroked="f">
                        <v:textbox inset=",7.2pt,,7.2pt">
                          <w:txbxContent>
                            <w:p w14:paraId="1CE3886C" w14:textId="77777777" w:rsidR="0008765D" w:rsidRDefault="0008765D" w:rsidP="0008765D">
                              <w:r>
                                <w:t>C2</w:t>
                              </w:r>
                            </w:p>
                          </w:txbxContent>
                        </v:textbox>
                      </v:shape>
                      <v:shape id="Text Box 17" o:spid="_x0000_s1033" type="#_x0000_t202" style="position:absolute;left:4089;top:9201;width:720;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" filled="f" stroked="f">
                        <v:textbox inset=",7.2pt,,7.2pt">
                          <w:txbxContent>
                            <w:p w14:paraId="640E6DF2" w14:textId="77777777" w:rsidR="0008765D" w:rsidRDefault="0008765D" w:rsidP="0008765D">
                              <w:r>
                                <w:t>C2</w:t>
                              </w:r>
                            </w:p>
                          </w:txbxContent>
                        </v:textbox>
                      </v:shape>
                      <v:shape id="Text Box 21" o:spid="_x0000_s1034" type="#_x0000_t202" style="position:absolute;left:4141;top:8004;width:72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" filled="f" stroked="f">
                        <v:textbox inset=",7.2pt,,7.2pt">
                          <w:txbxContent>
                            <w:p w14:paraId="526615E4" w14:textId="77777777" w:rsidR="0008765D" w:rsidRDefault="0008765D" w:rsidP="0008765D">
                              <w:r>
                                <w:t>C2</w:t>
                              </w:r>
                            </w:p>
                          </w:txbxContent>
                        </v:textbox>
                      </v:shape>
                      <v:group id="Group 22" o:spid="_x0000_s1035" style="position:absolute;left:1504;top:8623;width:1292;height:2061" coordorigin="1620,8402" coordsize="776,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2" o:spid="_x0000_s1036" style="position:absolute;flip:y;visibility:visible;mso-wrap-style:square" from="1620,8402" to="2396,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" strokeweight="1pt">
                          <v:stroke startarrow="oval" startarrowwidth="narrow" startarrowlength="short" endarrow="oval" endarrowwidth="narrow" endarrowlength="short"/>
                          <v:shadow on="t" opacity="22938f" offset="0"/>
                        </v:line>
                        <v:line id="Line 13" o:spid="_x0000_s1037" style="position:absolute;visibility:visible;mso-wrap-style:square" from="1620,9612" to="2391,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" strokeweight="1pt">
                          <v:stroke startarrow="oval" startarrowwidth="narrow" startarrowlength="short" endarrow="oval" endarrowwidth="narrow" endarrowlength="short"/>
                          <v:shadow on="t" opacity="22938f" offset="0"/>
                        </v:line>
                      </v:group>
                      <v:line id="Line 14" o:spid="_x0000_s1038" style="position:absolute;rotation:-6;flip:y;visibility:visible;mso-wrap-style:square" from="2811,10135" to="4103,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" strokeweight="1pt">
                        <v:stroke startarrow="oval" startarrowwidth="narrow" startarrowlength="short" endarrow="oval" endarrowwidth="narrow" endarrowlength="short"/>
                        <v:shadow on="t" opacity="22938f" offset="0"/>
                      </v:line>
                      <v:line id="Line 15" o:spid="_x0000_s1039" style="position:absolute;visibility:visible;mso-wrap-style:square" from="2802,10704" to="4086,1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" strokeweight="1pt">
                        <v:stroke startarrow="oval" startarrowwidth="narrow" startarrowlength="short" endarrow="oval" endarrowwidth="narrow" endarrowlength="short"/>
                        <v:shadow on="t" opacity="22938f" offset="0"/>
                      </v:line>
                      <v:group id="Group 16" o:spid="_x0000_s1040" style="position:absolute;left:2836;top:7952;width:1292;height:1225"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17" o:spid="_x0000_s1041"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" strokeweight="1pt">
                          <v:stroke startarrow="oval" startarrowwidth="narrow" startarrowlength="short" endarrow="oval" endarrowwidth="narrow" endarrowlength="short"/>
                          <v:shadow on="t" opacity="22938f" offset="0"/>
                        </v:line>
                        <v:line id="Line 18" o:spid="_x0000_s1042"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" strokeweight="1pt">
                          <v:stroke startarrow="oval" startarrowwidth="narrow" startarrowlength="short" endarrow="oval" endarrowwidth="narrow" endarrowlength="short"/>
                          <v:shadow on="t" opacity="22938f" offset="0"/>
                        </v:line>
                      </v:group>
                      <v:group id="Group 19" o:spid="_x0000_s1043" style="position:absolute;left:4139;top:7506;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Line 20" o:spid="_x0000_s1044"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" strokeweight="1pt">
                          <v:stroke startarrow="oval" startarrowwidth="narrow" startarrowlength="short" endarrow="oval" endarrowwidth="narrow" endarrowlength="short"/>
                          <v:shadow on="t" opacity="22938f" offset="0"/>
                        </v:line>
                        <v:line id="Line 21" o:spid="_x0000_s1045"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" strokeweight="1pt">
                          <v:stroke startarrow="oval" startarrowwidth="narrow" startarrowlength="short" endarrow="oval" endarrowwidth="narrow" endarrowlength="short"/>
                          <v:shadow on="t" opacity="22938f" offset="0"/>
                        </v:line>
                      </v:group>
                      <v:group id="Group 22" o:spid="_x0000_s1046" style="position:absolute;left:4146;top:8736;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23" o:spid="_x0000_s1047"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" strokeweight="1pt">
                          <v:stroke startarrow="oval" startarrowwidth="narrow" startarrowlength="short" endarrow="oval" endarrowwidth="narrow" endarrowlength="short"/>
                          <v:shadow on="t" opacity="22938f" offset="0"/>
                        </v:line>
                        <v:line id="Line 24" o:spid="_x0000_s1048"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" strokeweight="1pt">
                          <v:stroke startarrow="oval" startarrowwidth="narrow" startarrowlength="short" endarrow="oval" endarrowwidth="narrow" endarrowlength="short"/>
                          <v:shadow on="t" opacity="22938f" offset="0"/>
                        </v:line>
                      </v:group>
                      <v:group id="Group 25" o:spid="_x0000_s1049" style="position:absolute;left:4107;top:9758;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Line 26" o:spid="_x0000_s1050"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" strokeweight="1pt">
                          <v:stroke startarrow="oval" startarrowwidth="narrow" startarrowlength="short" endarrow="oval" endarrowwidth="narrow" endarrowlength="short"/>
                          <v:shadow on="t" opacity="22938f" offset="0"/>
                        </v:line>
                        <v:line id="Line 27" o:spid="_x0000_s1051"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" strokeweight="1pt">
                          <v:stroke startarrow="oval" startarrowwidth="narrow" startarrowlength="short" endarrow="oval" endarrowwidth="narrow" endarrowlength="short"/>
                          <v:shadow on="t" opacity="22938f" offset="0"/>
                        </v:line>
                      </v:group>
                      <v:group id="Group 28" o:spid="_x0000_s1052" style="position:absolute;left:4110;top:10824;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29" o:spid="_x0000_s1053"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" strokeweight="1pt">
                          <v:stroke startarrow="oval" startarrowwidth="narrow" startarrowlength="short" endarrow="oval" endarrowwidth="narrow" endarrowlength="short"/>
                          <v:shadow on="t" opacity="22938f" offset="0"/>
                        </v:line>
                        <v:line id="Line 30" o:spid="_x0000_s1054"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" strokeweight="1pt">
                          <v:stroke startarrow="oval" startarrowwidth="narrow" startarrowlength="short" endarrow="oval" endarrowwidth="narrow" endarrowlength="short"/>
                          <v:shadow on="t" opacity="22938f" offset="0"/>
                        </v:line>
                      </v:group>
                      <v:shape id="Text Box 31" o:spid="_x0000_s1055" type="#_x0000_t202" style="position:absolute;left:1462;top:9038;width:72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" filled="f" stroked="f">
                        <v:textbox inset=",7.2pt,,7.2pt">
                          <w:txbxContent>
                            <w:p w14:paraId="336E60C8" w14:textId="77777777" w:rsidR="0008765D" w:rsidRDefault="0008765D" w:rsidP="0008765D">
                              <w:r>
                                <w:t>A1</w:t>
                              </w:r>
                            </w:p>
                          </w:txbxContent>
                        </v:textbox>
                      </v:shape>
                      <v:shape id="Text Box 32" o:spid="_x0000_s1056" type="#_x0000_t202" style="position:absolute;left:1492;top:9924;width:72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" filled="f" stroked="f">
                        <v:textbox inset=",7.2pt,,7.2pt">
                          <w:txbxContent>
                            <w:p w14:paraId="51DF7544" w14:textId="77777777" w:rsidR="0008765D" w:rsidRDefault="0008765D" w:rsidP="0008765D">
                              <w:r>
                                <w:t>A2</w:t>
                              </w:r>
                            </w:p>
                          </w:txbxContent>
                        </v:textbox>
                      </v:shape>
                      <v:shape id="Text Box 33" o:spid="_x0000_s1057" type="#_x0000_t202" style="position:absolute;left:2812;top:10088;width:72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" filled="f" stroked="f">
                        <v:textbox inset=",7.2pt,,7.2pt">
                          <w:txbxContent>
                            <w:p w14:paraId="6DA1A4B4" w14:textId="77777777" w:rsidR="0008765D" w:rsidRDefault="0008765D" w:rsidP="0008765D">
                              <w:r>
                                <w:t>B1</w:t>
                              </w:r>
                            </w:p>
                          </w:txbxContent>
                        </v:textbox>
                      </v:shape>
                      <v:shape id="Text Box 34" o:spid="_x0000_s1058" type="#_x0000_t202" style="position:absolute;left:2815;top:8004;width:72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" filled="f" stroked="f">
                        <v:textbox inset=",7.2pt,,7.2pt">
                          <w:txbxContent>
                            <w:p w14:paraId="2DC23036" w14:textId="77777777" w:rsidR="0008765D" w:rsidRDefault="0008765D" w:rsidP="0008765D">
                              <w:r>
                                <w:t>B1</w:t>
                              </w:r>
                            </w:p>
                          </w:txbxContent>
                        </v:textbox>
                      </v:shape>
                      <v:shape id="Text Box 35" o:spid="_x0000_s1059" type="#_x0000_t202" style="position:absolute;left:2860;top:10792;width:720;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" filled="f" stroked="f">
                        <v:textbox inset=",7.2pt,,7.2pt">
                          <w:txbxContent>
                            <w:p w14:paraId="2611B214" w14:textId="77777777" w:rsidR="0008765D" w:rsidRDefault="0008765D" w:rsidP="0008765D">
                              <w:r>
                                <w:t>B2</w:t>
                              </w:r>
                            </w:p>
                          </w:txbxContent>
                        </v:textbox>
                      </v:shape>
                      <v:shape id="Text Box 36" o:spid="_x0000_s1060" type="#_x0000_t202" style="position:absolute;left:2872;top:8781;width:7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" filled="f" stroked="f">
                        <v:textbox inset=",7.2pt,,7.2pt">
                          <w:txbxContent>
                            <w:p w14:paraId="088060B7" w14:textId="77777777" w:rsidR="0008765D" w:rsidRDefault="0008765D" w:rsidP="0008765D">
                              <w:r>
                                <w:t>B2</w:t>
                              </w:r>
                            </w:p>
                          </w:txbxContent>
                        </v:textbox>
                      </v:shape>
                      <w10:anchorlock/>
                    </v:group>
                  </w:pict>
                </mc:Fallback>
              </mc:AlternateContent>
            </w:r>
          </w:p>
        </w:tc>
      </w:tr>
    </w:tbl>
    <w:p w14:paraId="009C3C5E" w14:textId="77777777" w:rsidR="0008765D" w:rsidRDefault="0008765D"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36053671" w14:textId="77777777" w:rsidTr="00A54F74">
        <w:tc>
          <w:tcPr>
            <w:tcW w:w="9350" w:type="dxa"/>
          </w:tcPr>
          <w:p w14:paraId="04C49242" w14:textId="77777777" w:rsidR="0008765D" w:rsidRPr="004E08AB" w:rsidRDefault="0008765D" w:rsidP="00A54F74">
            <w:pPr>
              <w:spacing w:after="120" w:line="280" w:lineRule="atLeast"/>
              <w:rPr>
                <w:rFonts w:ascii="Arial" w:hAnsi="Arial" w:cs="Arial"/>
                <w:sz w:val="20"/>
                <w:szCs w:val="20"/>
              </w:rPr>
            </w:pPr>
            <w:r w:rsidRPr="004E08AB">
              <w:rPr>
                <w:rFonts w:ascii="Arial" w:hAnsi="Arial" w:cs="Arial"/>
                <w:sz w:val="20"/>
                <w:szCs w:val="20"/>
              </w:rPr>
              <w:t xml:space="preserve">Since the events of each girl making her shot are independent, the </w:t>
            </w:r>
            <w:r w:rsidRPr="004E08AB">
              <w:rPr>
                <w:rFonts w:ascii="Arial" w:hAnsi="Arial" w:cs="Arial"/>
                <w:b/>
                <w:sz w:val="20"/>
                <w:szCs w:val="20"/>
              </w:rPr>
              <w:t>multiplication rule</w:t>
            </w:r>
            <w:r w:rsidRPr="004E08AB">
              <w:rPr>
                <w:rFonts w:ascii="Arial" w:hAnsi="Arial" w:cs="Arial"/>
                <w:sz w:val="20"/>
                <w:szCs w:val="20"/>
              </w:rPr>
              <w:t xml:space="preserve"> for probability can be used. Use the diagram to help calculate the eight probabilities. </w:t>
            </w:r>
          </w:p>
          <w:p w14:paraId="042B929F" w14:textId="77777777" w:rsidR="0008765D" w:rsidRPr="004E08AB" w:rsidRDefault="0008765D" w:rsidP="00A54F74">
            <w:pPr>
              <w:pStyle w:val="LessonPlanBullList"/>
              <w:numPr>
                <w:ilvl w:val="0"/>
                <w:numId w:val="0"/>
              </w:numPr>
              <w:spacing w:after="120" w:line="280" w:lineRule="atLeast"/>
              <w:ind w:left="360" w:hanging="360"/>
            </w:pPr>
            <w:r w:rsidRPr="004E08AB">
              <w:rPr>
                <w:b/>
              </w:rPr>
              <w:t>5.</w:t>
            </w:r>
            <w:r w:rsidRPr="004E08AB">
              <w:tab/>
            </w:r>
            <w:r>
              <w:t xml:space="preserve">Find </w:t>
            </w:r>
            <w:r w:rsidRPr="004E08AB">
              <w:t xml:space="preserve">the probability that </w:t>
            </w:r>
            <w:r w:rsidRPr="004E08AB">
              <w:rPr>
                <w:b/>
              </w:rPr>
              <w:t>none</w:t>
            </w:r>
            <w:r>
              <w:t xml:space="preserve"> of the girls make their shots.</w:t>
            </w:r>
          </w:p>
          <w:p w14:paraId="16A495EB" w14:textId="2ED73845" w:rsidR="0008765D" w:rsidRPr="00B10869" w:rsidRDefault="00B10869" w:rsidP="00A54F74">
            <w:pPr>
              <w:pStyle w:val="LessonPlanBullList"/>
              <w:numPr>
                <w:ilvl w:val="0"/>
                <w:numId w:val="0"/>
              </w:numPr>
              <w:spacing w:after="120" w:line="280" w:lineRule="atLeast"/>
              <w:ind w:left="360" w:hanging="360"/>
            </w:pPr>
            <w:r>
              <w:t xml:space="preserve">      </w:t>
            </w:r>
            <w:r>
              <w:rPr>
                <w:b/>
              </w:rPr>
              <w:t>Solution:</w:t>
            </w:r>
            <w:r>
              <w:t xml:space="preserve">  0.042328</w:t>
            </w:r>
          </w:p>
          <w:p w14:paraId="43181CC2" w14:textId="77777777" w:rsidR="0008765D" w:rsidRPr="004E08AB" w:rsidRDefault="0008765D" w:rsidP="00A54F74">
            <w:pPr>
              <w:pStyle w:val="LessonPlanBullList"/>
              <w:numPr>
                <w:ilvl w:val="0"/>
                <w:numId w:val="0"/>
              </w:numPr>
              <w:spacing w:after="120" w:line="280" w:lineRule="atLeast"/>
              <w:ind w:left="360" w:hanging="360"/>
            </w:pPr>
          </w:p>
          <w:p w14:paraId="0F141253" w14:textId="77777777" w:rsidR="0008765D" w:rsidRPr="004E08AB" w:rsidRDefault="0008765D" w:rsidP="00A54F74">
            <w:pPr>
              <w:pStyle w:val="LessonPlanBullList"/>
              <w:numPr>
                <w:ilvl w:val="0"/>
                <w:numId w:val="0"/>
              </w:numPr>
              <w:spacing w:after="120" w:line="280" w:lineRule="atLeast"/>
              <w:ind w:left="360" w:hanging="360"/>
            </w:pPr>
            <w:r w:rsidRPr="004E08AB">
              <w:rPr>
                <w:b/>
              </w:rPr>
              <w:t>6.</w:t>
            </w:r>
            <w:r w:rsidRPr="004E08AB">
              <w:tab/>
            </w:r>
            <w:r>
              <w:t xml:space="preserve">Find </w:t>
            </w:r>
            <w:r w:rsidRPr="004E08AB">
              <w:t xml:space="preserve">the probability that </w:t>
            </w:r>
            <w:r w:rsidRPr="004E08AB">
              <w:rPr>
                <w:b/>
              </w:rPr>
              <w:t>one</w:t>
            </w:r>
            <w:r>
              <w:t xml:space="preserve"> girl makes her shot.</w:t>
            </w:r>
            <w:r w:rsidRPr="004E08AB">
              <w:t xml:space="preserve"> (</w:t>
            </w:r>
            <w:r w:rsidRPr="004E08AB">
              <w:rPr>
                <w:i/>
              </w:rPr>
              <w:t>Hint:</w:t>
            </w:r>
            <w:r w:rsidRPr="004E08AB">
              <w:t xml:space="preserve"> </w:t>
            </w:r>
            <w:r>
              <w:t>Find w</w:t>
            </w:r>
            <w:r w:rsidRPr="004E08AB">
              <w:t xml:space="preserve">hich of the eight probabilities </w:t>
            </w:r>
            <w:r>
              <w:t xml:space="preserve">that </w:t>
            </w:r>
            <w:r w:rsidRPr="004E08AB">
              <w:t>must be ad</w:t>
            </w:r>
            <w:r>
              <w:t>ded together to find the answer.</w:t>
            </w:r>
            <w:r w:rsidRPr="004E08AB">
              <w:t>)</w:t>
            </w:r>
          </w:p>
          <w:p w14:paraId="45FD5A38" w14:textId="6F16626B" w:rsidR="0008765D" w:rsidRPr="00B10869" w:rsidRDefault="00B10869" w:rsidP="00B10869">
            <w:pPr>
              <w:pStyle w:val="LessonPlanBullList"/>
              <w:numPr>
                <w:ilvl w:val="0"/>
                <w:numId w:val="0"/>
              </w:numPr>
              <w:spacing w:after="120" w:line="280" w:lineRule="atLeast"/>
              <w:ind w:left="540" w:hanging="353"/>
              <w:rPr>
                <w:sz w:val="22"/>
                <w:szCs w:val="22"/>
              </w:rPr>
            </w:pPr>
            <w:r>
              <w:t xml:space="preserve">   </w:t>
            </w:r>
            <w:r>
              <w:rPr>
                <w:b/>
              </w:rPr>
              <w:t xml:space="preserve">Solution:  </w:t>
            </w:r>
            <w:r w:rsidRPr="00B10869">
              <w:t>0.072072+0.12047+0.053872 = 0.246416</w:t>
            </w:r>
            <w:r>
              <w:br/>
            </w:r>
          </w:p>
          <w:p w14:paraId="237AECF7" w14:textId="77777777" w:rsidR="0008765D" w:rsidRPr="004E08AB" w:rsidRDefault="0008765D" w:rsidP="00A54F74">
            <w:pPr>
              <w:pStyle w:val="LessonPlanBullList"/>
              <w:numPr>
                <w:ilvl w:val="0"/>
                <w:numId w:val="0"/>
              </w:numPr>
              <w:spacing w:after="120" w:line="280" w:lineRule="atLeast"/>
              <w:ind w:left="360" w:hanging="360"/>
            </w:pPr>
            <w:r w:rsidRPr="004E08AB">
              <w:rPr>
                <w:b/>
              </w:rPr>
              <w:lastRenderedPageBreak/>
              <w:t>7.</w:t>
            </w:r>
            <w:r w:rsidRPr="004E08AB">
              <w:tab/>
            </w:r>
            <w:r>
              <w:t xml:space="preserve">Find </w:t>
            </w:r>
            <w:r w:rsidRPr="004E08AB">
              <w:t xml:space="preserve">the probability that </w:t>
            </w:r>
            <w:r w:rsidRPr="004E08AB">
              <w:rPr>
                <w:b/>
              </w:rPr>
              <w:t>two</w:t>
            </w:r>
            <w:r>
              <w:t xml:space="preserve"> girls make their shots.</w:t>
            </w:r>
          </w:p>
          <w:p w14:paraId="3DE1724F" w14:textId="4F3AC00C" w:rsidR="0008765D" w:rsidRPr="00B10869" w:rsidRDefault="00B10869" w:rsidP="00A54F74">
            <w:pPr>
              <w:pStyle w:val="LessonPlanBullList"/>
              <w:numPr>
                <w:ilvl w:val="0"/>
                <w:numId w:val="0"/>
              </w:numPr>
              <w:spacing w:after="120" w:line="280" w:lineRule="atLeast"/>
              <w:ind w:left="360" w:hanging="360"/>
            </w:pPr>
            <w:r>
              <w:rPr>
                <w:b/>
              </w:rPr>
              <w:t xml:space="preserve">       Solution:</w:t>
            </w:r>
            <w:r>
              <w:t xml:space="preserve">  </w:t>
            </w:r>
            <w:r w:rsidRPr="00B10869">
              <w:t>0.205128+0.091728+0.153328 = 0.450184</w:t>
            </w:r>
          </w:p>
          <w:p w14:paraId="0CEB0B7B" w14:textId="77777777" w:rsidR="0008765D" w:rsidRPr="004E08AB" w:rsidRDefault="0008765D" w:rsidP="00A54F74">
            <w:pPr>
              <w:pStyle w:val="LessonPlanBullList"/>
              <w:numPr>
                <w:ilvl w:val="0"/>
                <w:numId w:val="0"/>
              </w:numPr>
              <w:spacing w:after="120" w:line="280" w:lineRule="atLeast"/>
              <w:ind w:left="360" w:hanging="360"/>
              <w:rPr>
                <w:b/>
                <w:i/>
              </w:rPr>
            </w:pPr>
          </w:p>
          <w:p w14:paraId="30242BCD" w14:textId="77777777" w:rsidR="0008765D" w:rsidRDefault="0008765D" w:rsidP="00A54F74">
            <w:pPr>
              <w:pStyle w:val="LessonPlanBullList"/>
              <w:numPr>
                <w:ilvl w:val="0"/>
                <w:numId w:val="0"/>
              </w:numPr>
              <w:spacing w:after="120" w:line="280" w:lineRule="atLeast"/>
              <w:ind w:left="360" w:hanging="360"/>
            </w:pPr>
            <w:r w:rsidRPr="004E08AB">
              <w:rPr>
                <w:b/>
              </w:rPr>
              <w:t>8.</w:t>
            </w:r>
            <w:r w:rsidRPr="004E08AB">
              <w:tab/>
            </w:r>
            <w:r>
              <w:t xml:space="preserve">Find </w:t>
            </w:r>
            <w:r w:rsidRPr="004E08AB">
              <w:t xml:space="preserve">the probability that </w:t>
            </w:r>
            <w:r w:rsidRPr="004E08AB">
              <w:rPr>
                <w:b/>
              </w:rPr>
              <w:t xml:space="preserve">all </w:t>
            </w:r>
            <w:r>
              <w:t>the girls make their shots.</w:t>
            </w:r>
          </w:p>
          <w:p w14:paraId="76B12133" w14:textId="24092079" w:rsidR="0008765D" w:rsidRPr="00B10869" w:rsidRDefault="00B10869" w:rsidP="00A54F74">
            <w:pPr>
              <w:pStyle w:val="LessonPlanBullList"/>
              <w:numPr>
                <w:ilvl w:val="0"/>
                <w:numId w:val="0"/>
              </w:numPr>
              <w:spacing w:after="120" w:line="280" w:lineRule="atLeast"/>
              <w:ind w:left="360" w:hanging="360"/>
              <w:rPr>
                <w:b/>
              </w:rPr>
            </w:pPr>
            <w:r>
              <w:t xml:space="preserve">       </w:t>
            </w:r>
            <w:r>
              <w:rPr>
                <w:b/>
              </w:rPr>
              <w:t xml:space="preserve">Solution:  </w:t>
            </w:r>
            <w:r w:rsidRPr="00B10869">
              <w:t>0.261072</w:t>
            </w:r>
          </w:p>
          <w:p w14:paraId="0453978B" w14:textId="77777777" w:rsidR="0008765D" w:rsidRPr="004E08AB" w:rsidRDefault="0008765D" w:rsidP="00A54F74">
            <w:pPr>
              <w:pStyle w:val="LessonPlanBullList"/>
              <w:numPr>
                <w:ilvl w:val="0"/>
                <w:numId w:val="0"/>
              </w:numPr>
              <w:spacing w:after="120" w:line="280" w:lineRule="atLeast"/>
              <w:ind w:left="360" w:hanging="360"/>
            </w:pPr>
          </w:p>
          <w:p w14:paraId="15E96646" w14:textId="77777777" w:rsidR="0008765D" w:rsidRDefault="0008765D" w:rsidP="00A54F74"/>
        </w:tc>
      </w:tr>
    </w:tbl>
    <w:p w14:paraId="01064A92" w14:textId="77777777" w:rsidR="0008765D" w:rsidRDefault="0008765D"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70ADD592" w14:textId="77777777" w:rsidTr="00A54F74">
        <w:tc>
          <w:tcPr>
            <w:tcW w:w="9350" w:type="dxa"/>
          </w:tcPr>
          <w:p w14:paraId="69677B62" w14:textId="77777777" w:rsidR="0008765D" w:rsidRDefault="0008765D" w:rsidP="00A54F74">
            <w:pPr>
              <w:rPr>
                <w:rFonts w:ascii="Arial" w:hAnsi="Arial" w:cs="Arial"/>
                <w:sz w:val="20"/>
                <w:szCs w:val="20"/>
              </w:rPr>
            </w:pPr>
            <w:r>
              <w:rPr>
                <w:rFonts w:ascii="Arial" w:hAnsi="Arial" w:cs="Arial"/>
                <w:b/>
                <w:sz w:val="20"/>
                <w:szCs w:val="20"/>
              </w:rPr>
              <w:t>Problem 2 – Introducing Expected Value</w:t>
            </w:r>
          </w:p>
          <w:p w14:paraId="41F54F38" w14:textId="77777777" w:rsidR="0008765D" w:rsidRDefault="0008765D" w:rsidP="00A54F74">
            <w:pPr>
              <w:rPr>
                <w:rFonts w:ascii="Arial" w:hAnsi="Arial" w:cs="Arial"/>
                <w:sz w:val="20"/>
                <w:szCs w:val="20"/>
              </w:rPr>
            </w:pPr>
          </w:p>
          <w:p w14:paraId="7AECFCDE" w14:textId="77777777" w:rsidR="0008765D" w:rsidRPr="004E08AB" w:rsidRDefault="0008765D" w:rsidP="00A54F74">
            <w:pPr>
              <w:rPr>
                <w:rFonts w:ascii="Arial" w:hAnsi="Arial" w:cs="Arial"/>
                <w:sz w:val="20"/>
                <w:szCs w:val="20"/>
              </w:rPr>
            </w:pPr>
            <w:r w:rsidRPr="004E08AB">
              <w:rPr>
                <w:rFonts w:ascii="Arial" w:hAnsi="Arial" w:cs="Arial"/>
                <w:sz w:val="20"/>
                <w:szCs w:val="20"/>
              </w:rPr>
              <w:t>If only one of the players makes her shot, they earn $5,000. If two make shots, they earn $12,500. If all three are successful, they earn $20,000. All of the money</w:t>
            </w:r>
            <w:r>
              <w:rPr>
                <w:rFonts w:ascii="Arial" w:hAnsi="Arial" w:cs="Arial"/>
                <w:sz w:val="20"/>
                <w:szCs w:val="20"/>
              </w:rPr>
              <w:t xml:space="preserve"> earned goes to charity. You will need to find</w:t>
            </w:r>
            <w:r w:rsidRPr="004E08AB">
              <w:rPr>
                <w:rFonts w:ascii="Arial" w:hAnsi="Arial" w:cs="Arial"/>
                <w:sz w:val="20"/>
                <w:szCs w:val="20"/>
              </w:rPr>
              <w:t xml:space="preserve"> the expected value</w:t>
            </w:r>
            <w:r>
              <w:rPr>
                <w:rFonts w:ascii="Arial" w:hAnsi="Arial" w:cs="Arial"/>
                <w:sz w:val="20"/>
                <w:szCs w:val="20"/>
              </w:rPr>
              <w:t xml:space="preserve"> of the contest for the charity.</w:t>
            </w:r>
          </w:p>
        </w:tc>
      </w:tr>
    </w:tbl>
    <w:p w14:paraId="57E724DE" w14:textId="77777777" w:rsidR="0008765D" w:rsidRDefault="0008765D"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8765D" w14:paraId="056DB4CB" w14:textId="77777777" w:rsidTr="00A54F74">
        <w:tc>
          <w:tcPr>
            <w:tcW w:w="4675" w:type="dxa"/>
          </w:tcPr>
          <w:p w14:paraId="597E48F7" w14:textId="77777777" w:rsidR="0008765D" w:rsidRPr="004E08AB" w:rsidRDefault="0008765D" w:rsidP="00A54F74">
            <w:pPr>
              <w:spacing w:after="120" w:line="280" w:lineRule="atLeast"/>
              <w:rPr>
                <w:rFonts w:ascii="Arial" w:hAnsi="Arial" w:cs="Arial"/>
                <w:sz w:val="20"/>
                <w:szCs w:val="20"/>
              </w:rPr>
            </w:pPr>
            <w:r w:rsidRPr="004E08AB">
              <w:rPr>
                <w:rFonts w:ascii="Arial" w:hAnsi="Arial" w:cs="Arial"/>
                <w:sz w:val="20"/>
                <w:szCs w:val="20"/>
              </w:rPr>
              <w:t xml:space="preserve">Press </w:t>
            </w:r>
            <w:r w:rsidRPr="004E08AB">
              <w:rPr>
                <w:rFonts w:ascii="Arial" w:hAnsi="Arial" w:cs="Arial"/>
                <w:b/>
                <w:sz w:val="20"/>
                <w:szCs w:val="20"/>
              </w:rPr>
              <w:t>stat</w:t>
            </w:r>
            <w:r w:rsidRPr="004E08AB">
              <w:rPr>
                <w:rFonts w:ascii="Arial" w:hAnsi="Arial" w:cs="Arial"/>
                <w:sz w:val="20"/>
                <w:szCs w:val="20"/>
              </w:rPr>
              <w:t xml:space="preserve">, </w:t>
            </w:r>
            <w:r w:rsidRPr="004E08AB">
              <w:rPr>
                <w:rFonts w:ascii="Arial" w:hAnsi="Arial" w:cs="Arial"/>
                <w:b/>
                <w:sz w:val="20"/>
                <w:szCs w:val="20"/>
              </w:rPr>
              <w:t>enter</w:t>
            </w:r>
            <w:r w:rsidRPr="004E08AB">
              <w:rPr>
                <w:rFonts w:ascii="Arial" w:hAnsi="Arial" w:cs="Arial"/>
                <w:sz w:val="20"/>
                <w:szCs w:val="20"/>
              </w:rPr>
              <w:t xml:space="preserve">. </w:t>
            </w:r>
          </w:p>
          <w:p w14:paraId="5CC21048" w14:textId="77777777" w:rsidR="0008765D" w:rsidRPr="004E08AB" w:rsidRDefault="0008765D" w:rsidP="00A54F74">
            <w:pPr>
              <w:spacing w:after="120" w:line="280" w:lineRule="atLeast"/>
              <w:rPr>
                <w:rFonts w:ascii="Arial" w:hAnsi="Arial" w:cs="Arial"/>
                <w:sz w:val="20"/>
                <w:szCs w:val="20"/>
              </w:rPr>
            </w:pPr>
            <w:r w:rsidRPr="004E08AB">
              <w:rPr>
                <w:rFonts w:ascii="Arial" w:hAnsi="Arial" w:cs="Arial"/>
                <w:b/>
                <w:sz w:val="20"/>
                <w:szCs w:val="20"/>
              </w:rPr>
              <w:t>L1</w:t>
            </w:r>
            <w:r w:rsidRPr="004E08AB">
              <w:rPr>
                <w:rFonts w:ascii="Arial" w:hAnsi="Arial" w:cs="Arial"/>
                <w:sz w:val="20"/>
                <w:szCs w:val="20"/>
              </w:rPr>
              <w:t>:  Enter the possible outcomes (number of shots).</w:t>
            </w:r>
          </w:p>
          <w:p w14:paraId="1BF79138" w14:textId="77777777" w:rsidR="0008765D" w:rsidRPr="004E08AB" w:rsidRDefault="0008765D" w:rsidP="00A54F74">
            <w:pPr>
              <w:spacing w:after="120" w:line="280" w:lineRule="atLeast"/>
              <w:rPr>
                <w:rFonts w:ascii="Arial" w:hAnsi="Arial" w:cs="Arial"/>
                <w:sz w:val="20"/>
                <w:szCs w:val="20"/>
              </w:rPr>
            </w:pPr>
            <w:r w:rsidRPr="004E08AB">
              <w:rPr>
                <w:rFonts w:ascii="Arial" w:hAnsi="Arial" w:cs="Arial"/>
                <w:b/>
                <w:sz w:val="20"/>
                <w:szCs w:val="20"/>
              </w:rPr>
              <w:t>L2</w:t>
            </w:r>
            <w:r w:rsidRPr="004E08AB">
              <w:rPr>
                <w:rFonts w:ascii="Arial" w:hAnsi="Arial" w:cs="Arial"/>
                <w:sz w:val="20"/>
                <w:szCs w:val="20"/>
              </w:rPr>
              <w:t>:  Enter the probabilities from Questions 5 – 8.</w:t>
            </w:r>
          </w:p>
          <w:p w14:paraId="038ADCE0" w14:textId="77777777" w:rsidR="0008765D" w:rsidRPr="004E08AB" w:rsidRDefault="0008765D" w:rsidP="00A54F74">
            <w:pPr>
              <w:spacing w:after="120" w:line="280" w:lineRule="atLeast"/>
              <w:rPr>
                <w:rFonts w:ascii="Arial" w:hAnsi="Arial" w:cs="Arial"/>
                <w:sz w:val="20"/>
                <w:szCs w:val="20"/>
              </w:rPr>
            </w:pPr>
            <w:r w:rsidRPr="004E08AB">
              <w:rPr>
                <w:rFonts w:ascii="Arial" w:hAnsi="Arial" w:cs="Arial"/>
                <w:b/>
                <w:sz w:val="20"/>
                <w:szCs w:val="20"/>
              </w:rPr>
              <w:t>L3</w:t>
            </w:r>
            <w:r w:rsidRPr="004E08AB">
              <w:rPr>
                <w:rFonts w:ascii="Arial" w:hAnsi="Arial" w:cs="Arial"/>
                <w:sz w:val="20"/>
                <w:szCs w:val="20"/>
              </w:rPr>
              <w:t xml:space="preserve">:  Enter the payoffs. </w:t>
            </w:r>
          </w:p>
          <w:p w14:paraId="01483474" w14:textId="77777777" w:rsidR="0008765D" w:rsidRDefault="0008765D" w:rsidP="00A54F74">
            <w:r w:rsidRPr="004E08AB">
              <w:rPr>
                <w:rFonts w:ascii="Arial" w:hAnsi="Arial" w:cs="Arial"/>
                <w:b/>
                <w:sz w:val="20"/>
                <w:szCs w:val="20"/>
              </w:rPr>
              <w:t>L4</w:t>
            </w:r>
            <w:r w:rsidRPr="004E08AB">
              <w:rPr>
                <w:rFonts w:ascii="Arial" w:hAnsi="Arial" w:cs="Arial"/>
                <w:sz w:val="20"/>
                <w:szCs w:val="20"/>
              </w:rPr>
              <w:t xml:space="preserve">:  Calculate </w:t>
            </w:r>
            <w:r w:rsidRPr="004E08AB">
              <w:rPr>
                <w:rFonts w:ascii="Arial" w:hAnsi="Arial" w:cs="Arial"/>
                <w:b/>
                <w:sz w:val="20"/>
                <w:szCs w:val="20"/>
              </w:rPr>
              <w:t>probabilities*payoff</w:t>
            </w:r>
            <w:r w:rsidRPr="004E08AB">
              <w:rPr>
                <w:rFonts w:ascii="Arial" w:hAnsi="Arial" w:cs="Arial"/>
                <w:sz w:val="20"/>
                <w:szCs w:val="20"/>
              </w:rPr>
              <w:t xml:space="preserve"> by arrowing to the top of L4, typing </w:t>
            </w:r>
            <w:r w:rsidRPr="004E08AB">
              <w:rPr>
                <w:rFonts w:ascii="Arial" w:hAnsi="Arial" w:cs="Arial"/>
                <w:b/>
                <w:sz w:val="20"/>
                <w:szCs w:val="20"/>
              </w:rPr>
              <w:t xml:space="preserve">L2 </w:t>
            </w:r>
            <w:r w:rsidRPr="004E08AB">
              <w:rPr>
                <w:rFonts w:ascii="Arial" w:hAnsi="Arial" w:cs="Arial"/>
                <w:sz w:val="20"/>
                <w:szCs w:val="20"/>
              </w:rPr>
              <w:t xml:space="preserve">× </w:t>
            </w:r>
            <w:r w:rsidRPr="004E08AB">
              <w:rPr>
                <w:rFonts w:ascii="Arial" w:hAnsi="Arial" w:cs="Arial"/>
                <w:b/>
                <w:sz w:val="20"/>
                <w:szCs w:val="20"/>
              </w:rPr>
              <w:t>L3</w:t>
            </w:r>
            <w:r w:rsidRPr="004E08AB">
              <w:rPr>
                <w:rFonts w:ascii="Arial" w:hAnsi="Arial" w:cs="Arial"/>
                <w:sz w:val="20"/>
                <w:szCs w:val="20"/>
              </w:rPr>
              <w:t xml:space="preserve">, and pressing </w:t>
            </w:r>
            <w:r w:rsidRPr="004E08AB">
              <w:rPr>
                <w:rFonts w:ascii="Arial" w:hAnsi="Arial" w:cs="Arial"/>
                <w:b/>
                <w:sz w:val="20"/>
                <w:szCs w:val="20"/>
              </w:rPr>
              <w:t>enter</w:t>
            </w:r>
            <w:r w:rsidRPr="004E08AB">
              <w:rPr>
                <w:rFonts w:ascii="Arial" w:hAnsi="Arial" w:cs="Arial"/>
                <w:sz w:val="20"/>
                <w:szCs w:val="20"/>
              </w:rPr>
              <w:t>.</w:t>
            </w:r>
          </w:p>
        </w:tc>
        <w:tc>
          <w:tcPr>
            <w:tcW w:w="4675" w:type="dxa"/>
          </w:tcPr>
          <w:p w14:paraId="4A10E6A9" w14:textId="77777777" w:rsidR="0008765D" w:rsidRDefault="0008765D" w:rsidP="00A54F74">
            <w:pPr>
              <w:jc w:val="center"/>
            </w:pPr>
            <w:r w:rsidRPr="004E08AB">
              <w:rPr>
                <w:noProof/>
              </w:rPr>
              <w:drawing>
                <wp:inline distT="0" distB="0" distL="0" distR="0" wp14:anchorId="5CDF931C" wp14:editId="6983E9DD">
                  <wp:extent cx="2057400" cy="1551482"/>
                  <wp:effectExtent l="0" t="0" r="0" b="0"/>
                  <wp:docPr id="53" name="Picture 53" descr="C:\Users\wilkied\AppData\Local\Temp\Texas Instruments\TI-SmartView CE for the TI-84 Plus Family\Capture7-1704030936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7-170403093657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441" cy="1562824"/>
                          </a:xfrm>
                          <a:prstGeom prst="rect">
                            <a:avLst/>
                          </a:prstGeom>
                          <a:noFill/>
                          <a:ln>
                            <a:noFill/>
                          </a:ln>
                        </pic:spPr>
                      </pic:pic>
                    </a:graphicData>
                  </a:graphic>
                </wp:inline>
              </w:drawing>
            </w:r>
          </w:p>
        </w:tc>
      </w:tr>
    </w:tbl>
    <w:p w14:paraId="700C1499" w14:textId="7FA79683" w:rsidR="0008765D" w:rsidRDefault="0008765D"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2F976458" w14:textId="77777777" w:rsidTr="00A54F74">
        <w:tc>
          <w:tcPr>
            <w:tcW w:w="9350" w:type="dxa"/>
          </w:tcPr>
          <w:p w14:paraId="1A7F1B9C" w14:textId="77777777" w:rsidR="0008765D" w:rsidRPr="004E08AB" w:rsidRDefault="0008765D" w:rsidP="00A54F74">
            <w:pPr>
              <w:spacing w:after="120" w:line="280" w:lineRule="atLeast"/>
              <w:rPr>
                <w:rFonts w:ascii="Arial" w:hAnsi="Arial" w:cs="Arial"/>
                <w:sz w:val="20"/>
                <w:szCs w:val="20"/>
              </w:rPr>
            </w:pPr>
            <w:r w:rsidRPr="004E08AB">
              <w:rPr>
                <w:rFonts w:ascii="Arial" w:hAnsi="Arial" w:cs="Arial"/>
                <w:b/>
                <w:sz w:val="20"/>
                <w:szCs w:val="20"/>
              </w:rPr>
              <w:t>Expected Value</w:t>
            </w:r>
            <w:r w:rsidRPr="004E08AB">
              <w:rPr>
                <w:rFonts w:ascii="Arial" w:hAnsi="Arial" w:cs="Arial"/>
                <w:sz w:val="20"/>
                <w:szCs w:val="20"/>
              </w:rPr>
              <w:t xml:space="preserve"> is defined as the sum of the products of probabilities of the outcomes and their payoffs. Add the values in list L4 using the </w:t>
            </w:r>
            <w:r w:rsidRPr="004E08AB">
              <w:rPr>
                <w:rFonts w:ascii="Arial" w:hAnsi="Arial" w:cs="Arial"/>
                <w:b/>
                <w:sz w:val="20"/>
                <w:szCs w:val="20"/>
              </w:rPr>
              <w:t>sum</w:t>
            </w:r>
            <w:r w:rsidRPr="004E08AB">
              <w:rPr>
                <w:rFonts w:ascii="Arial" w:hAnsi="Arial" w:cs="Arial"/>
                <w:sz w:val="20"/>
                <w:szCs w:val="20"/>
              </w:rPr>
              <w:t xml:space="preserve"> command to find the expected value of the contest. From the Home screen, press </w:t>
            </w:r>
            <w:r w:rsidRPr="00A8726E">
              <w:rPr>
                <w:rFonts w:ascii="Arial" w:hAnsi="Arial" w:cs="Arial"/>
                <w:b/>
                <w:sz w:val="20"/>
                <w:szCs w:val="20"/>
              </w:rPr>
              <w:t>2</w:t>
            </w:r>
            <w:r w:rsidRPr="00A8726E">
              <w:rPr>
                <w:rFonts w:ascii="Arial" w:hAnsi="Arial" w:cs="Arial"/>
                <w:b/>
                <w:sz w:val="20"/>
                <w:szCs w:val="20"/>
                <w:vertAlign w:val="superscript"/>
              </w:rPr>
              <w:t>nd</w:t>
            </w:r>
            <w:r>
              <w:rPr>
                <w:rFonts w:ascii="Arial" w:hAnsi="Arial" w:cs="Arial"/>
                <w:sz w:val="20"/>
                <w:szCs w:val="20"/>
              </w:rPr>
              <w:t xml:space="preserve">, </w:t>
            </w:r>
            <w:r w:rsidRPr="00A8726E">
              <w:rPr>
                <w:rFonts w:ascii="Arial" w:hAnsi="Arial" w:cs="Arial"/>
                <w:b/>
                <w:sz w:val="20"/>
                <w:szCs w:val="20"/>
              </w:rPr>
              <w:t>stat [list]</w:t>
            </w:r>
            <w:r w:rsidRPr="004E08AB">
              <w:rPr>
                <w:rFonts w:ascii="Arial" w:hAnsi="Arial" w:cs="Arial"/>
                <w:sz w:val="20"/>
                <w:szCs w:val="20"/>
              </w:rPr>
              <w:t xml:space="preserve"> and arrow to the </w:t>
            </w:r>
            <w:r w:rsidRPr="00A8726E">
              <w:rPr>
                <w:rFonts w:ascii="Arial" w:hAnsi="Arial" w:cs="Arial"/>
                <w:b/>
                <w:sz w:val="20"/>
                <w:szCs w:val="20"/>
              </w:rPr>
              <w:t>MATH</w:t>
            </w:r>
            <w:r w:rsidRPr="004E08AB">
              <w:rPr>
                <w:rFonts w:ascii="Arial" w:hAnsi="Arial" w:cs="Arial"/>
                <w:sz w:val="20"/>
                <w:szCs w:val="20"/>
              </w:rPr>
              <w:t xml:space="preserve"> menu. Select </w:t>
            </w:r>
            <w:proofErr w:type="gramStart"/>
            <w:r w:rsidRPr="004E08AB">
              <w:rPr>
                <w:rFonts w:ascii="Arial" w:hAnsi="Arial" w:cs="Arial"/>
                <w:b/>
                <w:sz w:val="20"/>
                <w:szCs w:val="20"/>
              </w:rPr>
              <w:t>sum(</w:t>
            </w:r>
            <w:proofErr w:type="gramEnd"/>
            <w:r w:rsidRPr="004E08AB">
              <w:rPr>
                <w:rFonts w:ascii="Arial" w:hAnsi="Arial" w:cs="Arial"/>
                <w:sz w:val="20"/>
                <w:szCs w:val="20"/>
              </w:rPr>
              <w:t xml:space="preserve">, enter L4, and press </w:t>
            </w:r>
            <w:r w:rsidRPr="00A8726E">
              <w:rPr>
                <w:rFonts w:ascii="Arial" w:hAnsi="Arial" w:cs="Arial"/>
                <w:b/>
                <w:sz w:val="20"/>
                <w:szCs w:val="20"/>
              </w:rPr>
              <w:t>enter</w:t>
            </w:r>
            <w:r w:rsidRPr="004E08AB">
              <w:rPr>
                <w:rFonts w:ascii="Arial" w:hAnsi="Arial" w:cs="Arial"/>
                <w:sz w:val="20"/>
                <w:szCs w:val="20"/>
              </w:rPr>
              <w:t>.</w:t>
            </w:r>
          </w:p>
          <w:p w14:paraId="1952E40D" w14:textId="77777777" w:rsidR="0008765D" w:rsidRPr="004E08AB" w:rsidRDefault="0008765D" w:rsidP="00A54F74">
            <w:pPr>
              <w:spacing w:after="120" w:line="280" w:lineRule="atLeast"/>
              <w:ind w:left="360" w:hanging="360"/>
              <w:rPr>
                <w:rFonts w:ascii="Arial" w:hAnsi="Arial" w:cs="Arial"/>
                <w:sz w:val="20"/>
                <w:szCs w:val="20"/>
              </w:rPr>
            </w:pPr>
            <w:r w:rsidRPr="004E08AB">
              <w:rPr>
                <w:rFonts w:ascii="Arial" w:hAnsi="Arial" w:cs="Arial"/>
                <w:b/>
                <w:sz w:val="20"/>
                <w:szCs w:val="20"/>
              </w:rPr>
              <w:t>9.</w:t>
            </w:r>
            <w:r w:rsidRPr="004E08AB">
              <w:rPr>
                <w:rFonts w:ascii="Arial" w:hAnsi="Arial" w:cs="Arial"/>
                <w:sz w:val="20"/>
                <w:szCs w:val="20"/>
              </w:rPr>
              <w:tab/>
            </w:r>
            <w:r>
              <w:rPr>
                <w:rFonts w:ascii="Arial" w:hAnsi="Arial" w:cs="Arial"/>
                <w:sz w:val="20"/>
                <w:szCs w:val="20"/>
              </w:rPr>
              <w:t xml:space="preserve">Find </w:t>
            </w:r>
            <w:r w:rsidRPr="004E08AB">
              <w:rPr>
                <w:rFonts w:ascii="Arial" w:hAnsi="Arial" w:cs="Arial"/>
                <w:sz w:val="20"/>
                <w:szCs w:val="20"/>
              </w:rPr>
              <w:t>th</w:t>
            </w:r>
            <w:r>
              <w:rPr>
                <w:rFonts w:ascii="Arial" w:hAnsi="Arial" w:cs="Arial"/>
                <w:sz w:val="20"/>
                <w:szCs w:val="20"/>
              </w:rPr>
              <w:t>e expected value of the contest.</w:t>
            </w:r>
          </w:p>
          <w:p w14:paraId="1C0378ED" w14:textId="1D5406CB" w:rsidR="0008765D" w:rsidRPr="00B10869" w:rsidRDefault="00B10869" w:rsidP="00A54F74">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$12,080.80</w:t>
            </w:r>
          </w:p>
          <w:p w14:paraId="4C42EA66" w14:textId="77777777" w:rsidR="0008765D" w:rsidRPr="004E08AB" w:rsidRDefault="0008765D" w:rsidP="00A54F74">
            <w:pPr>
              <w:spacing w:after="120" w:line="280" w:lineRule="atLeast"/>
              <w:rPr>
                <w:rFonts w:ascii="Arial" w:hAnsi="Arial" w:cs="Arial"/>
                <w:sz w:val="20"/>
                <w:szCs w:val="20"/>
              </w:rPr>
            </w:pPr>
          </w:p>
          <w:p w14:paraId="3E271DC7" w14:textId="77777777" w:rsidR="0008765D" w:rsidRDefault="0008765D" w:rsidP="00A54F74">
            <w:pPr>
              <w:rPr>
                <w:rFonts w:ascii="Arial" w:hAnsi="Arial" w:cs="Arial"/>
                <w:sz w:val="20"/>
                <w:szCs w:val="20"/>
              </w:rPr>
            </w:pPr>
            <w:r w:rsidRPr="004E08AB">
              <w:rPr>
                <w:rFonts w:ascii="Arial" w:hAnsi="Arial" w:cs="Arial"/>
                <w:b/>
                <w:sz w:val="20"/>
                <w:szCs w:val="20"/>
              </w:rPr>
              <w:t>10.</w:t>
            </w:r>
            <w:r>
              <w:rPr>
                <w:rFonts w:ascii="Arial" w:hAnsi="Arial" w:cs="Arial"/>
                <w:sz w:val="20"/>
                <w:szCs w:val="20"/>
              </w:rPr>
              <w:t xml:space="preserve">  State if </w:t>
            </w:r>
            <w:r w:rsidRPr="004E08AB">
              <w:rPr>
                <w:rFonts w:ascii="Arial" w:hAnsi="Arial" w:cs="Arial"/>
                <w:sz w:val="20"/>
                <w:szCs w:val="20"/>
              </w:rPr>
              <w:t xml:space="preserve">the charity </w:t>
            </w:r>
            <w:r>
              <w:rPr>
                <w:rFonts w:ascii="Arial" w:hAnsi="Arial" w:cs="Arial"/>
                <w:sz w:val="20"/>
                <w:szCs w:val="20"/>
              </w:rPr>
              <w:t>should expect this amount of money.</w:t>
            </w:r>
            <w:r w:rsidRPr="004E08AB">
              <w:rPr>
                <w:rFonts w:ascii="Arial" w:hAnsi="Arial" w:cs="Arial"/>
                <w:sz w:val="20"/>
                <w:szCs w:val="20"/>
              </w:rPr>
              <w:t xml:space="preserve"> </w:t>
            </w:r>
            <w:r>
              <w:rPr>
                <w:rFonts w:ascii="Arial" w:hAnsi="Arial" w:cs="Arial"/>
                <w:sz w:val="20"/>
                <w:szCs w:val="20"/>
              </w:rPr>
              <w:t>Explain why or why not.</w:t>
            </w:r>
          </w:p>
          <w:p w14:paraId="7DAE2325" w14:textId="77777777" w:rsidR="0008765D" w:rsidRDefault="0008765D" w:rsidP="00A54F74">
            <w:pPr>
              <w:rPr>
                <w:rFonts w:ascii="Arial" w:hAnsi="Arial" w:cs="Arial"/>
                <w:sz w:val="20"/>
                <w:szCs w:val="20"/>
              </w:rPr>
            </w:pPr>
          </w:p>
          <w:p w14:paraId="0D3118F7" w14:textId="58C22723" w:rsidR="0008765D" w:rsidRDefault="00D167C7" w:rsidP="00A54F74">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w:t>
            </w:r>
            <w:r w:rsidRPr="00D167C7">
              <w:rPr>
                <w:rFonts w:ascii="Arial" w:hAnsi="Arial" w:cs="Arial"/>
                <w:sz w:val="20"/>
                <w:szCs w:val="20"/>
              </w:rPr>
              <w:t xml:space="preserve">Students may be tempted to say yes based on the term “expected value.” </w:t>
            </w:r>
            <w:r>
              <w:rPr>
                <w:rFonts w:ascii="Arial" w:hAnsi="Arial" w:cs="Arial"/>
                <w:sz w:val="20"/>
                <w:szCs w:val="20"/>
              </w:rPr>
              <w:br/>
              <w:t xml:space="preserve">       </w:t>
            </w:r>
            <w:r w:rsidRPr="00D167C7">
              <w:rPr>
                <w:rFonts w:ascii="Arial" w:hAnsi="Arial" w:cs="Arial"/>
                <w:sz w:val="20"/>
                <w:szCs w:val="20"/>
              </w:rPr>
              <w:t>Us</w:t>
            </w:r>
            <w:r>
              <w:rPr>
                <w:rFonts w:ascii="Arial" w:hAnsi="Arial" w:cs="Arial"/>
                <w:sz w:val="20"/>
                <w:szCs w:val="20"/>
              </w:rPr>
              <w:t>e the tree diagram to show</w:t>
            </w:r>
            <w:r w:rsidRPr="00D167C7">
              <w:rPr>
                <w:rFonts w:ascii="Arial" w:hAnsi="Arial" w:cs="Arial"/>
                <w:sz w:val="20"/>
                <w:szCs w:val="20"/>
              </w:rPr>
              <w:t xml:space="preserve"> students that it is very possible that the charity will earn </w:t>
            </w:r>
            <w:r w:rsidRPr="00D167C7">
              <w:rPr>
                <w:rFonts w:ascii="Arial" w:hAnsi="Arial" w:cs="Arial"/>
                <w:i/>
                <w:sz w:val="20"/>
                <w:szCs w:val="20"/>
              </w:rPr>
              <w:t>no</w:t>
            </w:r>
            <w:r w:rsidRPr="00D167C7">
              <w:rPr>
                <w:rFonts w:ascii="Arial" w:hAnsi="Arial" w:cs="Arial"/>
                <w:sz w:val="20"/>
                <w:szCs w:val="20"/>
              </w:rPr>
              <w:t xml:space="preserve"> </w:t>
            </w:r>
            <w:r>
              <w:rPr>
                <w:rFonts w:ascii="Arial" w:hAnsi="Arial" w:cs="Arial"/>
                <w:sz w:val="20"/>
                <w:szCs w:val="20"/>
              </w:rPr>
              <w:br/>
              <w:t xml:space="preserve">       </w:t>
            </w:r>
            <w:r w:rsidRPr="00D167C7">
              <w:rPr>
                <w:rFonts w:ascii="Arial" w:hAnsi="Arial" w:cs="Arial"/>
                <w:sz w:val="20"/>
                <w:szCs w:val="20"/>
              </w:rPr>
              <w:t xml:space="preserve">money from the contest. The expected value is simply what they would earn on average if the </w:t>
            </w:r>
            <w:r>
              <w:rPr>
                <w:rFonts w:ascii="Arial" w:hAnsi="Arial" w:cs="Arial"/>
                <w:sz w:val="20"/>
                <w:szCs w:val="20"/>
              </w:rPr>
              <w:br/>
              <w:t xml:space="preserve">       </w:t>
            </w:r>
            <w:r w:rsidRPr="00D167C7">
              <w:rPr>
                <w:rFonts w:ascii="Arial" w:hAnsi="Arial" w:cs="Arial"/>
                <w:sz w:val="20"/>
                <w:szCs w:val="20"/>
              </w:rPr>
              <w:t>contest were repeated many times.</w:t>
            </w:r>
          </w:p>
        </w:tc>
      </w:tr>
    </w:tbl>
    <w:p w14:paraId="26567376" w14:textId="4D77E4AE" w:rsidR="00933FA4" w:rsidRDefault="00933FA4" w:rsidP="0008765D"/>
    <w:p w14:paraId="0B8CD669" w14:textId="3FC17233" w:rsidR="002F6FE5" w:rsidRDefault="002F6FE5" w:rsidP="0008765D"/>
    <w:p w14:paraId="7B46F4A7" w14:textId="77777777" w:rsidR="002F6FE5" w:rsidRDefault="002F6FE5"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33FA4" w:rsidRPr="00933FA4" w14:paraId="1F6BFED9" w14:textId="77777777" w:rsidTr="00933FA4">
        <w:trPr>
          <w:trHeight w:val="702"/>
        </w:trPr>
        <w:tc>
          <w:tcPr>
            <w:tcW w:w="9350" w:type="dxa"/>
          </w:tcPr>
          <w:p w14:paraId="4C6A2721" w14:textId="77777777" w:rsidR="00933FA4" w:rsidRPr="00933FA4" w:rsidRDefault="00933FA4" w:rsidP="00A54F74">
            <w:pPr>
              <w:spacing w:after="120" w:line="280" w:lineRule="atLeast"/>
              <w:rPr>
                <w:rFonts w:ascii="Arial" w:hAnsi="Arial" w:cs="Arial"/>
                <w:sz w:val="20"/>
                <w:szCs w:val="20"/>
              </w:rPr>
            </w:pPr>
            <w:r w:rsidRPr="00933FA4">
              <w:rPr>
                <w:rFonts w:ascii="Arial" w:hAnsi="Arial" w:cs="Arial"/>
                <w:sz w:val="20"/>
                <w:szCs w:val="20"/>
              </w:rPr>
              <w:lastRenderedPageBreak/>
              <w:t>The following table encompasses the calculations of the entire activity. The first three columns display the chance of each girl making or missing the shot.</w:t>
            </w:r>
          </w:p>
        </w:tc>
      </w:tr>
    </w:tbl>
    <w:p w14:paraId="3F383874" w14:textId="3262CBC4" w:rsidR="00933FA4" w:rsidRPr="00933FA4" w:rsidRDefault="00933FA4" w:rsidP="0008765D">
      <w:pPr>
        <w:rPr>
          <w:rFonts w:ascii="Arial" w:hAnsi="Arial" w:cs="Arial"/>
          <w:sz w:val="20"/>
          <w:szCs w:val="20"/>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719"/>
        <w:gridCol w:w="1080"/>
        <w:gridCol w:w="1353"/>
        <w:gridCol w:w="989"/>
        <w:gridCol w:w="1981"/>
        <w:gridCol w:w="1260"/>
      </w:tblGrid>
      <w:tr w:rsidR="00933FA4" w:rsidRPr="00933FA4" w14:paraId="45A704AF" w14:textId="77777777" w:rsidTr="00933FA4">
        <w:tc>
          <w:tcPr>
            <w:tcW w:w="542" w:type="pct"/>
          </w:tcPr>
          <w:p w14:paraId="088F401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Aisha</w:t>
            </w:r>
          </w:p>
        </w:tc>
        <w:tc>
          <w:tcPr>
            <w:tcW w:w="434" w:type="pct"/>
          </w:tcPr>
          <w:p w14:paraId="7A9ABB05"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Bria</w:t>
            </w:r>
          </w:p>
        </w:tc>
        <w:tc>
          <w:tcPr>
            <w:tcW w:w="652" w:type="pct"/>
          </w:tcPr>
          <w:p w14:paraId="1D05BB0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Carmen</w:t>
            </w:r>
          </w:p>
        </w:tc>
        <w:tc>
          <w:tcPr>
            <w:tcW w:w="817" w:type="pct"/>
          </w:tcPr>
          <w:p w14:paraId="7FE40FDE"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Probability</w:t>
            </w:r>
          </w:p>
        </w:tc>
        <w:tc>
          <w:tcPr>
            <w:tcW w:w="597" w:type="pct"/>
          </w:tcPr>
          <w:p w14:paraId="6B41B72D"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Success</w:t>
            </w:r>
          </w:p>
        </w:tc>
        <w:tc>
          <w:tcPr>
            <w:tcW w:w="1196" w:type="pct"/>
          </w:tcPr>
          <w:p w14:paraId="531D192E"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1E5BDFD7"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252E567E" w14:textId="77777777" w:rsidTr="00933FA4">
        <w:tc>
          <w:tcPr>
            <w:tcW w:w="542" w:type="pct"/>
          </w:tcPr>
          <w:p w14:paraId="336B95A7"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0.63</w:t>
            </w:r>
          </w:p>
        </w:tc>
        <w:tc>
          <w:tcPr>
            <w:tcW w:w="434" w:type="pct"/>
          </w:tcPr>
          <w:p w14:paraId="4158E69C"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0.74</w:t>
            </w:r>
          </w:p>
        </w:tc>
        <w:tc>
          <w:tcPr>
            <w:tcW w:w="652" w:type="pct"/>
          </w:tcPr>
          <w:p w14:paraId="0A93B85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0.56</w:t>
            </w:r>
          </w:p>
        </w:tc>
        <w:tc>
          <w:tcPr>
            <w:tcW w:w="817" w:type="pct"/>
          </w:tcPr>
          <w:p w14:paraId="6013373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0.261072</w:t>
            </w:r>
          </w:p>
        </w:tc>
        <w:tc>
          <w:tcPr>
            <w:tcW w:w="597" w:type="pct"/>
          </w:tcPr>
          <w:p w14:paraId="5C395A58"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3</w:t>
            </w:r>
          </w:p>
        </w:tc>
        <w:tc>
          <w:tcPr>
            <w:tcW w:w="1196" w:type="pct"/>
          </w:tcPr>
          <w:p w14:paraId="1F4BD25D"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0.261072</w:t>
            </w:r>
          </w:p>
        </w:tc>
        <w:tc>
          <w:tcPr>
            <w:tcW w:w="761" w:type="pct"/>
          </w:tcPr>
          <w:p w14:paraId="3AD1FEF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20000</w:t>
            </w:r>
          </w:p>
        </w:tc>
      </w:tr>
      <w:tr w:rsidR="00933FA4" w:rsidRPr="00933FA4" w14:paraId="2AF9B2BD" w14:textId="77777777" w:rsidTr="00933FA4">
        <w:tc>
          <w:tcPr>
            <w:tcW w:w="542" w:type="pct"/>
          </w:tcPr>
          <w:p w14:paraId="7DB8EBAC"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0.63</w:t>
            </w:r>
          </w:p>
        </w:tc>
        <w:tc>
          <w:tcPr>
            <w:tcW w:w="434" w:type="pct"/>
          </w:tcPr>
          <w:p w14:paraId="3A3625C3"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0.74</w:t>
            </w:r>
          </w:p>
        </w:tc>
        <w:tc>
          <w:tcPr>
            <w:tcW w:w="652" w:type="pct"/>
          </w:tcPr>
          <w:p w14:paraId="4A53827B"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0.44</w:t>
            </w:r>
          </w:p>
        </w:tc>
        <w:tc>
          <w:tcPr>
            <w:tcW w:w="817" w:type="pct"/>
          </w:tcPr>
          <w:p w14:paraId="00C17DF5"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0.261072</w:t>
            </w:r>
          </w:p>
        </w:tc>
        <w:tc>
          <w:tcPr>
            <w:tcW w:w="597" w:type="pct"/>
          </w:tcPr>
          <w:p w14:paraId="1A09C83E"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2</w:t>
            </w:r>
          </w:p>
        </w:tc>
        <w:tc>
          <w:tcPr>
            <w:tcW w:w="1196" w:type="pct"/>
          </w:tcPr>
          <w:p w14:paraId="0453BAC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0.450184</w:t>
            </w:r>
          </w:p>
        </w:tc>
        <w:tc>
          <w:tcPr>
            <w:tcW w:w="761" w:type="pct"/>
          </w:tcPr>
          <w:p w14:paraId="1B30675A"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12500</w:t>
            </w:r>
          </w:p>
        </w:tc>
      </w:tr>
      <w:tr w:rsidR="00933FA4" w:rsidRPr="00933FA4" w14:paraId="2377F944" w14:textId="77777777" w:rsidTr="00933FA4">
        <w:tc>
          <w:tcPr>
            <w:tcW w:w="542" w:type="pct"/>
          </w:tcPr>
          <w:p w14:paraId="484ABFFC"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0.63</w:t>
            </w:r>
          </w:p>
        </w:tc>
        <w:tc>
          <w:tcPr>
            <w:tcW w:w="434" w:type="pct"/>
          </w:tcPr>
          <w:p w14:paraId="76B3F508"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w:t>
            </w:r>
          </w:p>
        </w:tc>
        <w:tc>
          <w:tcPr>
            <w:tcW w:w="652" w:type="pct"/>
          </w:tcPr>
          <w:p w14:paraId="70CC2B30"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0.56</w:t>
            </w:r>
          </w:p>
        </w:tc>
        <w:tc>
          <w:tcPr>
            <w:tcW w:w="817" w:type="pct"/>
          </w:tcPr>
          <w:p w14:paraId="63A1D73B"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0.091728</w:t>
            </w:r>
          </w:p>
        </w:tc>
        <w:tc>
          <w:tcPr>
            <w:tcW w:w="597" w:type="pct"/>
          </w:tcPr>
          <w:p w14:paraId="52CAE9F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2</w:t>
            </w:r>
          </w:p>
        </w:tc>
        <w:tc>
          <w:tcPr>
            <w:tcW w:w="1196" w:type="pct"/>
          </w:tcPr>
          <w:p w14:paraId="4D7DB7E3"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6B046A89"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6A97F51B" w14:textId="77777777" w:rsidTr="00933FA4">
        <w:tc>
          <w:tcPr>
            <w:tcW w:w="542" w:type="pct"/>
          </w:tcPr>
          <w:p w14:paraId="4CA263F8"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0.63</w:t>
            </w:r>
          </w:p>
        </w:tc>
        <w:tc>
          <w:tcPr>
            <w:tcW w:w="434" w:type="pct"/>
          </w:tcPr>
          <w:p w14:paraId="0CE1F8C3"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w:t>
            </w:r>
          </w:p>
        </w:tc>
        <w:tc>
          <w:tcPr>
            <w:tcW w:w="652" w:type="pct"/>
          </w:tcPr>
          <w:p w14:paraId="5411183F"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0.44</w:t>
            </w:r>
          </w:p>
        </w:tc>
        <w:tc>
          <w:tcPr>
            <w:tcW w:w="817" w:type="pct"/>
          </w:tcPr>
          <w:p w14:paraId="2EDC06B3"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0.072072</w:t>
            </w:r>
          </w:p>
        </w:tc>
        <w:tc>
          <w:tcPr>
            <w:tcW w:w="597" w:type="pct"/>
          </w:tcPr>
          <w:p w14:paraId="49F9C463"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1</w:t>
            </w:r>
          </w:p>
        </w:tc>
        <w:tc>
          <w:tcPr>
            <w:tcW w:w="1196" w:type="pct"/>
          </w:tcPr>
          <w:p w14:paraId="0DEFEF1F"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0.246416</w:t>
            </w:r>
          </w:p>
        </w:tc>
        <w:tc>
          <w:tcPr>
            <w:tcW w:w="761" w:type="pct"/>
          </w:tcPr>
          <w:p w14:paraId="48B533FB"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5000</w:t>
            </w:r>
          </w:p>
        </w:tc>
      </w:tr>
      <w:tr w:rsidR="00933FA4" w:rsidRPr="00933FA4" w14:paraId="6CDDC441" w14:textId="77777777" w:rsidTr="00933FA4">
        <w:tc>
          <w:tcPr>
            <w:tcW w:w="542" w:type="pct"/>
          </w:tcPr>
          <w:p w14:paraId="62A2ED3D"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0.37</w:t>
            </w:r>
          </w:p>
        </w:tc>
        <w:tc>
          <w:tcPr>
            <w:tcW w:w="434" w:type="pct"/>
          </w:tcPr>
          <w:p w14:paraId="1F74349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0.74</w:t>
            </w:r>
          </w:p>
        </w:tc>
        <w:tc>
          <w:tcPr>
            <w:tcW w:w="652" w:type="pct"/>
          </w:tcPr>
          <w:p w14:paraId="48129997"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0.56</w:t>
            </w:r>
          </w:p>
        </w:tc>
        <w:tc>
          <w:tcPr>
            <w:tcW w:w="817" w:type="pct"/>
          </w:tcPr>
          <w:p w14:paraId="0C9AFEB0"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0.153328</w:t>
            </w:r>
          </w:p>
        </w:tc>
        <w:tc>
          <w:tcPr>
            <w:tcW w:w="597" w:type="pct"/>
          </w:tcPr>
          <w:p w14:paraId="31296EB2"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2</w:t>
            </w:r>
          </w:p>
        </w:tc>
        <w:tc>
          <w:tcPr>
            <w:tcW w:w="1196" w:type="pct"/>
          </w:tcPr>
          <w:p w14:paraId="1D886474"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14827C0D"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7F16F3ED" w14:textId="77777777" w:rsidTr="00933FA4">
        <w:tc>
          <w:tcPr>
            <w:tcW w:w="542" w:type="pct"/>
          </w:tcPr>
          <w:p w14:paraId="12BEE10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0.37</w:t>
            </w:r>
          </w:p>
        </w:tc>
        <w:tc>
          <w:tcPr>
            <w:tcW w:w="434" w:type="pct"/>
          </w:tcPr>
          <w:p w14:paraId="3FCBCDA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0.74</w:t>
            </w:r>
          </w:p>
        </w:tc>
        <w:tc>
          <w:tcPr>
            <w:tcW w:w="652" w:type="pct"/>
          </w:tcPr>
          <w:p w14:paraId="089CEF56"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0.44</w:t>
            </w:r>
          </w:p>
        </w:tc>
        <w:tc>
          <w:tcPr>
            <w:tcW w:w="817" w:type="pct"/>
          </w:tcPr>
          <w:p w14:paraId="07967928"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0.120472</w:t>
            </w:r>
          </w:p>
        </w:tc>
        <w:tc>
          <w:tcPr>
            <w:tcW w:w="597" w:type="pct"/>
          </w:tcPr>
          <w:p w14:paraId="32B2AEE0"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1</w:t>
            </w:r>
          </w:p>
        </w:tc>
        <w:tc>
          <w:tcPr>
            <w:tcW w:w="1196" w:type="pct"/>
          </w:tcPr>
          <w:p w14:paraId="0BEB9BD3"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68C595F6"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6D8696F3" w14:textId="77777777" w:rsidTr="00933FA4">
        <w:tc>
          <w:tcPr>
            <w:tcW w:w="542" w:type="pct"/>
          </w:tcPr>
          <w:p w14:paraId="2E98CB1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0.37</w:t>
            </w:r>
          </w:p>
        </w:tc>
        <w:tc>
          <w:tcPr>
            <w:tcW w:w="434" w:type="pct"/>
          </w:tcPr>
          <w:p w14:paraId="36B37B0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w:t>
            </w:r>
          </w:p>
        </w:tc>
        <w:tc>
          <w:tcPr>
            <w:tcW w:w="652" w:type="pct"/>
          </w:tcPr>
          <w:p w14:paraId="1E83C7A9"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0.56</w:t>
            </w:r>
          </w:p>
        </w:tc>
        <w:tc>
          <w:tcPr>
            <w:tcW w:w="817" w:type="pct"/>
          </w:tcPr>
          <w:p w14:paraId="408F6B7F"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0.053872</w:t>
            </w:r>
          </w:p>
        </w:tc>
        <w:tc>
          <w:tcPr>
            <w:tcW w:w="597" w:type="pct"/>
          </w:tcPr>
          <w:p w14:paraId="591BBD7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1</w:t>
            </w:r>
          </w:p>
        </w:tc>
        <w:tc>
          <w:tcPr>
            <w:tcW w:w="1196" w:type="pct"/>
          </w:tcPr>
          <w:p w14:paraId="183FEE93" w14:textId="77777777" w:rsidR="00933FA4" w:rsidRPr="00933FA4" w:rsidRDefault="00933FA4" w:rsidP="00A54F74">
            <w:pPr>
              <w:spacing w:after="120" w:line="280" w:lineRule="atLeast"/>
              <w:jc w:val="center"/>
              <w:rPr>
                <w:rFonts w:ascii="Arial" w:hAnsi="Arial" w:cs="Arial"/>
                <w:sz w:val="20"/>
                <w:szCs w:val="20"/>
              </w:rPr>
            </w:pPr>
          </w:p>
        </w:tc>
        <w:tc>
          <w:tcPr>
            <w:tcW w:w="761" w:type="pct"/>
          </w:tcPr>
          <w:p w14:paraId="67B0324D" w14:textId="77777777" w:rsidR="00933FA4" w:rsidRPr="00933FA4" w:rsidRDefault="00933FA4" w:rsidP="00A54F74">
            <w:pPr>
              <w:spacing w:after="120" w:line="280" w:lineRule="atLeast"/>
              <w:jc w:val="center"/>
              <w:rPr>
                <w:rFonts w:ascii="Arial" w:hAnsi="Arial" w:cs="Arial"/>
                <w:sz w:val="20"/>
                <w:szCs w:val="20"/>
              </w:rPr>
            </w:pPr>
          </w:p>
        </w:tc>
      </w:tr>
      <w:tr w:rsidR="00933FA4" w:rsidRPr="00933FA4" w14:paraId="70E6F792" w14:textId="77777777" w:rsidTr="00933FA4">
        <w:tc>
          <w:tcPr>
            <w:tcW w:w="542" w:type="pct"/>
          </w:tcPr>
          <w:p w14:paraId="5F59E674"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0.37</w:t>
            </w:r>
          </w:p>
        </w:tc>
        <w:tc>
          <w:tcPr>
            <w:tcW w:w="434" w:type="pct"/>
          </w:tcPr>
          <w:p w14:paraId="16EAEBDA"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0.26</w:t>
            </w:r>
          </w:p>
        </w:tc>
        <w:tc>
          <w:tcPr>
            <w:tcW w:w="652" w:type="pct"/>
          </w:tcPr>
          <w:p w14:paraId="4D66B966"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0.44</w:t>
            </w:r>
          </w:p>
        </w:tc>
        <w:tc>
          <w:tcPr>
            <w:tcW w:w="817" w:type="pct"/>
          </w:tcPr>
          <w:p w14:paraId="78E36886"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0.042328</w:t>
            </w:r>
          </w:p>
        </w:tc>
        <w:tc>
          <w:tcPr>
            <w:tcW w:w="597" w:type="pct"/>
          </w:tcPr>
          <w:p w14:paraId="472DE127"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w:t>
            </w:r>
          </w:p>
        </w:tc>
        <w:tc>
          <w:tcPr>
            <w:tcW w:w="1196" w:type="pct"/>
          </w:tcPr>
          <w:p w14:paraId="46237467"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0.042328</w:t>
            </w:r>
          </w:p>
        </w:tc>
        <w:tc>
          <w:tcPr>
            <w:tcW w:w="761" w:type="pct"/>
          </w:tcPr>
          <w:p w14:paraId="59356816" w14:textId="77777777" w:rsidR="00933FA4" w:rsidRPr="00933FA4" w:rsidRDefault="00933FA4" w:rsidP="00A54F74">
            <w:pPr>
              <w:spacing w:after="120" w:line="280" w:lineRule="atLeast"/>
              <w:jc w:val="center"/>
              <w:rPr>
                <w:rFonts w:ascii="Arial" w:hAnsi="Arial" w:cs="Arial"/>
                <w:sz w:val="20"/>
                <w:szCs w:val="20"/>
              </w:rPr>
            </w:pPr>
            <w:r w:rsidRPr="00933FA4">
              <w:rPr>
                <w:rFonts w:ascii="Arial" w:hAnsi="Arial" w:cs="Arial"/>
                <w:sz w:val="20"/>
                <w:szCs w:val="20"/>
              </w:rPr>
              <w:t>0</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6777F563" w14:textId="77777777" w:rsidTr="00A54F74">
        <w:tc>
          <w:tcPr>
            <w:tcW w:w="9350" w:type="dxa"/>
          </w:tcPr>
          <w:p w14:paraId="45203099" w14:textId="30A4D5F2" w:rsidR="00933FA4" w:rsidRDefault="00933FA4" w:rsidP="00A54F74">
            <w:pPr>
              <w:rPr>
                <w:rFonts w:ascii="Arial" w:hAnsi="Arial" w:cs="Arial"/>
                <w:b/>
                <w:sz w:val="20"/>
                <w:szCs w:val="20"/>
              </w:rPr>
            </w:pPr>
          </w:p>
          <w:p w14:paraId="3EB06281" w14:textId="2E541D82" w:rsidR="009E7930" w:rsidRDefault="009E7930" w:rsidP="00A54F74">
            <w:pPr>
              <w:rPr>
                <w:rFonts w:ascii="Arial" w:hAnsi="Arial" w:cs="Arial"/>
                <w:b/>
                <w:sz w:val="20"/>
                <w:szCs w:val="20"/>
              </w:rPr>
            </w:pPr>
          </w:p>
          <w:p w14:paraId="6BFCC483" w14:textId="5D82B352" w:rsidR="009E7930" w:rsidRDefault="009E7930" w:rsidP="00A54F74">
            <w:pPr>
              <w:rPr>
                <w:rFonts w:ascii="Arial" w:hAnsi="Arial" w:cs="Arial"/>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8346"/>
            </w:tblGrid>
            <w:tr w:rsidR="009E7930" w14:paraId="633D516B" w14:textId="77777777" w:rsidTr="009E7930">
              <w:trPr>
                <w:trHeight w:val="2592"/>
                <w:jc w:val="center"/>
              </w:trPr>
              <w:tc>
                <w:tcPr>
                  <w:tcW w:w="8346" w:type="dxa"/>
                  <w:shd w:val="clear" w:color="auto" w:fill="D0CECE" w:themeFill="background2" w:themeFillShade="E6"/>
                </w:tcPr>
                <w:p w14:paraId="5356A676" w14:textId="2BC5FA10" w:rsidR="009E7930" w:rsidRPr="009E7930" w:rsidRDefault="009E7930" w:rsidP="009E7930">
                  <w:pPr>
                    <w:spacing w:after="120" w:line="280" w:lineRule="atLeast"/>
                    <w:rPr>
                      <w:rFonts w:ascii="Arial" w:hAnsi="Arial" w:cs="Arial"/>
                      <w:sz w:val="20"/>
                      <w:szCs w:val="20"/>
                    </w:rPr>
                  </w:pPr>
                  <w:r>
                    <w:rPr>
                      <w:rFonts w:ascii="Arial" w:hAnsi="Arial" w:cs="Arial"/>
                      <w:b/>
                      <w:sz w:val="20"/>
                      <w:szCs w:val="20"/>
                    </w:rPr>
                    <w:t>Teacher Tip:</w:t>
                  </w:r>
                  <w:r>
                    <w:rPr>
                      <w:rFonts w:ascii="Arial" w:hAnsi="Arial" w:cs="Arial"/>
                      <w:sz w:val="20"/>
                      <w:szCs w:val="20"/>
                    </w:rPr>
                    <w:t xml:space="preserve">  </w:t>
                  </w:r>
                  <w:r w:rsidRPr="009E7930">
                    <w:rPr>
                      <w:rFonts w:ascii="Arial" w:hAnsi="Arial" w:cs="Arial"/>
                      <w:sz w:val="20"/>
                      <w:szCs w:val="20"/>
                    </w:rPr>
                    <w:t>To drive this concept home, calculate the expected value of purchasing a lottery ticket for a 3-digit lottery where the three digits chosen must exactly match the winning digits (order is important). The payoff for matching all three digits in the correct order is $5,000. Otherwise the p</w:t>
                  </w:r>
                  <w:r>
                    <w:rPr>
                      <w:rFonts w:ascii="Arial" w:hAnsi="Arial" w:cs="Arial"/>
                      <w:sz w:val="20"/>
                      <w:szCs w:val="20"/>
                    </w:rPr>
                    <w:t>ayoff is $0. There are 720 (</w:t>
                  </w:r>
                  <w:r>
                    <w:rPr>
                      <w:rFonts w:ascii="Arial" w:hAnsi="Arial" w:cs="Arial"/>
                      <w:sz w:val="20"/>
                      <w:szCs w:val="20"/>
                      <w:vertAlign w:val="subscript"/>
                    </w:rPr>
                    <w:t>10</w:t>
                  </w:r>
                  <w:r>
                    <w:rPr>
                      <w:rFonts w:ascii="Arial" w:hAnsi="Arial" w:cs="Arial"/>
                      <w:sz w:val="20"/>
                      <w:szCs w:val="20"/>
                    </w:rPr>
                    <w:t>P</w:t>
                  </w:r>
                  <w:r>
                    <w:rPr>
                      <w:rFonts w:ascii="Arial" w:hAnsi="Arial" w:cs="Arial"/>
                      <w:sz w:val="20"/>
                      <w:szCs w:val="20"/>
                      <w:vertAlign w:val="subscript"/>
                    </w:rPr>
                    <w:t>3</w:t>
                  </w:r>
                  <w:r w:rsidRPr="009E7930">
                    <w:rPr>
                      <w:rFonts w:ascii="Arial" w:hAnsi="Arial" w:cs="Arial"/>
                      <w:sz w:val="20"/>
                      <w:szCs w:val="20"/>
                    </w:rPr>
                    <w:t xml:space="preserve">) different permutations of the three digits, so the probability of winning is </w:t>
                  </w:r>
                  <w:r w:rsidRPr="009E7930">
                    <w:rPr>
                      <w:rFonts w:ascii="Arial" w:hAnsi="Arial" w:cs="Arial"/>
                      <w:position w:val="-18"/>
                      <w:sz w:val="20"/>
                      <w:szCs w:val="20"/>
                    </w:rPr>
                    <w:object w:dxaOrig="360" w:dyaOrig="460" w14:anchorId="08056DEC">
                      <v:shape id="_x0000_i1026" type="#_x0000_t75" style="width:18pt;height:23pt" o:ole="">
                        <v:imagedata r:id="rId12" o:title=""/>
                      </v:shape>
                      <o:OLEObject Type="Embed" ProgID="Equation.DSMT4" ShapeID="_x0000_i1026" DrawAspect="Content" ObjectID="_1772521648" r:id="rId13"/>
                    </w:object>
                  </w:r>
                  <w:r w:rsidRPr="009E7930">
                    <w:rPr>
                      <w:rFonts w:ascii="Arial" w:hAnsi="Arial" w:cs="Arial"/>
                      <w:sz w:val="20"/>
                      <w:szCs w:val="20"/>
                    </w:rPr>
                    <w:t xml:space="preserve"> = 0.001389. The expected value is (0.001389 * 5,000) </w:t>
                  </w:r>
                  <w:r w:rsidRPr="009E7930">
                    <w:rPr>
                      <w:rFonts w:ascii="Arial" w:hAnsi="Arial" w:cs="Arial"/>
                      <w:sz w:val="20"/>
                      <w:szCs w:val="20"/>
                    </w:rPr>
                    <w:sym w:font="Symbol" w:char="F0BB"/>
                  </w:r>
                  <w:r w:rsidRPr="009E7930">
                    <w:rPr>
                      <w:rFonts w:ascii="Arial" w:hAnsi="Arial" w:cs="Arial"/>
                      <w:sz w:val="20"/>
                      <w:szCs w:val="20"/>
                    </w:rPr>
                    <w:t xml:space="preserve"> $7. But should you expect to win $7 each time you buy this type of lottery ticket? No! The probability of winning nothing (and losing the $1 you paid for the ticket) is greater than 99%.</w:t>
                  </w:r>
                </w:p>
                <w:p w14:paraId="0D71D677" w14:textId="3E3CF1C1" w:rsidR="009E7930" w:rsidRPr="009E7930" w:rsidRDefault="009E7930" w:rsidP="009E7930">
                  <w:pPr>
                    <w:rPr>
                      <w:rFonts w:ascii="Arial" w:hAnsi="Arial" w:cs="Arial"/>
                      <w:sz w:val="20"/>
                      <w:szCs w:val="20"/>
                    </w:rPr>
                  </w:pPr>
                  <w:r w:rsidRPr="009E7930">
                    <w:rPr>
                      <w:rFonts w:ascii="Arial" w:hAnsi="Arial" w:cs="Arial"/>
                      <w:sz w:val="20"/>
                      <w:szCs w:val="20"/>
                    </w:rPr>
                    <w:t>Note: In the lottery described in the Extension problem, the order in which the numbers are chosen does not matter. That problem involves a combination.</w:t>
                  </w:r>
                </w:p>
              </w:tc>
            </w:tr>
          </w:tbl>
          <w:p w14:paraId="7A264C0B" w14:textId="77777777" w:rsidR="009E7930" w:rsidRDefault="009E7930" w:rsidP="00A54F74">
            <w:pPr>
              <w:rPr>
                <w:rFonts w:ascii="Arial" w:hAnsi="Arial" w:cs="Arial"/>
                <w:b/>
                <w:sz w:val="20"/>
                <w:szCs w:val="20"/>
              </w:rPr>
            </w:pPr>
          </w:p>
          <w:p w14:paraId="0FEAA57C" w14:textId="4EB29DFF" w:rsidR="00933FA4" w:rsidRDefault="00933FA4" w:rsidP="00A54F74">
            <w:pPr>
              <w:rPr>
                <w:rFonts w:ascii="Arial" w:hAnsi="Arial" w:cs="Arial"/>
                <w:b/>
                <w:sz w:val="20"/>
                <w:szCs w:val="20"/>
              </w:rPr>
            </w:pPr>
          </w:p>
          <w:p w14:paraId="0C7E0458" w14:textId="481CB222" w:rsidR="0008765D" w:rsidRDefault="0008765D" w:rsidP="00A54F74">
            <w:pPr>
              <w:rPr>
                <w:rFonts w:ascii="Arial" w:hAnsi="Arial" w:cs="Arial"/>
                <w:sz w:val="20"/>
                <w:szCs w:val="20"/>
              </w:rPr>
            </w:pPr>
            <w:r>
              <w:rPr>
                <w:rFonts w:ascii="Arial" w:hAnsi="Arial" w:cs="Arial"/>
                <w:b/>
                <w:sz w:val="20"/>
                <w:szCs w:val="20"/>
              </w:rPr>
              <w:t>Problem 3 – Putting it All Together</w:t>
            </w:r>
          </w:p>
          <w:p w14:paraId="5979623C" w14:textId="77777777" w:rsidR="0008765D" w:rsidRDefault="0008765D" w:rsidP="00A54F74">
            <w:pPr>
              <w:rPr>
                <w:rFonts w:ascii="Arial" w:hAnsi="Arial" w:cs="Arial"/>
                <w:sz w:val="20"/>
                <w:szCs w:val="20"/>
              </w:rPr>
            </w:pPr>
          </w:p>
          <w:p w14:paraId="20BA6F77" w14:textId="1702F684" w:rsidR="0008765D" w:rsidRDefault="0008765D" w:rsidP="00A54F74">
            <w:pPr>
              <w:spacing w:after="120"/>
              <w:rPr>
                <w:rFonts w:ascii="Arial" w:hAnsi="Arial" w:cs="Arial"/>
                <w:sz w:val="20"/>
                <w:szCs w:val="20"/>
              </w:rPr>
            </w:pPr>
            <w:r w:rsidRPr="007D739E">
              <w:rPr>
                <w:rFonts w:ascii="Arial" w:hAnsi="Arial" w:cs="Arial"/>
                <w:sz w:val="20"/>
                <w:szCs w:val="20"/>
              </w:rPr>
              <w:t>In a lottery game, players may pick six numbers from two separate pools of numbers — five different numbers from 1 to 56 and one number from 1 to 46. You win the jackpot by matching all six winning numbers in a drawing.</w:t>
            </w:r>
          </w:p>
          <w:p w14:paraId="67B7DA07" w14:textId="6E87EE8F" w:rsidR="002F6FE5" w:rsidRDefault="002F6FE5" w:rsidP="00A54F74">
            <w:pPr>
              <w:spacing w:after="120"/>
              <w:rPr>
                <w:rFonts w:ascii="Arial" w:hAnsi="Arial" w:cs="Arial"/>
                <w:sz w:val="20"/>
                <w:szCs w:val="20"/>
              </w:rPr>
            </w:pPr>
          </w:p>
          <w:p w14:paraId="6FD7D158" w14:textId="09AE7BE1" w:rsidR="002F6FE5" w:rsidRDefault="002F6FE5" w:rsidP="00A54F74">
            <w:pPr>
              <w:spacing w:after="120"/>
              <w:rPr>
                <w:rFonts w:ascii="Arial" w:hAnsi="Arial" w:cs="Arial"/>
                <w:sz w:val="20"/>
                <w:szCs w:val="20"/>
              </w:rPr>
            </w:pPr>
          </w:p>
          <w:p w14:paraId="05D315B9" w14:textId="4C2BC588" w:rsidR="002F6FE5" w:rsidRDefault="002F6FE5" w:rsidP="00A54F74">
            <w:pPr>
              <w:spacing w:after="120"/>
              <w:rPr>
                <w:rFonts w:ascii="Arial" w:hAnsi="Arial" w:cs="Arial"/>
                <w:sz w:val="20"/>
                <w:szCs w:val="20"/>
              </w:rPr>
            </w:pPr>
          </w:p>
          <w:p w14:paraId="4645CD25" w14:textId="32B04D2F" w:rsidR="002F6FE5" w:rsidRDefault="002F6FE5" w:rsidP="00A54F74">
            <w:pPr>
              <w:spacing w:after="120"/>
              <w:rPr>
                <w:rFonts w:ascii="Arial" w:hAnsi="Arial" w:cs="Arial"/>
                <w:sz w:val="20"/>
                <w:szCs w:val="20"/>
              </w:rPr>
            </w:pPr>
          </w:p>
          <w:p w14:paraId="308DCAF5" w14:textId="258BEC9F" w:rsidR="002F6FE5" w:rsidRDefault="002F6FE5" w:rsidP="00A54F74">
            <w:pPr>
              <w:spacing w:after="120"/>
              <w:rPr>
                <w:rFonts w:ascii="Arial" w:hAnsi="Arial" w:cs="Arial"/>
                <w:sz w:val="20"/>
                <w:szCs w:val="20"/>
              </w:rPr>
            </w:pPr>
          </w:p>
          <w:p w14:paraId="04015C0B" w14:textId="2B865DDE" w:rsidR="002F6FE5" w:rsidRDefault="002F6FE5" w:rsidP="00A54F74">
            <w:pPr>
              <w:spacing w:after="120"/>
              <w:rPr>
                <w:rFonts w:ascii="Arial" w:hAnsi="Arial" w:cs="Arial"/>
                <w:sz w:val="20"/>
                <w:szCs w:val="20"/>
              </w:rPr>
            </w:pPr>
          </w:p>
          <w:p w14:paraId="5CCBD8CD" w14:textId="77777777" w:rsidR="002F6FE5" w:rsidRDefault="002F6FE5" w:rsidP="00A54F74">
            <w:pPr>
              <w:spacing w:after="12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60"/>
              <w:gridCol w:w="1080"/>
              <w:gridCol w:w="1800"/>
              <w:gridCol w:w="2160"/>
            </w:tblGrid>
            <w:tr w:rsidR="0008765D" w:rsidRPr="007D739E" w14:paraId="56B1CCAF" w14:textId="77777777" w:rsidTr="00A54F74">
              <w:trPr>
                <w:jc w:val="center"/>
              </w:trPr>
              <w:tc>
                <w:tcPr>
                  <w:tcW w:w="1080" w:type="dxa"/>
                  <w:tcBorders>
                    <w:right w:val="nil"/>
                  </w:tcBorders>
                  <w:shd w:val="clear" w:color="auto" w:fill="E6E6E6"/>
                </w:tcPr>
                <w:p w14:paraId="2B52EFA4"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lastRenderedPageBreak/>
                    <w:t>MATCH</w:t>
                  </w:r>
                </w:p>
              </w:tc>
              <w:tc>
                <w:tcPr>
                  <w:tcW w:w="360" w:type="dxa"/>
                  <w:tcBorders>
                    <w:left w:val="nil"/>
                    <w:right w:val="nil"/>
                  </w:tcBorders>
                  <w:shd w:val="clear" w:color="auto" w:fill="E6E6E6"/>
                </w:tcPr>
                <w:p w14:paraId="27C01E07" w14:textId="77777777" w:rsidR="0008765D" w:rsidRPr="007D739E" w:rsidRDefault="0008765D" w:rsidP="00A54F74">
                  <w:pPr>
                    <w:spacing w:before="60" w:after="60"/>
                    <w:jc w:val="center"/>
                    <w:rPr>
                      <w:rFonts w:ascii="Arial" w:hAnsi="Arial" w:cs="Arial"/>
                      <w:sz w:val="20"/>
                      <w:szCs w:val="20"/>
                    </w:rPr>
                  </w:pPr>
                </w:p>
              </w:tc>
              <w:tc>
                <w:tcPr>
                  <w:tcW w:w="1080" w:type="dxa"/>
                  <w:tcBorders>
                    <w:left w:val="nil"/>
                    <w:right w:val="nil"/>
                  </w:tcBorders>
                  <w:shd w:val="clear" w:color="auto" w:fill="E6E6E6"/>
                </w:tcPr>
                <w:p w14:paraId="104CB5E8"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MATCH</w:t>
                  </w:r>
                </w:p>
              </w:tc>
              <w:tc>
                <w:tcPr>
                  <w:tcW w:w="1800" w:type="dxa"/>
                  <w:tcBorders>
                    <w:left w:val="nil"/>
                    <w:right w:val="nil"/>
                  </w:tcBorders>
                  <w:shd w:val="clear" w:color="auto" w:fill="E6E6E6"/>
                </w:tcPr>
                <w:p w14:paraId="69EB4412"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PRIZE</w:t>
                  </w:r>
                </w:p>
              </w:tc>
              <w:tc>
                <w:tcPr>
                  <w:tcW w:w="2160" w:type="dxa"/>
                  <w:tcBorders>
                    <w:left w:val="nil"/>
                  </w:tcBorders>
                  <w:shd w:val="clear" w:color="auto" w:fill="E6E6E6"/>
                </w:tcPr>
                <w:p w14:paraId="019F48A0"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CHANCES</w:t>
                  </w:r>
                </w:p>
              </w:tc>
            </w:tr>
            <w:tr w:rsidR="0008765D" w:rsidRPr="007D739E" w14:paraId="1487B991" w14:textId="77777777" w:rsidTr="00A54F74">
              <w:trPr>
                <w:jc w:val="center"/>
              </w:trPr>
              <w:tc>
                <w:tcPr>
                  <w:tcW w:w="1080" w:type="dxa"/>
                  <w:tcBorders>
                    <w:right w:val="nil"/>
                  </w:tcBorders>
                </w:tcPr>
                <w:p w14:paraId="7E063601"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5</w:t>
                  </w:r>
                </w:p>
              </w:tc>
              <w:tc>
                <w:tcPr>
                  <w:tcW w:w="360" w:type="dxa"/>
                  <w:tcBorders>
                    <w:left w:val="nil"/>
                    <w:right w:val="nil"/>
                  </w:tcBorders>
                </w:tcPr>
                <w:p w14:paraId="4F52C743"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35B33BC5"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3808B3A8"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Jackpot</w:t>
                  </w:r>
                </w:p>
              </w:tc>
              <w:tc>
                <w:tcPr>
                  <w:tcW w:w="2160" w:type="dxa"/>
                  <w:tcBorders>
                    <w:left w:val="nil"/>
                  </w:tcBorders>
                </w:tcPr>
                <w:p w14:paraId="40E10B9F"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175,711,536</w:t>
                  </w:r>
                </w:p>
              </w:tc>
            </w:tr>
            <w:tr w:rsidR="0008765D" w:rsidRPr="007D739E" w14:paraId="68A127C4" w14:textId="77777777" w:rsidTr="00A54F74">
              <w:trPr>
                <w:jc w:val="center"/>
              </w:trPr>
              <w:tc>
                <w:tcPr>
                  <w:tcW w:w="1080" w:type="dxa"/>
                  <w:tcBorders>
                    <w:right w:val="nil"/>
                  </w:tcBorders>
                </w:tcPr>
                <w:p w14:paraId="35E6AB3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5</w:t>
                  </w:r>
                </w:p>
              </w:tc>
              <w:tc>
                <w:tcPr>
                  <w:tcW w:w="360" w:type="dxa"/>
                  <w:tcBorders>
                    <w:left w:val="nil"/>
                    <w:right w:val="nil"/>
                  </w:tcBorders>
                </w:tcPr>
                <w:p w14:paraId="6D4452D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712C1DA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14:paraId="447BB956"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$250,000</w:t>
                  </w:r>
                </w:p>
              </w:tc>
              <w:tc>
                <w:tcPr>
                  <w:tcW w:w="2160" w:type="dxa"/>
                  <w:tcBorders>
                    <w:left w:val="nil"/>
                  </w:tcBorders>
                </w:tcPr>
                <w:p w14:paraId="5981EE55"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3,904,701</w:t>
                  </w:r>
                </w:p>
              </w:tc>
            </w:tr>
            <w:tr w:rsidR="0008765D" w:rsidRPr="007D739E" w14:paraId="780707BB" w14:textId="77777777" w:rsidTr="00A54F74">
              <w:trPr>
                <w:jc w:val="center"/>
              </w:trPr>
              <w:tc>
                <w:tcPr>
                  <w:tcW w:w="1080" w:type="dxa"/>
                  <w:tcBorders>
                    <w:right w:val="nil"/>
                  </w:tcBorders>
                </w:tcPr>
                <w:p w14:paraId="097F71D5"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4</w:t>
                  </w:r>
                </w:p>
              </w:tc>
              <w:tc>
                <w:tcPr>
                  <w:tcW w:w="360" w:type="dxa"/>
                  <w:tcBorders>
                    <w:left w:val="nil"/>
                    <w:right w:val="nil"/>
                  </w:tcBorders>
                </w:tcPr>
                <w:p w14:paraId="793EB3DE"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75875464"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63BD6D32"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$10,000</w:t>
                  </w:r>
                </w:p>
              </w:tc>
              <w:tc>
                <w:tcPr>
                  <w:tcW w:w="2160" w:type="dxa"/>
                  <w:tcBorders>
                    <w:left w:val="nil"/>
                  </w:tcBorders>
                </w:tcPr>
                <w:p w14:paraId="75131484"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689,065</w:t>
                  </w:r>
                </w:p>
              </w:tc>
            </w:tr>
            <w:tr w:rsidR="0008765D" w:rsidRPr="007D739E" w14:paraId="78044668" w14:textId="77777777" w:rsidTr="00A54F74">
              <w:trPr>
                <w:jc w:val="center"/>
              </w:trPr>
              <w:tc>
                <w:tcPr>
                  <w:tcW w:w="1080" w:type="dxa"/>
                  <w:tcBorders>
                    <w:right w:val="nil"/>
                  </w:tcBorders>
                </w:tcPr>
                <w:p w14:paraId="40C093D5"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4</w:t>
                  </w:r>
                </w:p>
              </w:tc>
              <w:tc>
                <w:tcPr>
                  <w:tcW w:w="360" w:type="dxa"/>
                  <w:tcBorders>
                    <w:left w:val="nil"/>
                    <w:right w:val="nil"/>
                  </w:tcBorders>
                </w:tcPr>
                <w:p w14:paraId="36F438C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52341C4A"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14:paraId="342E1A7A"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$150</w:t>
                  </w:r>
                </w:p>
              </w:tc>
              <w:tc>
                <w:tcPr>
                  <w:tcW w:w="2160" w:type="dxa"/>
                  <w:tcBorders>
                    <w:left w:val="nil"/>
                  </w:tcBorders>
                </w:tcPr>
                <w:p w14:paraId="67BA7AC2"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15,313</w:t>
                  </w:r>
                </w:p>
              </w:tc>
            </w:tr>
            <w:tr w:rsidR="0008765D" w:rsidRPr="007D739E" w14:paraId="3CF6AD93" w14:textId="77777777" w:rsidTr="00A54F74">
              <w:trPr>
                <w:jc w:val="center"/>
              </w:trPr>
              <w:tc>
                <w:tcPr>
                  <w:tcW w:w="1080" w:type="dxa"/>
                  <w:tcBorders>
                    <w:right w:val="nil"/>
                  </w:tcBorders>
                </w:tcPr>
                <w:p w14:paraId="570DED21"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3</w:t>
                  </w:r>
                </w:p>
              </w:tc>
              <w:tc>
                <w:tcPr>
                  <w:tcW w:w="360" w:type="dxa"/>
                  <w:tcBorders>
                    <w:left w:val="nil"/>
                    <w:right w:val="nil"/>
                  </w:tcBorders>
                </w:tcPr>
                <w:p w14:paraId="4C4EF3D0"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0BEC50D3"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03E57577"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$150</w:t>
                  </w:r>
                </w:p>
              </w:tc>
              <w:tc>
                <w:tcPr>
                  <w:tcW w:w="2160" w:type="dxa"/>
                  <w:tcBorders>
                    <w:left w:val="nil"/>
                  </w:tcBorders>
                </w:tcPr>
                <w:p w14:paraId="14D7FC4C"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13,781</w:t>
                  </w:r>
                </w:p>
              </w:tc>
            </w:tr>
            <w:tr w:rsidR="0008765D" w:rsidRPr="007D739E" w14:paraId="1634CAE4" w14:textId="77777777" w:rsidTr="00A54F74">
              <w:trPr>
                <w:jc w:val="center"/>
              </w:trPr>
              <w:tc>
                <w:tcPr>
                  <w:tcW w:w="1080" w:type="dxa"/>
                  <w:tcBorders>
                    <w:right w:val="nil"/>
                  </w:tcBorders>
                </w:tcPr>
                <w:p w14:paraId="5E6DC28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3</w:t>
                  </w:r>
                </w:p>
              </w:tc>
              <w:tc>
                <w:tcPr>
                  <w:tcW w:w="360" w:type="dxa"/>
                  <w:tcBorders>
                    <w:left w:val="nil"/>
                    <w:right w:val="nil"/>
                  </w:tcBorders>
                </w:tcPr>
                <w:p w14:paraId="33CDBFD7"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7745776A"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14:paraId="3F031552"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$7</w:t>
                  </w:r>
                </w:p>
              </w:tc>
              <w:tc>
                <w:tcPr>
                  <w:tcW w:w="2160" w:type="dxa"/>
                  <w:tcBorders>
                    <w:left w:val="nil"/>
                  </w:tcBorders>
                </w:tcPr>
                <w:p w14:paraId="7455AF58"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306</w:t>
                  </w:r>
                </w:p>
              </w:tc>
            </w:tr>
            <w:tr w:rsidR="0008765D" w:rsidRPr="007D739E" w14:paraId="0000A9B4" w14:textId="77777777" w:rsidTr="00A54F74">
              <w:trPr>
                <w:jc w:val="center"/>
              </w:trPr>
              <w:tc>
                <w:tcPr>
                  <w:tcW w:w="1080" w:type="dxa"/>
                  <w:tcBorders>
                    <w:right w:val="nil"/>
                  </w:tcBorders>
                </w:tcPr>
                <w:p w14:paraId="0258537D"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2</w:t>
                  </w:r>
                </w:p>
              </w:tc>
              <w:tc>
                <w:tcPr>
                  <w:tcW w:w="360" w:type="dxa"/>
                  <w:tcBorders>
                    <w:left w:val="nil"/>
                    <w:right w:val="nil"/>
                  </w:tcBorders>
                </w:tcPr>
                <w:p w14:paraId="1187A0E7"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1B348421"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48BDB809"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$10</w:t>
                  </w:r>
                </w:p>
              </w:tc>
              <w:tc>
                <w:tcPr>
                  <w:tcW w:w="2160" w:type="dxa"/>
                  <w:tcBorders>
                    <w:left w:val="nil"/>
                  </w:tcBorders>
                </w:tcPr>
                <w:p w14:paraId="314A0723"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844</w:t>
                  </w:r>
                </w:p>
              </w:tc>
            </w:tr>
            <w:tr w:rsidR="0008765D" w:rsidRPr="007D739E" w14:paraId="799866DE" w14:textId="77777777" w:rsidTr="00A54F74">
              <w:trPr>
                <w:jc w:val="center"/>
              </w:trPr>
              <w:tc>
                <w:tcPr>
                  <w:tcW w:w="1080" w:type="dxa"/>
                  <w:tcBorders>
                    <w:right w:val="nil"/>
                  </w:tcBorders>
                </w:tcPr>
                <w:p w14:paraId="347B05A7"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360" w:type="dxa"/>
                  <w:tcBorders>
                    <w:left w:val="nil"/>
                    <w:right w:val="nil"/>
                  </w:tcBorders>
                </w:tcPr>
                <w:p w14:paraId="6E94B866"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5A731BC9"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0CFDDC3E"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$3</w:t>
                  </w:r>
                </w:p>
              </w:tc>
              <w:tc>
                <w:tcPr>
                  <w:tcW w:w="2160" w:type="dxa"/>
                  <w:tcBorders>
                    <w:left w:val="nil"/>
                  </w:tcBorders>
                </w:tcPr>
                <w:p w14:paraId="01F6F16C"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141</w:t>
                  </w:r>
                </w:p>
              </w:tc>
            </w:tr>
            <w:tr w:rsidR="0008765D" w:rsidRPr="007D739E" w14:paraId="1287303A" w14:textId="77777777" w:rsidTr="00A54F74">
              <w:trPr>
                <w:jc w:val="center"/>
              </w:trPr>
              <w:tc>
                <w:tcPr>
                  <w:tcW w:w="1080" w:type="dxa"/>
                  <w:tcBorders>
                    <w:right w:val="nil"/>
                  </w:tcBorders>
                </w:tcPr>
                <w:p w14:paraId="66AF3A0D"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0</w:t>
                  </w:r>
                </w:p>
              </w:tc>
              <w:tc>
                <w:tcPr>
                  <w:tcW w:w="360" w:type="dxa"/>
                  <w:tcBorders>
                    <w:left w:val="nil"/>
                    <w:right w:val="nil"/>
                  </w:tcBorders>
                </w:tcPr>
                <w:p w14:paraId="6B52E8C0"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14:paraId="66B7FA65"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14:paraId="3B0DDD38" w14:textId="77777777" w:rsidR="0008765D" w:rsidRPr="007D739E" w:rsidRDefault="0008765D" w:rsidP="00A54F74">
                  <w:pPr>
                    <w:spacing w:before="60" w:after="60"/>
                    <w:ind w:left="432"/>
                    <w:rPr>
                      <w:rFonts w:ascii="Arial" w:hAnsi="Arial" w:cs="Arial"/>
                      <w:sz w:val="20"/>
                      <w:szCs w:val="20"/>
                    </w:rPr>
                  </w:pPr>
                  <w:r w:rsidRPr="007D739E">
                    <w:rPr>
                      <w:rFonts w:ascii="Arial" w:hAnsi="Arial" w:cs="Arial"/>
                      <w:sz w:val="20"/>
                      <w:szCs w:val="20"/>
                    </w:rPr>
                    <w:t>$2</w:t>
                  </w:r>
                </w:p>
              </w:tc>
              <w:tc>
                <w:tcPr>
                  <w:tcW w:w="2160" w:type="dxa"/>
                  <w:tcBorders>
                    <w:left w:val="nil"/>
                  </w:tcBorders>
                </w:tcPr>
                <w:p w14:paraId="1DEC6FBC"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75</w:t>
                  </w:r>
                </w:p>
              </w:tc>
            </w:tr>
            <w:tr w:rsidR="0008765D" w:rsidRPr="007D739E" w14:paraId="038B4294" w14:textId="77777777" w:rsidTr="00A54F74">
              <w:trPr>
                <w:jc w:val="center"/>
              </w:trPr>
              <w:tc>
                <w:tcPr>
                  <w:tcW w:w="4320" w:type="dxa"/>
                  <w:gridSpan w:val="4"/>
                  <w:tcBorders>
                    <w:right w:val="nil"/>
                  </w:tcBorders>
                </w:tcPr>
                <w:p w14:paraId="6751EBFF" w14:textId="77777777" w:rsidR="0008765D" w:rsidRPr="007D739E" w:rsidRDefault="0008765D" w:rsidP="00A54F74">
                  <w:pPr>
                    <w:spacing w:before="60" w:after="60"/>
                    <w:jc w:val="center"/>
                    <w:rPr>
                      <w:rFonts w:ascii="Arial" w:hAnsi="Arial" w:cs="Arial"/>
                      <w:sz w:val="20"/>
                      <w:szCs w:val="20"/>
                    </w:rPr>
                  </w:pPr>
                  <w:r w:rsidRPr="007D739E">
                    <w:rPr>
                      <w:rFonts w:ascii="Arial" w:hAnsi="Arial" w:cs="Arial"/>
                      <w:sz w:val="20"/>
                      <w:szCs w:val="20"/>
                    </w:rPr>
                    <w:t>Overall chances of winning a prize:</w:t>
                  </w:r>
                </w:p>
              </w:tc>
              <w:tc>
                <w:tcPr>
                  <w:tcW w:w="2160" w:type="dxa"/>
                  <w:tcBorders>
                    <w:left w:val="nil"/>
                  </w:tcBorders>
                </w:tcPr>
                <w:p w14:paraId="4CD7880D" w14:textId="77777777" w:rsidR="0008765D" w:rsidRPr="007D739E" w:rsidRDefault="0008765D" w:rsidP="00A54F74">
                  <w:pPr>
                    <w:spacing w:before="60" w:after="60"/>
                    <w:ind w:left="252"/>
                    <w:rPr>
                      <w:rFonts w:ascii="Arial" w:hAnsi="Arial" w:cs="Arial"/>
                      <w:sz w:val="20"/>
                      <w:szCs w:val="20"/>
                    </w:rPr>
                  </w:pPr>
                  <w:r w:rsidRPr="007D739E">
                    <w:rPr>
                      <w:rFonts w:ascii="Arial" w:hAnsi="Arial" w:cs="Arial"/>
                      <w:sz w:val="20"/>
                      <w:szCs w:val="20"/>
                    </w:rPr>
                    <w:t>1 in 40</w:t>
                  </w:r>
                </w:p>
              </w:tc>
            </w:tr>
          </w:tbl>
          <w:p w14:paraId="1085D1CE" w14:textId="77777777" w:rsidR="0008765D" w:rsidRPr="007D739E" w:rsidRDefault="0008765D" w:rsidP="00A54F74">
            <w:pPr>
              <w:spacing w:after="120"/>
              <w:rPr>
                <w:rFonts w:ascii="Arial" w:hAnsi="Arial" w:cs="Arial"/>
                <w:sz w:val="20"/>
                <w:szCs w:val="20"/>
              </w:rPr>
            </w:pPr>
          </w:p>
          <w:p w14:paraId="78CE7B7D" w14:textId="77777777" w:rsidR="0008765D" w:rsidRPr="007D739E" w:rsidRDefault="0008765D" w:rsidP="00A54F74">
            <w:pPr>
              <w:spacing w:after="120"/>
              <w:ind w:left="360"/>
              <w:rPr>
                <w:rFonts w:ascii="Arial" w:hAnsi="Arial" w:cs="Arial"/>
                <w:sz w:val="20"/>
                <w:szCs w:val="20"/>
              </w:rPr>
            </w:pPr>
            <w:r w:rsidRPr="00355D27">
              <w:rPr>
                <w:rFonts w:ascii="Arial" w:hAnsi="Arial" w:cs="Arial"/>
                <w:b/>
                <w:sz w:val="20"/>
                <w:szCs w:val="20"/>
              </w:rPr>
              <w:t>1.</w:t>
            </w:r>
            <w:r w:rsidRPr="007D739E">
              <w:rPr>
                <w:rFonts w:ascii="Arial" w:hAnsi="Arial" w:cs="Arial"/>
                <w:sz w:val="20"/>
                <w:szCs w:val="20"/>
              </w:rPr>
              <w:tab/>
              <w:t>Verify the chances to win the jackpot from your knowledge of counting principles.</w:t>
            </w:r>
          </w:p>
          <w:p w14:paraId="27771328" w14:textId="3DA63207" w:rsidR="00A85045" w:rsidRPr="007D739E" w:rsidRDefault="00BF47BF" w:rsidP="00A85045">
            <w:pPr>
              <w:tabs>
                <w:tab w:val="left" w:pos="2705"/>
              </w:tabs>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See the table below and match the probabilities for each row above.</w:t>
            </w:r>
            <w:r w:rsidR="00A85045">
              <w:rPr>
                <w:rFonts w:ascii="Arial" w:hAnsi="Arial" w:cs="Arial"/>
                <w:sz w:val="20"/>
                <w:szCs w:val="20"/>
              </w:rPr>
              <w:tab/>
            </w:r>
          </w:p>
          <w:tbl>
            <w:tblPr>
              <w:tblW w:w="2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615"/>
              <w:gridCol w:w="1980"/>
            </w:tblGrid>
            <w:tr w:rsidR="00A85045" w:rsidRPr="00A85045" w14:paraId="0103E36D" w14:textId="77777777" w:rsidTr="00BF47BF">
              <w:trPr>
                <w:jc w:val="center"/>
              </w:trPr>
              <w:tc>
                <w:tcPr>
                  <w:tcW w:w="1496" w:type="pct"/>
                </w:tcPr>
                <w:p w14:paraId="1E26A8D2" w14:textId="77777777" w:rsidR="00A85045" w:rsidRPr="00A85045" w:rsidRDefault="00A85045" w:rsidP="00A85045">
                  <w:pPr>
                    <w:spacing w:after="120" w:line="280" w:lineRule="atLeast"/>
                    <w:jc w:val="center"/>
                    <w:rPr>
                      <w:rFonts w:ascii="Arial" w:hAnsi="Arial" w:cs="Arial"/>
                      <w:b/>
                      <w:sz w:val="20"/>
                      <w:szCs w:val="20"/>
                    </w:rPr>
                  </w:pPr>
                  <w:r w:rsidRPr="00A85045">
                    <w:rPr>
                      <w:rFonts w:ascii="Arial" w:hAnsi="Arial" w:cs="Arial"/>
                      <w:b/>
                      <w:sz w:val="20"/>
                      <w:szCs w:val="20"/>
                    </w:rPr>
                    <w:t>Prob</w:t>
                  </w:r>
                </w:p>
              </w:tc>
              <w:tc>
                <w:tcPr>
                  <w:tcW w:w="1574" w:type="pct"/>
                </w:tcPr>
                <w:p w14:paraId="4C27381C" w14:textId="77777777" w:rsidR="00A85045" w:rsidRPr="00A85045" w:rsidRDefault="00A85045" w:rsidP="00A85045">
                  <w:pPr>
                    <w:spacing w:after="120" w:line="280" w:lineRule="atLeast"/>
                    <w:jc w:val="center"/>
                    <w:rPr>
                      <w:rFonts w:ascii="Arial" w:hAnsi="Arial" w:cs="Arial"/>
                      <w:b/>
                      <w:sz w:val="20"/>
                      <w:szCs w:val="20"/>
                    </w:rPr>
                  </w:pPr>
                  <w:r w:rsidRPr="00A85045">
                    <w:rPr>
                      <w:rFonts w:ascii="Arial" w:hAnsi="Arial" w:cs="Arial"/>
                      <w:b/>
                      <w:sz w:val="20"/>
                      <w:szCs w:val="20"/>
                    </w:rPr>
                    <w:t>Payoff</w:t>
                  </w:r>
                </w:p>
              </w:tc>
              <w:tc>
                <w:tcPr>
                  <w:tcW w:w="1930" w:type="pct"/>
                </w:tcPr>
                <w:p w14:paraId="17A07060" w14:textId="77777777" w:rsidR="00A85045" w:rsidRPr="00A85045" w:rsidRDefault="00A85045" w:rsidP="00A85045">
                  <w:pPr>
                    <w:spacing w:after="120" w:line="280" w:lineRule="atLeast"/>
                    <w:jc w:val="center"/>
                    <w:rPr>
                      <w:rFonts w:ascii="Arial" w:hAnsi="Arial" w:cs="Arial"/>
                      <w:b/>
                      <w:sz w:val="20"/>
                      <w:szCs w:val="20"/>
                    </w:rPr>
                  </w:pPr>
                  <w:r w:rsidRPr="00A85045">
                    <w:rPr>
                      <w:rFonts w:ascii="Arial" w:hAnsi="Arial" w:cs="Arial"/>
                      <w:b/>
                      <w:sz w:val="20"/>
                      <w:szCs w:val="20"/>
                    </w:rPr>
                    <w:t>Prob*Payoff</w:t>
                  </w:r>
                </w:p>
              </w:tc>
            </w:tr>
            <w:tr w:rsidR="00A85045" w:rsidRPr="00A85045" w14:paraId="6EF71B74" w14:textId="77777777" w:rsidTr="00BF47BF">
              <w:trPr>
                <w:jc w:val="center"/>
              </w:trPr>
              <w:tc>
                <w:tcPr>
                  <w:tcW w:w="1496" w:type="pct"/>
                </w:tcPr>
                <w:p w14:paraId="0D388A31" w14:textId="7E10B04B" w:rsidR="00A85045" w:rsidRPr="00A85045" w:rsidRDefault="00BF47BF" w:rsidP="00A85045">
                  <w:pPr>
                    <w:spacing w:after="120" w:line="280" w:lineRule="atLeast"/>
                    <w:jc w:val="center"/>
                    <w:rPr>
                      <w:rFonts w:ascii="Arial" w:hAnsi="Arial" w:cs="Arial"/>
                      <w:sz w:val="20"/>
                      <w:szCs w:val="20"/>
                    </w:rPr>
                  </w:pPr>
                  <w:r>
                    <w:rPr>
                      <w:rFonts w:ascii="Arial" w:hAnsi="Arial" w:cs="Arial"/>
                      <w:sz w:val="20"/>
                      <w:szCs w:val="20"/>
                    </w:rPr>
                    <w:t>5.</w:t>
                  </w:r>
                  <w:r w:rsidR="00A85045" w:rsidRPr="00A85045">
                    <w:rPr>
                      <w:rFonts w:ascii="Arial" w:hAnsi="Arial" w:cs="Arial"/>
                      <w:sz w:val="20"/>
                      <w:szCs w:val="20"/>
                    </w:rPr>
                    <w:t>69115E-9</w:t>
                  </w:r>
                </w:p>
              </w:tc>
              <w:tc>
                <w:tcPr>
                  <w:tcW w:w="1574" w:type="pct"/>
                </w:tcPr>
                <w:p w14:paraId="4D1A391E"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4.2 E7</w:t>
                  </w:r>
                </w:p>
              </w:tc>
              <w:tc>
                <w:tcPr>
                  <w:tcW w:w="1930" w:type="pct"/>
                </w:tcPr>
                <w:p w14:paraId="020E0589"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0.239028</w:t>
                  </w:r>
                </w:p>
              </w:tc>
            </w:tr>
            <w:tr w:rsidR="00A85045" w:rsidRPr="00A85045" w14:paraId="2D4E6B79" w14:textId="77777777" w:rsidTr="00BF47BF">
              <w:trPr>
                <w:jc w:val="center"/>
              </w:trPr>
              <w:tc>
                <w:tcPr>
                  <w:tcW w:w="1496" w:type="pct"/>
                </w:tcPr>
                <w:p w14:paraId="18E5244F"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2.56102E-7</w:t>
                  </w:r>
                </w:p>
              </w:tc>
              <w:tc>
                <w:tcPr>
                  <w:tcW w:w="1574" w:type="pct"/>
                </w:tcPr>
                <w:p w14:paraId="29AEBC26"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250000</w:t>
                  </w:r>
                </w:p>
              </w:tc>
              <w:tc>
                <w:tcPr>
                  <w:tcW w:w="1930" w:type="pct"/>
                </w:tcPr>
                <w:p w14:paraId="2F74C24A"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0.064025</w:t>
                  </w:r>
                </w:p>
              </w:tc>
            </w:tr>
            <w:tr w:rsidR="00A85045" w:rsidRPr="00A85045" w14:paraId="7832486B" w14:textId="77777777" w:rsidTr="00BF47BF">
              <w:trPr>
                <w:jc w:val="center"/>
              </w:trPr>
              <w:tc>
                <w:tcPr>
                  <w:tcW w:w="1496" w:type="pct"/>
                </w:tcPr>
                <w:p w14:paraId="347DCB96"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0.0000001</w:t>
                  </w:r>
                </w:p>
              </w:tc>
              <w:tc>
                <w:tcPr>
                  <w:tcW w:w="1574" w:type="pct"/>
                </w:tcPr>
                <w:p w14:paraId="58F81008"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10000</w:t>
                  </w:r>
                </w:p>
              </w:tc>
              <w:tc>
                <w:tcPr>
                  <w:tcW w:w="1930" w:type="pct"/>
                </w:tcPr>
                <w:p w14:paraId="3F8BFB3E"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0.014512</w:t>
                  </w:r>
                </w:p>
              </w:tc>
            </w:tr>
            <w:tr w:rsidR="00A85045" w:rsidRPr="00A85045" w14:paraId="0B59F4E7" w14:textId="77777777" w:rsidTr="00BF47BF">
              <w:trPr>
                <w:jc w:val="center"/>
              </w:trPr>
              <w:tc>
                <w:tcPr>
                  <w:tcW w:w="1496" w:type="pct"/>
                </w:tcPr>
                <w:p w14:paraId="3C113B57"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0.000065</w:t>
                  </w:r>
                </w:p>
              </w:tc>
              <w:tc>
                <w:tcPr>
                  <w:tcW w:w="1574" w:type="pct"/>
                </w:tcPr>
                <w:p w14:paraId="7C1E45DA"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150</w:t>
                  </w:r>
                </w:p>
              </w:tc>
              <w:tc>
                <w:tcPr>
                  <w:tcW w:w="1930" w:type="pct"/>
                </w:tcPr>
                <w:p w14:paraId="306AC6D0"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0.009796</w:t>
                  </w:r>
                </w:p>
              </w:tc>
            </w:tr>
            <w:tr w:rsidR="00A85045" w:rsidRPr="00A85045" w14:paraId="62A34A2A" w14:textId="77777777" w:rsidTr="00BF47BF">
              <w:trPr>
                <w:jc w:val="center"/>
              </w:trPr>
              <w:tc>
                <w:tcPr>
                  <w:tcW w:w="1496" w:type="pct"/>
                </w:tcPr>
                <w:p w14:paraId="15150582"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0.000073</w:t>
                  </w:r>
                </w:p>
              </w:tc>
              <w:tc>
                <w:tcPr>
                  <w:tcW w:w="1574" w:type="pct"/>
                </w:tcPr>
                <w:p w14:paraId="6280F98E"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150</w:t>
                  </w:r>
                </w:p>
              </w:tc>
              <w:tc>
                <w:tcPr>
                  <w:tcW w:w="1930" w:type="pct"/>
                </w:tcPr>
                <w:p w14:paraId="08F2B8AC"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0.010885</w:t>
                  </w:r>
                </w:p>
              </w:tc>
            </w:tr>
            <w:tr w:rsidR="00A85045" w:rsidRPr="00A85045" w14:paraId="760CB428" w14:textId="77777777" w:rsidTr="00BF47BF">
              <w:trPr>
                <w:jc w:val="center"/>
              </w:trPr>
              <w:tc>
                <w:tcPr>
                  <w:tcW w:w="1496" w:type="pct"/>
                </w:tcPr>
                <w:p w14:paraId="2D61297E"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0.003268</w:t>
                  </w:r>
                </w:p>
              </w:tc>
              <w:tc>
                <w:tcPr>
                  <w:tcW w:w="1574" w:type="pct"/>
                </w:tcPr>
                <w:p w14:paraId="03818066"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7</w:t>
                  </w:r>
                </w:p>
              </w:tc>
              <w:tc>
                <w:tcPr>
                  <w:tcW w:w="1930" w:type="pct"/>
                </w:tcPr>
                <w:p w14:paraId="1A277052"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0.022876</w:t>
                  </w:r>
                </w:p>
              </w:tc>
            </w:tr>
            <w:tr w:rsidR="00A85045" w:rsidRPr="00A85045" w14:paraId="033E58F2" w14:textId="77777777" w:rsidTr="00BF47BF">
              <w:trPr>
                <w:jc w:val="center"/>
              </w:trPr>
              <w:tc>
                <w:tcPr>
                  <w:tcW w:w="1496" w:type="pct"/>
                </w:tcPr>
                <w:p w14:paraId="60684F7A"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0.001185</w:t>
                  </w:r>
                </w:p>
              </w:tc>
              <w:tc>
                <w:tcPr>
                  <w:tcW w:w="1574" w:type="pct"/>
                </w:tcPr>
                <w:p w14:paraId="1CBDD95C"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10</w:t>
                  </w:r>
                </w:p>
              </w:tc>
              <w:tc>
                <w:tcPr>
                  <w:tcW w:w="1930" w:type="pct"/>
                </w:tcPr>
                <w:p w14:paraId="3A485053"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0.011848</w:t>
                  </w:r>
                </w:p>
              </w:tc>
            </w:tr>
            <w:tr w:rsidR="00A85045" w:rsidRPr="00A85045" w14:paraId="11D74E43" w14:textId="77777777" w:rsidTr="00BF47BF">
              <w:trPr>
                <w:jc w:val="center"/>
              </w:trPr>
              <w:tc>
                <w:tcPr>
                  <w:tcW w:w="1496" w:type="pct"/>
                </w:tcPr>
                <w:p w14:paraId="09E6F8C2"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0.007092</w:t>
                  </w:r>
                </w:p>
              </w:tc>
              <w:tc>
                <w:tcPr>
                  <w:tcW w:w="1574" w:type="pct"/>
                </w:tcPr>
                <w:p w14:paraId="7CE1F0D5"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3</w:t>
                  </w:r>
                </w:p>
              </w:tc>
              <w:tc>
                <w:tcPr>
                  <w:tcW w:w="1930" w:type="pct"/>
                </w:tcPr>
                <w:p w14:paraId="02E121B8"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0.021277</w:t>
                  </w:r>
                </w:p>
              </w:tc>
            </w:tr>
            <w:tr w:rsidR="00A85045" w:rsidRPr="00A85045" w14:paraId="16941307" w14:textId="77777777" w:rsidTr="00BF47BF">
              <w:trPr>
                <w:jc w:val="center"/>
              </w:trPr>
              <w:tc>
                <w:tcPr>
                  <w:tcW w:w="1496" w:type="pct"/>
                </w:tcPr>
                <w:p w14:paraId="0BE21F96"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0.013333</w:t>
                  </w:r>
                </w:p>
              </w:tc>
              <w:tc>
                <w:tcPr>
                  <w:tcW w:w="1574" w:type="pct"/>
                </w:tcPr>
                <w:p w14:paraId="7CE26D4B"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2</w:t>
                  </w:r>
                </w:p>
              </w:tc>
              <w:tc>
                <w:tcPr>
                  <w:tcW w:w="1930" w:type="pct"/>
                </w:tcPr>
                <w:p w14:paraId="1587D21B" w14:textId="77777777" w:rsidR="00A85045" w:rsidRPr="00A85045" w:rsidRDefault="00A85045" w:rsidP="00A85045">
                  <w:pPr>
                    <w:spacing w:after="120" w:line="280" w:lineRule="atLeast"/>
                    <w:jc w:val="center"/>
                    <w:rPr>
                      <w:rFonts w:ascii="Arial" w:hAnsi="Arial" w:cs="Arial"/>
                      <w:sz w:val="20"/>
                      <w:szCs w:val="20"/>
                    </w:rPr>
                  </w:pPr>
                  <w:r w:rsidRPr="00A85045">
                    <w:rPr>
                      <w:rFonts w:ascii="Arial" w:hAnsi="Arial" w:cs="Arial"/>
                      <w:sz w:val="20"/>
                      <w:szCs w:val="20"/>
                    </w:rPr>
                    <w:t>0.026667</w:t>
                  </w:r>
                </w:p>
              </w:tc>
            </w:tr>
          </w:tbl>
          <w:p w14:paraId="24645855" w14:textId="53594155" w:rsidR="0008765D" w:rsidRDefault="0008765D" w:rsidP="00BF47BF">
            <w:pPr>
              <w:tabs>
                <w:tab w:val="left" w:pos="2705"/>
              </w:tabs>
              <w:spacing w:after="120"/>
              <w:rPr>
                <w:rFonts w:ascii="Arial" w:hAnsi="Arial" w:cs="Arial"/>
                <w:sz w:val="20"/>
                <w:szCs w:val="20"/>
              </w:rPr>
            </w:pPr>
          </w:p>
          <w:p w14:paraId="222C49C0" w14:textId="77133D7C" w:rsidR="00BF47BF" w:rsidRDefault="00BF47BF" w:rsidP="00BF47BF">
            <w:pPr>
              <w:tabs>
                <w:tab w:val="left" w:pos="2705"/>
              </w:tabs>
              <w:spacing w:after="120"/>
              <w:rPr>
                <w:rFonts w:ascii="Arial" w:hAnsi="Arial" w:cs="Arial"/>
                <w:sz w:val="20"/>
                <w:szCs w:val="20"/>
              </w:rPr>
            </w:pPr>
          </w:p>
          <w:p w14:paraId="382AAD77" w14:textId="77777777" w:rsidR="00BF47BF" w:rsidRPr="007D739E" w:rsidRDefault="00BF47BF" w:rsidP="00BF47BF">
            <w:pPr>
              <w:tabs>
                <w:tab w:val="left" w:pos="2705"/>
              </w:tabs>
              <w:spacing w:after="120"/>
              <w:rPr>
                <w:rFonts w:ascii="Arial" w:hAnsi="Arial" w:cs="Arial"/>
                <w:sz w:val="20"/>
                <w:szCs w:val="20"/>
              </w:rPr>
            </w:pPr>
          </w:p>
          <w:p w14:paraId="389D7A57" w14:textId="77777777" w:rsidR="0008765D" w:rsidRPr="007D739E" w:rsidRDefault="0008765D" w:rsidP="00A54F74">
            <w:pPr>
              <w:spacing w:after="120"/>
              <w:ind w:left="360"/>
              <w:rPr>
                <w:rFonts w:ascii="Arial" w:hAnsi="Arial" w:cs="Arial"/>
                <w:sz w:val="20"/>
                <w:szCs w:val="20"/>
              </w:rPr>
            </w:pPr>
            <w:r w:rsidRPr="00355D27">
              <w:rPr>
                <w:rFonts w:ascii="Arial" w:hAnsi="Arial" w:cs="Arial"/>
                <w:b/>
                <w:sz w:val="20"/>
                <w:szCs w:val="20"/>
              </w:rPr>
              <w:t>2.</w:t>
            </w:r>
            <w:r w:rsidRPr="007D739E">
              <w:rPr>
                <w:rFonts w:ascii="Arial" w:hAnsi="Arial" w:cs="Arial"/>
                <w:sz w:val="20"/>
                <w:szCs w:val="20"/>
              </w:rPr>
              <w:tab/>
              <w:t>Calculate the expected value for the lottery assuming the jackpot is $42 million.</w:t>
            </w:r>
          </w:p>
          <w:p w14:paraId="0C6B1DB2" w14:textId="59D1CDDC" w:rsidR="0008765D" w:rsidRPr="007D739E" w:rsidRDefault="00933FA4" w:rsidP="00A54F74">
            <w:pPr>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$0.42</w:t>
            </w:r>
            <w:r w:rsidR="0008765D" w:rsidRPr="007D739E">
              <w:rPr>
                <w:rFonts w:ascii="Arial" w:hAnsi="Arial" w:cs="Arial"/>
                <w:sz w:val="20"/>
                <w:szCs w:val="20"/>
              </w:rPr>
              <w:br/>
            </w:r>
          </w:p>
          <w:p w14:paraId="045EF116" w14:textId="77777777" w:rsidR="0008765D" w:rsidRPr="007D739E" w:rsidRDefault="0008765D" w:rsidP="00A54F74">
            <w:pPr>
              <w:spacing w:after="120"/>
              <w:ind w:left="360"/>
              <w:rPr>
                <w:rFonts w:ascii="Arial" w:hAnsi="Arial" w:cs="Arial"/>
                <w:sz w:val="20"/>
                <w:szCs w:val="20"/>
              </w:rPr>
            </w:pPr>
            <w:r w:rsidRPr="00355D27">
              <w:rPr>
                <w:rFonts w:ascii="Arial" w:hAnsi="Arial" w:cs="Arial"/>
                <w:b/>
                <w:sz w:val="20"/>
                <w:szCs w:val="20"/>
              </w:rPr>
              <w:t>3.</w:t>
            </w:r>
            <w:r w:rsidRPr="007D739E">
              <w:rPr>
                <w:rFonts w:ascii="Arial" w:hAnsi="Arial" w:cs="Arial"/>
                <w:sz w:val="20"/>
                <w:szCs w:val="20"/>
              </w:rPr>
              <w:tab/>
              <w:t xml:space="preserve">Tickets cost $1.00 per play. </w:t>
            </w:r>
            <w:r>
              <w:rPr>
                <w:rFonts w:ascii="Arial" w:hAnsi="Arial" w:cs="Arial"/>
                <w:sz w:val="20"/>
                <w:szCs w:val="20"/>
              </w:rPr>
              <w:t>Find h</w:t>
            </w:r>
            <w:r w:rsidRPr="007D739E">
              <w:rPr>
                <w:rFonts w:ascii="Arial" w:hAnsi="Arial" w:cs="Arial"/>
                <w:sz w:val="20"/>
                <w:szCs w:val="20"/>
              </w:rPr>
              <w:t xml:space="preserve">ow much the lottery </w:t>
            </w:r>
            <w:r>
              <w:rPr>
                <w:rFonts w:ascii="Arial" w:hAnsi="Arial" w:cs="Arial"/>
                <w:sz w:val="20"/>
                <w:szCs w:val="20"/>
              </w:rPr>
              <w:t>will make/lose for each ticket sold.</w:t>
            </w:r>
          </w:p>
          <w:p w14:paraId="49538E0B" w14:textId="53D8FCB1" w:rsidR="0008765D" w:rsidRDefault="00933FA4" w:rsidP="00A54F74">
            <w:pPr>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$0.58</w:t>
            </w:r>
            <w:r w:rsidR="0008765D" w:rsidRPr="007D739E">
              <w:rPr>
                <w:rFonts w:ascii="Arial" w:hAnsi="Arial" w:cs="Arial"/>
                <w:sz w:val="20"/>
                <w:szCs w:val="20"/>
              </w:rPr>
              <w:br/>
            </w:r>
          </w:p>
          <w:p w14:paraId="4662F0EF" w14:textId="77777777" w:rsidR="002F6FE5" w:rsidRPr="007D739E" w:rsidRDefault="002F6FE5" w:rsidP="00A54F74">
            <w:pPr>
              <w:spacing w:after="120"/>
              <w:ind w:left="360"/>
              <w:rPr>
                <w:rFonts w:ascii="Arial" w:hAnsi="Arial" w:cs="Arial"/>
                <w:sz w:val="20"/>
                <w:szCs w:val="20"/>
              </w:rPr>
            </w:pPr>
          </w:p>
          <w:p w14:paraId="257D068D" w14:textId="77777777" w:rsidR="0008765D" w:rsidRPr="007D739E" w:rsidRDefault="0008765D" w:rsidP="00A54F74">
            <w:pPr>
              <w:spacing w:after="120"/>
              <w:ind w:left="360"/>
              <w:rPr>
                <w:rFonts w:ascii="Arial" w:hAnsi="Arial" w:cs="Arial"/>
                <w:sz w:val="20"/>
                <w:szCs w:val="20"/>
              </w:rPr>
            </w:pPr>
            <w:r w:rsidRPr="00355D27">
              <w:rPr>
                <w:rFonts w:ascii="Arial" w:hAnsi="Arial" w:cs="Arial"/>
                <w:b/>
                <w:sz w:val="20"/>
                <w:szCs w:val="20"/>
              </w:rPr>
              <w:lastRenderedPageBreak/>
              <w:t>4.</w:t>
            </w:r>
            <w:r w:rsidRPr="007D739E">
              <w:rPr>
                <w:rFonts w:ascii="Arial" w:hAnsi="Arial" w:cs="Arial"/>
                <w:sz w:val="20"/>
                <w:szCs w:val="20"/>
              </w:rPr>
              <w:tab/>
            </w:r>
            <w:r>
              <w:rPr>
                <w:rFonts w:ascii="Arial" w:hAnsi="Arial" w:cs="Arial"/>
                <w:sz w:val="20"/>
                <w:szCs w:val="20"/>
              </w:rPr>
              <w:t xml:space="preserve">Find </w:t>
            </w:r>
            <w:r w:rsidRPr="007D739E">
              <w:rPr>
                <w:rFonts w:ascii="Arial" w:hAnsi="Arial" w:cs="Arial"/>
                <w:sz w:val="20"/>
                <w:szCs w:val="20"/>
              </w:rPr>
              <w:t xml:space="preserve">the expected value </w:t>
            </w:r>
            <w:r>
              <w:rPr>
                <w:rFonts w:ascii="Arial" w:hAnsi="Arial" w:cs="Arial"/>
                <w:sz w:val="20"/>
                <w:szCs w:val="20"/>
              </w:rPr>
              <w:t xml:space="preserve">that would be </w:t>
            </w:r>
            <w:r w:rsidRPr="007D739E">
              <w:rPr>
                <w:rFonts w:ascii="Arial" w:hAnsi="Arial" w:cs="Arial"/>
                <w:sz w:val="20"/>
                <w:szCs w:val="20"/>
              </w:rPr>
              <w:t>need</w:t>
            </w:r>
            <w:r>
              <w:rPr>
                <w:rFonts w:ascii="Arial" w:hAnsi="Arial" w:cs="Arial"/>
                <w:sz w:val="20"/>
                <w:szCs w:val="20"/>
              </w:rPr>
              <w:t>ed</w:t>
            </w:r>
            <w:r w:rsidRPr="007D739E">
              <w:rPr>
                <w:rFonts w:ascii="Arial" w:hAnsi="Arial" w:cs="Arial"/>
                <w:sz w:val="20"/>
                <w:szCs w:val="20"/>
              </w:rPr>
              <w:t xml:space="preserve"> </w:t>
            </w:r>
            <w:r>
              <w:rPr>
                <w:rFonts w:ascii="Arial" w:hAnsi="Arial" w:cs="Arial"/>
                <w:sz w:val="20"/>
                <w:szCs w:val="20"/>
              </w:rPr>
              <w:t>for the lottery to break even.</w:t>
            </w:r>
          </w:p>
          <w:p w14:paraId="48711ECC" w14:textId="6074A2EA" w:rsidR="0008765D" w:rsidRPr="00933FA4" w:rsidRDefault="00933FA4" w:rsidP="00933FA4">
            <w:pPr>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 (The break-even point is when the expected value is equal to what someone </w:t>
            </w:r>
            <w:r>
              <w:rPr>
                <w:rFonts w:ascii="Arial" w:hAnsi="Arial" w:cs="Arial"/>
                <w:sz w:val="20"/>
                <w:szCs w:val="20"/>
              </w:rPr>
              <w:br/>
              <w:t xml:space="preserve">                               pays to play.)</w:t>
            </w:r>
          </w:p>
          <w:p w14:paraId="36B74E34" w14:textId="4683BFC7" w:rsidR="0008765D" w:rsidRPr="007D739E" w:rsidRDefault="0008765D" w:rsidP="00A54F74">
            <w:pPr>
              <w:spacing w:after="120"/>
              <w:ind w:left="360"/>
              <w:rPr>
                <w:rFonts w:ascii="Arial" w:hAnsi="Arial" w:cs="Arial"/>
                <w:sz w:val="20"/>
                <w:szCs w:val="20"/>
              </w:rPr>
            </w:pPr>
          </w:p>
          <w:p w14:paraId="313FEF6B" w14:textId="77777777" w:rsidR="0008765D" w:rsidRDefault="0008765D" w:rsidP="00A54F74">
            <w:pPr>
              <w:spacing w:after="120"/>
              <w:ind w:left="360"/>
              <w:rPr>
                <w:rFonts w:ascii="Arial" w:hAnsi="Arial" w:cs="Arial"/>
                <w:sz w:val="20"/>
                <w:szCs w:val="20"/>
              </w:rPr>
            </w:pPr>
            <w:r w:rsidRPr="00355D27">
              <w:rPr>
                <w:rFonts w:ascii="Arial" w:hAnsi="Arial" w:cs="Arial"/>
                <w:b/>
                <w:sz w:val="20"/>
                <w:szCs w:val="20"/>
              </w:rPr>
              <w:t>5.</w:t>
            </w:r>
            <w:r w:rsidRPr="007D739E">
              <w:rPr>
                <w:rFonts w:ascii="Arial" w:hAnsi="Arial" w:cs="Arial"/>
                <w:sz w:val="20"/>
                <w:szCs w:val="20"/>
              </w:rPr>
              <w:tab/>
            </w:r>
            <w:r>
              <w:rPr>
                <w:rFonts w:ascii="Arial" w:hAnsi="Arial" w:cs="Arial"/>
                <w:sz w:val="20"/>
                <w:szCs w:val="20"/>
              </w:rPr>
              <w:t>Find w</w:t>
            </w:r>
            <w:r w:rsidRPr="007D739E">
              <w:rPr>
                <w:rFonts w:ascii="Arial" w:hAnsi="Arial" w:cs="Arial"/>
                <w:sz w:val="20"/>
                <w:szCs w:val="20"/>
              </w:rPr>
              <w:t xml:space="preserve">hat the jackpot </w:t>
            </w:r>
            <w:r>
              <w:rPr>
                <w:rFonts w:ascii="Arial" w:hAnsi="Arial" w:cs="Arial"/>
                <w:sz w:val="20"/>
                <w:szCs w:val="20"/>
              </w:rPr>
              <w:t xml:space="preserve">would </w:t>
            </w:r>
            <w:r w:rsidRPr="007D739E">
              <w:rPr>
                <w:rFonts w:ascii="Arial" w:hAnsi="Arial" w:cs="Arial"/>
                <w:sz w:val="20"/>
                <w:szCs w:val="20"/>
              </w:rPr>
              <w:t>need to b</w:t>
            </w:r>
            <w:r>
              <w:rPr>
                <w:rFonts w:ascii="Arial" w:hAnsi="Arial" w:cs="Arial"/>
                <w:sz w:val="20"/>
                <w:szCs w:val="20"/>
              </w:rPr>
              <w:t>e for the lottery to break even.</w:t>
            </w:r>
          </w:p>
          <w:p w14:paraId="426CEAC9" w14:textId="695B34F3" w:rsidR="0008765D" w:rsidRPr="007D739E" w:rsidRDefault="005D0113" w:rsidP="00BF47BF">
            <w:pPr>
              <w:spacing w:after="120"/>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5D0113">
              <w:rPr>
                <w:rFonts w:ascii="Arial" w:hAnsi="Arial" w:cs="Arial"/>
                <w:sz w:val="20"/>
                <w:szCs w:val="20"/>
              </w:rPr>
              <w:t>Approx. $144,000,000 (To determine the break-even point for mega millions lottery</w:t>
            </w:r>
            <w:r>
              <w:rPr>
                <w:rFonts w:ascii="Arial" w:hAnsi="Arial" w:cs="Arial"/>
                <w:sz w:val="20"/>
                <w:szCs w:val="20"/>
              </w:rPr>
              <w:br/>
              <w:t xml:space="preserve">      </w:t>
            </w:r>
            <w:r w:rsidRPr="005D0113">
              <w:rPr>
                <w:rFonts w:ascii="Arial" w:hAnsi="Arial" w:cs="Arial"/>
                <w:sz w:val="20"/>
                <w:szCs w:val="20"/>
              </w:rPr>
              <w:t xml:space="preserve"> students may use the </w:t>
            </w:r>
            <w:r w:rsidRPr="005D0113">
              <w:rPr>
                <w:rFonts w:ascii="Arial" w:hAnsi="Arial" w:cs="Arial"/>
                <w:b/>
                <w:sz w:val="20"/>
                <w:szCs w:val="20"/>
              </w:rPr>
              <w:t>solve</w:t>
            </w:r>
            <w:r w:rsidRPr="005D0113">
              <w:rPr>
                <w:rFonts w:ascii="Arial" w:hAnsi="Arial" w:cs="Arial"/>
                <w:sz w:val="20"/>
                <w:szCs w:val="20"/>
              </w:rPr>
              <w:t xml:space="preserve"> command to find the value for </w:t>
            </w:r>
            <w:r w:rsidRPr="005D0113">
              <w:rPr>
                <w:rFonts w:ascii="Arial" w:hAnsi="Arial" w:cs="Arial"/>
                <w:b/>
                <w:i/>
                <w:sz w:val="20"/>
                <w:szCs w:val="20"/>
              </w:rPr>
              <w:t>x</w:t>
            </w:r>
            <w:r w:rsidRPr="005D0113">
              <w:rPr>
                <w:rFonts w:ascii="Arial" w:hAnsi="Arial" w:cs="Arial"/>
                <w:sz w:val="20"/>
                <w:szCs w:val="20"/>
              </w:rPr>
              <w:t xml:space="preserve"> in the equation): </w:t>
            </w:r>
            <w:r>
              <w:rPr>
                <w:rFonts w:ascii="Arial" w:hAnsi="Arial" w:cs="Arial"/>
                <w:sz w:val="20"/>
                <w:szCs w:val="20"/>
              </w:rPr>
              <w:br/>
              <w:t xml:space="preserve">   </w:t>
            </w:r>
            <w:proofErr w:type="gramStart"/>
            <w:r>
              <w:rPr>
                <w:rFonts w:ascii="Arial" w:hAnsi="Arial" w:cs="Arial"/>
                <w:sz w:val="20"/>
                <w:szCs w:val="20"/>
              </w:rPr>
              <w:t xml:space="preserve">   </w:t>
            </w:r>
            <w:r w:rsidRPr="005D0113">
              <w:rPr>
                <w:rFonts w:ascii="Arial" w:hAnsi="Arial" w:cs="Arial"/>
                <w:sz w:val="20"/>
                <w:szCs w:val="20"/>
              </w:rPr>
              <w:t>(</w:t>
            </w:r>
            <w:proofErr w:type="gramEnd"/>
            <w:r w:rsidRPr="005D0113">
              <w:rPr>
                <w:rFonts w:ascii="Arial" w:hAnsi="Arial" w:cs="Arial"/>
                <w:position w:val="-22"/>
                <w:sz w:val="20"/>
                <w:szCs w:val="20"/>
              </w:rPr>
              <w:object w:dxaOrig="2820" w:dyaOrig="560" w14:anchorId="6726E88E">
                <v:shape id="_x0000_i1027" type="#_x0000_t75" style="width:141pt;height:28pt" o:ole="">
                  <v:imagedata r:id="rId14" o:title=""/>
                </v:shape>
                <o:OLEObject Type="Embed" ProgID="Equation.DSMT4" ShapeID="_x0000_i1027" DrawAspect="Content" ObjectID="_1772521649" r:id="rId15"/>
              </w:object>
            </w:r>
            <w:r w:rsidRPr="005D0113">
              <w:rPr>
                <w:rFonts w:ascii="Arial" w:hAnsi="Arial" w:cs="Arial"/>
                <w:sz w:val="20"/>
                <w:szCs w:val="20"/>
              </w:rPr>
              <w:t xml:space="preserve">, or they can solve the equation by hand. Let the jackpot be </w:t>
            </w:r>
            <w:r w:rsidRPr="005D0113">
              <w:rPr>
                <w:rFonts w:ascii="Arial" w:hAnsi="Arial" w:cs="Arial"/>
                <w:b/>
                <w:i/>
                <w:sz w:val="20"/>
                <w:szCs w:val="20"/>
              </w:rPr>
              <w:t>x</w:t>
            </w:r>
            <w:r w:rsidRPr="005D0113">
              <w:rPr>
                <w:rFonts w:ascii="Arial" w:hAnsi="Arial" w:cs="Arial"/>
                <w:sz w:val="20"/>
                <w:szCs w:val="20"/>
              </w:rPr>
              <w:t>.)</w:t>
            </w:r>
          </w:p>
        </w:tc>
      </w:tr>
    </w:tbl>
    <w:p w14:paraId="000DC50A" w14:textId="58567A08" w:rsidR="0008765D" w:rsidRDefault="0008765D"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3963BA" w14:paraId="29C584FF" w14:textId="77777777" w:rsidTr="00C41819">
        <w:tc>
          <w:tcPr>
            <w:tcW w:w="9350" w:type="dxa"/>
            <w:shd w:val="clear" w:color="auto" w:fill="D0CECE" w:themeFill="background2" w:themeFillShade="E6"/>
          </w:tcPr>
          <w:p w14:paraId="11C8BCDE" w14:textId="74A4C8B0" w:rsidR="003963BA" w:rsidRPr="003963BA" w:rsidRDefault="003963BA" w:rsidP="003963BA">
            <w:pPr>
              <w:spacing w:after="120" w:line="280" w:lineRule="atLeast"/>
              <w:rPr>
                <w:rFonts w:ascii="Arial" w:hAnsi="Arial" w:cs="Arial"/>
                <w:sz w:val="20"/>
                <w:szCs w:val="20"/>
              </w:rPr>
            </w:pPr>
            <w:r w:rsidRPr="003963BA">
              <w:rPr>
                <w:rFonts w:ascii="Arial" w:hAnsi="Arial" w:cs="Arial"/>
                <w:b/>
                <w:sz w:val="20"/>
                <w:szCs w:val="20"/>
              </w:rPr>
              <w:t>Tech Tip:</w:t>
            </w:r>
            <w:r w:rsidRPr="003963BA">
              <w:rPr>
                <w:rFonts w:ascii="Arial" w:hAnsi="Arial" w:cs="Arial"/>
                <w:sz w:val="20"/>
                <w:szCs w:val="20"/>
              </w:rPr>
              <w:t xml:space="preserve">  To use the </w:t>
            </w:r>
            <w:r>
              <w:rPr>
                <w:rFonts w:ascii="Arial" w:hAnsi="Arial" w:cs="Arial"/>
                <w:b/>
                <w:sz w:val="20"/>
                <w:szCs w:val="20"/>
              </w:rPr>
              <w:t>Numerical S</w:t>
            </w:r>
            <w:r w:rsidRPr="003963BA">
              <w:rPr>
                <w:rFonts w:ascii="Arial" w:hAnsi="Arial" w:cs="Arial"/>
                <w:b/>
                <w:sz w:val="20"/>
                <w:szCs w:val="20"/>
              </w:rPr>
              <w:t>olve</w:t>
            </w:r>
            <w:r w:rsidRPr="003963BA">
              <w:rPr>
                <w:rFonts w:ascii="Arial" w:hAnsi="Arial" w:cs="Arial"/>
                <w:sz w:val="20"/>
                <w:szCs w:val="20"/>
              </w:rPr>
              <w:t xml:space="preserve"> command, press </w:t>
            </w:r>
            <w:r>
              <w:rPr>
                <w:rFonts w:ascii="Arial" w:hAnsi="Arial" w:cs="Arial"/>
                <w:b/>
                <w:sz w:val="20"/>
                <w:szCs w:val="20"/>
              </w:rPr>
              <w:t>math</w:t>
            </w:r>
            <w:r w:rsidRPr="003963BA">
              <w:rPr>
                <w:rFonts w:ascii="Arial" w:hAnsi="Arial" w:cs="Arial"/>
                <w:sz w:val="20"/>
                <w:szCs w:val="20"/>
              </w:rPr>
              <w:t xml:space="preserve"> and choose</w:t>
            </w:r>
            <w:r w:rsidRPr="003963BA">
              <w:rPr>
                <w:rFonts w:ascii="Arial" w:hAnsi="Arial" w:cs="Arial"/>
                <w:b/>
                <w:sz w:val="20"/>
                <w:szCs w:val="20"/>
              </w:rPr>
              <w:t xml:space="preserve"> </w:t>
            </w:r>
            <w:r>
              <w:rPr>
                <w:rFonts w:ascii="Arial" w:hAnsi="Arial" w:cs="Arial"/>
                <w:b/>
                <w:sz w:val="20"/>
                <w:szCs w:val="20"/>
              </w:rPr>
              <w:t>C: Numerical S</w:t>
            </w:r>
            <w:r w:rsidRPr="003963BA">
              <w:rPr>
                <w:rFonts w:ascii="Arial" w:hAnsi="Arial" w:cs="Arial"/>
                <w:b/>
                <w:sz w:val="20"/>
                <w:szCs w:val="20"/>
              </w:rPr>
              <w:t>olve</w:t>
            </w:r>
            <w:r>
              <w:rPr>
                <w:rFonts w:ascii="Arial" w:hAnsi="Arial" w:cs="Arial"/>
                <w:b/>
                <w:sz w:val="20"/>
                <w:szCs w:val="20"/>
              </w:rPr>
              <w:t>r</w:t>
            </w:r>
            <w:r w:rsidRPr="003963BA">
              <w:rPr>
                <w:rFonts w:ascii="Arial" w:hAnsi="Arial" w:cs="Arial"/>
                <w:sz w:val="20"/>
                <w:szCs w:val="20"/>
              </w:rPr>
              <w:t>. In</w:t>
            </w:r>
            <w:r>
              <w:rPr>
                <w:rFonts w:ascii="Arial" w:hAnsi="Arial" w:cs="Arial"/>
                <w:sz w:val="20"/>
                <w:szCs w:val="20"/>
              </w:rPr>
              <w:t xml:space="preserve"> the top box enter the left side of the equation and in the bottom box enter 0</w:t>
            </w:r>
            <w:r w:rsidRPr="003963BA">
              <w:rPr>
                <w:rFonts w:ascii="Arial" w:hAnsi="Arial" w:cs="Arial"/>
                <w:sz w:val="20"/>
                <w:szCs w:val="20"/>
              </w:rPr>
              <w:t>.</w:t>
            </w:r>
            <w:r>
              <w:rPr>
                <w:rFonts w:ascii="Arial" w:hAnsi="Arial" w:cs="Arial"/>
                <w:sz w:val="20"/>
                <w:szCs w:val="20"/>
              </w:rPr>
              <w:t xml:space="preserve"> Press </w:t>
            </w:r>
            <w:r>
              <w:rPr>
                <w:rFonts w:ascii="Arial" w:hAnsi="Arial" w:cs="Arial"/>
                <w:b/>
                <w:sz w:val="20"/>
                <w:szCs w:val="20"/>
              </w:rPr>
              <w:t>graph [OK]</w:t>
            </w:r>
            <w:r>
              <w:rPr>
                <w:rFonts w:ascii="Arial" w:hAnsi="Arial" w:cs="Arial"/>
                <w:sz w:val="20"/>
                <w:szCs w:val="20"/>
              </w:rPr>
              <w:t xml:space="preserve"> and </w:t>
            </w:r>
            <w:r>
              <w:rPr>
                <w:rFonts w:ascii="Arial" w:hAnsi="Arial" w:cs="Arial"/>
                <w:b/>
                <w:sz w:val="20"/>
                <w:szCs w:val="20"/>
              </w:rPr>
              <w:t>graph [SOLVE]</w:t>
            </w:r>
            <w:r>
              <w:rPr>
                <w:rFonts w:ascii="Arial" w:hAnsi="Arial" w:cs="Arial"/>
                <w:sz w:val="20"/>
                <w:szCs w:val="20"/>
              </w:rPr>
              <w:t>.</w:t>
            </w:r>
            <w:r w:rsidRPr="003963BA">
              <w:rPr>
                <w:rFonts w:ascii="Arial" w:hAnsi="Arial" w:cs="Arial"/>
                <w:sz w:val="20"/>
                <w:szCs w:val="20"/>
              </w:rPr>
              <w:t xml:space="preserve"> </w:t>
            </w:r>
          </w:p>
          <w:p w14:paraId="3C1455F6" w14:textId="0B632EB8" w:rsidR="003963BA" w:rsidRPr="003963BA" w:rsidRDefault="003963BA" w:rsidP="003963BA">
            <w:pPr>
              <w:spacing w:after="120" w:line="280" w:lineRule="atLeast"/>
              <w:rPr>
                <w:rFonts w:ascii="Arial" w:hAnsi="Arial" w:cs="Arial"/>
                <w:sz w:val="20"/>
                <w:szCs w:val="20"/>
              </w:rPr>
            </w:pPr>
            <w:r w:rsidRPr="003963BA">
              <w:rPr>
                <w:rFonts w:ascii="Arial" w:hAnsi="Arial" w:cs="Arial"/>
                <w:sz w:val="20"/>
                <w:szCs w:val="20"/>
              </w:rPr>
              <w:t xml:space="preserve">The students can also calculate the number of different sets of five numbers out of 56 numbers by using the </w:t>
            </w:r>
            <w:proofErr w:type="spellStart"/>
            <w:r w:rsidRPr="003963BA">
              <w:rPr>
                <w:rFonts w:ascii="Arial" w:hAnsi="Arial" w:cs="Arial"/>
                <w:b/>
                <w:sz w:val="20"/>
                <w:szCs w:val="20"/>
              </w:rPr>
              <w:t>nCr</w:t>
            </w:r>
            <w:proofErr w:type="spellEnd"/>
            <w:r w:rsidRPr="003963BA">
              <w:rPr>
                <w:rFonts w:ascii="Arial" w:hAnsi="Arial" w:cs="Arial"/>
                <w:b/>
                <w:sz w:val="20"/>
                <w:szCs w:val="20"/>
              </w:rPr>
              <w:t xml:space="preserve"> </w:t>
            </w:r>
            <w:r w:rsidRPr="003963BA">
              <w:rPr>
                <w:rFonts w:ascii="Arial" w:hAnsi="Arial" w:cs="Arial"/>
                <w:sz w:val="20"/>
                <w:szCs w:val="20"/>
              </w:rPr>
              <w:t xml:space="preserve">command, found in the </w:t>
            </w:r>
            <w:r w:rsidRPr="003963BA">
              <w:rPr>
                <w:rFonts w:ascii="Arial" w:hAnsi="Arial" w:cs="Arial"/>
                <w:b/>
                <w:sz w:val="20"/>
                <w:szCs w:val="20"/>
              </w:rPr>
              <w:t xml:space="preserve">PRB </w:t>
            </w:r>
            <w:r w:rsidRPr="003963BA">
              <w:rPr>
                <w:rFonts w:ascii="Arial" w:hAnsi="Arial" w:cs="Arial"/>
                <w:sz w:val="20"/>
                <w:szCs w:val="20"/>
              </w:rPr>
              <w:t>menu</w:t>
            </w:r>
            <w:r w:rsidR="00C41819">
              <w:rPr>
                <w:rFonts w:ascii="Arial" w:hAnsi="Arial" w:cs="Arial"/>
                <w:sz w:val="20"/>
                <w:szCs w:val="20"/>
              </w:rPr>
              <w:t xml:space="preserve"> under </w:t>
            </w:r>
            <w:r w:rsidR="00C41819">
              <w:rPr>
                <w:rFonts w:ascii="Arial" w:hAnsi="Arial" w:cs="Arial"/>
                <w:b/>
                <w:sz w:val="20"/>
                <w:szCs w:val="20"/>
              </w:rPr>
              <w:t>math</w:t>
            </w:r>
            <w:r w:rsidRPr="003963BA">
              <w:rPr>
                <w:rFonts w:ascii="Arial" w:hAnsi="Arial" w:cs="Arial"/>
                <w:sz w:val="20"/>
                <w:szCs w:val="20"/>
              </w:rPr>
              <w:t>. They should multiply the calculated value by 46 to determine the number of different sets of lottery numbers for this type of lottery.</w:t>
            </w:r>
          </w:p>
          <w:p w14:paraId="53ACDDCB" w14:textId="733282D9" w:rsidR="003963BA" w:rsidRPr="003963BA" w:rsidRDefault="003963BA" w:rsidP="003963BA">
            <w:pPr>
              <w:rPr>
                <w:rFonts w:ascii="Arial" w:hAnsi="Arial" w:cs="Arial"/>
                <w:sz w:val="20"/>
                <w:szCs w:val="20"/>
              </w:rPr>
            </w:pPr>
            <w:r w:rsidRPr="003963BA">
              <w:rPr>
                <w:rFonts w:ascii="Arial" w:hAnsi="Arial" w:cs="Arial"/>
                <w:sz w:val="20"/>
                <w:szCs w:val="20"/>
              </w:rPr>
              <w:t>Note: The calculator uses E to display some of the numbers in scientific notation.</w:t>
            </w:r>
          </w:p>
        </w:tc>
      </w:tr>
    </w:tbl>
    <w:p w14:paraId="089479A6" w14:textId="77777777" w:rsidR="003963BA" w:rsidRDefault="003963BA" w:rsidP="00087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765D" w14:paraId="01AF822B" w14:textId="77777777" w:rsidTr="00A54F74">
        <w:trPr>
          <w:trHeight w:val="3682"/>
        </w:trPr>
        <w:tc>
          <w:tcPr>
            <w:tcW w:w="9350" w:type="dxa"/>
          </w:tcPr>
          <w:p w14:paraId="2B4CBD97" w14:textId="4EE134F9" w:rsidR="0008765D" w:rsidRDefault="0008765D" w:rsidP="00A54F74">
            <w:pPr>
              <w:rPr>
                <w:rFonts w:ascii="Arial" w:hAnsi="Arial" w:cs="Arial"/>
                <w:sz w:val="20"/>
                <w:szCs w:val="20"/>
              </w:rPr>
            </w:pPr>
            <w:r>
              <w:rPr>
                <w:rFonts w:ascii="Arial" w:hAnsi="Arial" w:cs="Arial"/>
                <w:b/>
                <w:sz w:val="20"/>
                <w:szCs w:val="20"/>
                <w:u w:val="single"/>
              </w:rPr>
              <w:t>Fu</w:t>
            </w:r>
            <w:r w:rsidR="00DA2741">
              <w:rPr>
                <w:rFonts w:ascii="Arial" w:hAnsi="Arial" w:cs="Arial"/>
                <w:b/>
                <w:sz w:val="20"/>
                <w:szCs w:val="20"/>
                <w:u w:val="single"/>
              </w:rPr>
              <w:t>r</w:t>
            </w:r>
            <w:r>
              <w:rPr>
                <w:rFonts w:ascii="Arial" w:hAnsi="Arial" w:cs="Arial"/>
                <w:b/>
                <w:sz w:val="20"/>
                <w:szCs w:val="20"/>
                <w:u w:val="single"/>
              </w:rPr>
              <w:t>ther IB Application</w:t>
            </w:r>
          </w:p>
          <w:p w14:paraId="3A122319" w14:textId="77777777" w:rsidR="0008765D" w:rsidRDefault="0008765D" w:rsidP="00A54F74">
            <w:pPr>
              <w:rPr>
                <w:rFonts w:ascii="Arial" w:hAnsi="Arial" w:cs="Arial"/>
                <w:sz w:val="20"/>
                <w:szCs w:val="20"/>
              </w:rPr>
            </w:pPr>
          </w:p>
          <w:p w14:paraId="64D94401" w14:textId="77777777" w:rsidR="0008765D" w:rsidRDefault="0008765D" w:rsidP="00A54F74">
            <w:pPr>
              <w:rPr>
                <w:rFonts w:ascii="Arial" w:hAnsi="Arial" w:cs="Arial"/>
                <w:sz w:val="20"/>
                <w:szCs w:val="20"/>
              </w:rPr>
            </w:pPr>
            <w:r>
              <w:rPr>
                <w:rFonts w:ascii="Arial" w:hAnsi="Arial" w:cs="Arial"/>
                <w:sz w:val="20"/>
                <w:szCs w:val="20"/>
              </w:rPr>
              <w:t>After the Bills vs the Patriots game on Sunday, a sample of 50 attendees was randomly selected as they were leaving Highmark Stadium. They were asked how many times they visited the concessions stands for food or drink. The information is summarized in the following frequency table.</w:t>
            </w:r>
          </w:p>
          <w:p w14:paraId="7E12D6F7" w14:textId="77777777" w:rsidR="0008765D" w:rsidRDefault="0008765D" w:rsidP="00A54F74">
            <w:pPr>
              <w:rPr>
                <w:rFonts w:ascii="Arial" w:hAnsi="Arial" w:cs="Arial"/>
                <w:sz w:val="20"/>
                <w:szCs w:val="20"/>
              </w:rPr>
            </w:pPr>
          </w:p>
          <w:tbl>
            <w:tblPr>
              <w:tblStyle w:val="TableGrid"/>
              <w:tblW w:w="0" w:type="auto"/>
              <w:tblInd w:w="2677" w:type="dxa"/>
              <w:tblLook w:val="04A0" w:firstRow="1" w:lastRow="0" w:firstColumn="1" w:lastColumn="0" w:noHBand="0" w:noVBand="1"/>
            </w:tblPr>
            <w:tblGrid>
              <w:gridCol w:w="1885"/>
              <w:gridCol w:w="1715"/>
            </w:tblGrid>
            <w:tr w:rsidR="0008765D" w14:paraId="5A867E70" w14:textId="77777777" w:rsidTr="00A54F74">
              <w:trPr>
                <w:trHeight w:val="766"/>
              </w:trPr>
              <w:tc>
                <w:tcPr>
                  <w:tcW w:w="1885" w:type="dxa"/>
                </w:tcPr>
                <w:p w14:paraId="33CDC48E" w14:textId="77777777" w:rsidR="0008765D" w:rsidRDefault="0008765D" w:rsidP="00A54F74">
                  <w:pPr>
                    <w:jc w:val="center"/>
                    <w:rPr>
                      <w:rFonts w:ascii="Arial" w:hAnsi="Arial" w:cs="Arial"/>
                      <w:sz w:val="20"/>
                      <w:szCs w:val="20"/>
                    </w:rPr>
                  </w:pPr>
                  <w:r>
                    <w:rPr>
                      <w:rFonts w:ascii="Arial" w:hAnsi="Arial" w:cs="Arial"/>
                      <w:sz w:val="20"/>
                      <w:szCs w:val="20"/>
                    </w:rPr>
                    <w:t>Number of times visited concession stands</w:t>
                  </w:r>
                </w:p>
              </w:tc>
              <w:tc>
                <w:tcPr>
                  <w:tcW w:w="1715" w:type="dxa"/>
                </w:tcPr>
                <w:p w14:paraId="77FA5B1E" w14:textId="77777777" w:rsidR="0008765D" w:rsidRDefault="0008765D" w:rsidP="00A54F74">
                  <w:pPr>
                    <w:jc w:val="center"/>
                    <w:rPr>
                      <w:rFonts w:ascii="Arial" w:hAnsi="Arial" w:cs="Arial"/>
                      <w:sz w:val="20"/>
                      <w:szCs w:val="20"/>
                    </w:rPr>
                  </w:pPr>
                  <w:r>
                    <w:rPr>
                      <w:rFonts w:ascii="Arial" w:hAnsi="Arial" w:cs="Arial"/>
                      <w:sz w:val="20"/>
                      <w:szCs w:val="20"/>
                    </w:rPr>
                    <w:t>Frequency</w:t>
                  </w:r>
                </w:p>
              </w:tc>
            </w:tr>
            <w:tr w:rsidR="0008765D" w14:paraId="3C7FABA9" w14:textId="77777777" w:rsidTr="00A54F74">
              <w:trPr>
                <w:trHeight w:val="255"/>
              </w:trPr>
              <w:tc>
                <w:tcPr>
                  <w:tcW w:w="1885" w:type="dxa"/>
                </w:tcPr>
                <w:p w14:paraId="74AD884B" w14:textId="77777777" w:rsidR="0008765D" w:rsidRDefault="0008765D" w:rsidP="00A54F74">
                  <w:pPr>
                    <w:jc w:val="center"/>
                    <w:rPr>
                      <w:rFonts w:ascii="Arial" w:hAnsi="Arial" w:cs="Arial"/>
                      <w:sz w:val="20"/>
                      <w:szCs w:val="20"/>
                    </w:rPr>
                  </w:pPr>
                  <w:r>
                    <w:rPr>
                      <w:rFonts w:ascii="Arial" w:hAnsi="Arial" w:cs="Arial"/>
                      <w:sz w:val="20"/>
                      <w:szCs w:val="20"/>
                    </w:rPr>
                    <w:t>0</w:t>
                  </w:r>
                </w:p>
              </w:tc>
              <w:tc>
                <w:tcPr>
                  <w:tcW w:w="1715" w:type="dxa"/>
                </w:tcPr>
                <w:p w14:paraId="40529DE2" w14:textId="77777777" w:rsidR="0008765D" w:rsidRDefault="0008765D" w:rsidP="00A54F74">
                  <w:pPr>
                    <w:jc w:val="center"/>
                    <w:rPr>
                      <w:rFonts w:ascii="Arial" w:hAnsi="Arial" w:cs="Arial"/>
                      <w:sz w:val="20"/>
                      <w:szCs w:val="20"/>
                    </w:rPr>
                  </w:pPr>
                  <w:r>
                    <w:rPr>
                      <w:rFonts w:ascii="Arial" w:hAnsi="Arial" w:cs="Arial"/>
                      <w:sz w:val="20"/>
                      <w:szCs w:val="20"/>
                    </w:rPr>
                    <w:t>5</w:t>
                  </w:r>
                </w:p>
              </w:tc>
            </w:tr>
            <w:tr w:rsidR="0008765D" w14:paraId="7D624EB8" w14:textId="77777777" w:rsidTr="00A54F74">
              <w:trPr>
                <w:trHeight w:val="255"/>
              </w:trPr>
              <w:tc>
                <w:tcPr>
                  <w:tcW w:w="1885" w:type="dxa"/>
                </w:tcPr>
                <w:p w14:paraId="08E953F4" w14:textId="77777777" w:rsidR="0008765D" w:rsidRDefault="0008765D" w:rsidP="00A54F74">
                  <w:pPr>
                    <w:jc w:val="center"/>
                    <w:rPr>
                      <w:rFonts w:ascii="Arial" w:hAnsi="Arial" w:cs="Arial"/>
                      <w:sz w:val="20"/>
                      <w:szCs w:val="20"/>
                    </w:rPr>
                  </w:pPr>
                  <w:r>
                    <w:rPr>
                      <w:rFonts w:ascii="Arial" w:hAnsi="Arial" w:cs="Arial"/>
                      <w:sz w:val="20"/>
                      <w:szCs w:val="20"/>
                    </w:rPr>
                    <w:t>1</w:t>
                  </w:r>
                </w:p>
              </w:tc>
              <w:tc>
                <w:tcPr>
                  <w:tcW w:w="1715" w:type="dxa"/>
                </w:tcPr>
                <w:p w14:paraId="7A467E25" w14:textId="77777777" w:rsidR="0008765D" w:rsidRDefault="0008765D" w:rsidP="00A54F74">
                  <w:pPr>
                    <w:jc w:val="center"/>
                    <w:rPr>
                      <w:rFonts w:ascii="Arial" w:hAnsi="Arial" w:cs="Arial"/>
                      <w:sz w:val="20"/>
                      <w:szCs w:val="20"/>
                    </w:rPr>
                  </w:pPr>
                  <w:r>
                    <w:rPr>
                      <w:rFonts w:ascii="Arial" w:hAnsi="Arial" w:cs="Arial"/>
                      <w:sz w:val="20"/>
                      <w:szCs w:val="20"/>
                    </w:rPr>
                    <w:t>20</w:t>
                  </w:r>
                </w:p>
              </w:tc>
            </w:tr>
            <w:tr w:rsidR="0008765D" w14:paraId="1F4363CA" w14:textId="77777777" w:rsidTr="00A54F74">
              <w:trPr>
                <w:trHeight w:val="255"/>
              </w:trPr>
              <w:tc>
                <w:tcPr>
                  <w:tcW w:w="1885" w:type="dxa"/>
                </w:tcPr>
                <w:p w14:paraId="3F72DDA8" w14:textId="77777777" w:rsidR="0008765D" w:rsidRDefault="0008765D" w:rsidP="00A54F74">
                  <w:pPr>
                    <w:jc w:val="center"/>
                    <w:rPr>
                      <w:rFonts w:ascii="Arial" w:hAnsi="Arial" w:cs="Arial"/>
                      <w:sz w:val="20"/>
                      <w:szCs w:val="20"/>
                    </w:rPr>
                  </w:pPr>
                  <w:r>
                    <w:rPr>
                      <w:rFonts w:ascii="Arial" w:hAnsi="Arial" w:cs="Arial"/>
                      <w:sz w:val="20"/>
                      <w:szCs w:val="20"/>
                    </w:rPr>
                    <w:t>2</w:t>
                  </w:r>
                  <w:bookmarkStart w:id="0" w:name="_GoBack"/>
                  <w:bookmarkEnd w:id="0"/>
                </w:p>
              </w:tc>
              <w:tc>
                <w:tcPr>
                  <w:tcW w:w="1715" w:type="dxa"/>
                </w:tcPr>
                <w:p w14:paraId="34AE56C4" w14:textId="77777777" w:rsidR="0008765D" w:rsidRDefault="0008765D" w:rsidP="00A54F74">
                  <w:pPr>
                    <w:jc w:val="center"/>
                    <w:rPr>
                      <w:rFonts w:ascii="Arial" w:hAnsi="Arial" w:cs="Arial"/>
                      <w:sz w:val="20"/>
                      <w:szCs w:val="20"/>
                    </w:rPr>
                  </w:pPr>
                  <w:r>
                    <w:rPr>
                      <w:rFonts w:ascii="Arial" w:hAnsi="Arial" w:cs="Arial"/>
                      <w:sz w:val="20"/>
                      <w:szCs w:val="20"/>
                    </w:rPr>
                    <w:t>18</w:t>
                  </w:r>
                </w:p>
              </w:tc>
            </w:tr>
            <w:tr w:rsidR="0008765D" w14:paraId="79F3A2B3" w14:textId="77777777" w:rsidTr="00A54F74">
              <w:trPr>
                <w:trHeight w:val="255"/>
              </w:trPr>
              <w:tc>
                <w:tcPr>
                  <w:tcW w:w="1885" w:type="dxa"/>
                </w:tcPr>
                <w:p w14:paraId="7757F3E7" w14:textId="77777777" w:rsidR="0008765D" w:rsidRDefault="0008765D" w:rsidP="00A54F74">
                  <w:pPr>
                    <w:jc w:val="center"/>
                    <w:rPr>
                      <w:rFonts w:ascii="Arial" w:hAnsi="Arial" w:cs="Arial"/>
                      <w:sz w:val="20"/>
                      <w:szCs w:val="20"/>
                    </w:rPr>
                  </w:pPr>
                  <w:r>
                    <w:rPr>
                      <w:rFonts w:ascii="Arial" w:hAnsi="Arial" w:cs="Arial"/>
                      <w:sz w:val="20"/>
                      <w:szCs w:val="20"/>
                    </w:rPr>
                    <w:t>3</w:t>
                  </w:r>
                </w:p>
              </w:tc>
              <w:tc>
                <w:tcPr>
                  <w:tcW w:w="1715" w:type="dxa"/>
                </w:tcPr>
                <w:p w14:paraId="0434D59D" w14:textId="77777777" w:rsidR="0008765D" w:rsidRDefault="0008765D" w:rsidP="00A54F74">
                  <w:pPr>
                    <w:jc w:val="center"/>
                    <w:rPr>
                      <w:rFonts w:ascii="Arial" w:hAnsi="Arial" w:cs="Arial"/>
                      <w:sz w:val="20"/>
                      <w:szCs w:val="20"/>
                    </w:rPr>
                  </w:pPr>
                  <w:r>
                    <w:rPr>
                      <w:rFonts w:ascii="Arial" w:hAnsi="Arial" w:cs="Arial"/>
                      <w:sz w:val="20"/>
                      <w:szCs w:val="20"/>
                    </w:rPr>
                    <w:t>4</w:t>
                  </w:r>
                </w:p>
              </w:tc>
            </w:tr>
            <w:tr w:rsidR="0008765D" w14:paraId="170A705E" w14:textId="77777777" w:rsidTr="00A54F74">
              <w:trPr>
                <w:trHeight w:val="255"/>
              </w:trPr>
              <w:tc>
                <w:tcPr>
                  <w:tcW w:w="1885" w:type="dxa"/>
                </w:tcPr>
                <w:p w14:paraId="12B5B5D9" w14:textId="77777777" w:rsidR="0008765D" w:rsidRDefault="0008765D" w:rsidP="00A54F74">
                  <w:pPr>
                    <w:jc w:val="center"/>
                    <w:rPr>
                      <w:rFonts w:ascii="Arial" w:hAnsi="Arial" w:cs="Arial"/>
                      <w:sz w:val="20"/>
                      <w:szCs w:val="20"/>
                    </w:rPr>
                  </w:pPr>
                  <w:r>
                    <w:rPr>
                      <w:rFonts w:ascii="Arial" w:hAnsi="Arial" w:cs="Arial"/>
                      <w:sz w:val="20"/>
                      <w:szCs w:val="20"/>
                    </w:rPr>
                    <w:t>4</w:t>
                  </w:r>
                </w:p>
              </w:tc>
              <w:tc>
                <w:tcPr>
                  <w:tcW w:w="1715" w:type="dxa"/>
                </w:tcPr>
                <w:p w14:paraId="600E1362" w14:textId="77777777" w:rsidR="0008765D" w:rsidRDefault="0008765D" w:rsidP="00A54F74">
                  <w:pPr>
                    <w:jc w:val="center"/>
                    <w:rPr>
                      <w:rFonts w:ascii="Arial" w:hAnsi="Arial" w:cs="Arial"/>
                      <w:sz w:val="20"/>
                      <w:szCs w:val="20"/>
                    </w:rPr>
                  </w:pPr>
                  <w:r>
                    <w:rPr>
                      <w:rFonts w:ascii="Arial" w:hAnsi="Arial" w:cs="Arial"/>
                      <w:sz w:val="20"/>
                      <w:szCs w:val="20"/>
                    </w:rPr>
                    <w:t>3</w:t>
                  </w:r>
                </w:p>
              </w:tc>
            </w:tr>
          </w:tbl>
          <w:p w14:paraId="068590DB" w14:textId="77777777" w:rsidR="0008765D" w:rsidRDefault="0008765D" w:rsidP="00A54F74">
            <w:pPr>
              <w:jc w:val="center"/>
              <w:rPr>
                <w:rFonts w:ascii="Arial" w:hAnsi="Arial" w:cs="Arial"/>
                <w:sz w:val="20"/>
                <w:szCs w:val="20"/>
              </w:rPr>
            </w:pPr>
          </w:p>
          <w:p w14:paraId="4D12D8B5" w14:textId="77777777" w:rsidR="0008765D" w:rsidRDefault="0008765D" w:rsidP="00A54F74">
            <w:pPr>
              <w:rPr>
                <w:rFonts w:ascii="Arial" w:hAnsi="Arial" w:cs="Arial"/>
                <w:sz w:val="20"/>
                <w:szCs w:val="20"/>
              </w:rPr>
            </w:pPr>
            <w:r>
              <w:rPr>
                <w:rFonts w:ascii="Arial" w:hAnsi="Arial" w:cs="Arial"/>
                <w:sz w:val="20"/>
                <w:szCs w:val="20"/>
              </w:rPr>
              <w:t>It can be assumed that this sample is representative of all attendees to the stadium for next week’s game vs the Dolphins. For next week’s game, estimate</w:t>
            </w:r>
          </w:p>
          <w:p w14:paraId="6710659A" w14:textId="77777777" w:rsidR="0008765D" w:rsidRDefault="0008765D" w:rsidP="00A54F74">
            <w:pPr>
              <w:rPr>
                <w:rFonts w:ascii="Arial" w:hAnsi="Arial" w:cs="Arial"/>
                <w:sz w:val="20"/>
                <w:szCs w:val="20"/>
              </w:rPr>
            </w:pPr>
          </w:p>
          <w:p w14:paraId="7B16BA94" w14:textId="77777777" w:rsidR="0008765D" w:rsidRDefault="0008765D" w:rsidP="00A54F74">
            <w:pPr>
              <w:rPr>
                <w:rFonts w:ascii="Arial" w:hAnsi="Arial" w:cs="Arial"/>
                <w:sz w:val="20"/>
                <w:szCs w:val="20"/>
              </w:rPr>
            </w:pPr>
            <w:r>
              <w:rPr>
                <w:rFonts w:ascii="Arial" w:hAnsi="Arial" w:cs="Arial"/>
                <w:sz w:val="20"/>
                <w:szCs w:val="20"/>
              </w:rPr>
              <w:t xml:space="preserve">     (a)  the probability that a randomly selected attendee will visit a concession stand.</w:t>
            </w:r>
          </w:p>
          <w:p w14:paraId="3200C6B6" w14:textId="77777777" w:rsidR="0008765D" w:rsidRDefault="0008765D" w:rsidP="00A54F74">
            <w:pPr>
              <w:rPr>
                <w:rFonts w:ascii="Arial" w:hAnsi="Arial" w:cs="Arial"/>
                <w:sz w:val="20"/>
                <w:szCs w:val="20"/>
              </w:rPr>
            </w:pPr>
          </w:p>
          <w:p w14:paraId="62D41333" w14:textId="0F6DE548" w:rsidR="0008765D" w:rsidRDefault="00D55076" w:rsidP="00A54F74">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Summing the frequencies or finding the complement.</w:t>
            </w:r>
          </w:p>
          <w:p w14:paraId="0601A545" w14:textId="6F868590" w:rsidR="00D55076" w:rsidRPr="00D55076" w:rsidRDefault="00D55076" w:rsidP="00A54F74">
            <w:pPr>
              <w:rPr>
                <w:rFonts w:ascii="Arial" w:hAnsi="Arial" w:cs="Arial"/>
                <w:sz w:val="20"/>
                <w:szCs w:val="20"/>
              </w:rPr>
            </w:pPr>
            <w:r>
              <w:rPr>
                <w:rFonts w:ascii="Arial" w:hAnsi="Arial" w:cs="Arial"/>
                <w:sz w:val="20"/>
                <w:szCs w:val="20"/>
              </w:rPr>
              <w:t xml:space="preserve">                             Probability = </w:t>
            </w:r>
            <m:oMath>
              <m:f>
                <m:fPr>
                  <m:ctrlPr>
                    <w:rPr>
                      <w:rFonts w:ascii="Cambria Math" w:hAnsi="Cambria Math" w:cs="Arial"/>
                      <w:i/>
                      <w:sz w:val="20"/>
                      <w:szCs w:val="20"/>
                    </w:rPr>
                  </m:ctrlPr>
                </m:fPr>
                <m:num>
                  <m:r>
                    <w:rPr>
                      <w:rFonts w:ascii="Cambria Math" w:hAnsi="Cambria Math" w:cs="Arial"/>
                      <w:sz w:val="20"/>
                      <w:szCs w:val="20"/>
                    </w:rPr>
                    <m:t>45</m:t>
                  </m:r>
                </m:num>
                <m:den>
                  <m:r>
                    <w:rPr>
                      <w:rFonts w:ascii="Cambria Math" w:hAnsi="Cambria Math" w:cs="Arial"/>
                      <w:sz w:val="20"/>
                      <w:szCs w:val="20"/>
                    </w:rPr>
                    <m:t>50</m:t>
                  </m:r>
                </m:den>
              </m:f>
              <m:r>
                <w:rPr>
                  <w:rFonts w:ascii="Cambria Math" w:hAnsi="Cambria Math" w:cs="Arial"/>
                  <w:sz w:val="20"/>
                  <w:szCs w:val="20"/>
                </w:rPr>
                <m:t xml:space="preserve"> or </m:t>
              </m:r>
              <m:f>
                <m:fPr>
                  <m:ctrlPr>
                    <w:rPr>
                      <w:rFonts w:ascii="Cambria Math" w:hAnsi="Cambria Math" w:cs="Arial"/>
                      <w:i/>
                      <w:sz w:val="20"/>
                      <w:szCs w:val="20"/>
                    </w:rPr>
                  </m:ctrlPr>
                </m:fPr>
                <m:num>
                  <m:r>
                    <w:rPr>
                      <w:rFonts w:ascii="Cambria Math" w:hAnsi="Cambria Math" w:cs="Arial"/>
                      <w:sz w:val="20"/>
                      <w:szCs w:val="20"/>
                    </w:rPr>
                    <m:t>9</m:t>
                  </m:r>
                </m:num>
                <m:den>
                  <m:r>
                    <w:rPr>
                      <w:rFonts w:ascii="Cambria Math" w:hAnsi="Cambria Math" w:cs="Arial"/>
                      <w:sz w:val="20"/>
                      <w:szCs w:val="20"/>
                    </w:rPr>
                    <m:t>10</m:t>
                  </m:r>
                </m:den>
              </m:f>
              <m:r>
                <w:rPr>
                  <w:rFonts w:ascii="Cambria Math" w:hAnsi="Cambria Math" w:cs="Arial"/>
                  <w:sz w:val="20"/>
                  <w:szCs w:val="20"/>
                </w:rPr>
                <m:t xml:space="preserve"> or 0.90</m:t>
              </m:r>
            </m:oMath>
          </w:p>
          <w:p w14:paraId="7CF1789F" w14:textId="5049D8EC" w:rsidR="0008765D" w:rsidRDefault="0008765D" w:rsidP="00A54F74">
            <w:pPr>
              <w:rPr>
                <w:rFonts w:ascii="Arial" w:hAnsi="Arial" w:cs="Arial"/>
                <w:sz w:val="20"/>
                <w:szCs w:val="20"/>
              </w:rPr>
            </w:pPr>
          </w:p>
          <w:p w14:paraId="3C13B0EC" w14:textId="1C322EED" w:rsidR="0084178A" w:rsidRDefault="0084178A" w:rsidP="00A54F74">
            <w:pPr>
              <w:rPr>
                <w:rFonts w:ascii="Arial" w:hAnsi="Arial" w:cs="Arial"/>
                <w:sz w:val="20"/>
                <w:szCs w:val="20"/>
              </w:rPr>
            </w:pPr>
          </w:p>
          <w:p w14:paraId="4C3F0926" w14:textId="18A38BC8" w:rsidR="002F6FE5" w:rsidRDefault="002F6FE5" w:rsidP="00A54F74">
            <w:pPr>
              <w:rPr>
                <w:rFonts w:ascii="Arial" w:hAnsi="Arial" w:cs="Arial"/>
                <w:sz w:val="20"/>
                <w:szCs w:val="20"/>
              </w:rPr>
            </w:pPr>
          </w:p>
          <w:p w14:paraId="5536322D" w14:textId="5D3A554F" w:rsidR="002F6FE5" w:rsidRDefault="002F6FE5" w:rsidP="00A54F74">
            <w:pPr>
              <w:rPr>
                <w:rFonts w:ascii="Arial" w:hAnsi="Arial" w:cs="Arial"/>
                <w:sz w:val="20"/>
                <w:szCs w:val="20"/>
              </w:rPr>
            </w:pPr>
          </w:p>
          <w:p w14:paraId="21E79822" w14:textId="536B39F5" w:rsidR="002F6FE5" w:rsidRDefault="002F6FE5" w:rsidP="00A54F74">
            <w:pPr>
              <w:rPr>
                <w:rFonts w:ascii="Arial" w:hAnsi="Arial" w:cs="Arial"/>
                <w:sz w:val="20"/>
                <w:szCs w:val="20"/>
              </w:rPr>
            </w:pPr>
          </w:p>
          <w:p w14:paraId="539B3E33" w14:textId="77777777" w:rsidR="002F6FE5" w:rsidRDefault="002F6FE5" w:rsidP="00A54F74">
            <w:pPr>
              <w:rPr>
                <w:rFonts w:ascii="Arial" w:hAnsi="Arial" w:cs="Arial"/>
                <w:sz w:val="20"/>
                <w:szCs w:val="20"/>
              </w:rPr>
            </w:pPr>
          </w:p>
          <w:p w14:paraId="56AD5795" w14:textId="77777777" w:rsidR="0008765D" w:rsidRDefault="0008765D" w:rsidP="00A54F74">
            <w:pPr>
              <w:rPr>
                <w:rFonts w:ascii="Arial" w:hAnsi="Arial" w:cs="Arial"/>
                <w:sz w:val="20"/>
                <w:szCs w:val="20"/>
              </w:rPr>
            </w:pPr>
          </w:p>
          <w:p w14:paraId="57551E64" w14:textId="77777777" w:rsidR="0008765D" w:rsidRDefault="0008765D" w:rsidP="0084178A">
            <w:pPr>
              <w:rPr>
                <w:rFonts w:ascii="Arial" w:hAnsi="Arial" w:cs="Arial"/>
                <w:sz w:val="20"/>
                <w:szCs w:val="20"/>
              </w:rPr>
            </w:pPr>
            <w:r>
              <w:rPr>
                <w:rFonts w:ascii="Arial" w:hAnsi="Arial" w:cs="Arial"/>
                <w:sz w:val="20"/>
                <w:szCs w:val="20"/>
              </w:rPr>
              <w:lastRenderedPageBreak/>
              <w:t xml:space="preserve">     (b)  the expected number of times an attendee will visit a concession stand.</w:t>
            </w:r>
          </w:p>
          <w:p w14:paraId="49D9A324" w14:textId="77777777" w:rsidR="0084178A" w:rsidRDefault="0084178A" w:rsidP="0084178A">
            <w:pPr>
              <w:spacing w:line="320" w:lineRule="atLeast"/>
              <w:rPr>
                <w:rFonts w:ascii="Arial" w:hAnsi="Arial" w:cs="Arial"/>
                <w:b/>
                <w:sz w:val="20"/>
                <w:szCs w:val="20"/>
              </w:rPr>
            </w:pPr>
          </w:p>
          <w:p w14:paraId="1A3F8501" w14:textId="3B999119" w:rsidR="0084178A" w:rsidRPr="00D55076" w:rsidRDefault="0084178A" w:rsidP="0084178A">
            <w:pPr>
              <w:spacing w:line="320" w:lineRule="atLeast"/>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Attempt to find the expected value</w:t>
            </w:r>
          </w:p>
          <w:p w14:paraId="11DE3243" w14:textId="77777777" w:rsidR="0084178A" w:rsidRDefault="0084178A" w:rsidP="0084178A">
            <w:pPr>
              <w:spacing w:line="320" w:lineRule="atLeast"/>
              <w:rPr>
                <w:rFonts w:ascii="Arial" w:hAnsi="Arial" w:cs="Arial"/>
                <w:sz w:val="20"/>
                <w:szCs w:val="20"/>
              </w:rPr>
            </w:pPr>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 xml:space="preserve">0 ×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50</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1 × </m:t>
                  </m:r>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50</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2 × </m:t>
                  </m:r>
                  <m:f>
                    <m:fPr>
                      <m:ctrlPr>
                        <w:rPr>
                          <w:rFonts w:ascii="Cambria Math" w:hAnsi="Cambria Math" w:cs="Arial"/>
                          <w:i/>
                          <w:sz w:val="20"/>
                          <w:szCs w:val="20"/>
                        </w:rPr>
                      </m:ctrlPr>
                    </m:fPr>
                    <m:num>
                      <m:r>
                        <w:rPr>
                          <w:rFonts w:ascii="Cambria Math" w:hAnsi="Cambria Math" w:cs="Arial"/>
                          <w:sz w:val="20"/>
                          <w:szCs w:val="20"/>
                        </w:rPr>
                        <m:t>18</m:t>
                      </m:r>
                    </m:num>
                    <m:den>
                      <m:r>
                        <w:rPr>
                          <w:rFonts w:ascii="Cambria Math" w:hAnsi="Cambria Math" w:cs="Arial"/>
                          <w:sz w:val="20"/>
                          <w:szCs w:val="20"/>
                        </w:rPr>
                        <m:t>50</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3 × </m:t>
                  </m:r>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50</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4 × </m:t>
                  </m:r>
                  <m:f>
                    <m:fPr>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50</m:t>
                      </m:r>
                    </m:den>
                  </m:f>
                </m:e>
              </m:d>
            </m:oMath>
          </w:p>
          <w:p w14:paraId="143ADEFA" w14:textId="77777777" w:rsidR="0084178A" w:rsidRDefault="0084178A" w:rsidP="0084178A">
            <w:pPr>
              <w:spacing w:line="32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80</m:t>
                  </m:r>
                </m:num>
                <m:den>
                  <m:r>
                    <w:rPr>
                      <w:rFonts w:ascii="Cambria Math" w:hAnsi="Cambria Math" w:cs="Arial"/>
                      <w:sz w:val="20"/>
                      <w:szCs w:val="20"/>
                    </w:rPr>
                    <m:t>50</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8</m:t>
                  </m:r>
                </m:num>
                <m:den>
                  <m:r>
                    <w:rPr>
                      <w:rFonts w:ascii="Cambria Math" w:hAnsi="Cambria Math" w:cs="Arial"/>
                      <w:sz w:val="20"/>
                      <w:szCs w:val="20"/>
                    </w:rPr>
                    <m:t>5</m:t>
                  </m:r>
                </m:den>
              </m:f>
              <m:r>
                <w:rPr>
                  <w:rFonts w:ascii="Cambria Math" w:hAnsi="Cambria Math" w:cs="Arial"/>
                  <w:sz w:val="20"/>
                  <w:szCs w:val="20"/>
                </w:rPr>
                <m:t>=1.6 times</m:t>
              </m:r>
            </m:oMath>
          </w:p>
          <w:p w14:paraId="62D0639C" w14:textId="6A72F605" w:rsidR="0084178A" w:rsidRPr="0084178A" w:rsidRDefault="0084178A" w:rsidP="0084178A">
            <w:pPr>
              <w:rPr>
                <w:rFonts w:ascii="Arial" w:hAnsi="Arial" w:cs="Arial"/>
                <w:sz w:val="20"/>
                <w:szCs w:val="20"/>
              </w:rPr>
            </w:pPr>
          </w:p>
        </w:tc>
      </w:tr>
    </w:tbl>
    <w:p w14:paraId="4AC15D8C" w14:textId="07F0A880" w:rsidR="00E1111B" w:rsidRPr="0084178A" w:rsidRDefault="0084178A" w:rsidP="0084178A">
      <w:pPr>
        <w:spacing w:line="320" w:lineRule="atLeast"/>
        <w:rPr>
          <w:rFonts w:ascii="Arial" w:hAnsi="Arial" w:cs="Arial"/>
          <w:sz w:val="20"/>
          <w:szCs w:val="20"/>
        </w:rPr>
      </w:pPr>
      <w:r>
        <w:rPr>
          <w:rFonts w:ascii="Arial" w:hAnsi="Arial" w:cs="Arial"/>
          <w:sz w:val="20"/>
          <w:szCs w:val="20"/>
        </w:rPr>
        <w:lastRenderedPageBreak/>
        <w:t xml:space="preserve">          </w:t>
      </w:r>
    </w:p>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A4162" w14:textId="77777777" w:rsidR="0068561B" w:rsidRDefault="0068561B" w:rsidP="000F02DC">
      <w:r>
        <w:separator/>
      </w:r>
    </w:p>
  </w:endnote>
  <w:endnote w:type="continuationSeparator" w:id="0">
    <w:p w14:paraId="29721ACF" w14:textId="77777777" w:rsidR="0068561B" w:rsidRDefault="0068561B"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2AB3CD8C" w:rsidR="00FD5C48" w:rsidRPr="00974CB0" w:rsidRDefault="0008765D" w:rsidP="002F7948">
    <w:pPr>
      <w:pStyle w:val="Footer"/>
      <w:rPr>
        <w:rFonts w:ascii="Arial" w:hAnsi="Arial" w:cs="Arial"/>
        <w:sz w:val="16"/>
        <w:szCs w:val="16"/>
      </w:rPr>
    </w:pPr>
    <w:r>
      <w:rPr>
        <w:rFonts w:ascii="Arial" w:hAnsi="Arial" w:cs="Arial"/>
        <w:b/>
        <w:smallCaps/>
        <w:sz w:val="18"/>
        <w:szCs w:val="18"/>
      </w:rPr>
      <w:t>©2012</w:t>
    </w:r>
    <w:r w:rsidR="00DA2741">
      <w:rPr>
        <w:rFonts w:ascii="Arial" w:hAnsi="Arial" w:cs="Arial"/>
        <w:b/>
        <w:smallCaps/>
        <w:sz w:val="18"/>
        <w:szCs w:val="18"/>
      </w:rPr>
      <w:t>-2024</w:t>
    </w:r>
    <w:r w:rsidR="00FD5C48">
      <w:rPr>
        <w:rFonts w:ascii="Arial" w:hAnsi="Arial" w:cs="Arial"/>
        <w:b/>
        <w:smallCaps/>
        <w:sz w:val="18"/>
        <w:szCs w:val="18"/>
      </w:rPr>
      <w:t xml:space="preserve"> </w:t>
    </w:r>
    <w:r w:rsidR="00FD5C48" w:rsidRPr="004B56E3">
      <w:rPr>
        <w:rFonts w:ascii="Arial" w:hAnsi="Arial" w:cs="Arial"/>
        <w:b/>
        <w:sz w:val="16"/>
        <w:szCs w:val="16"/>
      </w:rPr>
      <w:t>Tex</w:t>
    </w:r>
    <w:r w:rsidR="00FD5C48" w:rsidRPr="00974CB0">
      <w:rPr>
        <w:rFonts w:ascii="Arial" w:hAnsi="Arial" w:cs="Arial"/>
        <w:b/>
        <w:sz w:val="16"/>
        <w:szCs w:val="16"/>
      </w:rPr>
      <w:t>as Instruments Incorporated</w:t>
    </w:r>
    <w:r w:rsidR="00FD5C48">
      <w:rPr>
        <w:rFonts w:ascii="Arial" w:hAnsi="Arial" w:cs="Arial"/>
        <w:b/>
        <w:smallCaps/>
        <w:sz w:val="18"/>
        <w:szCs w:val="18"/>
      </w:rPr>
      <w:tab/>
    </w:r>
    <w:r w:rsidR="00FD5C48" w:rsidRPr="004B56E3">
      <w:rPr>
        <w:rStyle w:val="PageNumber"/>
        <w:rFonts w:ascii="Arial" w:hAnsi="Arial" w:cs="Arial"/>
        <w:b/>
        <w:sz w:val="18"/>
        <w:szCs w:val="18"/>
      </w:rPr>
      <w:fldChar w:fldCharType="begin"/>
    </w:r>
    <w:r w:rsidR="00FD5C48" w:rsidRPr="004B56E3">
      <w:rPr>
        <w:rStyle w:val="PageNumber"/>
        <w:rFonts w:ascii="Arial" w:hAnsi="Arial" w:cs="Arial"/>
        <w:b/>
        <w:sz w:val="18"/>
        <w:szCs w:val="18"/>
      </w:rPr>
      <w:instrText xml:space="preserve"> PAGE </w:instrText>
    </w:r>
    <w:r w:rsidR="00FD5C48" w:rsidRPr="004B56E3">
      <w:rPr>
        <w:rStyle w:val="PageNumber"/>
        <w:rFonts w:ascii="Arial" w:hAnsi="Arial" w:cs="Arial"/>
        <w:b/>
        <w:sz w:val="18"/>
        <w:szCs w:val="18"/>
      </w:rPr>
      <w:fldChar w:fldCharType="separate"/>
    </w:r>
    <w:r w:rsidR="00376A1E">
      <w:rPr>
        <w:rStyle w:val="PageNumber"/>
        <w:rFonts w:ascii="Arial" w:hAnsi="Arial" w:cs="Arial"/>
        <w:b/>
        <w:noProof/>
        <w:sz w:val="18"/>
        <w:szCs w:val="18"/>
      </w:rPr>
      <w:t>3</w:t>
    </w:r>
    <w:r w:rsidR="00FD5C48" w:rsidRPr="004B56E3">
      <w:rPr>
        <w:rStyle w:val="PageNumber"/>
        <w:rFonts w:ascii="Arial" w:hAnsi="Arial" w:cs="Arial"/>
        <w:b/>
        <w:sz w:val="18"/>
        <w:szCs w:val="18"/>
      </w:rPr>
      <w:fldChar w:fldCharType="end"/>
    </w:r>
    <w:r w:rsidR="00FD5C48">
      <w:rPr>
        <w:rStyle w:val="PageNumber"/>
      </w:rPr>
      <w:tab/>
    </w:r>
    <w:r w:rsidR="00FD5C48" w:rsidRPr="00B61EF8">
      <w:rPr>
        <w:rStyle w:val="PageNumber"/>
        <w:rFonts w:ascii="Arial" w:hAnsi="Arial" w:cs="Arial"/>
        <w:b/>
        <w:sz w:val="16"/>
        <w:szCs w:val="16"/>
      </w:rPr>
      <w:t>education.ti.com</w:t>
    </w:r>
  </w:p>
  <w:p w14:paraId="4BF11135" w14:textId="77777777" w:rsidR="00FD5C48" w:rsidRDefault="00FD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F929F" w14:textId="77777777" w:rsidR="0068561B" w:rsidRDefault="0068561B" w:rsidP="000F02DC">
      <w:r>
        <w:separator/>
      </w:r>
    </w:p>
  </w:footnote>
  <w:footnote w:type="continuationSeparator" w:id="0">
    <w:p w14:paraId="2008F3B4" w14:textId="77777777" w:rsidR="0068561B" w:rsidRDefault="0068561B"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04D95E78" w:rsidR="00FD5C48" w:rsidRPr="00CB2233" w:rsidRDefault="00FD5C4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08765D">
      <w:rPr>
        <w:rFonts w:ascii="Arial" w:hAnsi="Arial" w:cs="Arial"/>
        <w:b/>
        <w:sz w:val="28"/>
        <w:szCs w:val="28"/>
      </w:rPr>
      <w:t>It’s To Be Expected</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483351">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FD5C48" w:rsidRPr="00A26E63" w:rsidRDefault="00FD5C4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4834"/>
    <w:rsid w:val="00086716"/>
    <w:rsid w:val="0008765D"/>
    <w:rsid w:val="000B0FCA"/>
    <w:rsid w:val="000D0DAC"/>
    <w:rsid w:val="000E0898"/>
    <w:rsid w:val="000E6F32"/>
    <w:rsid w:val="000E753D"/>
    <w:rsid w:val="000F02DC"/>
    <w:rsid w:val="001042BC"/>
    <w:rsid w:val="00115CA7"/>
    <w:rsid w:val="0015249A"/>
    <w:rsid w:val="00154DA5"/>
    <w:rsid w:val="00156DC6"/>
    <w:rsid w:val="0016007D"/>
    <w:rsid w:val="001610CA"/>
    <w:rsid w:val="00165419"/>
    <w:rsid w:val="0016767A"/>
    <w:rsid w:val="0017094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3CD"/>
    <w:rsid w:val="002006E0"/>
    <w:rsid w:val="00201666"/>
    <w:rsid w:val="002128A9"/>
    <w:rsid w:val="00217050"/>
    <w:rsid w:val="00226E65"/>
    <w:rsid w:val="00227F86"/>
    <w:rsid w:val="00232540"/>
    <w:rsid w:val="002328EE"/>
    <w:rsid w:val="00235B0A"/>
    <w:rsid w:val="00241939"/>
    <w:rsid w:val="0024618A"/>
    <w:rsid w:val="002467D6"/>
    <w:rsid w:val="00255315"/>
    <w:rsid w:val="00255732"/>
    <w:rsid w:val="00256076"/>
    <w:rsid w:val="0026237A"/>
    <w:rsid w:val="00267E4B"/>
    <w:rsid w:val="0028507C"/>
    <w:rsid w:val="0029411C"/>
    <w:rsid w:val="002A7DC0"/>
    <w:rsid w:val="002B285F"/>
    <w:rsid w:val="002C685F"/>
    <w:rsid w:val="002E6C05"/>
    <w:rsid w:val="002F3085"/>
    <w:rsid w:val="002F3B1C"/>
    <w:rsid w:val="002F6FE5"/>
    <w:rsid w:val="002F7948"/>
    <w:rsid w:val="003058B0"/>
    <w:rsid w:val="00322723"/>
    <w:rsid w:val="0034038F"/>
    <w:rsid w:val="0034094D"/>
    <w:rsid w:val="003722A3"/>
    <w:rsid w:val="00372A48"/>
    <w:rsid w:val="00376A1E"/>
    <w:rsid w:val="00376A6F"/>
    <w:rsid w:val="003903A5"/>
    <w:rsid w:val="003963BA"/>
    <w:rsid w:val="003A7D1A"/>
    <w:rsid w:val="003B0263"/>
    <w:rsid w:val="003C1046"/>
    <w:rsid w:val="003D298D"/>
    <w:rsid w:val="003D5B67"/>
    <w:rsid w:val="003E3EE4"/>
    <w:rsid w:val="003E5159"/>
    <w:rsid w:val="003F63DE"/>
    <w:rsid w:val="00417A7B"/>
    <w:rsid w:val="00426A1D"/>
    <w:rsid w:val="004375DA"/>
    <w:rsid w:val="00441E2E"/>
    <w:rsid w:val="004508BA"/>
    <w:rsid w:val="0046474D"/>
    <w:rsid w:val="00464D2B"/>
    <w:rsid w:val="004665EB"/>
    <w:rsid w:val="00481B69"/>
    <w:rsid w:val="00483279"/>
    <w:rsid w:val="00483351"/>
    <w:rsid w:val="00483C47"/>
    <w:rsid w:val="004A3EFB"/>
    <w:rsid w:val="004A4F5B"/>
    <w:rsid w:val="004E5A82"/>
    <w:rsid w:val="004E652A"/>
    <w:rsid w:val="00504208"/>
    <w:rsid w:val="005112CE"/>
    <w:rsid w:val="005171E3"/>
    <w:rsid w:val="00524518"/>
    <w:rsid w:val="00525B65"/>
    <w:rsid w:val="00526583"/>
    <w:rsid w:val="005369FC"/>
    <w:rsid w:val="00546378"/>
    <w:rsid w:val="005465BB"/>
    <w:rsid w:val="005607E5"/>
    <w:rsid w:val="005618B6"/>
    <w:rsid w:val="00563BB4"/>
    <w:rsid w:val="005674F9"/>
    <w:rsid w:val="0058424D"/>
    <w:rsid w:val="005853B7"/>
    <w:rsid w:val="005960DD"/>
    <w:rsid w:val="00596C6B"/>
    <w:rsid w:val="0059768C"/>
    <w:rsid w:val="005A2C7E"/>
    <w:rsid w:val="005A5173"/>
    <w:rsid w:val="005A6A7E"/>
    <w:rsid w:val="005B49EC"/>
    <w:rsid w:val="005C12EA"/>
    <w:rsid w:val="005C3923"/>
    <w:rsid w:val="005C54C2"/>
    <w:rsid w:val="005D0113"/>
    <w:rsid w:val="005D164D"/>
    <w:rsid w:val="005D4687"/>
    <w:rsid w:val="005D577C"/>
    <w:rsid w:val="005E30E1"/>
    <w:rsid w:val="00601444"/>
    <w:rsid w:val="00606BCE"/>
    <w:rsid w:val="00607146"/>
    <w:rsid w:val="006269CD"/>
    <w:rsid w:val="006311E9"/>
    <w:rsid w:val="0064445A"/>
    <w:rsid w:val="006464F8"/>
    <w:rsid w:val="0065420E"/>
    <w:rsid w:val="00657751"/>
    <w:rsid w:val="00660E8A"/>
    <w:rsid w:val="0066490F"/>
    <w:rsid w:val="006654C1"/>
    <w:rsid w:val="00666115"/>
    <w:rsid w:val="00671AB7"/>
    <w:rsid w:val="0067526C"/>
    <w:rsid w:val="0068424F"/>
    <w:rsid w:val="0068561B"/>
    <w:rsid w:val="0068612F"/>
    <w:rsid w:val="00691A88"/>
    <w:rsid w:val="0069536B"/>
    <w:rsid w:val="006A2B5E"/>
    <w:rsid w:val="006A3323"/>
    <w:rsid w:val="006B37AE"/>
    <w:rsid w:val="006C651B"/>
    <w:rsid w:val="006D6580"/>
    <w:rsid w:val="006E21C1"/>
    <w:rsid w:val="006E31ED"/>
    <w:rsid w:val="006E4812"/>
    <w:rsid w:val="006F5428"/>
    <w:rsid w:val="00703702"/>
    <w:rsid w:val="00703AE7"/>
    <w:rsid w:val="00710DF1"/>
    <w:rsid w:val="007233FC"/>
    <w:rsid w:val="00724029"/>
    <w:rsid w:val="00724966"/>
    <w:rsid w:val="0074607F"/>
    <w:rsid w:val="00746AC5"/>
    <w:rsid w:val="00755258"/>
    <w:rsid w:val="007654D4"/>
    <w:rsid w:val="0077754F"/>
    <w:rsid w:val="007811B0"/>
    <w:rsid w:val="00786A85"/>
    <w:rsid w:val="00793EBF"/>
    <w:rsid w:val="007C4610"/>
    <w:rsid w:val="007E3B65"/>
    <w:rsid w:val="007F4526"/>
    <w:rsid w:val="007F5567"/>
    <w:rsid w:val="00803F15"/>
    <w:rsid w:val="00805026"/>
    <w:rsid w:val="0080750E"/>
    <w:rsid w:val="00807953"/>
    <w:rsid w:val="00810F93"/>
    <w:rsid w:val="00827948"/>
    <w:rsid w:val="008306A5"/>
    <w:rsid w:val="008312A7"/>
    <w:rsid w:val="0084178A"/>
    <w:rsid w:val="00845254"/>
    <w:rsid w:val="00847970"/>
    <w:rsid w:val="00867A7E"/>
    <w:rsid w:val="00870CE5"/>
    <w:rsid w:val="008722F1"/>
    <w:rsid w:val="008739A9"/>
    <w:rsid w:val="008742CA"/>
    <w:rsid w:val="00883036"/>
    <w:rsid w:val="008925D3"/>
    <w:rsid w:val="0089280E"/>
    <w:rsid w:val="00893364"/>
    <w:rsid w:val="008934D3"/>
    <w:rsid w:val="008947A5"/>
    <w:rsid w:val="00894C42"/>
    <w:rsid w:val="00896D79"/>
    <w:rsid w:val="008A3EC6"/>
    <w:rsid w:val="008A6E2E"/>
    <w:rsid w:val="008B3615"/>
    <w:rsid w:val="008B37CA"/>
    <w:rsid w:val="008C496E"/>
    <w:rsid w:val="008D35D8"/>
    <w:rsid w:val="008D3BE2"/>
    <w:rsid w:val="008D45F5"/>
    <w:rsid w:val="008D5285"/>
    <w:rsid w:val="00912599"/>
    <w:rsid w:val="00933FA4"/>
    <w:rsid w:val="00935B28"/>
    <w:rsid w:val="00941855"/>
    <w:rsid w:val="00945D2B"/>
    <w:rsid w:val="009542D0"/>
    <w:rsid w:val="009557F5"/>
    <w:rsid w:val="00967329"/>
    <w:rsid w:val="00986159"/>
    <w:rsid w:val="009A1235"/>
    <w:rsid w:val="009A2DCC"/>
    <w:rsid w:val="009A43BE"/>
    <w:rsid w:val="009A6E61"/>
    <w:rsid w:val="009C0674"/>
    <w:rsid w:val="009C4CF2"/>
    <w:rsid w:val="009D6511"/>
    <w:rsid w:val="009E7930"/>
    <w:rsid w:val="009F1E56"/>
    <w:rsid w:val="009F35AF"/>
    <w:rsid w:val="009F7203"/>
    <w:rsid w:val="00A023EA"/>
    <w:rsid w:val="00A06A80"/>
    <w:rsid w:val="00A166CD"/>
    <w:rsid w:val="00A2360A"/>
    <w:rsid w:val="00A269B8"/>
    <w:rsid w:val="00A26E63"/>
    <w:rsid w:val="00A27D2E"/>
    <w:rsid w:val="00A40DD4"/>
    <w:rsid w:val="00A55DC5"/>
    <w:rsid w:val="00A56BCC"/>
    <w:rsid w:val="00A56D0F"/>
    <w:rsid w:val="00A576F7"/>
    <w:rsid w:val="00A670C3"/>
    <w:rsid w:val="00A715BB"/>
    <w:rsid w:val="00A71987"/>
    <w:rsid w:val="00A76B5B"/>
    <w:rsid w:val="00A85045"/>
    <w:rsid w:val="00A9620C"/>
    <w:rsid w:val="00AA4339"/>
    <w:rsid w:val="00AB5569"/>
    <w:rsid w:val="00AC7F9B"/>
    <w:rsid w:val="00AD2285"/>
    <w:rsid w:val="00AD359D"/>
    <w:rsid w:val="00AE1734"/>
    <w:rsid w:val="00AF0BDC"/>
    <w:rsid w:val="00AF44CB"/>
    <w:rsid w:val="00AF4834"/>
    <w:rsid w:val="00AF4B9B"/>
    <w:rsid w:val="00B02772"/>
    <w:rsid w:val="00B0383C"/>
    <w:rsid w:val="00B10869"/>
    <w:rsid w:val="00B27D12"/>
    <w:rsid w:val="00B42003"/>
    <w:rsid w:val="00B42E4F"/>
    <w:rsid w:val="00B46E29"/>
    <w:rsid w:val="00B55278"/>
    <w:rsid w:val="00B776E9"/>
    <w:rsid w:val="00B81EFD"/>
    <w:rsid w:val="00B84D18"/>
    <w:rsid w:val="00B9252C"/>
    <w:rsid w:val="00B97556"/>
    <w:rsid w:val="00B97DB6"/>
    <w:rsid w:val="00BA11B0"/>
    <w:rsid w:val="00BA1B20"/>
    <w:rsid w:val="00BA55B7"/>
    <w:rsid w:val="00BA737D"/>
    <w:rsid w:val="00BB1087"/>
    <w:rsid w:val="00BB4DDA"/>
    <w:rsid w:val="00BC26B8"/>
    <w:rsid w:val="00BE1A4E"/>
    <w:rsid w:val="00BE4AA7"/>
    <w:rsid w:val="00BF20F9"/>
    <w:rsid w:val="00BF265D"/>
    <w:rsid w:val="00BF47BF"/>
    <w:rsid w:val="00C02393"/>
    <w:rsid w:val="00C10A93"/>
    <w:rsid w:val="00C11892"/>
    <w:rsid w:val="00C15F51"/>
    <w:rsid w:val="00C2505B"/>
    <w:rsid w:val="00C2723A"/>
    <w:rsid w:val="00C27548"/>
    <w:rsid w:val="00C3190D"/>
    <w:rsid w:val="00C332E1"/>
    <w:rsid w:val="00C3380A"/>
    <w:rsid w:val="00C3525D"/>
    <w:rsid w:val="00C41819"/>
    <w:rsid w:val="00C46A22"/>
    <w:rsid w:val="00C51A58"/>
    <w:rsid w:val="00C53551"/>
    <w:rsid w:val="00C602C7"/>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D241F"/>
    <w:rsid w:val="00CE505E"/>
    <w:rsid w:val="00CE772E"/>
    <w:rsid w:val="00CF32D3"/>
    <w:rsid w:val="00CF62E1"/>
    <w:rsid w:val="00CF6ED3"/>
    <w:rsid w:val="00D02619"/>
    <w:rsid w:val="00D06203"/>
    <w:rsid w:val="00D12A4B"/>
    <w:rsid w:val="00D167C7"/>
    <w:rsid w:val="00D16AA0"/>
    <w:rsid w:val="00D218D0"/>
    <w:rsid w:val="00D27854"/>
    <w:rsid w:val="00D31AEC"/>
    <w:rsid w:val="00D32E37"/>
    <w:rsid w:val="00D41FE8"/>
    <w:rsid w:val="00D44BEE"/>
    <w:rsid w:val="00D55076"/>
    <w:rsid w:val="00D61DF5"/>
    <w:rsid w:val="00D63551"/>
    <w:rsid w:val="00D8318B"/>
    <w:rsid w:val="00D83516"/>
    <w:rsid w:val="00D8623A"/>
    <w:rsid w:val="00D87BC9"/>
    <w:rsid w:val="00D97653"/>
    <w:rsid w:val="00DA2741"/>
    <w:rsid w:val="00DA4FA6"/>
    <w:rsid w:val="00DB44BE"/>
    <w:rsid w:val="00DB5460"/>
    <w:rsid w:val="00DC1DAE"/>
    <w:rsid w:val="00DD2250"/>
    <w:rsid w:val="00DD31D4"/>
    <w:rsid w:val="00DD3F27"/>
    <w:rsid w:val="00DD4FEA"/>
    <w:rsid w:val="00DE020F"/>
    <w:rsid w:val="00DE311E"/>
    <w:rsid w:val="00DF0DD8"/>
    <w:rsid w:val="00E1111B"/>
    <w:rsid w:val="00E11874"/>
    <w:rsid w:val="00E146C7"/>
    <w:rsid w:val="00E226AD"/>
    <w:rsid w:val="00E4066E"/>
    <w:rsid w:val="00E52381"/>
    <w:rsid w:val="00E632AE"/>
    <w:rsid w:val="00E73265"/>
    <w:rsid w:val="00E83F17"/>
    <w:rsid w:val="00E90D89"/>
    <w:rsid w:val="00E9376E"/>
    <w:rsid w:val="00EA2522"/>
    <w:rsid w:val="00EA262A"/>
    <w:rsid w:val="00EA2AEF"/>
    <w:rsid w:val="00EA3FCE"/>
    <w:rsid w:val="00EB282F"/>
    <w:rsid w:val="00EB3D9B"/>
    <w:rsid w:val="00EB58F8"/>
    <w:rsid w:val="00EB6918"/>
    <w:rsid w:val="00EB748B"/>
    <w:rsid w:val="00EC63CF"/>
    <w:rsid w:val="00ED0088"/>
    <w:rsid w:val="00EE32FC"/>
    <w:rsid w:val="00EE45F4"/>
    <w:rsid w:val="00EF324E"/>
    <w:rsid w:val="00F02138"/>
    <w:rsid w:val="00F10DA2"/>
    <w:rsid w:val="00F30DDF"/>
    <w:rsid w:val="00F41925"/>
    <w:rsid w:val="00F55C9F"/>
    <w:rsid w:val="00F61507"/>
    <w:rsid w:val="00F630DB"/>
    <w:rsid w:val="00F8063E"/>
    <w:rsid w:val="00F901EC"/>
    <w:rsid w:val="00F96F94"/>
    <w:rsid w:val="00F97EE1"/>
    <w:rsid w:val="00FA086A"/>
    <w:rsid w:val="00FB0F88"/>
    <w:rsid w:val="00FB3D8A"/>
    <w:rsid w:val="00FC1EA2"/>
    <w:rsid w:val="00FC439D"/>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2111</Words>
  <Characters>9503</Characters>
  <Application>Microsoft Office Word</Application>
  <DocSecurity>0</DocSecurity>
  <Lines>475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2024-03-21T15:18:00Z</dcterms:created>
  <dcterms:modified xsi:type="dcterms:W3CDTF">2024-03-21T15:18:00Z</dcterms:modified>
</cp:coreProperties>
</file>