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69209589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380C84">
              <w:rPr>
                <w:rFonts w:ascii="Arial" w:hAnsi="Arial" w:cs="Arial"/>
                <w:b/>
                <w:color w:val="FFFFFF"/>
                <w:sz w:val="20"/>
                <w:szCs w:val="20"/>
              </w:rPr>
              <w:t>1.4 Polynomial Functions and Rates of Change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54E9D54F" w:rsidR="00832934" w:rsidRPr="00A4348D" w:rsidRDefault="00380C84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Modeling real world scenarios for optimization. Finding local extrema (maximums and minimums).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E375B" w14:textId="304DCDFE" w:rsidR="00B51B43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E45A1CB" w14:textId="475E0250" w:rsidR="00CC04EC" w:rsidRDefault="006A1981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polynomial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>
        <w:rPr>
          <w:rFonts w:ascii="Arial" w:hAnsi="Arial" w:cs="Arial"/>
          <w:sz w:val="20"/>
          <w:szCs w:val="20"/>
        </w:rPr>
        <w:t xml:space="preserve"> is given by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=a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Arial"/>
            <w:sz w:val="20"/>
            <w:szCs w:val="20"/>
          </w:rPr>
          <m:t>+b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</w:rPr>
          <m:t>+cx+d</m:t>
        </m:r>
      </m:oMath>
      <w:r>
        <w:rPr>
          <w:rFonts w:ascii="Arial" w:hAnsi="Arial" w:cs="Arial"/>
          <w:sz w:val="20"/>
          <w:szCs w:val="20"/>
        </w:rPr>
        <w:t xml:space="preserve"> where </w:t>
      </w:r>
      <m:oMath>
        <m:r>
          <w:rPr>
            <w:rFonts w:ascii="Cambria Math" w:hAnsi="Cambria Math" w:cs="Arial"/>
            <w:sz w:val="20"/>
            <w:szCs w:val="20"/>
          </w:rPr>
          <m:t>a ≠0</m:t>
        </m:r>
      </m:oMath>
      <w:r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a, b, c, and d</m:t>
        </m:r>
      </m:oMath>
      <w:r w:rsidR="00167FCB">
        <w:rPr>
          <w:rFonts w:ascii="Arial" w:hAnsi="Arial" w:cs="Arial"/>
          <w:sz w:val="20"/>
          <w:szCs w:val="20"/>
        </w:rPr>
        <w:t xml:space="preserve"> are constants. Which of the following is true about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 w:rsidR="00167FCB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4F11B808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167FCB">
              <w:rPr>
                <w:rFonts w:eastAsiaTheme="minorEastAsia"/>
              </w:rPr>
              <w:t xml:space="preserve">There is not enough information to determine if </w:t>
            </w:r>
            <m:oMath>
              <m:r>
                <w:rPr>
                  <w:rFonts w:ascii="Cambria Math" w:eastAsiaTheme="minorEastAsia" w:hAnsi="Cambria Math"/>
                </w:rPr>
                <m:t>h</m:t>
              </m:r>
            </m:oMath>
            <w:r w:rsidR="00167FCB">
              <w:rPr>
                <w:rFonts w:eastAsiaTheme="minorEastAsia"/>
              </w:rPr>
              <w:t xml:space="preserve"> has a global maximum or a global minimum.</w:t>
            </w:r>
          </w:p>
          <w:p w14:paraId="174E4548" w14:textId="75CDE677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 w:rsidR="00167FCB">
              <w:rPr>
                <w:rFonts w:eastAsiaTheme="minorEastAsia"/>
                <w:sz w:val="20"/>
                <w:szCs w:val="20"/>
              </w:rPr>
              <w:t xml:space="preserve"> has both a global minimum and a global maximum.</w:t>
            </w:r>
          </w:p>
          <w:p w14:paraId="30C4AC28" w14:textId="770F6215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 w:rsidR="00167FCB">
              <w:rPr>
                <w:rFonts w:eastAsiaTheme="minorEastAsia"/>
                <w:sz w:val="20"/>
                <w:szCs w:val="20"/>
              </w:rPr>
              <w:t xml:space="preserve"> has a global maximum or a global minimum, but not both.</w:t>
            </w:r>
          </w:p>
          <w:p w14:paraId="0083F816" w14:textId="2432AD67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 w:rsidR="00167FCB">
              <w:rPr>
                <w:rFonts w:eastAsiaTheme="minorEastAsia"/>
                <w:sz w:val="20"/>
                <w:szCs w:val="20"/>
              </w:rPr>
              <w:t xml:space="preserve"> has neither a global maximum </w:t>
            </w:r>
            <w:proofErr w:type="gramStart"/>
            <w:r w:rsidR="00167FCB">
              <w:rPr>
                <w:rFonts w:eastAsiaTheme="minorEastAsia"/>
                <w:sz w:val="20"/>
                <w:szCs w:val="20"/>
              </w:rPr>
              <w:t>or</w:t>
            </w:r>
            <w:proofErr w:type="gramEnd"/>
            <w:r w:rsidR="00167FCB">
              <w:rPr>
                <w:rFonts w:eastAsiaTheme="minorEastAsia"/>
                <w:sz w:val="20"/>
                <w:szCs w:val="20"/>
              </w:rPr>
              <w:t xml:space="preserve"> a global minimum.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29A6CBD8" w:rsidR="00814547" w:rsidRDefault="00151247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values of the function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 xml:space="preserve"> are shown in the table below. If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 xml:space="preserve"> has no other zeros, which is true?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1170"/>
        <w:gridCol w:w="1080"/>
        <w:gridCol w:w="1080"/>
        <w:gridCol w:w="990"/>
        <w:gridCol w:w="990"/>
      </w:tblGrid>
      <w:tr w:rsidR="00151247" w14:paraId="75CFAFC3" w14:textId="77777777" w:rsidTr="00151247">
        <w:trPr>
          <w:jc w:val="center"/>
        </w:trPr>
        <w:tc>
          <w:tcPr>
            <w:tcW w:w="985" w:type="dxa"/>
          </w:tcPr>
          <w:p w14:paraId="00CB84A0" w14:textId="4550F42B" w:rsidR="00151247" w:rsidRDefault="00151247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1170" w:type="dxa"/>
          </w:tcPr>
          <w:p w14:paraId="1AABB0D0" w14:textId="4B9A6D2F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080" w:type="dxa"/>
          </w:tcPr>
          <w:p w14:paraId="47AAE85D" w14:textId="16287520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80" w:type="dxa"/>
          </w:tcPr>
          <w:p w14:paraId="02A12419" w14:textId="2921F9A9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7AF288E1" w14:textId="1773823E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457A099D" w14:textId="455840B1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1247" w14:paraId="2D0A9872" w14:textId="77777777" w:rsidTr="00151247">
        <w:trPr>
          <w:jc w:val="center"/>
        </w:trPr>
        <w:tc>
          <w:tcPr>
            <w:tcW w:w="985" w:type="dxa"/>
          </w:tcPr>
          <w:p w14:paraId="3B96C2FA" w14:textId="3FA983B3" w:rsidR="00151247" w:rsidRDefault="00151247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g(x)</m:t>
                </m:r>
              </m:oMath>
            </m:oMathPara>
          </w:p>
        </w:tc>
        <w:tc>
          <w:tcPr>
            <w:tcW w:w="1170" w:type="dxa"/>
          </w:tcPr>
          <w:p w14:paraId="21C2C378" w14:textId="00D0618D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1080" w:type="dxa"/>
          </w:tcPr>
          <w:p w14:paraId="47D1937B" w14:textId="553AFE24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4E13BB10" w14:textId="2309AF6B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990" w:type="dxa"/>
          </w:tcPr>
          <w:p w14:paraId="65FC256F" w14:textId="459B7363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1534FE40" w14:textId="490E8429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7AF2C2AA" w14:textId="77777777" w:rsidR="00151247" w:rsidRPr="00814547" w:rsidRDefault="00151247" w:rsidP="0525DA2B">
      <w:pPr>
        <w:rPr>
          <w:rFonts w:ascii="Arial" w:hAnsi="Arial" w:cs="Arial"/>
          <w:sz w:val="20"/>
          <w:szCs w:val="20"/>
        </w:rPr>
      </w:pPr>
    </w:p>
    <w:p w14:paraId="50E88191" w14:textId="430F6812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minimum at </w:t>
      </w:r>
      <m:oMath>
        <m:r>
          <w:rPr>
            <w:rFonts w:ascii="Cambria Math" w:hAnsi="Cambria Math" w:cs="Arial"/>
            <w:sz w:val="20"/>
            <w:szCs w:val="20"/>
          </w:rPr>
          <m:t>(-4, -10)</m:t>
        </m:r>
      </m:oMath>
      <w:r w:rsidR="00151247">
        <w:rPr>
          <w:rFonts w:ascii="Arial" w:hAnsi="Arial" w:cs="Arial"/>
          <w:sz w:val="20"/>
          <w:szCs w:val="20"/>
        </w:rPr>
        <w:t>.</w:t>
      </w:r>
    </w:p>
    <w:p w14:paraId="25AA3184" w14:textId="0E4061FE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maximum at </w:t>
      </w:r>
      <m:oMath>
        <m:r>
          <w:rPr>
            <w:rFonts w:ascii="Cambria Math" w:hAnsi="Cambria Math" w:cs="Arial"/>
            <w:sz w:val="20"/>
            <w:szCs w:val="20"/>
          </w:rPr>
          <m:t>(-1, 0)</m:t>
        </m:r>
      </m:oMath>
      <w:r w:rsidR="00151247">
        <w:rPr>
          <w:rFonts w:ascii="Arial" w:hAnsi="Arial" w:cs="Arial"/>
          <w:sz w:val="20"/>
          <w:szCs w:val="20"/>
        </w:rPr>
        <w:t>.</w:t>
      </w:r>
    </w:p>
    <w:p w14:paraId="2065F051" w14:textId="7571B47F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minimum at </w:t>
      </w:r>
      <m:oMath>
        <m:r>
          <w:rPr>
            <w:rFonts w:ascii="Cambria Math" w:hAnsi="Cambria Math" w:cs="Arial"/>
            <w:sz w:val="20"/>
            <w:szCs w:val="20"/>
          </w:rPr>
          <m:t>(2, -3)</m:t>
        </m:r>
      </m:oMath>
      <w:r w:rsidR="00151247">
        <w:rPr>
          <w:rFonts w:ascii="Arial" w:hAnsi="Arial" w:cs="Arial"/>
          <w:sz w:val="20"/>
          <w:szCs w:val="20"/>
        </w:rPr>
        <w:t>.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2D010091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maximum at </w:t>
      </w:r>
      <m:oMath>
        <m:r>
          <w:rPr>
            <w:rFonts w:ascii="Cambria Math" w:hAnsi="Cambria Math" w:cs="Arial"/>
            <w:sz w:val="20"/>
            <w:szCs w:val="20"/>
          </w:rPr>
          <m:t>(6, 10)</m:t>
        </m:r>
      </m:oMath>
      <w:r w:rsidR="00151247">
        <w:rPr>
          <w:rFonts w:ascii="Arial" w:hAnsi="Arial" w:cs="Arial"/>
          <w:sz w:val="20"/>
          <w:szCs w:val="20"/>
        </w:rPr>
        <w:t>.</w:t>
      </w:r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p w14:paraId="52C26F25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07122949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7F7A27B7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544D6BE1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65340F23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7D5F5BBA" w14:textId="1ACEFA06" w:rsidR="0525DA2B" w:rsidRDefault="00167FCB" w:rsidP="0525DA2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has neither a global maximum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or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a global minimum.</w:t>
            </w:r>
          </w:p>
          <w:p w14:paraId="58C370F5" w14:textId="634E4C24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Since the degree is 3, the end behavior goes towards negative infinity in one direction and towards positive infinity in the opposite direction.</w:t>
            </w:r>
          </w:p>
          <w:p w14:paraId="2271A5D6" w14:textId="77777777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47B72" w14:textId="77777777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71138" w14:textId="77777777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3559D58F" w14:textId="77777777" w:rsidR="00151247" w:rsidRDefault="00151247" w:rsidP="00151247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(b)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has a local maximum 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(-1, 0)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48B232" w14:textId="692F7CD6" w:rsidR="00151247" w:rsidRDefault="00151247" w:rsidP="0525D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</w:t>
            </w:r>
            <m:oMath>
              <m:r>
                <w:rPr>
                  <w:rFonts w:ascii="Cambria Math" w:hAnsi="Cambria Math" w:cs="Arial"/>
                </w:rPr>
                <m:t>g</m:t>
              </m:r>
            </m:oMath>
            <w:r>
              <w:rPr>
                <w:rFonts w:ascii="Arial" w:hAnsi="Arial" w:cs="Arial"/>
              </w:rPr>
              <w:t xml:space="preserve"> increases before </w:t>
            </w:r>
            <m:oMath>
              <m:r>
                <w:rPr>
                  <w:rFonts w:ascii="Cambria Math" w:hAnsi="Cambria Math" w:cs="Arial"/>
                </w:rPr>
                <m:t>(-1, 0)</m:t>
              </m:r>
            </m:oMath>
            <w:r>
              <w:rPr>
                <w:rFonts w:ascii="Arial" w:hAnsi="Arial" w:cs="Arial"/>
              </w:rPr>
              <w:t xml:space="preserve"> and decreases after, and no other zeros are shown, this must be a local maximum.</w:t>
            </w:r>
          </w:p>
          <w:p w14:paraId="525B1090" w14:textId="77777777" w:rsidR="00151247" w:rsidRDefault="00151247" w:rsidP="0525DA2B">
            <w:pPr>
              <w:rPr>
                <w:rFonts w:ascii="Arial" w:hAnsi="Arial" w:cs="Arial"/>
              </w:rPr>
            </w:pPr>
          </w:p>
          <w:p w14:paraId="106D3F69" w14:textId="77777777" w:rsidR="00151247" w:rsidRDefault="00151247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B0792" w14:textId="77777777" w:rsidR="00FE160C" w:rsidRDefault="00FE160C" w:rsidP="001D66AC">
      <w:pPr>
        <w:spacing w:after="0" w:line="240" w:lineRule="auto"/>
      </w:pPr>
      <w:r>
        <w:separator/>
      </w:r>
    </w:p>
  </w:endnote>
  <w:endnote w:type="continuationSeparator" w:id="0">
    <w:p w14:paraId="3C350305" w14:textId="77777777" w:rsidR="00FE160C" w:rsidRDefault="00FE160C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9BBB" w14:textId="77777777" w:rsidR="00FE160C" w:rsidRDefault="00FE160C" w:rsidP="001D66AC">
      <w:pPr>
        <w:spacing w:after="0" w:line="240" w:lineRule="auto"/>
      </w:pPr>
      <w:r>
        <w:separator/>
      </w:r>
    </w:p>
  </w:footnote>
  <w:footnote w:type="continuationSeparator" w:id="0">
    <w:p w14:paraId="3E9B39B2" w14:textId="77777777" w:rsidR="00FE160C" w:rsidRDefault="00FE160C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350FC261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80C84">
      <w:rPr>
        <w:rFonts w:ascii="Arial" w:hAnsi="Arial" w:cs="Arial"/>
        <w:b/>
        <w:bCs/>
        <w:sz w:val="28"/>
        <w:szCs w:val="28"/>
      </w:rPr>
      <w:t>The Classic Box Problem Exploration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TI Logo" style="width:272.4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421288">
    <w:abstractNumId w:val="35"/>
  </w:num>
  <w:num w:numId="2" w16cid:durableId="1768232737">
    <w:abstractNumId w:val="34"/>
  </w:num>
  <w:num w:numId="3" w16cid:durableId="1719622361">
    <w:abstractNumId w:val="5"/>
  </w:num>
  <w:num w:numId="4" w16cid:durableId="716970968">
    <w:abstractNumId w:val="16"/>
  </w:num>
  <w:num w:numId="5" w16cid:durableId="1318456726">
    <w:abstractNumId w:val="18"/>
  </w:num>
  <w:num w:numId="6" w16cid:durableId="196353089">
    <w:abstractNumId w:val="17"/>
  </w:num>
  <w:num w:numId="7" w16cid:durableId="1088381781">
    <w:abstractNumId w:val="24"/>
  </w:num>
  <w:num w:numId="8" w16cid:durableId="1603877449">
    <w:abstractNumId w:val="21"/>
  </w:num>
  <w:num w:numId="9" w16cid:durableId="1393112756">
    <w:abstractNumId w:val="19"/>
  </w:num>
  <w:num w:numId="10" w16cid:durableId="1440027959">
    <w:abstractNumId w:val="4"/>
  </w:num>
  <w:num w:numId="11" w16cid:durableId="507797402">
    <w:abstractNumId w:val="39"/>
  </w:num>
  <w:num w:numId="12" w16cid:durableId="1296374222">
    <w:abstractNumId w:val="7"/>
  </w:num>
  <w:num w:numId="13" w16cid:durableId="109713489">
    <w:abstractNumId w:val="36"/>
  </w:num>
  <w:num w:numId="14" w16cid:durableId="2139371817">
    <w:abstractNumId w:val="32"/>
  </w:num>
  <w:num w:numId="15" w16cid:durableId="610474366">
    <w:abstractNumId w:val="28"/>
  </w:num>
  <w:num w:numId="16" w16cid:durableId="1137334743">
    <w:abstractNumId w:val="44"/>
  </w:num>
  <w:num w:numId="17" w16cid:durableId="1861778187">
    <w:abstractNumId w:val="29"/>
  </w:num>
  <w:num w:numId="18" w16cid:durableId="1074355516">
    <w:abstractNumId w:val="27"/>
  </w:num>
  <w:num w:numId="19" w16cid:durableId="1427269284">
    <w:abstractNumId w:val="23"/>
  </w:num>
  <w:num w:numId="20" w16cid:durableId="1644309228">
    <w:abstractNumId w:val="45"/>
  </w:num>
  <w:num w:numId="21" w16cid:durableId="217590844">
    <w:abstractNumId w:val="2"/>
  </w:num>
  <w:num w:numId="22" w16cid:durableId="1416323913">
    <w:abstractNumId w:val="25"/>
  </w:num>
  <w:num w:numId="23" w16cid:durableId="2031758348">
    <w:abstractNumId w:val="37"/>
  </w:num>
  <w:num w:numId="24" w16cid:durableId="337852641">
    <w:abstractNumId w:val="1"/>
  </w:num>
  <w:num w:numId="25" w16cid:durableId="1701977406">
    <w:abstractNumId w:val="14"/>
  </w:num>
  <w:num w:numId="26" w16cid:durableId="299843608">
    <w:abstractNumId w:val="31"/>
  </w:num>
  <w:num w:numId="27" w16cid:durableId="987367337">
    <w:abstractNumId w:val="3"/>
  </w:num>
  <w:num w:numId="28" w16cid:durableId="1534268199">
    <w:abstractNumId w:val="8"/>
  </w:num>
  <w:num w:numId="29" w16cid:durableId="1455173149">
    <w:abstractNumId w:val="22"/>
  </w:num>
  <w:num w:numId="30" w16cid:durableId="631834432">
    <w:abstractNumId w:val="41"/>
  </w:num>
  <w:num w:numId="31" w16cid:durableId="1159426229">
    <w:abstractNumId w:val="0"/>
  </w:num>
  <w:num w:numId="32" w16cid:durableId="469828312">
    <w:abstractNumId w:val="30"/>
  </w:num>
  <w:num w:numId="33" w16cid:durableId="1728338224">
    <w:abstractNumId w:val="15"/>
  </w:num>
  <w:num w:numId="34" w16cid:durableId="1910381945">
    <w:abstractNumId w:val="11"/>
  </w:num>
  <w:num w:numId="35" w16cid:durableId="1613705133">
    <w:abstractNumId w:val="38"/>
  </w:num>
  <w:num w:numId="36" w16cid:durableId="526217023">
    <w:abstractNumId w:val="6"/>
  </w:num>
  <w:num w:numId="37" w16cid:durableId="1292980133">
    <w:abstractNumId w:val="10"/>
  </w:num>
  <w:num w:numId="38" w16cid:durableId="1291011353">
    <w:abstractNumId w:val="13"/>
  </w:num>
  <w:num w:numId="39" w16cid:durableId="771317479">
    <w:abstractNumId w:val="9"/>
  </w:num>
  <w:num w:numId="40" w16cid:durableId="431126261">
    <w:abstractNumId w:val="12"/>
  </w:num>
  <w:num w:numId="41" w16cid:durableId="466437333">
    <w:abstractNumId w:val="20"/>
  </w:num>
  <w:num w:numId="42" w16cid:durableId="1249345190">
    <w:abstractNumId w:val="26"/>
  </w:num>
  <w:num w:numId="43" w16cid:durableId="838931261">
    <w:abstractNumId w:val="33"/>
  </w:num>
  <w:num w:numId="44" w16cid:durableId="1026322163">
    <w:abstractNumId w:val="42"/>
  </w:num>
  <w:num w:numId="45" w16cid:durableId="2025813886">
    <w:abstractNumId w:val="40"/>
  </w:num>
  <w:num w:numId="46" w16cid:durableId="7984516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51247"/>
    <w:rsid w:val="001603BC"/>
    <w:rsid w:val="001630A8"/>
    <w:rsid w:val="00167985"/>
    <w:rsid w:val="00167FCB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FBB"/>
    <w:rsid w:val="003750A8"/>
    <w:rsid w:val="00380BA5"/>
    <w:rsid w:val="00380C84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1981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C381F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A68C3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7470B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160C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Daniel Wilkie</cp:lastModifiedBy>
  <cp:revision>3</cp:revision>
  <cp:lastPrinted>2019-12-12T14:26:00Z</cp:lastPrinted>
  <dcterms:created xsi:type="dcterms:W3CDTF">2025-01-04T05:44:00Z</dcterms:created>
  <dcterms:modified xsi:type="dcterms:W3CDTF">2025-01-04T06:09:00Z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