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10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9B2ED7" w:rsidRPr="004631AA">
        <w:tc>
          <w:tcPr>
            <w:tcW w:w="9360" w:type="dxa"/>
            <w:tcBorders>
              <w:bottom w:val="nil"/>
            </w:tcBorders>
          </w:tcPr>
          <w:p w:rsidR="009B2ED7" w:rsidRPr="004631AA" w:rsidRDefault="009B2ED7" w:rsidP="009B2ED7">
            <w:pPr>
              <w:spacing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Overview</w:t>
            </w:r>
          </w:p>
          <w:p w:rsidR="009B2ED7" w:rsidRDefault="009B2ED7" w:rsidP="004451C1">
            <w:pPr>
              <w:spacing w:line="30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MT" w:hAnsi="ArialMT" w:cs="ArialMT"/>
                <w:sz w:val="20"/>
              </w:rPr>
              <w:t>In this activity, you will create a table and graph for a binomial distribution for a given sample size and given probability of success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9B2ED7" w:rsidRPr="004631AA" w:rsidRDefault="009B2ED7" w:rsidP="009B2ED7">
            <w:pPr>
              <w:spacing w:line="320" w:lineRule="atLeast"/>
              <w:rPr>
                <w:rFonts w:ascii="Arial" w:hAnsi="Arial" w:cs="Arial"/>
                <w:sz w:val="20"/>
              </w:rPr>
            </w:pPr>
          </w:p>
        </w:tc>
      </w:tr>
      <w:tr w:rsidR="009B2ED7" w:rsidRPr="004631AA">
        <w:trPr>
          <w:trHeight w:val="729"/>
        </w:trPr>
        <w:tc>
          <w:tcPr>
            <w:tcW w:w="9360" w:type="dxa"/>
            <w:tcBorders>
              <w:bottom w:val="single" w:sz="4" w:space="0" w:color="auto"/>
            </w:tcBorders>
          </w:tcPr>
          <w:p w:rsidR="009B2ED7" w:rsidRDefault="009B2ED7" w:rsidP="009B2ED7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Materials</w:t>
            </w:r>
          </w:p>
          <w:p w:rsidR="009B2ED7" w:rsidRDefault="009B2ED7" w:rsidP="009B2ED7">
            <w:pPr>
              <w:rPr>
                <w:rFonts w:ascii="Arial-ItalicMT" w:hAnsi="Arial-ItalicMT" w:cs="Arial-ItalicMT"/>
                <w:i/>
                <w:iCs/>
                <w:sz w:val="20"/>
              </w:rPr>
            </w:pPr>
            <w:r>
              <w:rPr>
                <w:rFonts w:ascii="ArialMT" w:hAnsi="ArialMT" w:cs="ArialMT"/>
                <w:sz w:val="22"/>
              </w:rPr>
              <w:t xml:space="preserve">• </w:t>
            </w:r>
            <w:r>
              <w:rPr>
                <w:rFonts w:ascii="Arial-ItalicMT" w:hAnsi="Arial-ItalicMT" w:cs="Arial-ItalicMT"/>
                <w:i/>
                <w:iCs/>
                <w:sz w:val="20"/>
              </w:rPr>
              <w:t>TI-Nspire™ handheld or Computer Software</w:t>
            </w:r>
          </w:p>
          <w:p w:rsidR="009B2ED7" w:rsidRPr="0098116D" w:rsidRDefault="009B2ED7" w:rsidP="009B2ED7">
            <w:pPr>
              <w:rPr>
                <w:rFonts w:ascii="Arial-ItalicMT" w:hAnsi="Arial-ItalicMT" w:cs="Arial-ItalicMT"/>
                <w:iCs/>
                <w:sz w:val="20"/>
              </w:rPr>
            </w:pPr>
          </w:p>
        </w:tc>
      </w:tr>
    </w:tbl>
    <w:p w:rsidR="009B2ED7" w:rsidRPr="008E6F0B" w:rsidRDefault="009B2ED7" w:rsidP="009B2ED7">
      <w:pPr>
        <w:spacing w:line="320" w:lineRule="atLeast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300"/>
        <w:gridCol w:w="3060"/>
      </w:tblGrid>
      <w:tr w:rsidR="009B2ED7" w:rsidRPr="004631AA">
        <w:trPr>
          <w:trHeight w:val="2115"/>
        </w:trPr>
        <w:tc>
          <w:tcPr>
            <w:tcW w:w="6300" w:type="dxa"/>
          </w:tcPr>
          <w:p w:rsidR="009B2ED7" w:rsidRPr="00A128E5" w:rsidRDefault="009B2ED7" w:rsidP="009B2ED7">
            <w:pPr>
              <w:spacing w:line="320" w:lineRule="atLeast"/>
              <w:rPr>
                <w:rFonts w:ascii="Arial" w:hAnsi="Arial" w:cs="Arial"/>
                <w:b/>
              </w:rPr>
            </w:pPr>
            <w:r w:rsidRPr="00A128E5">
              <w:rPr>
                <w:rFonts w:ascii="Arial" w:hAnsi="Arial" w:cs="Arial"/>
                <w:b/>
              </w:rPr>
              <w:t>Part 1</w:t>
            </w:r>
            <w:r>
              <w:rPr>
                <w:rFonts w:ascii="Arial" w:hAnsi="Arial" w:cs="Arial"/>
                <w:b/>
              </w:rPr>
              <w:t>—</w:t>
            </w:r>
            <w:r w:rsidRPr="00A128E5">
              <w:rPr>
                <w:rFonts w:ascii="Arial" w:hAnsi="Arial" w:cs="Arial"/>
                <w:b/>
              </w:rPr>
              <w:t>Pr</w:t>
            </w:r>
            <w:bookmarkStart w:id="0" w:name="_GoBack"/>
            <w:bookmarkEnd w:id="0"/>
            <w:r w:rsidRPr="00A128E5">
              <w:rPr>
                <w:rFonts w:ascii="Arial" w:hAnsi="Arial" w:cs="Arial"/>
                <w:b/>
              </w:rPr>
              <w:t>eparing the document</w:t>
            </w:r>
          </w:p>
          <w:p w:rsidR="009B2ED7" w:rsidRPr="00FE35D0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-BoldMT" w:hAnsi="Arial-BoldMT" w:cs="Arial-BoldMT"/>
                <w:b/>
                <w:bCs/>
                <w:sz w:val="20"/>
              </w:rPr>
            </w:pPr>
            <w:r>
              <w:rPr>
                <w:rFonts w:ascii="ArialMT" w:hAnsi="ArialMT" w:cs="ArialMT"/>
                <w:sz w:val="20"/>
              </w:rPr>
              <w:t xml:space="preserve">1. </w:t>
            </w:r>
            <w:r>
              <w:rPr>
                <w:rFonts w:ascii="ArialMT" w:hAnsi="ArialMT" w:cs="ArialMT"/>
                <w:sz w:val="20"/>
              </w:rPr>
              <w:tab/>
              <w:t xml:space="preserve">Open a new document by pressing </w:t>
            </w:r>
            <w:r w:rsidRPr="0028024B">
              <w:rPr>
                <w:rFonts w:ascii="TINspireKeysCX" w:hAnsi="TINspireKeysCX" w:cs="TINspireKeysCX"/>
                <w:sz w:val="28"/>
              </w:rPr>
              <w:t>c</w:t>
            </w:r>
            <w:r>
              <w:rPr>
                <w:rFonts w:ascii="ArialMT" w:hAnsi="ArialMT" w:cs="ArialMT"/>
                <w:sz w:val="20"/>
              </w:rPr>
              <w:t xml:space="preserve"> &gt; </w:t>
            </w:r>
            <w:r>
              <w:rPr>
                <w:rFonts w:ascii="Arial-BoldMT" w:hAnsi="Arial-BoldMT" w:cs="Arial-BoldMT"/>
                <w:b/>
                <w:bCs/>
                <w:sz w:val="20"/>
              </w:rPr>
              <w:t xml:space="preserve">New Document </w:t>
            </w: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&gt; Add Notes</w:t>
            </w:r>
            <w:r>
              <w:rPr>
                <w:rFonts w:ascii="Arial-BoldMT" w:hAnsi="Arial-BoldMT" w:cs="Arial-BoldMT"/>
                <w:bCs/>
                <w:sz w:val="20"/>
              </w:rPr>
              <w:t>.</w:t>
            </w:r>
          </w:p>
          <w:p w:rsidR="009B2ED7" w:rsidRPr="00C15A95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060" w:type="dxa"/>
          </w:tcPr>
          <w:p w:rsidR="009B2ED7" w:rsidRDefault="00F74D0A" w:rsidP="009B2ED7">
            <w:pPr>
              <w:spacing w:line="320" w:lineRule="atLeast"/>
              <w:rPr>
                <w:noProof/>
              </w:rPr>
            </w:pPr>
            <w:r w:rsidRPr="00F74D0A">
              <w:rPr>
                <w:noProof/>
                <w:lang w:bidi="ar-SA"/>
              </w:rPr>
              <w:drawing>
                <wp:inline distT="0" distB="0" distL="0" distR="0" wp14:anchorId="6B80B045" wp14:editId="3A4FA77D">
                  <wp:extent cx="1805940" cy="135826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2ED7" w:rsidRPr="007E644F" w:rsidRDefault="009B2ED7" w:rsidP="009B2ED7">
            <w:pPr>
              <w:spacing w:line="320" w:lineRule="atLeast"/>
              <w:rPr>
                <w:noProof/>
              </w:rPr>
            </w:pPr>
          </w:p>
        </w:tc>
      </w:tr>
      <w:tr w:rsidR="009B2ED7" w:rsidRPr="004631AA">
        <w:trPr>
          <w:trHeight w:val="2115"/>
        </w:trPr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5F4DD7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b/>
                <w:sz w:val="20"/>
              </w:rPr>
              <w:tab/>
              <w:t>T</w:t>
            </w:r>
            <w:r>
              <w:rPr>
                <w:rFonts w:ascii="Arial" w:hAnsi="Arial" w:cs="Arial"/>
                <w:sz w:val="20"/>
              </w:rPr>
              <w:t xml:space="preserve">ype </w:t>
            </w:r>
            <w:r>
              <w:rPr>
                <w:rFonts w:ascii="Arial" w:hAnsi="Arial" w:cs="Arial"/>
                <w:b/>
                <w:sz w:val="20"/>
              </w:rPr>
              <w:t>Binomial Pdf Eye Color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9B2ED7" w:rsidRPr="00F85F3E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-BoldMT" w:hAnsi="Arial-BoldMT" w:cs="Arial-BoldMT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  <w:r>
              <w:rPr>
                <w:rFonts w:ascii="Arial" w:hAnsi="Arial" w:cs="Arial"/>
                <w:sz w:val="20"/>
              </w:rPr>
              <w:tab/>
            </w:r>
            <w:r w:rsidRPr="00A13F53">
              <w:rPr>
                <w:rFonts w:ascii="ArialMT" w:hAnsi="ArialMT" w:cs="ArialMT"/>
                <w:sz w:val="20"/>
              </w:rPr>
              <w:t>Press</w:t>
            </w:r>
            <w:r>
              <w:rPr>
                <w:rFonts w:ascii="ArialMT" w:hAnsi="ArialMT" w:cs="ArialMT"/>
                <w:sz w:val="20"/>
              </w:rPr>
              <w:t xml:space="preserve"> </w:t>
            </w:r>
            <w:r w:rsidRPr="001A294A">
              <w:rPr>
                <w:rFonts w:ascii="TINspireKeysCX" w:hAnsi="TINspireKeysCX" w:cs="TINspireKeysCX"/>
                <w:sz w:val="28"/>
              </w:rPr>
              <w:t>~</w:t>
            </w:r>
            <w:r>
              <w:rPr>
                <w:rFonts w:ascii="TINspireKeysTouch" w:hAnsi="TINspireKeysTouch" w:cs="TINspireKeysTouch"/>
                <w:sz w:val="28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sz w:val="20"/>
              </w:rPr>
              <w:t xml:space="preserve">&gt; File &gt; Save As … </w:t>
            </w:r>
            <w:r>
              <w:rPr>
                <w:rFonts w:ascii="ArialMT" w:hAnsi="ArialMT" w:cs="ArialMT"/>
                <w:sz w:val="20"/>
              </w:rPr>
              <w:t xml:space="preserve">and type the file name </w:t>
            </w:r>
            <w:proofErr w:type="spellStart"/>
            <w:r>
              <w:rPr>
                <w:rFonts w:ascii="Arial-ItalicMT" w:hAnsi="Arial-ItalicMT" w:cs="Arial-ItalicMT"/>
                <w:i/>
                <w:iCs/>
                <w:sz w:val="20"/>
              </w:rPr>
              <w:t>Binomial_Pdf</w:t>
            </w:r>
            <w:proofErr w:type="spellEnd"/>
            <w:r>
              <w:rPr>
                <w:rFonts w:ascii="Arial-ItalicMT" w:hAnsi="Arial-ItalicMT" w:cs="Arial-ItalicMT"/>
                <w:i/>
                <w:iCs/>
                <w:sz w:val="20"/>
              </w:rPr>
              <w:t xml:space="preserve"> Eye Color.</w:t>
            </w:r>
            <w:r>
              <w:rPr>
                <w:rFonts w:ascii="Arial-BoldMT" w:hAnsi="Arial-BoldMT" w:cs="Arial-BoldMT"/>
                <w:b/>
                <w:bCs/>
                <w:sz w:val="20"/>
              </w:rPr>
              <w:t xml:space="preserve"> </w:t>
            </w:r>
            <w:r w:rsidRPr="001A294A">
              <w:rPr>
                <w:rFonts w:ascii="TINspireKeysCX" w:hAnsi="TINspireKeysCX" w:cs="TINspireKeysCX"/>
                <w:sz w:val="28"/>
              </w:rPr>
              <w:t>e</w:t>
            </w:r>
            <w:r>
              <w:rPr>
                <w:rFonts w:ascii="ArialMT" w:hAnsi="ArialMT" w:cs="ArialMT"/>
                <w:sz w:val="20"/>
              </w:rPr>
              <w:t xml:space="preserve"> to </w:t>
            </w:r>
            <w:proofErr w:type="gramStart"/>
            <w:r w:rsidRPr="001A294A">
              <w:rPr>
                <w:rFonts w:ascii="TINspireKeysTouch" w:hAnsi="TINspireKeysTouch" w:cs="TINspireKeysTouch"/>
                <w:sz w:val="28"/>
              </w:rPr>
              <w:t>¾</w:t>
            </w:r>
            <w:r>
              <w:rPr>
                <w:rFonts w:ascii="TINspireKeysTouch" w:hAnsi="TINspireKeysTouch" w:cs="TINspireKeysTouch"/>
                <w:sz w:val="28"/>
              </w:rPr>
              <w:t xml:space="preserve"> </w:t>
            </w:r>
            <w:r>
              <w:rPr>
                <w:rFonts w:ascii="ArialMT" w:hAnsi="ArialMT" w:cs="ArialMT"/>
                <w:sz w:val="20"/>
              </w:rPr>
              <w:t>,</w:t>
            </w:r>
            <w:proofErr w:type="gramEnd"/>
            <w:r>
              <w:rPr>
                <w:rFonts w:ascii="ArialMT" w:hAnsi="ArialMT" w:cs="ArialMT"/>
                <w:sz w:val="20"/>
              </w:rPr>
              <w:t xml:space="preserve"> and press </w:t>
            </w:r>
            <w:r w:rsidRPr="001A294A">
              <w:rPr>
                <w:rFonts w:ascii="TINspireKeysCX" w:hAnsi="TINspireKeysCX" w:cs="TINspireKeysCX"/>
                <w:sz w:val="28"/>
              </w:rPr>
              <w:t>·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9B2ED7" w:rsidRDefault="009B2ED7" w:rsidP="009B2ED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</w:rPr>
            </w:pPr>
          </w:p>
          <w:p w:rsidR="009B2ED7" w:rsidRDefault="009B2ED7" w:rsidP="009B2ED7">
            <w:pPr>
              <w:tabs>
                <w:tab w:val="left" w:pos="522"/>
              </w:tabs>
              <w:autoSpaceDE w:val="0"/>
              <w:autoSpaceDN w:val="0"/>
              <w:adjustRightInd w:val="0"/>
              <w:ind w:left="522" w:hanging="522"/>
              <w:rPr>
                <w:rFonts w:ascii="ArialMT" w:hAnsi="ArialMT" w:cs="ArialMT"/>
                <w:sz w:val="20"/>
              </w:rPr>
            </w:pPr>
            <w:r w:rsidRPr="00063154">
              <w:rPr>
                <w:rFonts w:ascii="Arial-BoldMT" w:hAnsi="Arial-BoldMT" w:cs="Arial-BoldMT"/>
                <w:bCs/>
                <w:sz w:val="20"/>
              </w:rPr>
              <w:t>Note:</w:t>
            </w:r>
            <w:r>
              <w:rPr>
                <w:rFonts w:ascii="Arial-BoldMT" w:hAnsi="Arial-BoldMT" w:cs="Arial-BoldMT"/>
                <w:b/>
                <w:bCs/>
                <w:sz w:val="20"/>
              </w:rPr>
              <w:tab/>
            </w:r>
            <w:r>
              <w:rPr>
                <w:rFonts w:ascii="ArialMT" w:hAnsi="ArialMT" w:cs="ArialMT"/>
                <w:sz w:val="20"/>
              </w:rPr>
              <w:t xml:space="preserve">To obtain capital letters on the handheld, press the </w:t>
            </w:r>
            <w:r>
              <w:rPr>
                <w:rFonts w:ascii="TINspireKeysCX" w:hAnsi="TINspireKeysCX" w:cs="TINspireKeysTouch"/>
                <w:sz w:val="28"/>
              </w:rPr>
              <w:t xml:space="preserve">g </w:t>
            </w:r>
            <w:r>
              <w:rPr>
                <w:rFonts w:ascii="ArialMT" w:hAnsi="ArialMT" w:cs="ArialMT"/>
                <w:sz w:val="20"/>
              </w:rPr>
              <w:t>key, then the letter.</w:t>
            </w:r>
          </w:p>
          <w:p w:rsidR="009B2ED7" w:rsidRPr="00A128E5" w:rsidRDefault="009B2ED7" w:rsidP="009B2ED7">
            <w:pPr>
              <w:spacing w:line="320" w:lineRule="atLeast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</w:tcPr>
          <w:p w:rsidR="009B2ED7" w:rsidRDefault="00F74D0A" w:rsidP="009B2ED7">
            <w:pPr>
              <w:spacing w:line="320" w:lineRule="atLeast"/>
              <w:rPr>
                <w:noProof/>
              </w:rPr>
            </w:pPr>
            <w:r w:rsidRPr="00F74D0A">
              <w:rPr>
                <w:noProof/>
                <w:lang w:bidi="ar-SA"/>
              </w:rPr>
              <w:drawing>
                <wp:inline distT="0" distB="0" distL="0" distR="0" wp14:anchorId="4E9CCB3C" wp14:editId="3E6341CC">
                  <wp:extent cx="1805940" cy="1358265"/>
                  <wp:effectExtent l="0" t="0" r="381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rPr>
          <w:trHeight w:val="369"/>
        </w:trPr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:rsidR="009B2ED7" w:rsidRDefault="009B2ED7" w:rsidP="009B2ED7">
            <w:pPr>
              <w:spacing w:line="320" w:lineRule="atLeast"/>
              <w:rPr>
                <w:noProof/>
              </w:rPr>
            </w:pPr>
          </w:p>
        </w:tc>
      </w:tr>
      <w:tr w:rsidR="009B2ED7" w:rsidRPr="004631AA">
        <w:tc>
          <w:tcPr>
            <w:tcW w:w="9360" w:type="dxa"/>
            <w:gridSpan w:val="2"/>
          </w:tcPr>
          <w:p w:rsidR="009B2ED7" w:rsidRPr="00A128E5" w:rsidRDefault="009B2ED7" w:rsidP="009B2ED7">
            <w:pPr>
              <w:spacing w:line="320" w:lineRule="atLeast"/>
              <w:rPr>
                <w:rFonts w:ascii="Arial" w:hAnsi="Arial" w:cs="Arial"/>
                <w:b/>
              </w:rPr>
            </w:pPr>
            <w:r w:rsidDel="006E6DD7">
              <w:rPr>
                <w:rFonts w:ascii="Arial" w:hAnsi="Arial" w:cs="Arial"/>
                <w:b/>
              </w:rPr>
              <w:t>Part</w:t>
            </w:r>
            <w:r>
              <w:rPr>
                <w:rFonts w:ascii="Arial" w:hAnsi="Arial" w:cs="Arial"/>
                <w:b/>
              </w:rPr>
              <w:t xml:space="preserve"> 2—Creating a Table for Binomial Distribution</w:t>
            </w:r>
          </w:p>
          <w:p w:rsidR="009B2ED7" w:rsidRPr="00D9681C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MT" w:hAnsi="ArialMT" w:cs="ArialMT"/>
                <w:sz w:val="20"/>
              </w:rPr>
              <w:t>4.</w:t>
            </w:r>
            <w:r>
              <w:rPr>
                <w:rFonts w:ascii="ArialMT" w:hAnsi="ArialMT" w:cs="ArialMT"/>
                <w:sz w:val="20"/>
              </w:rPr>
              <w:tab/>
              <w:t xml:space="preserve">Add a new page by selecting </w:t>
            </w:r>
            <w:r w:rsidRPr="001A294A">
              <w:rPr>
                <w:rFonts w:ascii="TINspireKeysCX" w:hAnsi="TINspireKeysCX" w:cs="TINspireKeysCX"/>
                <w:sz w:val="28"/>
              </w:rPr>
              <w:t>/</w:t>
            </w:r>
            <w:r>
              <w:rPr>
                <w:rFonts w:ascii="TINspireKeysTouch" w:hAnsi="TINspireKeysTouch" w:cs="TINspireKeysTouch"/>
                <w:sz w:val="28"/>
              </w:rPr>
              <w:t xml:space="preserve"> </w:t>
            </w:r>
            <w:r w:rsidRPr="001A294A">
              <w:rPr>
                <w:rFonts w:ascii="TINspireKeysCX" w:hAnsi="TINspireKeysCX" w:cs="TINspireKeysCX"/>
                <w:sz w:val="28"/>
              </w:rPr>
              <w:t>~</w:t>
            </w:r>
            <w:r>
              <w:rPr>
                <w:rFonts w:ascii="TINspireKeysCX" w:hAnsi="TINspireKeysCX" w:cs="TINspireKeysCX"/>
                <w:sz w:val="28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sz w:val="20"/>
              </w:rPr>
              <w:t xml:space="preserve">&gt; </w:t>
            </w:r>
            <w:r w:rsidRPr="00217460">
              <w:rPr>
                <w:rFonts w:ascii="ArialMT" w:hAnsi="ArialMT" w:cs="ArialMT"/>
                <w:b/>
                <w:sz w:val="20"/>
              </w:rPr>
              <w:t>Add Lists &amp; Spreadsheet.</w:t>
            </w: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MT" w:hAnsi="ArialMT" w:cs="ArialMT"/>
                <w:sz w:val="20"/>
              </w:rPr>
              <w:t xml:space="preserve">Move the cursor to the top cell for Column A, and type </w:t>
            </w:r>
            <w:r w:rsidRPr="008342EF">
              <w:rPr>
                <w:rFonts w:ascii="ArialMT" w:hAnsi="ArialMT" w:cs="ArialMT"/>
                <w:b/>
                <w:sz w:val="20"/>
              </w:rPr>
              <w:t>successes</w:t>
            </w:r>
            <w:r>
              <w:rPr>
                <w:rFonts w:ascii="ArialMT" w:hAnsi="ArialMT" w:cs="ArialMT"/>
                <w:sz w:val="20"/>
              </w:rPr>
              <w:t>.</w:t>
            </w:r>
          </w:p>
          <w:p w:rsidR="009B2ED7" w:rsidRPr="009421D3" w:rsidRDefault="009B2ED7" w:rsidP="009B2ED7">
            <w:pPr>
              <w:pStyle w:val="ListParagraph"/>
              <w:numPr>
                <w:ilvl w:val="0"/>
                <w:numId w:val="2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</w:rPr>
            </w:pPr>
            <w:r w:rsidRPr="009421D3">
              <w:rPr>
                <w:rFonts w:ascii="ArialMT" w:hAnsi="ArialMT" w:cs="ArialMT"/>
                <w:sz w:val="20"/>
              </w:rPr>
              <w:t xml:space="preserve">Move down to the next row with the diamond at the far left (the formula cell), and type </w:t>
            </w:r>
            <w:r w:rsidRPr="009421D3">
              <w:rPr>
                <w:rFonts w:ascii="ArialMT" w:hAnsi="ArialMT" w:cs="ArialMT"/>
                <w:b/>
                <w:sz w:val="20"/>
              </w:rPr>
              <w:t>=seq(</w:t>
            </w:r>
            <w:proofErr w:type="gramStart"/>
            <w:r w:rsidRPr="009421D3">
              <w:rPr>
                <w:rFonts w:ascii="ArialMT" w:hAnsi="ArialMT" w:cs="ArialMT"/>
                <w:b/>
                <w:sz w:val="20"/>
              </w:rPr>
              <w:t>x,x</w:t>
            </w:r>
            <w:proofErr w:type="gramEnd"/>
            <w:r w:rsidRPr="009421D3">
              <w:rPr>
                <w:rFonts w:ascii="ArialMT" w:hAnsi="ArialMT" w:cs="ArialMT"/>
                <w:b/>
                <w:sz w:val="20"/>
              </w:rPr>
              <w:t>,0,50,1)</w:t>
            </w:r>
            <w:r>
              <w:rPr>
                <w:rFonts w:ascii="ArialMT" w:hAnsi="ArialMT" w:cs="ArialMT"/>
                <w:sz w:val="20"/>
              </w:rPr>
              <w:t>.</w:t>
            </w:r>
          </w:p>
          <w:p w:rsidR="009B2ED7" w:rsidRPr="009421D3" w:rsidRDefault="009B2ED7" w:rsidP="009B2ED7">
            <w:pPr>
              <w:pStyle w:val="ListParagraph"/>
              <w:numPr>
                <w:ilvl w:val="0"/>
                <w:numId w:val="2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</w:rPr>
            </w:pPr>
            <w:r w:rsidRPr="009421D3">
              <w:rPr>
                <w:rFonts w:ascii="ArialMT" w:hAnsi="ArialMT" w:cs="ArialMT"/>
                <w:sz w:val="20"/>
              </w:rPr>
              <w:t xml:space="preserve">Press </w:t>
            </w:r>
            <w:r w:rsidRPr="009421D3">
              <w:rPr>
                <w:rFonts w:ascii="TINspireKeysCX" w:hAnsi="TINspireKeysCX" w:cs="TINspireKeysCX"/>
                <w:sz w:val="28"/>
              </w:rPr>
              <w:t xml:space="preserve">· </w:t>
            </w:r>
            <w:r w:rsidRPr="009421D3">
              <w:rPr>
                <w:rFonts w:ascii="ArialMT" w:hAnsi="ArialMT" w:cs="ArialMT"/>
                <w:sz w:val="20"/>
              </w:rPr>
              <w:t>to create a list of integers from 0 to 50 progressing in steps of 1</w:t>
            </w:r>
            <w:r w:rsidRPr="009421D3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060" w:type="dxa"/>
          </w:tcPr>
          <w:p w:rsidR="009B2ED7" w:rsidRPr="00E41A50" w:rsidRDefault="00F74D0A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F74D0A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0F5E5257" wp14:editId="4EFAA705">
                  <wp:extent cx="1805940" cy="1358265"/>
                  <wp:effectExtent l="0" t="0" r="381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4D0A" w:rsidRPr="004631AA">
        <w:tc>
          <w:tcPr>
            <w:tcW w:w="6300" w:type="dxa"/>
          </w:tcPr>
          <w:p w:rsidR="00F74D0A" w:rsidRDefault="00F74D0A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:rsidR="00F74D0A" w:rsidRPr="00F74D0A" w:rsidRDefault="00F74D0A" w:rsidP="009B2ED7">
            <w:pPr>
              <w:spacing w:line="320" w:lineRule="atLeast"/>
              <w:rPr>
                <w:rFonts w:ascii="Arial" w:hAnsi="Arial" w:cs="Arial"/>
                <w:noProof/>
                <w:lang w:bidi="ar-SA"/>
              </w:rPr>
            </w:pP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MT" w:hAnsi="ArialMT" w:cs="ArialMT"/>
                <w:sz w:val="20"/>
              </w:rPr>
            </w:pPr>
            <w:r>
              <w:br w:type="page"/>
            </w:r>
            <w:r>
              <w:rPr>
                <w:rFonts w:ascii="ArialMT" w:hAnsi="ArialMT" w:cs="ArialMT"/>
                <w:sz w:val="20"/>
              </w:rPr>
              <w:t>Assume that you have 50 binomial trials, where the probability of success is 0.30.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sz w:val="20"/>
              </w:rPr>
            </w:pPr>
            <w:r>
              <w:rPr>
                <w:rFonts w:ascii="ArialMT" w:hAnsi="ArialMT" w:cs="ArialMT"/>
                <w:sz w:val="20"/>
              </w:rPr>
              <w:t>6.</w:t>
            </w:r>
            <w:r>
              <w:rPr>
                <w:rFonts w:ascii="ArialMT" w:hAnsi="ArialMT" w:cs="ArialMT"/>
                <w:sz w:val="20"/>
              </w:rPr>
              <w:tab/>
              <w:t xml:space="preserve">Move the cursor to the top cell for Column B, and type </w:t>
            </w:r>
            <w:r w:rsidR="00A930C1">
              <w:rPr>
                <w:rFonts w:ascii="ArialMT" w:hAnsi="ArialMT" w:cs="ArialMT"/>
                <w:b/>
                <w:sz w:val="20"/>
              </w:rPr>
              <w:t>pdf</w:t>
            </w:r>
            <w:r w:rsidRPr="00C96C33">
              <w:rPr>
                <w:rFonts w:ascii="ArialMT" w:hAnsi="ArialMT" w:cs="ArialMT"/>
                <w:b/>
                <w:sz w:val="20"/>
              </w:rPr>
              <w:t>.</w:t>
            </w:r>
            <w:r>
              <w:rPr>
                <w:rFonts w:ascii="ArialMT" w:hAnsi="ArialMT" w:cs="ArialMT"/>
                <w:sz w:val="20"/>
              </w:rPr>
              <w:t xml:space="preserve"> </w:t>
            </w:r>
          </w:p>
          <w:p w:rsidR="009B2ED7" w:rsidRPr="00963499" w:rsidRDefault="009B2ED7" w:rsidP="00DF52FC">
            <w:pPr>
              <w:pStyle w:val="ListParagraph"/>
              <w:numPr>
                <w:ilvl w:val="0"/>
                <w:numId w:val="28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120" w:line="320" w:lineRule="atLeast"/>
              <w:rPr>
                <w:rFonts w:ascii="Arial" w:hAnsi="Arial"/>
                <w:sz w:val="20"/>
              </w:rPr>
            </w:pPr>
            <w:r w:rsidRPr="00963499">
              <w:rPr>
                <w:rFonts w:ascii="ArialMT" w:hAnsi="ArialMT" w:cs="ArialMT"/>
                <w:sz w:val="20"/>
              </w:rPr>
              <w:t xml:space="preserve">Move down to the next row with the diamond at the far left, and </w:t>
            </w:r>
            <w:r w:rsidRPr="00963499">
              <w:rPr>
                <w:rFonts w:ascii="Arial" w:hAnsi="Arial" w:cs="ArialMT"/>
                <w:sz w:val="20"/>
              </w:rPr>
              <w:t xml:space="preserve">type </w:t>
            </w:r>
            <w:r w:rsidRPr="00963499">
              <w:rPr>
                <w:rFonts w:ascii="Arial" w:hAnsi="Arial" w:cs="ArialMT"/>
                <w:b/>
                <w:sz w:val="20"/>
              </w:rPr>
              <w:t>=</w:t>
            </w:r>
            <w:r w:rsidRPr="00963499"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proofErr w:type="gramStart"/>
            <w:r w:rsidRPr="00963499">
              <w:rPr>
                <w:rFonts w:ascii="Arial" w:hAnsi="Arial"/>
                <w:b/>
                <w:sz w:val="20"/>
              </w:rPr>
              <w:t>binompdf</w:t>
            </w:r>
            <w:proofErr w:type="spellEnd"/>
            <w:r w:rsidRPr="00963499">
              <w:rPr>
                <w:rFonts w:ascii="Arial" w:hAnsi="Arial"/>
                <w:b/>
                <w:sz w:val="20"/>
              </w:rPr>
              <w:t>(</w:t>
            </w:r>
            <w:proofErr w:type="gramEnd"/>
            <w:r w:rsidRPr="00963499">
              <w:rPr>
                <w:rFonts w:ascii="Arial" w:hAnsi="Arial"/>
                <w:b/>
                <w:sz w:val="20"/>
              </w:rPr>
              <w:t>50, 0.30, successes)</w:t>
            </w:r>
            <w:r w:rsidRPr="00963499">
              <w:rPr>
                <w:rFonts w:ascii="Arial" w:hAnsi="Arial"/>
                <w:sz w:val="20"/>
              </w:rPr>
              <w:t>.</w:t>
            </w:r>
          </w:p>
          <w:p w:rsidR="009B2ED7" w:rsidRPr="00963499" w:rsidRDefault="009B2ED7" w:rsidP="00691130">
            <w:pPr>
              <w:pStyle w:val="ListParagraph"/>
              <w:numPr>
                <w:ilvl w:val="0"/>
                <w:numId w:val="28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</w:rPr>
            </w:pPr>
            <w:r w:rsidRPr="00963499">
              <w:rPr>
                <w:rFonts w:ascii="Arial" w:hAnsi="Arial"/>
                <w:sz w:val="20"/>
              </w:rPr>
              <w:lastRenderedPageBreak/>
              <w:t>Press</w:t>
            </w:r>
            <w:r w:rsidRPr="00963499">
              <w:rPr>
                <w:rFonts w:ascii="Arial" w:hAnsi="Arial"/>
                <w:b/>
                <w:sz w:val="20"/>
              </w:rPr>
              <w:t xml:space="preserve"> </w:t>
            </w:r>
            <w:r w:rsidRPr="00963499">
              <w:rPr>
                <w:rFonts w:ascii="TINspireKeysCX" w:hAnsi="TINspireKeysCX" w:cs="TINspireKeysCX"/>
                <w:sz w:val="28"/>
              </w:rPr>
              <w:t xml:space="preserve">· </w:t>
            </w:r>
            <w:r w:rsidRPr="00963499">
              <w:rPr>
                <w:rFonts w:ascii="Arial" w:hAnsi="Arial"/>
                <w:sz w:val="20"/>
              </w:rPr>
              <w:t>to create a binomial distribution for integers from 0 to 50 where the probability of a success is 0.30</w:t>
            </w:r>
            <w:r w:rsidRPr="0096349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060" w:type="dxa"/>
          </w:tcPr>
          <w:p w:rsidR="009B2ED7" w:rsidRDefault="00F74D0A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F74D0A">
              <w:rPr>
                <w:rFonts w:ascii="Arial" w:hAnsi="Arial" w:cs="Arial"/>
                <w:noProof/>
                <w:lang w:bidi="ar-SA"/>
              </w:rPr>
              <w:lastRenderedPageBreak/>
              <w:drawing>
                <wp:inline distT="0" distB="0" distL="0" distR="0" wp14:anchorId="74124FBC" wp14:editId="623867A7">
                  <wp:extent cx="1805940" cy="1358265"/>
                  <wp:effectExtent l="0" t="0" r="381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c>
          <w:tcPr>
            <w:tcW w:w="6300" w:type="dxa"/>
          </w:tcPr>
          <w:p w:rsidR="009B2ED7" w:rsidRPr="00A128E5" w:rsidRDefault="009B2ED7" w:rsidP="009B2ED7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3—Creating a Graph of a Binomial Distribution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</w:p>
          <w:p w:rsidR="009B2ED7" w:rsidRPr="0002698A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7. 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MT" w:hAnsi="ArialMT" w:cs="ArialMT"/>
                <w:sz w:val="20"/>
              </w:rPr>
              <w:t xml:space="preserve">Add a new page by selecting </w:t>
            </w:r>
            <w:r w:rsidRPr="001A294A">
              <w:rPr>
                <w:rFonts w:ascii="TINspireKeysCX" w:hAnsi="TINspireKeysCX" w:cs="TINspireKeysCX"/>
                <w:sz w:val="28"/>
              </w:rPr>
              <w:t>/</w:t>
            </w:r>
            <w:r>
              <w:rPr>
                <w:rFonts w:ascii="TINspireKeysTouch" w:hAnsi="TINspireKeysTouch" w:cs="TINspireKeysTouch"/>
                <w:sz w:val="28"/>
              </w:rPr>
              <w:t xml:space="preserve"> </w:t>
            </w:r>
            <w:r w:rsidRPr="001A294A">
              <w:rPr>
                <w:rFonts w:ascii="TINspireKeysCX" w:hAnsi="TINspireKeysCX" w:cs="TINspireKeysCX"/>
                <w:sz w:val="28"/>
              </w:rPr>
              <w:t>~</w:t>
            </w:r>
            <w:r>
              <w:rPr>
                <w:rFonts w:ascii="TINspireKeysCX" w:hAnsi="TINspireKeysCX" w:cs="TINspireKeysCX"/>
                <w:sz w:val="28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sz w:val="20"/>
              </w:rPr>
              <w:t>&gt; Add Data &amp; Statistics</w:t>
            </w:r>
            <w:r>
              <w:rPr>
                <w:rFonts w:ascii="ArialMT" w:hAnsi="ArialMT" w:cs="ArialMT"/>
                <w:sz w:val="20"/>
              </w:rPr>
              <w:t>.</w:t>
            </w:r>
          </w:p>
        </w:tc>
        <w:tc>
          <w:tcPr>
            <w:tcW w:w="3060" w:type="dxa"/>
          </w:tcPr>
          <w:p w:rsidR="009B2ED7" w:rsidRDefault="00F74D0A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F74D0A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4F8A7699" wp14:editId="42E3A8AF">
                  <wp:extent cx="1805940" cy="1358265"/>
                  <wp:effectExtent l="0" t="0" r="381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spacing w:line="320" w:lineRule="atLeast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</w:tcPr>
          <w:p w:rsidR="009B2ED7" w:rsidRDefault="009B2ED7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sz w:val="20"/>
              </w:rPr>
            </w:pPr>
            <w:r>
              <w:rPr>
                <w:rFonts w:ascii="ArialMT" w:hAnsi="ArialMT" w:cs="ArialMT"/>
                <w:sz w:val="20"/>
              </w:rPr>
              <w:t>8.</w:t>
            </w:r>
            <w:r>
              <w:rPr>
                <w:rFonts w:ascii="ArialMT" w:hAnsi="ArialMT" w:cs="ArialMT"/>
                <w:sz w:val="20"/>
              </w:rPr>
              <w:tab/>
            </w:r>
            <w:r w:rsidRPr="00E20152">
              <w:rPr>
                <w:rFonts w:ascii="ArialMT" w:hAnsi="ArialMT" w:cs="ArialMT"/>
                <w:sz w:val="20"/>
              </w:rPr>
              <w:t xml:space="preserve">Move </w:t>
            </w:r>
            <w:r>
              <w:rPr>
                <w:rFonts w:ascii="ArialMT" w:hAnsi="ArialMT" w:cs="ArialMT"/>
                <w:sz w:val="20"/>
              </w:rPr>
              <w:t xml:space="preserve">your </w:t>
            </w:r>
            <w:r w:rsidRPr="00E20152">
              <w:rPr>
                <w:rFonts w:ascii="ArialMT" w:hAnsi="ArialMT" w:cs="ArialMT"/>
                <w:sz w:val="20"/>
              </w:rPr>
              <w:t xml:space="preserve">cursor to the bottom middle of the screen </w:t>
            </w:r>
            <w:r>
              <w:rPr>
                <w:rFonts w:ascii="ArialMT" w:hAnsi="ArialMT" w:cs="ArialMT"/>
                <w:sz w:val="20"/>
              </w:rPr>
              <w:t xml:space="preserve">over the text </w:t>
            </w:r>
            <w:r w:rsidRPr="00D13692">
              <w:rPr>
                <w:rFonts w:ascii="ArialMT" w:hAnsi="ArialMT" w:cs="ArialMT"/>
                <w:i/>
                <w:sz w:val="20"/>
              </w:rPr>
              <w:t>Click to add variable</w:t>
            </w:r>
            <w:r>
              <w:rPr>
                <w:rFonts w:ascii="ArialMT" w:hAnsi="ArialMT" w:cs="ArialMT"/>
                <w:sz w:val="20"/>
              </w:rPr>
              <w:t xml:space="preserve"> and choose successes.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sz w:val="20"/>
              </w:rPr>
            </w:pPr>
            <w:r>
              <w:rPr>
                <w:rFonts w:ascii="ArialMT" w:hAnsi="ArialMT" w:cs="ArialMT"/>
                <w:sz w:val="20"/>
              </w:rPr>
              <w:t>9.</w:t>
            </w:r>
            <w:r>
              <w:rPr>
                <w:rFonts w:ascii="ArialMT" w:hAnsi="ArialMT" w:cs="ArialMT"/>
                <w:sz w:val="20"/>
              </w:rPr>
              <w:tab/>
            </w:r>
            <w:proofErr w:type="gramStart"/>
            <w:r w:rsidRPr="00E20152">
              <w:rPr>
                <w:rFonts w:ascii="ArialMT" w:hAnsi="ArialMT" w:cs="ArialMT"/>
                <w:sz w:val="20"/>
              </w:rPr>
              <w:t xml:space="preserve">Press </w:t>
            </w:r>
            <w:r w:rsidRPr="001A294A">
              <w:rPr>
                <w:rFonts w:ascii="TINspireKeysCX" w:hAnsi="TINspireKeysCX" w:cs="TINspireKeysCX"/>
                <w:sz w:val="28"/>
              </w:rPr>
              <w:t xml:space="preserve"> </w:t>
            </w:r>
            <w:r w:rsidRPr="00E85D09">
              <w:rPr>
                <w:rFonts w:ascii="TINspireKeysCX" w:hAnsi="TINspireKeysCX" w:cs="Arial"/>
                <w:sz w:val="28"/>
              </w:rPr>
              <w:t>b</w:t>
            </w:r>
            <w:proofErr w:type="gramEnd"/>
            <w:r>
              <w:rPr>
                <w:rFonts w:ascii="ArialMT" w:hAnsi="ArialMT" w:cs="ArialMT"/>
                <w:sz w:val="20"/>
              </w:rPr>
              <w:t xml:space="preserve">, </w:t>
            </w:r>
            <w:r w:rsidRPr="002B4D54">
              <w:rPr>
                <w:rFonts w:ascii="ArialMT" w:hAnsi="ArialMT" w:cs="ArialMT"/>
                <w:sz w:val="20"/>
              </w:rPr>
              <w:t xml:space="preserve">and choose Plot Properties &gt; </w:t>
            </w:r>
            <w:r w:rsidRPr="00C96C33">
              <w:rPr>
                <w:rFonts w:ascii="ArialMT" w:hAnsi="ArialMT" w:cs="ArialMT"/>
                <w:b/>
                <w:sz w:val="20"/>
              </w:rPr>
              <w:t>Add Y Summary List</w:t>
            </w:r>
            <w:r w:rsidRPr="002B4D54">
              <w:rPr>
                <w:rFonts w:ascii="ArialMT" w:hAnsi="ArialMT" w:cs="ArialMT"/>
                <w:sz w:val="20"/>
              </w:rPr>
              <w:t>.</w:t>
            </w:r>
          </w:p>
          <w:p w:rsidR="009B2ED7" w:rsidRPr="00A62026" w:rsidRDefault="009B2ED7" w:rsidP="009B2ED7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</w:rPr>
            </w:pPr>
            <w:r w:rsidRPr="000865B2">
              <w:rPr>
                <w:rFonts w:ascii="ArialMT" w:hAnsi="ArialMT" w:cs="ArialMT"/>
                <w:sz w:val="20"/>
              </w:rPr>
              <w:t>Choose p</w:t>
            </w:r>
            <w:r w:rsidR="00A930C1">
              <w:rPr>
                <w:rFonts w:ascii="ArialMT" w:hAnsi="ArialMT" w:cs="ArialMT"/>
                <w:sz w:val="20"/>
              </w:rPr>
              <w:t>df</w:t>
            </w:r>
          </w:p>
          <w:p w:rsidR="009B2ED7" w:rsidRDefault="009B2ED7" w:rsidP="009B2ED7">
            <w:pPr>
              <w:spacing w:line="320" w:lineRule="atLeast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</w:tcPr>
          <w:p w:rsidR="009B2ED7" w:rsidRDefault="008D30DC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8D30DC">
              <w:rPr>
                <w:rFonts w:ascii="Arial" w:hAnsi="Arial" w:cs="Arial"/>
                <w:noProof/>
                <w:sz w:val="20"/>
                <w:lang w:bidi="ar-SA"/>
              </w:rPr>
              <w:drawing>
                <wp:inline distT="0" distB="0" distL="0" distR="0" wp14:anchorId="05D5771B" wp14:editId="1DF64779">
                  <wp:extent cx="1805940" cy="1358265"/>
                  <wp:effectExtent l="0" t="0" r="381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sz w:val="20"/>
              </w:rPr>
            </w:pPr>
          </w:p>
        </w:tc>
        <w:tc>
          <w:tcPr>
            <w:tcW w:w="3060" w:type="dxa"/>
          </w:tcPr>
          <w:p w:rsidR="009B2ED7" w:rsidRDefault="009B2ED7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MT" w:hAnsi="ArialMT" w:cs="ArialMT"/>
                <w:sz w:val="20"/>
              </w:rPr>
            </w:pPr>
            <w:r>
              <w:rPr>
                <w:rFonts w:ascii="ArialMT" w:hAnsi="ArialMT" w:cs="ArialMT"/>
                <w:sz w:val="20"/>
              </w:rPr>
              <w:t>The screen to the right shows the resulting graph of a binomial distribution.</w:t>
            </w:r>
          </w:p>
        </w:tc>
        <w:tc>
          <w:tcPr>
            <w:tcW w:w="3060" w:type="dxa"/>
          </w:tcPr>
          <w:p w:rsidR="009B2ED7" w:rsidRDefault="004C5CA3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4C5CA3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165C846D" wp14:editId="274FB854">
                  <wp:extent cx="1805940" cy="1358265"/>
                  <wp:effectExtent l="0" t="0" r="381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30DC" w:rsidRDefault="008D30DC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MT" w:hAnsi="ArialMT" w:cs="ArialMT"/>
                <w:b/>
                <w:sz w:val="20"/>
              </w:rPr>
            </w:pPr>
            <w:r>
              <w:br w:type="page"/>
            </w:r>
            <w:r>
              <w:rPr>
                <w:rFonts w:ascii="Arial" w:hAnsi="Arial" w:cs="Arial"/>
                <w:sz w:val="20"/>
              </w:rPr>
              <w:t>13.</w:t>
            </w:r>
            <w:r>
              <w:rPr>
                <w:rFonts w:ascii="Arial" w:hAnsi="Arial" w:cs="Arial"/>
                <w:sz w:val="20"/>
              </w:rPr>
              <w:tab/>
            </w:r>
            <w:r w:rsidRPr="0023366C">
              <w:rPr>
                <w:rFonts w:ascii="Arial-BoldMT" w:hAnsi="Arial-BoldMT" w:cs="Arial-BoldMT"/>
                <w:bCs/>
                <w:sz w:val="20"/>
              </w:rPr>
              <w:t>To</w:t>
            </w:r>
            <w:r>
              <w:rPr>
                <w:rFonts w:ascii="ArialMT" w:hAnsi="ArialMT" w:cs="ArialMT"/>
                <w:sz w:val="20"/>
              </w:rPr>
              <w:t xml:space="preserve"> set the bin widths, select </w:t>
            </w:r>
            <w:r w:rsidRPr="00F0153C">
              <w:rPr>
                <w:rFonts w:ascii="ArialMT" w:hAnsi="ArialMT" w:cs="ArialMT"/>
                <w:b/>
                <w:sz w:val="20"/>
              </w:rPr>
              <w:t>MENU</w:t>
            </w:r>
            <w:r w:rsidRPr="002B4D54">
              <w:rPr>
                <w:rFonts w:ascii="TINspireKeysCX" w:hAnsi="TINspireKeysCX" w:cs="Arial"/>
                <w:b/>
                <w:sz w:val="28"/>
              </w:rPr>
              <w:t xml:space="preserve"> </w:t>
            </w:r>
            <w:r w:rsidRPr="00C96C33">
              <w:rPr>
                <w:rFonts w:ascii="ArialMT" w:hAnsi="ArialMT" w:cs="ArialMT"/>
                <w:b/>
                <w:sz w:val="20"/>
              </w:rPr>
              <w:t>&gt; Plot Properties &gt; Histogram Properties &gt; Bin Settings</w:t>
            </w:r>
            <w:r w:rsidRPr="002B4D54">
              <w:rPr>
                <w:rFonts w:ascii="ArialMT" w:hAnsi="ArialMT" w:cs="ArialMT"/>
                <w:b/>
                <w:sz w:val="20"/>
              </w:rPr>
              <w:t xml:space="preserve"> </w:t>
            </w:r>
            <w:r w:rsidRPr="00F0153C">
              <w:rPr>
                <w:rFonts w:ascii="ArialMT" w:hAnsi="ArialMT" w:cs="ArialMT"/>
                <w:sz w:val="20"/>
              </w:rPr>
              <w:t>and press</w:t>
            </w:r>
            <w:r>
              <w:rPr>
                <w:rFonts w:ascii="ArialMT" w:hAnsi="ArialMT" w:cs="ArialMT"/>
                <w:b/>
                <w:sz w:val="20"/>
              </w:rPr>
              <w:t xml:space="preserve"> </w:t>
            </w:r>
            <w:r w:rsidRPr="001A294A">
              <w:rPr>
                <w:rFonts w:ascii="TINspireKeysCX" w:hAnsi="TINspireKeysCX" w:cs="TINspireKeysCX"/>
                <w:sz w:val="28"/>
              </w:rPr>
              <w:t>·</w:t>
            </w:r>
            <w:r>
              <w:rPr>
                <w:rFonts w:ascii="ArialMT" w:hAnsi="ArialMT" w:cs="ArialMT"/>
                <w:b/>
                <w:sz w:val="20"/>
              </w:rPr>
              <w:t>.</w:t>
            </w:r>
          </w:p>
          <w:p w:rsidR="009B2ED7" w:rsidRPr="00C96C33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  <w:r>
              <w:rPr>
                <w:rFonts w:ascii="Arial" w:hAnsi="Arial"/>
                <w:sz w:val="20"/>
              </w:rPr>
              <w:t>14.</w:t>
            </w:r>
            <w:r>
              <w:rPr>
                <w:rFonts w:ascii="Arial" w:hAnsi="Arial"/>
                <w:sz w:val="20"/>
              </w:rPr>
              <w:tab/>
              <w:t xml:space="preserve">Set the bin width to 1, </w:t>
            </w:r>
            <w:r w:rsidRPr="00C96C33">
              <w:rPr>
                <w:rFonts w:ascii="Arial" w:hAnsi="Arial"/>
                <w:sz w:val="20"/>
              </w:rPr>
              <w:t>the alignment to 0.5,</w:t>
            </w:r>
            <w:r w:rsidRPr="002B4D54">
              <w:rPr>
                <w:rFonts w:ascii="Arial" w:hAnsi="Arial"/>
                <w:sz w:val="20"/>
              </w:rPr>
              <w:t xml:space="preserve"> and select </w:t>
            </w:r>
            <w:r w:rsidRPr="00C96C33">
              <w:rPr>
                <w:rFonts w:ascii="Arial" w:hAnsi="Arial"/>
                <w:b/>
                <w:sz w:val="20"/>
              </w:rPr>
              <w:t>OK</w:t>
            </w:r>
            <w:r w:rsidRPr="002B4D54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or press </w:t>
            </w:r>
            <w:r w:rsidRPr="001A294A">
              <w:rPr>
                <w:rFonts w:ascii="TINspireKeysCX" w:hAnsi="TINspireKeysCX" w:cs="TINspireKeysCX"/>
                <w:sz w:val="28"/>
              </w:rPr>
              <w:t>·</w:t>
            </w:r>
            <w:r w:rsidRPr="002B4D54">
              <w:rPr>
                <w:rFonts w:ascii="Arial" w:hAnsi="Arial"/>
                <w:sz w:val="20"/>
              </w:rPr>
              <w:t>.</w:t>
            </w:r>
          </w:p>
          <w:p w:rsidR="009B2ED7" w:rsidRPr="00E51373" w:rsidRDefault="009B2ED7" w:rsidP="009B2ED7">
            <w:pPr>
              <w:tabs>
                <w:tab w:val="left" w:pos="522"/>
              </w:tabs>
              <w:autoSpaceDE w:val="0"/>
              <w:autoSpaceDN w:val="0"/>
              <w:adjustRightInd w:val="0"/>
              <w:spacing w:line="320" w:lineRule="exact"/>
              <w:ind w:left="522" w:hanging="522"/>
              <w:rPr>
                <w:rFonts w:ascii="ArialMT" w:hAnsi="ArialMT" w:cs="ArialMT"/>
                <w:sz w:val="20"/>
              </w:rPr>
            </w:pPr>
            <w:r>
              <w:rPr>
                <w:rFonts w:ascii="ArialMT" w:hAnsi="ArialMT" w:cs="ArialMT"/>
                <w:sz w:val="20"/>
              </w:rPr>
              <w:t>Note:</w:t>
            </w:r>
            <w:r>
              <w:rPr>
                <w:rFonts w:ascii="ArialMT" w:hAnsi="ArialMT" w:cs="ArialMT"/>
                <w:sz w:val="20"/>
              </w:rPr>
              <w:tab/>
              <w:t xml:space="preserve">The alignment allows the bin to be centered over the whole numbers [14.5, 15.5) making it clear that the value is 15. An alignment of 1 would position the bin as [15, 16), which might be harder to read. </w:t>
            </w:r>
          </w:p>
        </w:tc>
        <w:tc>
          <w:tcPr>
            <w:tcW w:w="3060" w:type="dxa"/>
          </w:tcPr>
          <w:p w:rsidR="009B2ED7" w:rsidRDefault="00D234AE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D234AE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54B72C31" wp14:editId="45051A88">
                  <wp:extent cx="1805940" cy="1358265"/>
                  <wp:effectExtent l="0" t="0" r="381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34AE" w:rsidRDefault="00D234AE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</w:p>
          <w:p w:rsidR="00D234AE" w:rsidRDefault="00D234AE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D234AE">
              <w:rPr>
                <w:rFonts w:ascii="Arial" w:hAnsi="Arial" w:cs="Arial"/>
                <w:noProof/>
                <w:sz w:val="20"/>
                <w:lang w:bidi="ar-SA"/>
              </w:rPr>
              <w:drawing>
                <wp:inline distT="0" distB="0" distL="0" distR="0" wp14:anchorId="64A4F7DB" wp14:editId="3A3495CE">
                  <wp:extent cx="1805940" cy="1358265"/>
                  <wp:effectExtent l="0" t="0" r="381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c>
          <w:tcPr>
            <w:tcW w:w="9360" w:type="dxa"/>
            <w:gridSpan w:val="2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15.</w:t>
            </w:r>
            <w:r>
              <w:rPr>
                <w:rFonts w:ascii="Arial" w:hAnsi="Arial" w:cs="Arial"/>
                <w:sz w:val="20"/>
              </w:rPr>
              <w:tab/>
            </w:r>
            <w:r w:rsidRPr="009F4C4E">
              <w:rPr>
                <w:rFonts w:ascii="Arial" w:hAnsi="Arial" w:cs="ArialMT"/>
                <w:b/>
                <w:sz w:val="20"/>
              </w:rPr>
              <w:t>Students</w:t>
            </w:r>
            <w:r>
              <w:rPr>
                <w:rFonts w:ascii="Arial" w:hAnsi="Arial" w:cs="Arial"/>
                <w:sz w:val="20"/>
              </w:rPr>
              <w:t xml:space="preserve">: </w:t>
            </w:r>
            <w:r w:rsidRPr="00C96C33">
              <w:rPr>
                <w:rFonts w:ascii="Arial" w:hAnsi="Arial" w:cs="ArialMT"/>
                <w:sz w:val="20"/>
              </w:rPr>
              <w:t>Go to the Binomial Pdf Eye Color worksheet</w:t>
            </w:r>
            <w:r>
              <w:rPr>
                <w:rFonts w:ascii="Arial" w:hAnsi="Arial" w:cs="ArialMT"/>
                <w:sz w:val="20"/>
              </w:rPr>
              <w:t>,</w:t>
            </w:r>
            <w:r w:rsidRPr="00C96C33">
              <w:rPr>
                <w:rFonts w:ascii="Arial" w:hAnsi="Arial" w:cs="ArialMT"/>
                <w:sz w:val="20"/>
              </w:rPr>
              <w:t xml:space="preserve"> and follow your teacher's directions to answer the questions</w:t>
            </w:r>
            <w:r w:rsidRPr="00965132">
              <w:rPr>
                <w:rFonts w:ascii="Arial" w:hAnsi="Arial" w:cs="Arial"/>
                <w:sz w:val="20"/>
              </w:rPr>
              <w:t>.</w:t>
            </w:r>
          </w:p>
          <w:p w:rsidR="008D30DC" w:rsidRDefault="008D30DC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</w:rPr>
            </w:pP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spacing w:line="32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</w:rPr>
              <w:t>Part 4—Extension</w:t>
            </w:r>
          </w:p>
          <w:p w:rsidR="009B2ED7" w:rsidRPr="002B4D54" w:rsidRDefault="009B2ED7" w:rsidP="009B2ED7">
            <w:pPr>
              <w:autoSpaceDE w:val="0"/>
              <w:autoSpaceDN w:val="0"/>
              <w:adjustRightInd w:val="0"/>
              <w:spacing w:line="320" w:lineRule="exact"/>
              <w:rPr>
                <w:rFonts w:ascii="Arial" w:hAnsi="Arial" w:cs="ArialMT"/>
                <w:sz w:val="20"/>
              </w:rPr>
            </w:pPr>
            <w:r w:rsidRPr="002B4D54">
              <w:rPr>
                <w:rFonts w:ascii="Arial" w:hAnsi="Arial" w:cs="ArialMT"/>
                <w:sz w:val="20"/>
              </w:rPr>
              <w:t xml:space="preserve">The file you created can be generalized by replacing both the sample size, </w:t>
            </w:r>
            <w:r w:rsidRPr="008342EF">
              <w:rPr>
                <w:rFonts w:ascii="Arial" w:hAnsi="Arial" w:cs="ArialMT"/>
                <w:i/>
                <w:sz w:val="20"/>
              </w:rPr>
              <w:t>n</w:t>
            </w:r>
            <w:r w:rsidRPr="002B4D54">
              <w:rPr>
                <w:rFonts w:ascii="Arial" w:hAnsi="Arial" w:cs="ArialMT"/>
                <w:sz w:val="20"/>
              </w:rPr>
              <w:t xml:space="preserve">, and the given probability, </w:t>
            </w:r>
            <w:r w:rsidRPr="008342EF">
              <w:rPr>
                <w:rFonts w:ascii="Arial" w:hAnsi="Arial" w:cs="ArialMT"/>
                <w:i/>
                <w:sz w:val="20"/>
              </w:rPr>
              <w:t>p</w:t>
            </w:r>
            <w:r w:rsidRPr="002B4D54">
              <w:rPr>
                <w:rFonts w:ascii="Arial" w:hAnsi="Arial" w:cs="ArialMT"/>
                <w:sz w:val="20"/>
              </w:rPr>
              <w:t>, with variables.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  <w:r>
              <w:rPr>
                <w:rFonts w:ascii="Arial" w:hAnsi="Arial" w:cs="ArialMT"/>
                <w:sz w:val="20"/>
              </w:rPr>
              <w:t>16.</w:t>
            </w:r>
            <w:r>
              <w:rPr>
                <w:rFonts w:ascii="Arial" w:hAnsi="Arial" w:cs="ArialMT"/>
                <w:sz w:val="20"/>
              </w:rPr>
              <w:tab/>
              <w:t>Move to the histogram on Page 1.3.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  <w:r>
              <w:rPr>
                <w:rFonts w:ascii="Arial" w:hAnsi="Arial" w:cs="ArialMT"/>
                <w:sz w:val="20"/>
              </w:rPr>
              <w:t>17.</w:t>
            </w:r>
            <w:r>
              <w:rPr>
                <w:rFonts w:ascii="Arial" w:hAnsi="Arial" w:cs="ArialMT"/>
                <w:sz w:val="20"/>
              </w:rPr>
              <w:tab/>
              <w:t xml:space="preserve">Select </w:t>
            </w:r>
            <w:proofErr w:type="gramStart"/>
            <w:r w:rsidRPr="00EA0B8B">
              <w:rPr>
                <w:rFonts w:ascii="Arial" w:hAnsi="Arial" w:cs="ArialMT"/>
                <w:b/>
                <w:sz w:val="20"/>
              </w:rPr>
              <w:t>MENU</w:t>
            </w:r>
            <w:r>
              <w:rPr>
                <w:rFonts w:ascii="Arial" w:hAnsi="Arial" w:cs="ArialMT"/>
                <w:sz w:val="20"/>
              </w:rPr>
              <w:t xml:space="preserve"> </w:t>
            </w:r>
            <w:r w:rsidRPr="00C96C33">
              <w:rPr>
                <w:rFonts w:ascii="TINspireKeysCX" w:hAnsi="TINspireKeysCX" w:cs="Arial"/>
                <w:b/>
                <w:sz w:val="28"/>
              </w:rPr>
              <w:t xml:space="preserve"> </w:t>
            </w:r>
            <w:r w:rsidRPr="00C96C33">
              <w:rPr>
                <w:rFonts w:ascii="Arial" w:hAnsi="Arial" w:cs="ArialMT"/>
                <w:b/>
                <w:sz w:val="20"/>
              </w:rPr>
              <w:t>&gt;</w:t>
            </w:r>
            <w:proofErr w:type="gramEnd"/>
            <w:r w:rsidRPr="00C96C33">
              <w:rPr>
                <w:rFonts w:ascii="Arial" w:hAnsi="Arial" w:cs="ArialMT"/>
                <w:b/>
                <w:sz w:val="20"/>
              </w:rPr>
              <w:t xml:space="preserve"> Actions &gt; Insert Slider </w:t>
            </w:r>
            <w:r w:rsidRPr="00970B79">
              <w:rPr>
                <w:rFonts w:ascii="Arial" w:hAnsi="Arial" w:cs="ArialMT"/>
                <w:sz w:val="20"/>
              </w:rPr>
              <w:t>t</w:t>
            </w:r>
            <w:r w:rsidRPr="002B4D54">
              <w:rPr>
                <w:rFonts w:ascii="Arial" w:hAnsi="Arial" w:cs="ArialMT"/>
                <w:sz w:val="20"/>
              </w:rPr>
              <w:t>o create a sl</w:t>
            </w:r>
            <w:r>
              <w:rPr>
                <w:rFonts w:ascii="Arial" w:hAnsi="Arial" w:cs="ArialMT"/>
                <w:sz w:val="20"/>
              </w:rPr>
              <w:t>i</w:t>
            </w:r>
            <w:r w:rsidRPr="002B4D54">
              <w:rPr>
                <w:rFonts w:ascii="Arial" w:hAnsi="Arial" w:cs="ArialMT"/>
                <w:sz w:val="20"/>
              </w:rPr>
              <w:t>der</w:t>
            </w:r>
            <w:r>
              <w:rPr>
                <w:rFonts w:ascii="Arial" w:hAnsi="Arial" w:cs="ArialMT"/>
                <w:sz w:val="20"/>
              </w:rPr>
              <w:t>.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  <w:r>
              <w:rPr>
                <w:rFonts w:ascii="Arial" w:hAnsi="Arial" w:cs="ArialMT"/>
                <w:sz w:val="20"/>
              </w:rPr>
              <w:t>18.</w:t>
            </w:r>
            <w:r>
              <w:rPr>
                <w:rFonts w:ascii="Arial" w:hAnsi="Arial" w:cs="ArialMT"/>
                <w:sz w:val="20"/>
              </w:rPr>
              <w:tab/>
            </w:r>
            <w:r w:rsidRPr="002B4D54">
              <w:rPr>
                <w:rFonts w:ascii="Arial" w:hAnsi="Arial" w:cs="ArialMT"/>
                <w:sz w:val="20"/>
              </w:rPr>
              <w:t>Drag the slider to the upper right side of the panel</w:t>
            </w:r>
            <w:r>
              <w:rPr>
                <w:rFonts w:ascii="Arial" w:hAnsi="Arial" w:cs="ArialMT"/>
                <w:sz w:val="20"/>
              </w:rPr>
              <w:t>,</w:t>
            </w:r>
            <w:r w:rsidRPr="002B4D54">
              <w:rPr>
                <w:rFonts w:ascii="Arial" w:hAnsi="Arial" w:cs="ArialMT"/>
                <w:sz w:val="20"/>
              </w:rPr>
              <w:t xml:space="preserve"> and </w:t>
            </w:r>
            <w:r>
              <w:rPr>
                <w:rFonts w:ascii="Arial" w:hAnsi="Arial" w:cs="ArialMT"/>
                <w:sz w:val="20"/>
              </w:rPr>
              <w:t xml:space="preserve">click </w:t>
            </w:r>
            <w:r w:rsidRPr="002B4D54">
              <w:rPr>
                <w:rFonts w:ascii="Arial" w:hAnsi="Arial" w:cs="ArialMT"/>
                <w:sz w:val="20"/>
              </w:rPr>
              <w:t xml:space="preserve">to </w:t>
            </w:r>
            <w:r>
              <w:rPr>
                <w:rFonts w:ascii="Arial" w:hAnsi="Arial" w:cs="ArialMT"/>
                <w:sz w:val="20"/>
              </w:rPr>
              <w:t>position the slider box.</w:t>
            </w:r>
          </w:p>
          <w:p w:rsidR="009B2ED7" w:rsidRPr="006D22F2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MT"/>
                <w:sz w:val="20"/>
              </w:rPr>
              <w:t>19.</w:t>
            </w:r>
            <w:r>
              <w:rPr>
                <w:rFonts w:ascii="Arial" w:hAnsi="Arial" w:cs="ArialMT"/>
                <w:sz w:val="20"/>
              </w:rPr>
              <w:tab/>
            </w:r>
            <w:r w:rsidRPr="002B4D54">
              <w:rPr>
                <w:rFonts w:ascii="Arial" w:hAnsi="Arial" w:cs="ArialMT"/>
                <w:sz w:val="20"/>
              </w:rPr>
              <w:t xml:space="preserve">Type </w:t>
            </w:r>
            <w:r w:rsidRPr="00217460">
              <w:rPr>
                <w:rFonts w:ascii="Arial" w:hAnsi="Arial" w:cs="ArialMT"/>
                <w:b/>
                <w:i/>
                <w:sz w:val="20"/>
              </w:rPr>
              <w:t>n</w:t>
            </w:r>
            <w:r w:rsidRPr="00C96C33">
              <w:rPr>
                <w:rFonts w:ascii="Arial" w:hAnsi="Arial" w:cs="ArialMT"/>
                <w:b/>
                <w:sz w:val="20"/>
              </w:rPr>
              <w:t xml:space="preserve"> in the cell </w:t>
            </w:r>
            <w:proofErr w:type="gramStart"/>
            <w:r w:rsidRPr="00C96C33">
              <w:rPr>
                <w:rFonts w:ascii="Arial" w:hAnsi="Arial" w:cs="ArialMT"/>
                <w:b/>
                <w:sz w:val="20"/>
              </w:rPr>
              <w:t>containing</w:t>
            </w:r>
            <w:r w:rsidRPr="002B4D54" w:rsidDel="00653103">
              <w:rPr>
                <w:rFonts w:ascii="Arial" w:hAnsi="Arial" w:cs="ArialMT"/>
                <w:sz w:val="20"/>
              </w:rPr>
              <w:t xml:space="preserve"> </w:t>
            </w:r>
            <w:r w:rsidRPr="002B4D54">
              <w:rPr>
                <w:rFonts w:ascii="Arial" w:hAnsi="Arial" w:cs="ArialMT"/>
                <w:sz w:val="20"/>
              </w:rPr>
              <w:t xml:space="preserve"> </w:t>
            </w:r>
            <w:r w:rsidRPr="00C96C33">
              <w:rPr>
                <w:rFonts w:ascii="Arial" w:hAnsi="Arial" w:cs="ArialMT"/>
                <w:b/>
                <w:sz w:val="20"/>
              </w:rPr>
              <w:t>v</w:t>
            </w:r>
            <w:proofErr w:type="gramEnd"/>
            <w:r w:rsidRPr="00C96C33">
              <w:rPr>
                <w:rFonts w:ascii="Arial" w:hAnsi="Arial" w:cs="ArialMT"/>
                <w:b/>
                <w:sz w:val="20"/>
              </w:rPr>
              <w:t xml:space="preserve">1 (which replaces v1 with </w:t>
            </w:r>
            <w:r w:rsidRPr="00217460">
              <w:rPr>
                <w:rFonts w:ascii="Arial" w:hAnsi="Arial" w:cs="ArialMT"/>
                <w:b/>
                <w:i/>
                <w:sz w:val="20"/>
              </w:rPr>
              <w:t>n</w:t>
            </w:r>
            <w:r w:rsidRPr="00C96C33">
              <w:rPr>
                <w:rFonts w:ascii="Arial" w:hAnsi="Arial" w:cs="ArialMT"/>
                <w:b/>
                <w:sz w:val="20"/>
              </w:rPr>
              <w:t>)</w:t>
            </w:r>
            <w:r w:rsidRPr="002B4D54">
              <w:rPr>
                <w:rFonts w:ascii="Arial" w:hAnsi="Arial" w:cs="ArialMT"/>
                <w:sz w:val="20"/>
              </w:rPr>
              <w:t xml:space="preserve"> and press </w:t>
            </w:r>
            <w:r w:rsidRPr="001A294A">
              <w:rPr>
                <w:rFonts w:ascii="TINspireKeysCX" w:hAnsi="TINspireKeysCX" w:cs="TINspireKeysCX"/>
                <w:sz w:val="28"/>
              </w:rPr>
              <w:t>·</w:t>
            </w:r>
            <w:r w:rsidRPr="00C16BC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060" w:type="dxa"/>
          </w:tcPr>
          <w:p w:rsidR="009B2ED7" w:rsidRDefault="00F46123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F46123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2AE7944A" wp14:editId="15F55F70">
                  <wp:extent cx="1805940" cy="1358265"/>
                  <wp:effectExtent l="0" t="0" r="381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20. </w:t>
            </w:r>
            <w:r w:rsidRPr="002B4D54">
              <w:rPr>
                <w:rFonts w:ascii="Arial" w:hAnsi="Arial" w:cs="ArialMT"/>
                <w:sz w:val="20"/>
              </w:rPr>
              <w:t>Click inside</w:t>
            </w:r>
            <w:r>
              <w:rPr>
                <w:rFonts w:ascii="Arial" w:hAnsi="Arial" w:cs="ArialMT"/>
                <w:sz w:val="20"/>
              </w:rPr>
              <w:t xml:space="preserve"> the slider box, and p</w:t>
            </w:r>
            <w:r w:rsidRPr="002B4D54">
              <w:rPr>
                <w:rFonts w:ascii="Arial" w:hAnsi="Arial" w:cs="ArialMT"/>
                <w:sz w:val="20"/>
              </w:rPr>
              <w:t xml:space="preserve">ress </w:t>
            </w:r>
            <w:r w:rsidRPr="00C16BCE">
              <w:rPr>
                <w:rFonts w:ascii="TINspireKeysCX" w:hAnsi="TINspireKeysCX" w:cs="Arial"/>
                <w:sz w:val="28"/>
              </w:rPr>
              <w:t>/ b</w:t>
            </w:r>
            <w:r w:rsidRPr="002B4D54">
              <w:rPr>
                <w:rFonts w:ascii="Arial" w:hAnsi="Arial" w:cs="ArialMT"/>
                <w:sz w:val="20"/>
              </w:rPr>
              <w:t xml:space="preserve"> &gt; </w:t>
            </w:r>
            <w:r w:rsidRPr="00C96C33">
              <w:rPr>
                <w:rFonts w:ascii="Arial" w:hAnsi="Arial" w:cs="ArialMT"/>
                <w:b/>
                <w:sz w:val="20"/>
              </w:rPr>
              <w:t>Settings</w:t>
            </w:r>
            <w:r w:rsidRPr="002B4D54">
              <w:rPr>
                <w:rFonts w:ascii="Arial" w:hAnsi="Arial" w:cs="ArialMT"/>
                <w:sz w:val="20"/>
              </w:rPr>
              <w:t>.</w:t>
            </w:r>
          </w:p>
          <w:p w:rsidR="009B2ED7" w:rsidRPr="00D6319A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:rsidR="009B2ED7" w:rsidRPr="00E41A50" w:rsidRDefault="00F46123" w:rsidP="009B2ED7">
            <w:pPr>
              <w:spacing w:line="320" w:lineRule="atLeast"/>
              <w:rPr>
                <w:rFonts w:ascii="Arial" w:hAnsi="Arial" w:cs="Arial"/>
                <w:sz w:val="20"/>
              </w:rPr>
            </w:pPr>
            <w:r w:rsidRPr="00F46123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1CD0989F" wp14:editId="74C9A3DD">
                  <wp:extent cx="1805940" cy="1358265"/>
                  <wp:effectExtent l="0" t="0" r="381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:rsidR="009B2ED7" w:rsidRDefault="009B2ED7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  <w:r>
              <w:rPr>
                <w:rFonts w:ascii="Arial" w:hAnsi="Arial" w:cs="ArialMT"/>
                <w:sz w:val="20"/>
              </w:rPr>
              <w:t>21.</w:t>
            </w:r>
            <w:r>
              <w:rPr>
                <w:rFonts w:ascii="Arial" w:hAnsi="Arial" w:cs="ArialMT"/>
                <w:sz w:val="20"/>
              </w:rPr>
              <w:tab/>
              <w:t>C</w:t>
            </w:r>
            <w:r w:rsidRPr="002B4D54">
              <w:rPr>
                <w:rFonts w:ascii="Arial" w:hAnsi="Arial" w:cs="ArialMT"/>
                <w:sz w:val="20"/>
              </w:rPr>
              <w:t xml:space="preserve">hange the </w:t>
            </w:r>
            <w:r>
              <w:rPr>
                <w:rFonts w:ascii="Arial" w:hAnsi="Arial" w:cs="ArialMT"/>
                <w:sz w:val="20"/>
              </w:rPr>
              <w:t>following settings:</w:t>
            </w:r>
          </w:p>
          <w:p w:rsidR="009B2ED7" w:rsidRPr="00217460" w:rsidRDefault="009B2ED7" w:rsidP="00217460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sz w:val="20"/>
              </w:rPr>
            </w:pPr>
            <w:r w:rsidRPr="00217460">
              <w:rPr>
                <w:rFonts w:ascii="Arial" w:hAnsi="Arial" w:cs="ArialMT"/>
                <w:b/>
                <w:sz w:val="20"/>
              </w:rPr>
              <w:t>Variable: n</w:t>
            </w:r>
          </w:p>
          <w:p w:rsidR="009B2ED7" w:rsidRPr="00217460" w:rsidRDefault="009B2ED7" w:rsidP="00217460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sz w:val="20"/>
              </w:rPr>
            </w:pPr>
            <w:r w:rsidRPr="00217460">
              <w:rPr>
                <w:rFonts w:ascii="Arial" w:hAnsi="Arial" w:cs="ArialMT"/>
                <w:b/>
                <w:sz w:val="20"/>
              </w:rPr>
              <w:t>Value: 50</w:t>
            </w:r>
          </w:p>
          <w:p w:rsidR="009B2ED7" w:rsidRPr="00217460" w:rsidRDefault="009B2ED7" w:rsidP="00217460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sz w:val="20"/>
              </w:rPr>
            </w:pPr>
            <w:r w:rsidRPr="00217460">
              <w:rPr>
                <w:rFonts w:ascii="Arial" w:hAnsi="Arial" w:cs="ArialMT"/>
                <w:b/>
                <w:sz w:val="20"/>
              </w:rPr>
              <w:t>Minimum: 0</w:t>
            </w:r>
          </w:p>
          <w:p w:rsidR="009B2ED7" w:rsidRPr="00217460" w:rsidRDefault="009B2ED7" w:rsidP="00217460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sz w:val="20"/>
              </w:rPr>
            </w:pPr>
            <w:r w:rsidRPr="00217460">
              <w:rPr>
                <w:rFonts w:ascii="Arial" w:hAnsi="Arial" w:cs="ArialMT"/>
                <w:b/>
                <w:sz w:val="20"/>
              </w:rPr>
              <w:t>Maximum: 100</w:t>
            </w:r>
          </w:p>
          <w:p w:rsidR="009B2ED7" w:rsidRPr="00217460" w:rsidRDefault="009B2ED7" w:rsidP="00217460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sz w:val="20"/>
              </w:rPr>
            </w:pPr>
            <w:r w:rsidRPr="00217460">
              <w:rPr>
                <w:rFonts w:ascii="Arial" w:hAnsi="Arial" w:cs="ArialMT"/>
                <w:b/>
                <w:sz w:val="20"/>
              </w:rPr>
              <w:t>Step Size: 5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:rsidR="002B4987" w:rsidRDefault="00F46123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F46123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183A4387" wp14:editId="46E4FB29">
                  <wp:extent cx="1805940" cy="1358265"/>
                  <wp:effectExtent l="0" t="0" r="381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MT"/>
                <w:sz w:val="20"/>
              </w:rPr>
              <w:t>22.</w:t>
            </w:r>
            <w:r>
              <w:rPr>
                <w:rFonts w:ascii="Arial" w:hAnsi="Arial" w:cs="ArialMT"/>
                <w:sz w:val="20"/>
              </w:rPr>
              <w:tab/>
              <w:t>While still in the settings dialog box, u</w:t>
            </w:r>
            <w:r w:rsidRPr="00983932">
              <w:rPr>
                <w:rFonts w:ascii="Arial" w:hAnsi="Arial" w:cs="ArialMT"/>
                <w:sz w:val="20"/>
              </w:rPr>
              <w:t xml:space="preserve">se the scroll bar to move down and </w:t>
            </w:r>
            <w:r>
              <w:rPr>
                <w:rFonts w:ascii="Arial" w:hAnsi="Arial" w:cs="ArialMT"/>
                <w:sz w:val="20"/>
              </w:rPr>
              <w:t xml:space="preserve">check the </w:t>
            </w:r>
            <w:r w:rsidRPr="00983932">
              <w:rPr>
                <w:rFonts w:ascii="Arial" w:hAnsi="Arial" w:cs="ArialMT"/>
                <w:b/>
                <w:sz w:val="20"/>
              </w:rPr>
              <w:t>Minimized</w:t>
            </w:r>
            <w:r w:rsidRPr="00983932">
              <w:rPr>
                <w:rFonts w:ascii="Arial" w:hAnsi="Arial" w:cs="ArialMT"/>
                <w:sz w:val="20"/>
              </w:rPr>
              <w:t xml:space="preserve"> </w:t>
            </w:r>
            <w:r>
              <w:rPr>
                <w:rFonts w:ascii="Arial" w:hAnsi="Arial" w:cs="ArialMT"/>
                <w:sz w:val="20"/>
              </w:rPr>
              <w:t xml:space="preserve">option. Select OK, or press </w:t>
            </w:r>
            <w:r w:rsidRPr="00983932">
              <w:rPr>
                <w:rFonts w:ascii="TINspireKeysCX" w:hAnsi="TINspireKeysCX" w:cs="TINspireKeysCX"/>
                <w:sz w:val="28"/>
              </w:rPr>
              <w:t>·</w:t>
            </w:r>
            <w:r w:rsidRPr="00983932">
              <w:rPr>
                <w:rFonts w:ascii="Arial" w:hAnsi="Arial" w:cs="Arial"/>
                <w:sz w:val="20"/>
              </w:rPr>
              <w:t>.</w:t>
            </w:r>
          </w:p>
          <w:p w:rsidR="009B2ED7" w:rsidRPr="00C52843" w:rsidRDefault="009B2ED7" w:rsidP="009B2ED7">
            <w:pPr>
              <w:tabs>
                <w:tab w:val="left" w:pos="522"/>
              </w:tabs>
              <w:autoSpaceDE w:val="0"/>
              <w:autoSpaceDN w:val="0"/>
              <w:adjustRightInd w:val="0"/>
              <w:spacing w:line="320" w:lineRule="atLeast"/>
              <w:ind w:left="522" w:hanging="522"/>
              <w:rPr>
                <w:rFonts w:ascii="Arial" w:hAnsi="Arial" w:cs="Arial"/>
                <w:sz w:val="20"/>
              </w:rPr>
            </w:pPr>
            <w:r w:rsidRPr="00C52843">
              <w:rPr>
                <w:rFonts w:ascii="Arial" w:hAnsi="Arial" w:cs="ArialMT"/>
                <w:sz w:val="20"/>
              </w:rPr>
              <w:t>Note</w:t>
            </w:r>
            <w:r>
              <w:rPr>
                <w:rFonts w:ascii="Arial" w:hAnsi="Arial" w:cs="ArialMT"/>
                <w:sz w:val="20"/>
              </w:rPr>
              <w:t>:</w:t>
            </w:r>
            <w:r>
              <w:rPr>
                <w:rFonts w:ascii="Arial" w:hAnsi="Arial" w:cs="ArialMT"/>
                <w:sz w:val="20"/>
              </w:rPr>
              <w:tab/>
              <w:t>T</w:t>
            </w:r>
            <w:r w:rsidRPr="00C52843">
              <w:rPr>
                <w:rFonts w:ascii="Arial" w:hAnsi="Arial" w:cs="ArialMT"/>
                <w:sz w:val="20"/>
              </w:rPr>
              <w:t>he</w:t>
            </w:r>
            <w:r>
              <w:rPr>
                <w:rFonts w:ascii="Arial" w:hAnsi="Arial" w:cs="ArialMT"/>
                <w:sz w:val="20"/>
              </w:rPr>
              <w:t>se</w:t>
            </w:r>
            <w:r w:rsidRPr="00C52843">
              <w:rPr>
                <w:rFonts w:ascii="Arial" w:hAnsi="Arial" w:cs="ArialMT"/>
                <w:sz w:val="20"/>
              </w:rPr>
              <w:t xml:space="preserve"> settings will allow you to generate samples </w:t>
            </w:r>
            <w:r>
              <w:rPr>
                <w:rFonts w:ascii="Arial" w:hAnsi="Arial" w:cs="ArialMT"/>
                <w:sz w:val="20"/>
              </w:rPr>
              <w:t>from</w:t>
            </w:r>
            <w:r w:rsidRPr="00C52843">
              <w:rPr>
                <w:rFonts w:ascii="Arial" w:hAnsi="Arial" w:cs="ArialMT"/>
                <w:sz w:val="20"/>
              </w:rPr>
              <w:t xml:space="preserve"> size 0 to 100 in increments of 5.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</w:p>
        </w:tc>
        <w:tc>
          <w:tcPr>
            <w:tcW w:w="3060" w:type="dxa"/>
          </w:tcPr>
          <w:p w:rsidR="009B2ED7" w:rsidRDefault="002B4987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2B4987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01B3CC2B" wp14:editId="40C160F1">
                  <wp:extent cx="1805940" cy="1358265"/>
                  <wp:effectExtent l="0" t="0" r="381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</w:p>
        </w:tc>
        <w:tc>
          <w:tcPr>
            <w:tcW w:w="3060" w:type="dxa"/>
          </w:tcPr>
          <w:p w:rsidR="009B2ED7" w:rsidRDefault="009B2ED7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23.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MT"/>
                <w:sz w:val="20"/>
              </w:rPr>
              <w:t>Create</w:t>
            </w:r>
            <w:r w:rsidRPr="002B4D54">
              <w:rPr>
                <w:rFonts w:ascii="Arial" w:hAnsi="Arial" w:cs="ArialMT"/>
                <w:sz w:val="20"/>
              </w:rPr>
              <w:t xml:space="preserve"> a second slider</w:t>
            </w:r>
            <w:r>
              <w:rPr>
                <w:rFonts w:ascii="Arial" w:hAnsi="Arial" w:cs="ArialMT"/>
                <w:sz w:val="20"/>
              </w:rPr>
              <w:t xml:space="preserve"> following the steps above</w:t>
            </w:r>
            <w:r w:rsidRPr="002B4D54">
              <w:rPr>
                <w:rFonts w:ascii="Arial" w:hAnsi="Arial" w:cs="ArialMT"/>
                <w:sz w:val="20"/>
              </w:rPr>
              <w:t xml:space="preserve">, but replace </w:t>
            </w:r>
            <w:r w:rsidRPr="00C96C33">
              <w:rPr>
                <w:rFonts w:ascii="Arial" w:hAnsi="Arial" w:cs="ArialMT"/>
                <w:b/>
                <w:sz w:val="20"/>
              </w:rPr>
              <w:t>v1</w:t>
            </w:r>
            <w:r w:rsidRPr="002B4D54">
              <w:rPr>
                <w:rFonts w:ascii="Arial" w:hAnsi="Arial" w:cs="ArialMT"/>
                <w:sz w:val="20"/>
              </w:rPr>
              <w:t xml:space="preserve"> with </w:t>
            </w:r>
            <w:r w:rsidRPr="00217460">
              <w:rPr>
                <w:rFonts w:ascii="Arial" w:hAnsi="Arial" w:cs="ArialMT"/>
                <w:b/>
                <w:i/>
                <w:sz w:val="20"/>
              </w:rPr>
              <w:t>p</w:t>
            </w:r>
            <w:r w:rsidRPr="002B4D54">
              <w:rPr>
                <w:rFonts w:ascii="Arial" w:hAnsi="Arial" w:cs="ArialMT"/>
                <w:sz w:val="20"/>
              </w:rPr>
              <w:t xml:space="preserve"> and use</w:t>
            </w:r>
            <w:r>
              <w:rPr>
                <w:rFonts w:ascii="Arial" w:hAnsi="Arial" w:cs="ArialMT"/>
                <w:sz w:val="20"/>
              </w:rPr>
              <w:t xml:space="preserve"> </w:t>
            </w:r>
            <w:r w:rsidRPr="002B4D54">
              <w:rPr>
                <w:rFonts w:ascii="Arial" w:hAnsi="Arial" w:cs="ArialMT"/>
                <w:sz w:val="20"/>
              </w:rPr>
              <w:t xml:space="preserve">the </w:t>
            </w:r>
            <w:r>
              <w:rPr>
                <w:rFonts w:ascii="Arial" w:hAnsi="Arial" w:cs="ArialMT"/>
                <w:sz w:val="20"/>
              </w:rPr>
              <w:t>following settings:</w:t>
            </w:r>
          </w:p>
          <w:p w:rsidR="009B2ED7" w:rsidRPr="00217460" w:rsidRDefault="009B2ED7" w:rsidP="00217460">
            <w:pPr>
              <w:pStyle w:val="ListParagraph"/>
              <w:numPr>
                <w:ilvl w:val="0"/>
                <w:numId w:val="30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sz w:val="20"/>
              </w:rPr>
            </w:pPr>
            <w:r w:rsidRPr="00217460">
              <w:rPr>
                <w:rFonts w:ascii="Arial" w:hAnsi="Arial" w:cs="ArialMT"/>
                <w:b/>
                <w:sz w:val="20"/>
              </w:rPr>
              <w:t xml:space="preserve">Variable: </w:t>
            </w:r>
            <w:r w:rsidRPr="00217460">
              <w:rPr>
                <w:rFonts w:ascii="Arial" w:hAnsi="Arial" w:cs="ArialMT"/>
                <w:b/>
                <w:i/>
                <w:sz w:val="20"/>
              </w:rPr>
              <w:t>p</w:t>
            </w:r>
          </w:p>
          <w:p w:rsidR="009B2ED7" w:rsidRPr="00217460" w:rsidRDefault="009B2ED7" w:rsidP="00217460">
            <w:pPr>
              <w:pStyle w:val="ListParagraph"/>
              <w:numPr>
                <w:ilvl w:val="0"/>
                <w:numId w:val="30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sz w:val="20"/>
              </w:rPr>
            </w:pPr>
            <w:r w:rsidRPr="00217460">
              <w:rPr>
                <w:rFonts w:ascii="Arial" w:hAnsi="Arial" w:cs="ArialMT"/>
                <w:b/>
                <w:sz w:val="20"/>
              </w:rPr>
              <w:t>Value: .3</w:t>
            </w:r>
          </w:p>
          <w:p w:rsidR="009B2ED7" w:rsidRPr="00217460" w:rsidRDefault="009B2ED7" w:rsidP="00217460">
            <w:pPr>
              <w:pStyle w:val="ListParagraph"/>
              <w:numPr>
                <w:ilvl w:val="0"/>
                <w:numId w:val="30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sz w:val="20"/>
              </w:rPr>
            </w:pPr>
            <w:r w:rsidRPr="00217460">
              <w:rPr>
                <w:rFonts w:ascii="Arial" w:hAnsi="Arial" w:cs="ArialMT"/>
                <w:b/>
                <w:sz w:val="20"/>
              </w:rPr>
              <w:t>Minimum: 0</w:t>
            </w:r>
          </w:p>
          <w:p w:rsidR="009130D7" w:rsidRDefault="009B2ED7" w:rsidP="009130D7">
            <w:pPr>
              <w:pStyle w:val="ListParagraph"/>
              <w:numPr>
                <w:ilvl w:val="0"/>
                <w:numId w:val="30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sz w:val="20"/>
              </w:rPr>
            </w:pPr>
            <w:r w:rsidRPr="00217460">
              <w:rPr>
                <w:rFonts w:ascii="Arial" w:hAnsi="Arial" w:cs="ArialMT"/>
                <w:b/>
                <w:sz w:val="20"/>
              </w:rPr>
              <w:t>Maximum: 1</w:t>
            </w:r>
          </w:p>
          <w:p w:rsidR="009130D7" w:rsidRDefault="009B2ED7" w:rsidP="009130D7">
            <w:pPr>
              <w:pStyle w:val="ListParagraph"/>
              <w:numPr>
                <w:ilvl w:val="0"/>
                <w:numId w:val="30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sz w:val="20"/>
              </w:rPr>
            </w:pPr>
            <w:r w:rsidRPr="009130D7">
              <w:rPr>
                <w:rFonts w:ascii="Arial" w:hAnsi="Arial" w:cs="ArialMT"/>
                <w:b/>
                <w:sz w:val="20"/>
              </w:rPr>
              <w:t>Step Size: 0.01</w:t>
            </w:r>
          </w:p>
          <w:p w:rsidR="009B2ED7" w:rsidRPr="00E1135D" w:rsidRDefault="009B2ED7" w:rsidP="00E1135D">
            <w:pPr>
              <w:pStyle w:val="ListParagraph"/>
              <w:numPr>
                <w:ilvl w:val="0"/>
                <w:numId w:val="30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sz w:val="20"/>
              </w:rPr>
            </w:pPr>
            <w:r w:rsidRPr="009130D7">
              <w:rPr>
                <w:rFonts w:ascii="Arial" w:hAnsi="Arial" w:cs="ArialMT"/>
                <w:sz w:val="20"/>
              </w:rPr>
              <w:t>Use the scroll bar to move down and minimize the slider.</w:t>
            </w:r>
          </w:p>
        </w:tc>
        <w:tc>
          <w:tcPr>
            <w:tcW w:w="3060" w:type="dxa"/>
          </w:tcPr>
          <w:p w:rsidR="009B2ED7" w:rsidRDefault="002B4987" w:rsidP="009B2ED7">
            <w:pPr>
              <w:spacing w:line="320" w:lineRule="atLeast"/>
              <w:rPr>
                <w:rFonts w:ascii="Arial" w:hAnsi="Arial" w:cs="Arial"/>
                <w:noProof/>
                <w:sz w:val="20"/>
              </w:rPr>
            </w:pPr>
            <w:r w:rsidRPr="002B4987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237E640A" wp14:editId="79A0EA26">
                  <wp:extent cx="1805940" cy="1358265"/>
                  <wp:effectExtent l="0" t="0" r="381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c>
          <w:tcPr>
            <w:tcW w:w="9360" w:type="dxa"/>
            <w:gridSpan w:val="2"/>
          </w:tcPr>
          <w:p w:rsidR="009B2ED7" w:rsidRPr="00E1135D" w:rsidRDefault="009B2ED7" w:rsidP="00E1135D">
            <w:pPr>
              <w:tabs>
                <w:tab w:val="left" w:pos="522"/>
              </w:tabs>
              <w:autoSpaceDE w:val="0"/>
              <w:autoSpaceDN w:val="0"/>
              <w:adjustRightInd w:val="0"/>
              <w:spacing w:line="320" w:lineRule="atLeast"/>
              <w:ind w:left="522" w:hanging="522"/>
              <w:rPr>
                <w:rFonts w:ascii="Arial" w:hAnsi="Arial" w:cs="ArialMT"/>
                <w:sz w:val="20"/>
              </w:rPr>
            </w:pPr>
            <w:r w:rsidRPr="004232BF">
              <w:rPr>
                <w:rFonts w:ascii="Arial" w:hAnsi="Arial" w:cs="ArialMT"/>
                <w:sz w:val="20"/>
              </w:rPr>
              <w:t>Note</w:t>
            </w:r>
            <w:r>
              <w:rPr>
                <w:rFonts w:ascii="Arial" w:hAnsi="Arial" w:cs="ArialMT"/>
                <w:sz w:val="20"/>
              </w:rPr>
              <w:t>:</w:t>
            </w:r>
            <w:r>
              <w:rPr>
                <w:rFonts w:ascii="Arial" w:hAnsi="Arial" w:cs="ArialMT"/>
                <w:sz w:val="20"/>
              </w:rPr>
              <w:tab/>
              <w:t>T</w:t>
            </w:r>
            <w:r w:rsidRPr="004232BF">
              <w:rPr>
                <w:rFonts w:ascii="Arial" w:hAnsi="Arial" w:cs="ArialMT"/>
                <w:sz w:val="20"/>
              </w:rPr>
              <w:t xml:space="preserve">he settings will allow you to use any probability </w:t>
            </w:r>
            <w:r>
              <w:rPr>
                <w:rFonts w:ascii="Arial" w:hAnsi="Arial" w:cs="ArialMT"/>
                <w:sz w:val="20"/>
              </w:rPr>
              <w:t>from 0 to 1 in increments of 0.01.</w:t>
            </w: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MT"/>
                <w:sz w:val="20"/>
              </w:rPr>
            </w:pPr>
            <w:r w:rsidDel="00653103">
              <w:rPr>
                <w:rFonts w:ascii="Arial" w:hAnsi="Arial" w:cs="Arial"/>
                <w:sz w:val="20"/>
              </w:rPr>
              <w:t>To l</w:t>
            </w:r>
            <w:r w:rsidRPr="002B4D54">
              <w:rPr>
                <w:rFonts w:ascii="Arial" w:hAnsi="Arial" w:cs="ArialMT"/>
                <w:sz w:val="20"/>
              </w:rPr>
              <w:t>ink the</w:t>
            </w:r>
            <w:r>
              <w:rPr>
                <w:rFonts w:ascii="Arial" w:hAnsi="Arial" w:cs="ArialMT"/>
                <w:sz w:val="20"/>
              </w:rPr>
              <w:t>se</w:t>
            </w:r>
            <w:r w:rsidRPr="002B4D54">
              <w:rPr>
                <w:rFonts w:ascii="Arial" w:hAnsi="Arial" w:cs="ArialMT"/>
                <w:sz w:val="20"/>
              </w:rPr>
              <w:t xml:space="preserve"> variables to your spreadsheet</w:t>
            </w:r>
            <w:r>
              <w:rPr>
                <w:rFonts w:ascii="Arial" w:hAnsi="Arial" w:cs="ArialMT"/>
                <w:sz w:val="20"/>
              </w:rPr>
              <w:t xml:space="preserve"> on Page 1.2,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  <w:r>
              <w:rPr>
                <w:rFonts w:ascii="Arial" w:hAnsi="Arial" w:cs="ArialMT"/>
                <w:sz w:val="20"/>
              </w:rPr>
              <w:t>24.</w:t>
            </w:r>
            <w:r>
              <w:rPr>
                <w:rFonts w:ascii="Arial" w:hAnsi="Arial" w:cs="ArialMT"/>
                <w:sz w:val="20"/>
              </w:rPr>
              <w:tab/>
              <w:t>Move to the second row of Column A.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  <w:r>
              <w:rPr>
                <w:rFonts w:ascii="Arial" w:hAnsi="Arial" w:cs="ArialMT"/>
                <w:sz w:val="20"/>
              </w:rPr>
              <w:t>25.</w:t>
            </w:r>
            <w:r>
              <w:rPr>
                <w:rFonts w:ascii="Arial" w:hAnsi="Arial" w:cs="ArialMT"/>
                <w:sz w:val="20"/>
              </w:rPr>
              <w:tab/>
              <w:t xml:space="preserve">Press </w:t>
            </w:r>
            <w:r w:rsidRPr="001A294A">
              <w:rPr>
                <w:rFonts w:ascii="TINspireKeysCX" w:hAnsi="TINspireKeysCX" w:cs="TINspireKeysCX"/>
                <w:sz w:val="28"/>
              </w:rPr>
              <w:t>·</w:t>
            </w:r>
            <w:r>
              <w:rPr>
                <w:rFonts w:ascii="Arial" w:hAnsi="Arial" w:cs="ArialMT"/>
                <w:sz w:val="20"/>
              </w:rPr>
              <w:t xml:space="preserve"> to a</w:t>
            </w:r>
            <w:r w:rsidRPr="002B4D54">
              <w:rPr>
                <w:rFonts w:ascii="Arial" w:hAnsi="Arial" w:cs="ArialMT"/>
                <w:sz w:val="20"/>
              </w:rPr>
              <w:t xml:space="preserve">ctivate the cell, </w:t>
            </w:r>
            <w:r>
              <w:rPr>
                <w:rFonts w:ascii="Arial" w:hAnsi="Arial" w:cs="ArialMT"/>
                <w:sz w:val="20"/>
              </w:rPr>
              <w:t xml:space="preserve">and </w:t>
            </w:r>
            <w:r w:rsidRPr="002B4D54">
              <w:rPr>
                <w:rFonts w:ascii="Arial" w:hAnsi="Arial" w:cs="ArialMT"/>
                <w:sz w:val="20"/>
              </w:rPr>
              <w:t xml:space="preserve">move the cursor to </w:t>
            </w:r>
            <w:r>
              <w:rPr>
                <w:rFonts w:ascii="Arial" w:hAnsi="Arial" w:cs="ArialMT"/>
                <w:sz w:val="20"/>
              </w:rPr>
              <w:t>the bottom of the screen (not the bottom of the spreadsheet itself) where the formula is displayed.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  <w:r>
              <w:rPr>
                <w:rFonts w:ascii="Arial" w:hAnsi="Arial" w:cs="ArialMT"/>
                <w:sz w:val="20"/>
              </w:rPr>
              <w:t>26.</w:t>
            </w:r>
            <w:r>
              <w:rPr>
                <w:rFonts w:ascii="Arial" w:hAnsi="Arial" w:cs="ArialMT"/>
                <w:sz w:val="20"/>
              </w:rPr>
              <w:tab/>
              <w:t xml:space="preserve">Move to the </w:t>
            </w:r>
            <w:r w:rsidRPr="002F47C1">
              <w:rPr>
                <w:rFonts w:ascii="Arial" w:hAnsi="Arial" w:cs="ArialMT"/>
                <w:b/>
                <w:sz w:val="20"/>
              </w:rPr>
              <w:t>50</w:t>
            </w:r>
            <w:r>
              <w:rPr>
                <w:rFonts w:ascii="Arial" w:hAnsi="Arial" w:cs="ArialMT"/>
                <w:sz w:val="20"/>
              </w:rPr>
              <w:t xml:space="preserve">, replace it with </w:t>
            </w:r>
            <w:r w:rsidRPr="00C96C33">
              <w:rPr>
                <w:rFonts w:ascii="Arial" w:hAnsi="Arial" w:cs="ArialMT"/>
                <w:b/>
                <w:i/>
                <w:sz w:val="20"/>
              </w:rPr>
              <w:t>n</w:t>
            </w:r>
            <w:r w:rsidRPr="002F47C1">
              <w:rPr>
                <w:rFonts w:ascii="Arial" w:hAnsi="Arial" w:cs="ArialMT"/>
                <w:sz w:val="20"/>
              </w:rPr>
              <w:t>,</w:t>
            </w:r>
            <w:r w:rsidRPr="002B4D54">
              <w:rPr>
                <w:rFonts w:ascii="Arial" w:hAnsi="Arial" w:cs="ArialMT"/>
                <w:sz w:val="20"/>
              </w:rPr>
              <w:t xml:space="preserve"> and press </w:t>
            </w:r>
            <w:r w:rsidRPr="001A294A">
              <w:rPr>
                <w:rFonts w:ascii="TINspireKeysCX" w:hAnsi="TINspireKeysCX" w:cs="TINspireKeysCX"/>
                <w:sz w:val="28"/>
              </w:rPr>
              <w:t>·</w:t>
            </w:r>
            <w:r w:rsidRPr="002B4D54">
              <w:rPr>
                <w:rFonts w:ascii="Arial" w:hAnsi="Arial" w:cs="ArialMT"/>
                <w:sz w:val="20"/>
              </w:rPr>
              <w:t>.</w:t>
            </w:r>
          </w:p>
          <w:p w:rsidR="009B2ED7" w:rsidRPr="00AB3B06" w:rsidRDefault="009B2ED7" w:rsidP="009B2ED7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</w:rPr>
            </w:pPr>
            <w:r w:rsidRPr="007A6BDA">
              <w:rPr>
                <w:rFonts w:ascii="Arial" w:hAnsi="Arial" w:cs="ArialMT"/>
                <w:sz w:val="20"/>
              </w:rPr>
              <w:t>The screen will show a dialogue box that asks if you wa</w:t>
            </w:r>
            <w:r>
              <w:rPr>
                <w:rFonts w:ascii="Arial" w:hAnsi="Arial" w:cs="ArialMT"/>
                <w:sz w:val="20"/>
              </w:rPr>
              <w:t>nt to override the data.</w:t>
            </w:r>
          </w:p>
        </w:tc>
        <w:tc>
          <w:tcPr>
            <w:tcW w:w="3060" w:type="dxa"/>
          </w:tcPr>
          <w:p w:rsidR="009B2ED7" w:rsidRPr="006E3917" w:rsidRDefault="002B4987" w:rsidP="009B2ED7">
            <w:pPr>
              <w:rPr>
                <w:rFonts w:ascii="Arial" w:hAnsi="Arial" w:cs="Arial"/>
                <w:sz w:val="20"/>
              </w:rPr>
            </w:pPr>
            <w:r w:rsidRPr="002B4987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7D21316A" wp14:editId="7A41E4C3">
                  <wp:extent cx="1805940" cy="1358265"/>
                  <wp:effectExtent l="0" t="0" r="381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MT"/>
                <w:sz w:val="20"/>
              </w:rPr>
            </w:pPr>
            <w:r>
              <w:rPr>
                <w:rFonts w:ascii="Arial" w:hAnsi="Arial" w:cs="ArialMT"/>
                <w:sz w:val="20"/>
              </w:rPr>
              <w:t>28.</w:t>
            </w:r>
            <w:r>
              <w:rPr>
                <w:rFonts w:ascii="Arial" w:hAnsi="Arial" w:cs="ArialMT"/>
                <w:sz w:val="20"/>
              </w:rPr>
              <w:tab/>
              <w:t xml:space="preserve">Select </w:t>
            </w:r>
            <w:r w:rsidRPr="007A6BDA">
              <w:rPr>
                <w:rFonts w:ascii="Arial" w:hAnsi="Arial" w:cs="ArialMT"/>
                <w:b/>
                <w:sz w:val="20"/>
              </w:rPr>
              <w:t>OK</w:t>
            </w:r>
            <w:r>
              <w:rPr>
                <w:rFonts w:ascii="Arial" w:hAnsi="Arial" w:cs="ArialMT"/>
                <w:b/>
                <w:sz w:val="20"/>
              </w:rPr>
              <w:t xml:space="preserve"> </w:t>
            </w:r>
            <w:r w:rsidRPr="007A6BDA">
              <w:rPr>
                <w:rFonts w:ascii="Arial" w:hAnsi="Arial" w:cs="ArialMT"/>
                <w:sz w:val="20"/>
              </w:rPr>
              <w:t xml:space="preserve">and </w:t>
            </w:r>
            <w:r>
              <w:rPr>
                <w:rFonts w:ascii="Arial" w:hAnsi="Arial" w:cs="ArialMT"/>
                <w:sz w:val="20"/>
              </w:rPr>
              <w:t>a</w:t>
            </w:r>
            <w:r w:rsidRPr="007A6BDA">
              <w:rPr>
                <w:rFonts w:ascii="Arial" w:hAnsi="Arial" w:cs="ArialMT"/>
                <w:sz w:val="20"/>
              </w:rPr>
              <w:t xml:space="preserve"> new dialogue box will appear that asks whether you want a column reference or a variable.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MT"/>
                <w:sz w:val="20"/>
              </w:rPr>
              <w:t>29.</w:t>
            </w:r>
            <w:r>
              <w:rPr>
                <w:rFonts w:ascii="Arial" w:hAnsi="Arial" w:cs="ArialMT"/>
                <w:sz w:val="20"/>
              </w:rPr>
              <w:tab/>
            </w:r>
            <w:r w:rsidRPr="007A6BDA">
              <w:rPr>
                <w:rFonts w:ascii="Arial" w:hAnsi="Arial" w:cs="ArialMT"/>
                <w:sz w:val="20"/>
              </w:rPr>
              <w:t xml:space="preserve">Choose </w:t>
            </w:r>
            <w:r w:rsidRPr="007A6BDA">
              <w:rPr>
                <w:rFonts w:ascii="Arial" w:hAnsi="Arial" w:cs="ArialMT"/>
                <w:b/>
                <w:sz w:val="20"/>
              </w:rPr>
              <w:t>Variable Reference</w:t>
            </w:r>
            <w:r w:rsidRPr="007A6BDA">
              <w:rPr>
                <w:rFonts w:ascii="Arial" w:hAnsi="Arial" w:cs="ArialMT"/>
                <w:sz w:val="20"/>
              </w:rPr>
              <w:t xml:space="preserve">, </w:t>
            </w:r>
            <w:r>
              <w:rPr>
                <w:rFonts w:ascii="Arial" w:hAnsi="Arial" w:cs="ArialMT"/>
                <w:sz w:val="20"/>
              </w:rPr>
              <w:t xml:space="preserve">and </w:t>
            </w:r>
            <w:r w:rsidRPr="00042068">
              <w:rPr>
                <w:rFonts w:ascii="Arial" w:hAnsi="Arial" w:cs="ArialMT"/>
                <w:sz w:val="20"/>
              </w:rPr>
              <w:t>select OK</w:t>
            </w:r>
            <w:r w:rsidRPr="00E363B7">
              <w:rPr>
                <w:rFonts w:ascii="Arial" w:hAnsi="Arial" w:cs="ArialMT"/>
                <w:sz w:val="20"/>
              </w:rPr>
              <w:t>.</w:t>
            </w:r>
          </w:p>
        </w:tc>
        <w:tc>
          <w:tcPr>
            <w:tcW w:w="3060" w:type="dxa"/>
          </w:tcPr>
          <w:p w:rsidR="009B2ED7" w:rsidRDefault="002B4987" w:rsidP="009B2ED7">
            <w:pPr>
              <w:rPr>
                <w:rFonts w:ascii="Arial" w:hAnsi="Arial" w:cs="Arial"/>
                <w:noProof/>
                <w:sz w:val="20"/>
              </w:rPr>
            </w:pPr>
            <w:r w:rsidRPr="002B4987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6C299BFA" wp14:editId="1AACB836">
                  <wp:extent cx="1805940" cy="1358265"/>
                  <wp:effectExtent l="0" t="0" r="381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4987" w:rsidRDefault="002B4987" w:rsidP="009B2ED7">
            <w:pPr>
              <w:rPr>
                <w:rFonts w:ascii="Arial" w:hAnsi="Arial" w:cs="Arial"/>
                <w:noProof/>
                <w:sz w:val="20"/>
              </w:rPr>
            </w:pPr>
          </w:p>
          <w:p w:rsidR="002B4987" w:rsidRDefault="002B4987" w:rsidP="009B2ED7">
            <w:pPr>
              <w:rPr>
                <w:rFonts w:ascii="Arial" w:hAnsi="Arial" w:cs="Arial"/>
                <w:noProof/>
                <w:sz w:val="20"/>
              </w:rPr>
            </w:pPr>
          </w:p>
        </w:tc>
      </w:tr>
      <w:tr w:rsidR="009B2ED7" w:rsidRPr="004631AA">
        <w:tc>
          <w:tcPr>
            <w:tcW w:w="6300" w:type="dxa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30.</w:t>
            </w:r>
            <w:r>
              <w:rPr>
                <w:rFonts w:ascii="Arial" w:hAnsi="Arial" w:cs="Arial"/>
                <w:sz w:val="20"/>
              </w:rPr>
              <w:tab/>
            </w:r>
            <w:r w:rsidRPr="002B4D54">
              <w:rPr>
                <w:rFonts w:ascii="Arial" w:hAnsi="Arial" w:cs="ArialMT"/>
                <w:sz w:val="20"/>
              </w:rPr>
              <w:t xml:space="preserve">Repeat </w:t>
            </w:r>
            <w:r>
              <w:rPr>
                <w:rFonts w:ascii="Arial" w:hAnsi="Arial" w:cs="ArialMT"/>
                <w:sz w:val="20"/>
              </w:rPr>
              <w:t xml:space="preserve">this </w:t>
            </w:r>
            <w:r w:rsidRPr="002B4D54">
              <w:rPr>
                <w:rFonts w:ascii="Arial" w:hAnsi="Arial" w:cs="ArialMT"/>
                <w:sz w:val="20"/>
              </w:rPr>
              <w:t xml:space="preserve">process for Column B, replacing the </w:t>
            </w:r>
            <w:r w:rsidRPr="00C277CC">
              <w:rPr>
                <w:rFonts w:ascii="Arial" w:hAnsi="Arial" w:cs="ArialMT"/>
                <w:b/>
                <w:sz w:val="20"/>
              </w:rPr>
              <w:t>50</w:t>
            </w:r>
            <w:r w:rsidRPr="002B4D54">
              <w:rPr>
                <w:rFonts w:ascii="Arial" w:hAnsi="Arial" w:cs="ArialMT"/>
                <w:sz w:val="20"/>
              </w:rPr>
              <w:t xml:space="preserve"> </w:t>
            </w:r>
            <w:r>
              <w:rPr>
                <w:rFonts w:ascii="Arial" w:hAnsi="Arial" w:cs="ArialMT"/>
                <w:sz w:val="20"/>
              </w:rPr>
              <w:t>with</w:t>
            </w:r>
            <w:r w:rsidRPr="002B4D54">
              <w:rPr>
                <w:rFonts w:ascii="Arial" w:hAnsi="Arial" w:cs="ArialMT"/>
                <w:sz w:val="20"/>
              </w:rPr>
              <w:t xml:space="preserve"> </w:t>
            </w:r>
            <w:r w:rsidRPr="00073DB3">
              <w:rPr>
                <w:rFonts w:ascii="Arial" w:hAnsi="Arial" w:cs="ArialMT"/>
                <w:b/>
                <w:i/>
                <w:sz w:val="20"/>
              </w:rPr>
              <w:t>n</w:t>
            </w:r>
            <w:r w:rsidRPr="002B4D54">
              <w:rPr>
                <w:rFonts w:ascii="Arial" w:hAnsi="Arial" w:cs="ArialMT"/>
                <w:sz w:val="20"/>
              </w:rPr>
              <w:t xml:space="preserve"> and the </w:t>
            </w:r>
            <w:r w:rsidRPr="00C277CC">
              <w:rPr>
                <w:rFonts w:ascii="Arial" w:hAnsi="Arial" w:cs="ArialMT"/>
                <w:b/>
                <w:sz w:val="20"/>
              </w:rPr>
              <w:t>.3</w:t>
            </w:r>
            <w:r w:rsidRPr="002B4D54">
              <w:rPr>
                <w:rFonts w:ascii="Arial" w:hAnsi="Arial" w:cs="ArialMT"/>
                <w:sz w:val="20"/>
              </w:rPr>
              <w:t xml:space="preserve"> </w:t>
            </w:r>
            <w:r>
              <w:rPr>
                <w:rFonts w:ascii="Arial" w:hAnsi="Arial" w:cs="ArialMT"/>
                <w:sz w:val="20"/>
              </w:rPr>
              <w:t xml:space="preserve">with </w:t>
            </w:r>
            <w:r w:rsidRPr="00C96C33">
              <w:rPr>
                <w:rFonts w:ascii="Arial" w:hAnsi="Arial" w:cs="ArialMT"/>
                <w:b/>
                <w:i/>
                <w:sz w:val="20"/>
              </w:rPr>
              <w:t>p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:rsidR="009B2ED7" w:rsidRDefault="002B4987" w:rsidP="009B2ED7">
            <w:pPr>
              <w:rPr>
                <w:rFonts w:ascii="Arial" w:hAnsi="Arial" w:cs="Arial"/>
                <w:noProof/>
                <w:sz w:val="20"/>
              </w:rPr>
            </w:pPr>
            <w:r w:rsidRPr="002B4987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 wp14:anchorId="0FF39576" wp14:editId="35FF9139">
                  <wp:extent cx="1805940" cy="1358265"/>
                  <wp:effectExtent l="0" t="0" r="381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ED7" w:rsidRPr="004631AA">
        <w:tc>
          <w:tcPr>
            <w:tcW w:w="9360" w:type="dxa"/>
            <w:gridSpan w:val="2"/>
          </w:tcPr>
          <w:p w:rsidR="009B2ED7" w:rsidRDefault="009B2ED7" w:rsidP="009B2ED7">
            <w:pPr>
              <w:tabs>
                <w:tab w:val="left" w:pos="360"/>
              </w:tabs>
              <w:autoSpaceDE w:val="0"/>
              <w:autoSpaceDN w:val="0"/>
              <w:adjustRightInd w:val="0"/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sz w:val="20"/>
              </w:rPr>
              <w:t>31.</w:t>
            </w:r>
            <w:r>
              <w:rPr>
                <w:rFonts w:ascii="Arial" w:hAnsi="Arial" w:cs="Arial"/>
                <w:sz w:val="20"/>
              </w:rPr>
              <w:tab/>
              <w:t xml:space="preserve">Using </w:t>
            </w:r>
            <w:r w:rsidRPr="005E57A4">
              <w:rPr>
                <w:rFonts w:ascii="Arial" w:hAnsi="Arial" w:cs="Arial"/>
                <w:sz w:val="20"/>
              </w:rPr>
              <w:t>the sliders</w:t>
            </w:r>
            <w:r>
              <w:rPr>
                <w:rFonts w:ascii="Arial" w:hAnsi="Arial" w:cs="Arial"/>
                <w:sz w:val="20"/>
              </w:rPr>
              <w:t>,</w:t>
            </w:r>
            <w:r w:rsidRPr="005E57A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you can </w:t>
            </w:r>
            <w:r w:rsidRPr="005E57A4">
              <w:rPr>
                <w:rFonts w:ascii="Arial" w:hAnsi="Arial" w:cs="Arial"/>
                <w:sz w:val="20"/>
              </w:rPr>
              <w:t xml:space="preserve">change either the sample size or the given probability by clicking on the arrows or by </w:t>
            </w:r>
            <w:r>
              <w:rPr>
                <w:rFonts w:ascii="Arial" w:hAnsi="Arial" w:cs="Arial"/>
                <w:sz w:val="20"/>
              </w:rPr>
              <w:t>moving the cursor into the box</w:t>
            </w:r>
            <w:r w:rsidRPr="005E57A4">
              <w:rPr>
                <w:rFonts w:ascii="Arial" w:hAnsi="Arial" w:cs="Arial"/>
                <w:sz w:val="20"/>
              </w:rPr>
              <w:t xml:space="preserve"> and using the righ</w:t>
            </w:r>
            <w:r>
              <w:rPr>
                <w:rFonts w:ascii="Arial" w:hAnsi="Arial" w:cs="Arial"/>
                <w:sz w:val="20"/>
              </w:rPr>
              <w:t xml:space="preserve">t and left arrows on the </w:t>
            </w:r>
            <w:proofErr w:type="spellStart"/>
            <w:r>
              <w:rPr>
                <w:rFonts w:ascii="Arial" w:hAnsi="Arial" w:cs="Arial"/>
                <w:sz w:val="20"/>
              </w:rPr>
              <w:t>TouchP</w:t>
            </w:r>
            <w:r w:rsidRPr="005E57A4">
              <w:rPr>
                <w:rFonts w:ascii="Arial" w:hAnsi="Arial" w:cs="Arial"/>
                <w:sz w:val="20"/>
              </w:rPr>
              <w:t>ad</w:t>
            </w:r>
            <w:proofErr w:type="spellEnd"/>
            <w:r w:rsidRPr="005E57A4">
              <w:rPr>
                <w:rFonts w:ascii="Arial" w:hAnsi="Arial" w:cs="Arial"/>
                <w:sz w:val="20"/>
              </w:rPr>
              <w:t>. The distribut</w:t>
            </w:r>
            <w:r>
              <w:rPr>
                <w:rFonts w:ascii="Arial" w:hAnsi="Arial" w:cs="Arial"/>
                <w:sz w:val="20"/>
              </w:rPr>
              <w:t>ion on P</w:t>
            </w:r>
            <w:r w:rsidRPr="005E57A4">
              <w:rPr>
                <w:rFonts w:ascii="Arial" w:hAnsi="Arial" w:cs="Arial"/>
                <w:sz w:val="20"/>
              </w:rPr>
              <w:t xml:space="preserve">age 1.3 will update </w:t>
            </w:r>
            <w:r>
              <w:rPr>
                <w:rFonts w:ascii="Arial" w:hAnsi="Arial" w:cs="Arial"/>
                <w:sz w:val="20"/>
              </w:rPr>
              <w:t xml:space="preserve">automatically </w:t>
            </w:r>
            <w:r w:rsidRPr="005E57A4">
              <w:rPr>
                <w:rFonts w:ascii="Arial" w:hAnsi="Arial" w:cs="Arial"/>
                <w:sz w:val="20"/>
              </w:rPr>
              <w:t>as you change the variables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9B2ED7" w:rsidRDefault="009B2ED7" w:rsidP="009B2ED7">
      <w:pPr>
        <w:spacing w:line="320" w:lineRule="atLeast"/>
        <w:ind w:right="2160"/>
        <w:rPr>
          <w:rFonts w:ascii="Arial" w:hAnsi="Arial" w:cs="Arial"/>
          <w:b/>
          <w:sz w:val="20"/>
        </w:rPr>
      </w:pPr>
    </w:p>
    <w:p w:rsidR="009B2ED7" w:rsidRDefault="009B2ED7" w:rsidP="009B2ED7">
      <w:pPr>
        <w:rPr>
          <w:rFonts w:ascii="Arial" w:hAnsi="Arial" w:cs="Arial"/>
          <w:b/>
          <w:sz w:val="20"/>
        </w:rPr>
      </w:pPr>
    </w:p>
    <w:sectPr w:rsidR="009B2ED7" w:rsidSect="009B2ED7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20C" w:rsidRDefault="005C520C">
      <w:r>
        <w:separator/>
      </w:r>
    </w:p>
  </w:endnote>
  <w:endnote w:type="continuationSeparator" w:id="0">
    <w:p w:rsidR="005C520C" w:rsidRDefault="005C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INspireKeysTouch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ED7" w:rsidRPr="00974CB0" w:rsidRDefault="009B2ED7" w:rsidP="009B2ED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</w:rPr>
    </w:pPr>
    <w:r>
      <w:rPr>
        <w:rFonts w:ascii="Arial" w:hAnsi="Arial" w:cs="Arial"/>
        <w:b/>
        <w:smallCaps/>
        <w:sz w:val="18"/>
      </w:rPr>
      <w:t>©</w:t>
    </w:r>
    <w:r w:rsidR="006060E7">
      <w:rPr>
        <w:rFonts w:ascii="Arial" w:hAnsi="Arial" w:cs="Arial"/>
        <w:b/>
        <w:smallCaps/>
        <w:sz w:val="18"/>
      </w:rPr>
      <w:t>2011</w:t>
    </w:r>
    <w:r>
      <w:rPr>
        <w:rFonts w:ascii="Arial" w:hAnsi="Arial" w:cs="Arial"/>
        <w:b/>
        <w:smallCaps/>
        <w:sz w:val="18"/>
      </w:rPr>
      <w:t xml:space="preserve"> </w:t>
    </w:r>
    <w:r w:rsidRPr="004B56E3">
      <w:rPr>
        <w:rFonts w:ascii="Arial" w:hAnsi="Arial" w:cs="Arial"/>
        <w:b/>
        <w:sz w:val="16"/>
      </w:rPr>
      <w:t>Tex</w:t>
    </w:r>
    <w:r w:rsidRPr="00974CB0">
      <w:rPr>
        <w:rFonts w:ascii="Arial" w:hAnsi="Arial" w:cs="Arial"/>
        <w:b/>
        <w:sz w:val="16"/>
      </w:rPr>
      <w:t>as Instruments Incorporated</w:t>
    </w:r>
    <w:r>
      <w:rPr>
        <w:rFonts w:ascii="Arial" w:hAnsi="Arial" w:cs="Arial"/>
        <w:b/>
        <w:smallCaps/>
        <w:sz w:val="18"/>
      </w:rPr>
      <w:tab/>
    </w:r>
    <w:r w:rsidRPr="004B56E3">
      <w:rPr>
        <w:rStyle w:val="PageNumber"/>
        <w:rFonts w:ascii="Arial" w:hAnsi="Arial" w:cs="Arial"/>
        <w:b/>
        <w:sz w:val="18"/>
      </w:rPr>
      <w:fldChar w:fldCharType="begin"/>
    </w:r>
    <w:r w:rsidRPr="004B56E3">
      <w:rPr>
        <w:rStyle w:val="PageNumber"/>
        <w:rFonts w:ascii="Arial" w:hAnsi="Arial" w:cs="Arial"/>
        <w:b/>
        <w:sz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</w:rPr>
      <w:fldChar w:fldCharType="separate"/>
    </w:r>
    <w:r w:rsidR="006060E7">
      <w:rPr>
        <w:rStyle w:val="PageNumber"/>
        <w:rFonts w:ascii="Arial" w:hAnsi="Arial" w:cs="Arial"/>
        <w:b/>
        <w:noProof/>
        <w:sz w:val="18"/>
      </w:rPr>
      <w:t>2</w:t>
    </w:r>
    <w:r w:rsidRPr="004B56E3">
      <w:rPr>
        <w:rStyle w:val="PageNumber"/>
        <w:rFonts w:ascii="Arial" w:hAnsi="Arial" w:cs="Arial"/>
        <w:b/>
        <w:sz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20C" w:rsidRDefault="005C520C">
      <w:r>
        <w:separator/>
      </w:r>
    </w:p>
  </w:footnote>
  <w:footnote w:type="continuationSeparator" w:id="0">
    <w:p w:rsidR="005C520C" w:rsidRDefault="005C5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ED7" w:rsidRPr="00B64B28" w:rsidRDefault="00380184" w:rsidP="009B2ED7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rFonts w:ascii="Arial" w:hAnsi="Arial" w:cs="Arial"/>
        <w:b/>
      </w:rPr>
    </w:pPr>
    <w:r w:rsidRPr="006E6DD7">
      <w:rPr>
        <w:rFonts w:ascii="Arial Black" w:hAnsi="Arial Black"/>
        <w:noProof/>
        <w:position w:val="-12"/>
        <w:lang w:bidi="ar-SA"/>
      </w:rPr>
      <w:drawing>
        <wp:inline distT="0" distB="0" distL="0" distR="0">
          <wp:extent cx="274320" cy="266700"/>
          <wp:effectExtent l="0" t="0" r="0" b="0"/>
          <wp:docPr id="17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B2ED7">
      <w:rPr>
        <w:rFonts w:ascii="Arial Black" w:hAnsi="Arial Black"/>
        <w:position w:val="-12"/>
        <w:sz w:val="32"/>
      </w:rPr>
      <w:tab/>
    </w:r>
    <w:r w:rsidR="009B2ED7">
      <w:rPr>
        <w:rFonts w:ascii="Arial" w:hAnsi="Arial" w:cs="Arial"/>
        <w:b/>
        <w:sz w:val="28"/>
      </w:rPr>
      <w:t>Binomial Pdf Eye Color (Create)</w:t>
    </w:r>
    <w:r w:rsidR="009B2ED7">
      <w:rPr>
        <w:rFonts w:ascii="Arial" w:hAnsi="Arial" w:cs="Arial"/>
        <w:b/>
        <w:sz w:val="32"/>
      </w:rPr>
      <w:tab/>
    </w:r>
    <w:r w:rsidR="009B2ED7">
      <w:rPr>
        <w:rFonts w:ascii="Arial" w:hAnsi="Arial" w:cs="Arial"/>
        <w:b/>
        <w:sz w:val="32"/>
      </w:rPr>
      <w:tab/>
    </w:r>
    <w:r w:rsidR="009B2ED7">
      <w:rPr>
        <w:rFonts w:ascii="Arial" w:hAnsi="Arial" w:cs="Arial"/>
        <w:b/>
      </w:rPr>
      <w:t>T</w:t>
    </w:r>
    <w:r w:rsidR="009B2ED7" w:rsidRPr="00B64B28">
      <w:rPr>
        <w:rFonts w:ascii="Arial" w:hAnsi="Arial" w:cs="Arial"/>
        <w:b/>
        <w:smallCaps/>
      </w:rPr>
      <w:t>eacher</w:t>
    </w:r>
    <w:r w:rsidR="009B2ED7">
      <w:rPr>
        <w:rFonts w:ascii="Arial" w:hAnsi="Arial" w:cs="Arial"/>
        <w:b/>
      </w:rPr>
      <w:t xml:space="preserve"> N</w:t>
    </w:r>
    <w:r w:rsidR="009B2ED7" w:rsidRPr="00B64B28">
      <w:rPr>
        <w:rFonts w:ascii="Arial" w:hAnsi="Arial" w:cs="Arial"/>
        <w:b/>
        <w:smallCaps/>
      </w:rPr>
      <w:t>otes</w:t>
    </w:r>
    <w:r w:rsidR="009B2ED7">
      <w:rPr>
        <w:rFonts w:ascii="Arial" w:hAnsi="Arial" w:cs="Arial"/>
        <w:b/>
        <w:smallCaps/>
      </w:rPr>
      <w:br/>
      <w:t>Math Nspired</w:t>
    </w:r>
  </w:p>
  <w:p w:rsidR="009B2ED7" w:rsidRPr="00F719FA" w:rsidRDefault="009B2ED7" w:rsidP="009B2E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96C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D345E"/>
    <w:multiLevelType w:val="multilevel"/>
    <w:tmpl w:val="87D2E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689F"/>
    <w:multiLevelType w:val="hybridMultilevel"/>
    <w:tmpl w:val="B1B6037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673B4"/>
    <w:multiLevelType w:val="hybridMultilevel"/>
    <w:tmpl w:val="889C458C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B33B62"/>
    <w:multiLevelType w:val="hybridMultilevel"/>
    <w:tmpl w:val="81283D80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C610A"/>
    <w:multiLevelType w:val="hybridMultilevel"/>
    <w:tmpl w:val="BB0C508C"/>
    <w:lvl w:ilvl="0" w:tplc="000F04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70AB0"/>
    <w:multiLevelType w:val="hybridMultilevel"/>
    <w:tmpl w:val="7CA2BF1A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85318"/>
    <w:multiLevelType w:val="hybridMultilevel"/>
    <w:tmpl w:val="15AA89D8"/>
    <w:lvl w:ilvl="0" w:tplc="E87CFF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32C44"/>
    <w:multiLevelType w:val="hybridMultilevel"/>
    <w:tmpl w:val="50A089A6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1F13AA"/>
    <w:multiLevelType w:val="hybridMultilevel"/>
    <w:tmpl w:val="9BACAE0E"/>
    <w:lvl w:ilvl="0" w:tplc="F756B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15B83"/>
    <w:multiLevelType w:val="hybridMultilevel"/>
    <w:tmpl w:val="87D2ED16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BB4E0E"/>
    <w:multiLevelType w:val="hybridMultilevel"/>
    <w:tmpl w:val="5CC676CA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F67F00"/>
    <w:multiLevelType w:val="hybridMultilevel"/>
    <w:tmpl w:val="641CEFCC"/>
    <w:lvl w:ilvl="0" w:tplc="A170A35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185118B8"/>
    <w:multiLevelType w:val="hybridMultilevel"/>
    <w:tmpl w:val="AACA898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F008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70957"/>
    <w:multiLevelType w:val="multilevel"/>
    <w:tmpl w:val="4ABC89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B7052"/>
    <w:multiLevelType w:val="hybridMultilevel"/>
    <w:tmpl w:val="80B2A488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85953"/>
    <w:multiLevelType w:val="hybridMultilevel"/>
    <w:tmpl w:val="1516587E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2251D"/>
    <w:multiLevelType w:val="hybridMultilevel"/>
    <w:tmpl w:val="ED44F088"/>
    <w:lvl w:ilvl="0" w:tplc="F756B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61FAF"/>
    <w:multiLevelType w:val="hybridMultilevel"/>
    <w:tmpl w:val="0FCA13CC"/>
    <w:lvl w:ilvl="0" w:tplc="D0D4DF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40F60"/>
    <w:multiLevelType w:val="hybridMultilevel"/>
    <w:tmpl w:val="30127C7A"/>
    <w:lvl w:ilvl="0" w:tplc="67EA90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A0993"/>
    <w:multiLevelType w:val="hybridMultilevel"/>
    <w:tmpl w:val="E39C62AC"/>
    <w:lvl w:ilvl="0" w:tplc="4A2AA0E2">
      <w:numFmt w:val="bullet"/>
      <w:lvlText w:val=""/>
      <w:lvlJc w:val="left"/>
      <w:pPr>
        <w:tabs>
          <w:tab w:val="num" w:pos="144"/>
        </w:tabs>
        <w:ind w:left="288" w:hanging="144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21" w15:restartNumberingAfterBreak="0">
    <w:nsid w:val="49EA5390"/>
    <w:multiLevelType w:val="hybridMultilevel"/>
    <w:tmpl w:val="0FCA13CC"/>
    <w:lvl w:ilvl="0" w:tplc="D0D4DF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04DE6"/>
    <w:multiLevelType w:val="hybridMultilevel"/>
    <w:tmpl w:val="0FCA13CC"/>
    <w:lvl w:ilvl="0" w:tplc="D0D4DF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40506"/>
    <w:multiLevelType w:val="hybridMultilevel"/>
    <w:tmpl w:val="BB4CC6C4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024A1"/>
    <w:multiLevelType w:val="hybridMultilevel"/>
    <w:tmpl w:val="D6A2B43A"/>
    <w:lvl w:ilvl="0" w:tplc="407CFC1C">
      <w:start w:val="1"/>
      <w:numFmt w:val="bullet"/>
      <w:pStyle w:val="List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5" w15:restartNumberingAfterBreak="0">
    <w:nsid w:val="69FE01BA"/>
    <w:multiLevelType w:val="hybridMultilevel"/>
    <w:tmpl w:val="27320874"/>
    <w:lvl w:ilvl="0" w:tplc="85D0FD2E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D63AE"/>
    <w:multiLevelType w:val="hybridMultilevel"/>
    <w:tmpl w:val="0786FACA"/>
    <w:lvl w:ilvl="0" w:tplc="BC9AAE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762903"/>
    <w:multiLevelType w:val="hybridMultilevel"/>
    <w:tmpl w:val="4ABC89F2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4006E"/>
    <w:multiLevelType w:val="hybridMultilevel"/>
    <w:tmpl w:val="628AC628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75E2F"/>
    <w:multiLevelType w:val="hybridMultilevel"/>
    <w:tmpl w:val="E2E2BC06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6"/>
  </w:num>
  <w:num w:numId="4">
    <w:abstractNumId w:val="13"/>
  </w:num>
  <w:num w:numId="5">
    <w:abstractNumId w:val="3"/>
  </w:num>
  <w:num w:numId="6">
    <w:abstractNumId w:val="25"/>
  </w:num>
  <w:num w:numId="7">
    <w:abstractNumId w:val="12"/>
  </w:num>
  <w:num w:numId="8">
    <w:abstractNumId w:val="2"/>
  </w:num>
  <w:num w:numId="9">
    <w:abstractNumId w:val="10"/>
  </w:num>
  <w:num w:numId="10">
    <w:abstractNumId w:val="27"/>
  </w:num>
  <w:num w:numId="11">
    <w:abstractNumId w:val="1"/>
  </w:num>
  <w:num w:numId="12">
    <w:abstractNumId w:val="19"/>
  </w:num>
  <w:num w:numId="13">
    <w:abstractNumId w:val="14"/>
  </w:num>
  <w:num w:numId="14">
    <w:abstractNumId w:val="9"/>
  </w:num>
  <w:num w:numId="15">
    <w:abstractNumId w:val="17"/>
  </w:num>
  <w:num w:numId="16">
    <w:abstractNumId w:val="6"/>
  </w:num>
  <w:num w:numId="17">
    <w:abstractNumId w:val="20"/>
  </w:num>
  <w:num w:numId="18">
    <w:abstractNumId w:val="0"/>
  </w:num>
  <w:num w:numId="19">
    <w:abstractNumId w:val="24"/>
  </w:num>
  <w:num w:numId="20">
    <w:abstractNumId w:val="23"/>
  </w:num>
  <w:num w:numId="21">
    <w:abstractNumId w:val="7"/>
  </w:num>
  <w:num w:numId="22">
    <w:abstractNumId w:val="11"/>
  </w:num>
  <w:num w:numId="23">
    <w:abstractNumId w:val="18"/>
  </w:num>
  <w:num w:numId="24">
    <w:abstractNumId w:val="22"/>
  </w:num>
  <w:num w:numId="25">
    <w:abstractNumId w:val="21"/>
  </w:num>
  <w:num w:numId="26">
    <w:abstractNumId w:val="8"/>
  </w:num>
  <w:num w:numId="27">
    <w:abstractNumId w:val="28"/>
  </w:num>
  <w:num w:numId="28">
    <w:abstractNumId w:val="16"/>
  </w:num>
  <w:num w:numId="29">
    <w:abstractNumId w:val="4"/>
  </w:num>
  <w:num w:numId="30">
    <w:abstractNumId w:val="1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B9E"/>
    <w:rsid w:val="00132482"/>
    <w:rsid w:val="00217460"/>
    <w:rsid w:val="002B4987"/>
    <w:rsid w:val="002E5A20"/>
    <w:rsid w:val="002F7D91"/>
    <w:rsid w:val="00380184"/>
    <w:rsid w:val="004451C1"/>
    <w:rsid w:val="004C5CA3"/>
    <w:rsid w:val="00564CB1"/>
    <w:rsid w:val="005C520C"/>
    <w:rsid w:val="006060E7"/>
    <w:rsid w:val="00685358"/>
    <w:rsid w:val="00691130"/>
    <w:rsid w:val="00760B9E"/>
    <w:rsid w:val="008A790B"/>
    <w:rsid w:val="008D30DC"/>
    <w:rsid w:val="009130D7"/>
    <w:rsid w:val="00973A1E"/>
    <w:rsid w:val="009B2ED7"/>
    <w:rsid w:val="00A83604"/>
    <w:rsid w:val="00A930C1"/>
    <w:rsid w:val="00B560DC"/>
    <w:rsid w:val="00CF4F1B"/>
    <w:rsid w:val="00D234AE"/>
    <w:rsid w:val="00DF52FC"/>
    <w:rsid w:val="00E1135D"/>
    <w:rsid w:val="00F158ED"/>
    <w:rsid w:val="00F43B72"/>
    <w:rsid w:val="00F46123"/>
    <w:rsid w:val="00F7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7904E5-1664-4745-8337-706B88CD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7CF3"/>
    <w:rPr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semiHidden/>
    <w:rPr>
      <w:rFonts w:cs="Times New Roman"/>
      <w:sz w:val="24"/>
      <w:lang w:val="en-US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paragraph" w:styleId="BodyTextIndent">
    <w:name w:val="Body Text Indent"/>
    <w:basedOn w:val="Normal"/>
    <w:rsid w:val="009E581A"/>
    <w:pPr>
      <w:spacing w:after="120"/>
      <w:ind w:left="360"/>
    </w:pPr>
  </w:style>
  <w:style w:type="character" w:customStyle="1" w:styleId="BodyTextIndentChar">
    <w:name w:val="Body Text Indent Char"/>
    <w:rsid w:val="009E581A"/>
    <w:rPr>
      <w:rFonts w:cs="Times New Roman"/>
    </w:rPr>
  </w:style>
  <w:style w:type="character" w:styleId="CommentReference">
    <w:name w:val="annotation reference"/>
    <w:semiHidden/>
    <w:rsid w:val="00B74181"/>
    <w:rPr>
      <w:rFonts w:cs="Times New Roman"/>
      <w:sz w:val="18"/>
    </w:rPr>
  </w:style>
  <w:style w:type="paragraph" w:styleId="CommentText">
    <w:name w:val="annotation text"/>
    <w:basedOn w:val="Normal"/>
    <w:semiHidden/>
    <w:rsid w:val="00B74181"/>
  </w:style>
  <w:style w:type="character" w:customStyle="1" w:styleId="CommentTextChar">
    <w:name w:val="Comment Text Char"/>
    <w:rsid w:val="00B74181"/>
    <w:rPr>
      <w:rFonts w:cs="Times New Roman"/>
    </w:rPr>
  </w:style>
  <w:style w:type="paragraph" w:styleId="CommentSubject">
    <w:name w:val="annotation subject"/>
    <w:basedOn w:val="CommentText"/>
    <w:next w:val="CommentText"/>
    <w:semiHidden/>
    <w:rsid w:val="00B74181"/>
    <w:rPr>
      <w:b/>
      <w:bCs/>
      <w:sz w:val="20"/>
      <w:szCs w:val="20"/>
    </w:rPr>
  </w:style>
  <w:style w:type="character" w:customStyle="1" w:styleId="CommentSubjectChar">
    <w:name w:val="Comment Subject Char"/>
    <w:rsid w:val="00B74181"/>
    <w:rPr>
      <w:rFonts w:cs="Times New Roman"/>
      <w:b/>
      <w:bCs/>
      <w:sz w:val="20"/>
    </w:rPr>
  </w:style>
  <w:style w:type="paragraph" w:styleId="ListBullet">
    <w:name w:val="List Bullet"/>
    <w:basedOn w:val="Normal"/>
    <w:rsid w:val="00696AB6"/>
    <w:pPr>
      <w:numPr>
        <w:numId w:val="19"/>
      </w:numPr>
      <w:contextualSpacing/>
    </w:pPr>
  </w:style>
  <w:style w:type="paragraph" w:styleId="Revision">
    <w:name w:val="Revision"/>
    <w:rsid w:val="003C74E4"/>
    <w:rPr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4</Pages>
  <Words>743</Words>
  <Characters>3500</Characters>
  <Application>Microsoft Office Word</Application>
  <DocSecurity>0</DocSecurity>
  <Lines>145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Elizabeth Bowen</dc:creator>
  <cp:keywords/>
  <cp:lastModifiedBy>Kugler, Cara</cp:lastModifiedBy>
  <cp:revision>8</cp:revision>
  <cp:lastPrinted>2011-07-16T20:11:00Z</cp:lastPrinted>
  <dcterms:created xsi:type="dcterms:W3CDTF">2020-11-30T03:15:00Z</dcterms:created>
  <dcterms:modified xsi:type="dcterms:W3CDTF">2021-02-23T19:07:00Z</dcterms:modified>
</cp:coreProperties>
</file>