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7752B8AC" w14:textId="033CC1DD" w:rsidR="009E2E4C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B51B43">
              <w:rPr>
                <w:rFonts w:ascii="Arial" w:hAnsi="Arial" w:cs="Arial"/>
                <w:b/>
                <w:color w:val="FFFFFF"/>
                <w:sz w:val="20"/>
                <w:szCs w:val="20"/>
              </w:rPr>
              <w:t>3.</w:t>
            </w:r>
            <w:r w:rsidR="0007028A">
              <w:rPr>
                <w:rFonts w:ascii="Arial" w:hAnsi="Arial" w:cs="Arial"/>
                <w:b/>
                <w:color w:val="FFFFFF"/>
                <w:sz w:val="20"/>
                <w:szCs w:val="20"/>
              </w:rPr>
              <w:t>13:  Trigonometric and Polar Coordinates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089D94C4" w14:textId="6E9B405E" w:rsidR="0007028A" w:rsidRDefault="0007028A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Converting between rectangular form and polar form</w:t>
            </w:r>
          </w:p>
          <w:p w14:paraId="3B8390E7" w14:textId="722F099B" w:rsidR="00832934" w:rsidRPr="00A4348D" w:rsidRDefault="0007028A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Finding equivalent polar coordinates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4FA0DCAB" w14:textId="11A936F5" w:rsidR="001017C8" w:rsidRDefault="001017C8" w:rsidP="001017C8">
      <w:pPr>
        <w:jc w:val="center"/>
        <w:rPr>
          <w:rFonts w:ascii="Arial" w:hAnsi="Arial" w:cs="Arial"/>
          <w:sz w:val="20"/>
          <w:szCs w:val="20"/>
        </w:rPr>
      </w:pPr>
      <w:r w:rsidRPr="001017C8">
        <w:rPr>
          <w:rFonts w:ascii="Arial" w:hAnsi="Arial" w:cs="Arial"/>
          <w:sz w:val="20"/>
          <w:szCs w:val="20"/>
        </w:rPr>
        <w:drawing>
          <wp:inline distT="0" distB="0" distL="0" distR="0" wp14:anchorId="7E716AB9" wp14:editId="5300CF4A">
            <wp:extent cx="2611582" cy="1776359"/>
            <wp:effectExtent l="0" t="0" r="0" b="0"/>
            <wp:docPr id="198826163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61636" name="Picture 1" descr="A graph of a func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1520" cy="178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A1CB" w14:textId="21AEF2AF" w:rsidR="00CC04EC" w:rsidRDefault="001017C8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graph of point R is shown in the rectangular plane. Which of the following are possible polar coordinates of point 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3F64C0AD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2,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den>
                  </m:f>
                </m:e>
              </m:d>
            </m:oMath>
          </w:p>
          <w:p w14:paraId="174E4548" w14:textId="119A23DD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oMath>
          </w:p>
          <w:p w14:paraId="30C4AC28" w14:textId="06A2651F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2,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oMath>
          </w:p>
          <w:p w14:paraId="0083F816" w14:textId="66735E10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den>
                  </m:f>
                </m:e>
              </m:d>
            </m:oMath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3CF8DF3A" w14:textId="0A089688" w:rsidR="009E2E4C" w:rsidRDefault="0525DA2B" w:rsidP="0525DA2B">
      <w:pPr>
        <w:rPr>
          <w:rFonts w:ascii="Arial" w:hAnsi="Arial" w:cs="Arial"/>
          <w:b/>
          <w:bCs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</w:p>
    <w:p w14:paraId="605634DA" w14:textId="1F0F1CEE" w:rsidR="00814547" w:rsidRPr="00814547" w:rsidRDefault="007B35EE" w:rsidP="0525D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point Q has polar coordinates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</m:t>
            </m:r>
            <m:r>
              <w:rPr>
                <w:rFonts w:ascii="Cambria Math" w:eastAsiaTheme="minorEastAsia" w:hAnsi="Cambria Math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>
        <w:rPr>
          <w:rFonts w:ascii="Arial" w:hAnsi="Arial" w:cs="Arial"/>
        </w:rPr>
        <w:t>. Which of the following is the location of Q in rectangular coordinates?</w:t>
      </w:r>
    </w:p>
    <w:p w14:paraId="50E88191" w14:textId="2617BFFF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w:bookmarkStart w:id="0" w:name="_Hlk186440621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</w:rPr>
              <m:t xml:space="preserve">, </m:t>
            </m:r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</m:oMath>
      <w:bookmarkEnd w:id="0"/>
    </w:p>
    <w:p w14:paraId="25AA3184" w14:textId="19C85E68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, 4</m:t>
            </m:r>
          </m:e>
        </m:d>
      </m:oMath>
    </w:p>
    <w:p w14:paraId="2065F051" w14:textId="78B9F461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4, 4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</m:oMath>
      <w:r w:rsidR="00875FF3">
        <w:rPr>
          <w:rFonts w:ascii="Arial" w:hAnsi="Arial" w:cs="Arial"/>
          <w:sz w:val="20"/>
          <w:szCs w:val="20"/>
        </w:rPr>
        <w:tab/>
      </w:r>
    </w:p>
    <w:p w14:paraId="256E5A0A" w14:textId="54BE9266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, -4</m:t>
            </m:r>
          </m:e>
        </m:d>
      </m:oMath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15A420AE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p w14:paraId="4357BD06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08F83C6E" w14:textId="77777777" w:rsidR="007B35EE" w:rsidRDefault="007B35EE" w:rsidP="007B35E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2,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oMath>
          </w:p>
          <w:p w14:paraId="5272874D" w14:textId="5E698D8A" w:rsidR="006C68CA" w:rsidRDefault="007B35EE" w:rsidP="006C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need to convert to polar coordinate form using the formulas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 w:rsidR="006E6DBF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θ=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den>
                  </m:f>
                </m:e>
              </m:func>
            </m:oMath>
            <w:r w:rsidR="006E6D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DB7696" w14:textId="12B6FAA7" w:rsidR="006E6DBF" w:rsidRPr="006E6DBF" w:rsidRDefault="006E6DBF" w:rsidP="006C68CA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→  r= 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1+3</m:t>
                    </m:r>
                  </m:e>
                </m:ra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→r= 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</m:t>
                    </m:r>
                  </m:e>
                </m:ra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 →  r=2</m:t>
                </m:r>
              </m:oMath>
            </m:oMathPara>
          </w:p>
          <w:p w14:paraId="1909FA76" w14:textId="740EE35E" w:rsidR="006E6DBF" w:rsidRPr="006C68CA" w:rsidRDefault="00551510" w:rsidP="006C68CA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θ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→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arctan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or 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  <w:p w14:paraId="7D5F5BBA" w14:textId="74D2EE1F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5977A229" w14:textId="77777777" w:rsidR="007B35EE" w:rsidRDefault="007B35EE" w:rsidP="0525DA2B">
            <w:pPr>
              <w:rPr>
                <w:rFonts w:ascii="Arial" w:hAnsi="Arial" w:cs="Arial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(c)      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-4, 4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e>
              </m:d>
            </m:oMath>
          </w:p>
          <w:p w14:paraId="412130C5" w14:textId="0ACEEA50" w:rsidR="00342291" w:rsidRDefault="00551510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need to convert to rectangular form using the formulas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x=r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y=r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E6D8FD" w14:textId="1EC000CF" w:rsidR="00551510" w:rsidRPr="00551510" w:rsidRDefault="00551510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x=8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>=8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= -4</m:t>
                </m:r>
              </m:oMath>
            </m:oMathPara>
          </w:p>
          <w:p w14:paraId="5ED8D6D5" w14:textId="40CD55CF" w:rsidR="00551510" w:rsidRPr="006C68CA" w:rsidRDefault="00551510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y=8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=8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  <w:p w14:paraId="346C7014" w14:textId="15AFEC6A" w:rsidR="0525DA2B" w:rsidRDefault="0525DA2B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2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ADC63" w14:textId="77777777" w:rsidR="005F56FB" w:rsidRDefault="005F56FB" w:rsidP="001D66AC">
      <w:pPr>
        <w:spacing w:after="0" w:line="240" w:lineRule="auto"/>
      </w:pPr>
      <w:r>
        <w:separator/>
      </w:r>
    </w:p>
  </w:endnote>
  <w:endnote w:type="continuationSeparator" w:id="0">
    <w:p w14:paraId="4B281F86" w14:textId="77777777" w:rsidR="005F56FB" w:rsidRDefault="005F56FB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1E2F" w14:textId="77777777" w:rsidR="005F56FB" w:rsidRDefault="005F56FB" w:rsidP="001D66AC">
      <w:pPr>
        <w:spacing w:after="0" w:line="240" w:lineRule="auto"/>
      </w:pPr>
      <w:r>
        <w:separator/>
      </w:r>
    </w:p>
  </w:footnote>
  <w:footnote w:type="continuationSeparator" w:id="0">
    <w:p w14:paraId="707486F3" w14:textId="77777777" w:rsidR="005F56FB" w:rsidRDefault="005F56FB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9145" w14:textId="0C53FBC8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07028A">
      <w:rPr>
        <w:rFonts w:ascii="Arial" w:hAnsi="Arial" w:cs="Arial"/>
        <w:b/>
        <w:bCs/>
        <w:sz w:val="28"/>
        <w:szCs w:val="28"/>
      </w:rPr>
      <w:t>Polar Coordinates</w:t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7028A">
      <w:rPr>
        <w:rFonts w:ascii="Arial" w:hAnsi="Arial" w:cs="Arial"/>
        <w:b/>
        <w:bCs/>
        <w:sz w:val="32"/>
        <w:szCs w:val="32"/>
      </w:rPr>
      <w:t xml:space="preserve">       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alt="TI Logo" style="width:272.2pt;height:265.1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421288">
    <w:abstractNumId w:val="35"/>
  </w:num>
  <w:num w:numId="2" w16cid:durableId="1768232737">
    <w:abstractNumId w:val="34"/>
  </w:num>
  <w:num w:numId="3" w16cid:durableId="1719622361">
    <w:abstractNumId w:val="5"/>
  </w:num>
  <w:num w:numId="4" w16cid:durableId="716970968">
    <w:abstractNumId w:val="16"/>
  </w:num>
  <w:num w:numId="5" w16cid:durableId="1318456726">
    <w:abstractNumId w:val="18"/>
  </w:num>
  <w:num w:numId="6" w16cid:durableId="196353089">
    <w:abstractNumId w:val="17"/>
  </w:num>
  <w:num w:numId="7" w16cid:durableId="1088381781">
    <w:abstractNumId w:val="24"/>
  </w:num>
  <w:num w:numId="8" w16cid:durableId="1603877449">
    <w:abstractNumId w:val="21"/>
  </w:num>
  <w:num w:numId="9" w16cid:durableId="1393112756">
    <w:abstractNumId w:val="19"/>
  </w:num>
  <w:num w:numId="10" w16cid:durableId="1440027959">
    <w:abstractNumId w:val="4"/>
  </w:num>
  <w:num w:numId="11" w16cid:durableId="507797402">
    <w:abstractNumId w:val="39"/>
  </w:num>
  <w:num w:numId="12" w16cid:durableId="1296374222">
    <w:abstractNumId w:val="7"/>
  </w:num>
  <w:num w:numId="13" w16cid:durableId="109713489">
    <w:abstractNumId w:val="36"/>
  </w:num>
  <w:num w:numId="14" w16cid:durableId="2139371817">
    <w:abstractNumId w:val="32"/>
  </w:num>
  <w:num w:numId="15" w16cid:durableId="610474366">
    <w:abstractNumId w:val="28"/>
  </w:num>
  <w:num w:numId="16" w16cid:durableId="1137334743">
    <w:abstractNumId w:val="44"/>
  </w:num>
  <w:num w:numId="17" w16cid:durableId="1861778187">
    <w:abstractNumId w:val="29"/>
  </w:num>
  <w:num w:numId="18" w16cid:durableId="1074355516">
    <w:abstractNumId w:val="27"/>
  </w:num>
  <w:num w:numId="19" w16cid:durableId="1427269284">
    <w:abstractNumId w:val="23"/>
  </w:num>
  <w:num w:numId="20" w16cid:durableId="1644309228">
    <w:abstractNumId w:val="45"/>
  </w:num>
  <w:num w:numId="21" w16cid:durableId="217590844">
    <w:abstractNumId w:val="2"/>
  </w:num>
  <w:num w:numId="22" w16cid:durableId="1416323913">
    <w:abstractNumId w:val="25"/>
  </w:num>
  <w:num w:numId="23" w16cid:durableId="2031758348">
    <w:abstractNumId w:val="37"/>
  </w:num>
  <w:num w:numId="24" w16cid:durableId="337852641">
    <w:abstractNumId w:val="1"/>
  </w:num>
  <w:num w:numId="25" w16cid:durableId="1701977406">
    <w:abstractNumId w:val="14"/>
  </w:num>
  <w:num w:numId="26" w16cid:durableId="299843608">
    <w:abstractNumId w:val="31"/>
  </w:num>
  <w:num w:numId="27" w16cid:durableId="987367337">
    <w:abstractNumId w:val="3"/>
  </w:num>
  <w:num w:numId="28" w16cid:durableId="1534268199">
    <w:abstractNumId w:val="8"/>
  </w:num>
  <w:num w:numId="29" w16cid:durableId="1455173149">
    <w:abstractNumId w:val="22"/>
  </w:num>
  <w:num w:numId="30" w16cid:durableId="631834432">
    <w:abstractNumId w:val="41"/>
  </w:num>
  <w:num w:numId="31" w16cid:durableId="1159426229">
    <w:abstractNumId w:val="0"/>
  </w:num>
  <w:num w:numId="32" w16cid:durableId="469828312">
    <w:abstractNumId w:val="30"/>
  </w:num>
  <w:num w:numId="33" w16cid:durableId="1728338224">
    <w:abstractNumId w:val="15"/>
  </w:num>
  <w:num w:numId="34" w16cid:durableId="1910381945">
    <w:abstractNumId w:val="11"/>
  </w:num>
  <w:num w:numId="35" w16cid:durableId="1613705133">
    <w:abstractNumId w:val="38"/>
  </w:num>
  <w:num w:numId="36" w16cid:durableId="526217023">
    <w:abstractNumId w:val="6"/>
  </w:num>
  <w:num w:numId="37" w16cid:durableId="1292980133">
    <w:abstractNumId w:val="10"/>
  </w:num>
  <w:num w:numId="38" w16cid:durableId="1291011353">
    <w:abstractNumId w:val="13"/>
  </w:num>
  <w:num w:numId="39" w16cid:durableId="771317479">
    <w:abstractNumId w:val="9"/>
  </w:num>
  <w:num w:numId="40" w16cid:durableId="431126261">
    <w:abstractNumId w:val="12"/>
  </w:num>
  <w:num w:numId="41" w16cid:durableId="466437333">
    <w:abstractNumId w:val="20"/>
  </w:num>
  <w:num w:numId="42" w16cid:durableId="1249345190">
    <w:abstractNumId w:val="26"/>
  </w:num>
  <w:num w:numId="43" w16cid:durableId="838931261">
    <w:abstractNumId w:val="33"/>
  </w:num>
  <w:num w:numId="44" w16cid:durableId="1026322163">
    <w:abstractNumId w:val="42"/>
  </w:num>
  <w:num w:numId="45" w16cid:durableId="2025813886">
    <w:abstractNumId w:val="40"/>
  </w:num>
  <w:num w:numId="46" w16cid:durableId="7984516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7028A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017C8"/>
    <w:rsid w:val="00113977"/>
    <w:rsid w:val="0012015F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42291"/>
    <w:rsid w:val="0035672C"/>
    <w:rsid w:val="00357FBB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1510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5F56FB"/>
    <w:rsid w:val="0060545E"/>
    <w:rsid w:val="00611A18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E6DBF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35EE"/>
    <w:rsid w:val="007B5518"/>
    <w:rsid w:val="007B63A1"/>
    <w:rsid w:val="007C1517"/>
    <w:rsid w:val="007C381F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2AC7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AF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1B43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0F3D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Daniel Wilkie</cp:lastModifiedBy>
  <cp:revision>4</cp:revision>
  <cp:lastPrinted>2019-12-12T14:26:00Z</cp:lastPrinted>
  <dcterms:created xsi:type="dcterms:W3CDTF">2024-12-30T13:34:00Z</dcterms:created>
  <dcterms:modified xsi:type="dcterms:W3CDTF">2024-12-30T13:57:00Z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