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60" w:type="dxa"/>
        <w:tblInd w:w="108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60"/>
      </w:tblGrid>
      <w:tr w:rsidR="009B2ED7" w:rsidRPr="004631AA">
        <w:tc>
          <w:tcPr>
            <w:tcW w:w="9360" w:type="dxa"/>
            <w:tcBorders>
              <w:bottom w:val="nil"/>
            </w:tcBorders>
          </w:tcPr>
          <w:p w:rsidR="009B2ED7" w:rsidRPr="004631AA" w:rsidRDefault="009B2ED7" w:rsidP="009B2ED7">
            <w:pPr>
              <w:spacing w:line="32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Overview</w:t>
            </w:r>
          </w:p>
          <w:p w:rsidR="009B2ED7" w:rsidRDefault="009B2ED7" w:rsidP="005F62E9">
            <w:pPr>
              <w:spacing w:line="320" w:lineRule="atLeast"/>
              <w:rPr>
                <w:rFonts w:ascii="Arial" w:hAnsi="Arial" w:cs="Arial"/>
                <w:sz w:val="20"/>
              </w:rPr>
            </w:pPr>
            <w:r>
              <w:rPr>
                <w:rFonts w:ascii="ArialMT" w:hAnsi="ArialMT" w:cs="ArialMT"/>
                <w:sz w:val="20"/>
              </w:rPr>
              <w:t>In this activity, you will create a table and graph for a binomial distribution for a given sample size and given probability of success</w:t>
            </w:r>
            <w:r>
              <w:rPr>
                <w:rFonts w:ascii="Arial" w:hAnsi="Arial" w:cs="Arial"/>
                <w:sz w:val="20"/>
              </w:rPr>
              <w:t>.</w:t>
            </w:r>
          </w:p>
          <w:p w:rsidR="009B2ED7" w:rsidRPr="004631AA" w:rsidRDefault="009B2ED7" w:rsidP="009B2ED7">
            <w:pPr>
              <w:spacing w:line="320" w:lineRule="atLeast"/>
              <w:rPr>
                <w:rFonts w:ascii="Arial" w:hAnsi="Arial" w:cs="Arial"/>
                <w:sz w:val="20"/>
              </w:rPr>
            </w:pPr>
          </w:p>
        </w:tc>
        <w:bookmarkStart w:id="0" w:name="_GoBack"/>
        <w:bookmarkEnd w:id="0"/>
      </w:tr>
      <w:tr w:rsidR="009B2ED7" w:rsidRPr="004631AA">
        <w:trPr>
          <w:trHeight w:val="729"/>
        </w:trPr>
        <w:tc>
          <w:tcPr>
            <w:tcW w:w="9360" w:type="dxa"/>
            <w:tcBorders>
              <w:bottom w:val="single" w:sz="4" w:space="0" w:color="auto"/>
            </w:tcBorders>
          </w:tcPr>
          <w:p w:rsidR="009B2ED7" w:rsidRDefault="009B2ED7" w:rsidP="009B2ED7">
            <w:pPr>
              <w:spacing w:line="32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Materials</w:t>
            </w:r>
          </w:p>
          <w:p w:rsidR="009B2ED7" w:rsidRDefault="009B2ED7" w:rsidP="009B2ED7">
            <w:pPr>
              <w:rPr>
                <w:rFonts w:ascii="Arial-ItalicMT" w:hAnsi="Arial-ItalicMT" w:cs="Arial-ItalicMT"/>
                <w:i/>
                <w:iCs/>
                <w:sz w:val="20"/>
              </w:rPr>
            </w:pPr>
            <w:r>
              <w:rPr>
                <w:rFonts w:ascii="ArialMT" w:hAnsi="ArialMT" w:cs="ArialMT"/>
                <w:sz w:val="22"/>
              </w:rPr>
              <w:t xml:space="preserve">• </w:t>
            </w:r>
            <w:r w:rsidR="00165861">
              <w:rPr>
                <w:rFonts w:ascii="Arial-ItalicMT" w:hAnsi="Arial-ItalicMT" w:cs="Arial-ItalicMT"/>
                <w:i/>
                <w:iCs/>
                <w:sz w:val="20"/>
              </w:rPr>
              <w:t xml:space="preserve">TI-84 </w:t>
            </w:r>
            <w:r w:rsidR="0082264E">
              <w:rPr>
                <w:rFonts w:ascii="Arial-ItalicMT" w:hAnsi="Arial-ItalicMT" w:cs="Arial-ItalicMT"/>
                <w:i/>
                <w:iCs/>
                <w:sz w:val="20"/>
              </w:rPr>
              <w:t xml:space="preserve">Plus </w:t>
            </w:r>
            <w:r w:rsidR="00165861">
              <w:rPr>
                <w:rFonts w:ascii="Arial-ItalicMT" w:hAnsi="Arial-ItalicMT" w:cs="Arial-ItalicMT"/>
                <w:i/>
                <w:iCs/>
                <w:sz w:val="20"/>
              </w:rPr>
              <w:t>CE</w:t>
            </w:r>
            <w:r>
              <w:rPr>
                <w:rFonts w:ascii="Arial-ItalicMT" w:hAnsi="Arial-ItalicMT" w:cs="Arial-ItalicMT"/>
                <w:i/>
                <w:iCs/>
                <w:sz w:val="20"/>
              </w:rPr>
              <w:t xml:space="preserve">™ </w:t>
            </w:r>
            <w:r w:rsidR="0082264E">
              <w:rPr>
                <w:rFonts w:ascii="Arial-ItalicMT" w:hAnsi="Arial-ItalicMT" w:cs="Arial-ItalicMT"/>
                <w:i/>
                <w:iCs/>
                <w:sz w:val="20"/>
              </w:rPr>
              <w:t>calculator</w:t>
            </w:r>
            <w:r>
              <w:rPr>
                <w:rFonts w:ascii="Arial-ItalicMT" w:hAnsi="Arial-ItalicMT" w:cs="Arial-ItalicMT"/>
                <w:i/>
                <w:iCs/>
                <w:sz w:val="20"/>
              </w:rPr>
              <w:t xml:space="preserve"> or </w:t>
            </w:r>
            <w:r w:rsidR="005F62E9">
              <w:rPr>
                <w:rFonts w:ascii="Arial-ItalicMT" w:hAnsi="Arial-ItalicMT" w:cs="Arial-ItalicMT"/>
                <w:i/>
                <w:iCs/>
                <w:sz w:val="20"/>
              </w:rPr>
              <w:t>TI-84 SmartView</w:t>
            </w:r>
            <w:r w:rsidR="0082264E">
              <w:rPr>
                <w:rFonts w:ascii="Arial" w:hAnsi="Arial" w:cs="Arial"/>
                <w:i/>
                <w:iCs/>
                <w:sz w:val="20"/>
              </w:rPr>
              <w:t>™</w:t>
            </w:r>
            <w:r w:rsidR="005F62E9">
              <w:rPr>
                <w:rFonts w:ascii="Arial-ItalicMT" w:hAnsi="Arial-ItalicMT" w:cs="Arial-ItalicMT"/>
                <w:i/>
                <w:iCs/>
                <w:sz w:val="20"/>
              </w:rPr>
              <w:t xml:space="preserve"> </w:t>
            </w:r>
            <w:r>
              <w:rPr>
                <w:rFonts w:ascii="Arial-ItalicMT" w:hAnsi="Arial-ItalicMT" w:cs="Arial-ItalicMT"/>
                <w:i/>
                <w:iCs/>
                <w:sz w:val="20"/>
              </w:rPr>
              <w:t>Computer Software</w:t>
            </w:r>
          </w:p>
          <w:p w:rsidR="009B2ED7" w:rsidRPr="0098116D" w:rsidRDefault="009B2ED7" w:rsidP="009B2ED7">
            <w:pPr>
              <w:rPr>
                <w:rFonts w:ascii="Arial-ItalicMT" w:hAnsi="Arial-ItalicMT" w:cs="Arial-ItalicMT"/>
                <w:iCs/>
                <w:sz w:val="20"/>
              </w:rPr>
            </w:pPr>
          </w:p>
        </w:tc>
      </w:tr>
    </w:tbl>
    <w:p w:rsidR="009B2ED7" w:rsidRPr="008E6F0B" w:rsidRDefault="009B2ED7" w:rsidP="009B2ED7">
      <w:pPr>
        <w:spacing w:line="320" w:lineRule="atLeast"/>
        <w:rPr>
          <w:rFonts w:ascii="Arial" w:hAnsi="Arial" w:cs="Arial"/>
          <w:sz w:val="20"/>
        </w:rPr>
      </w:pPr>
    </w:p>
    <w:tbl>
      <w:tblPr>
        <w:tblW w:w="936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300"/>
        <w:gridCol w:w="3060"/>
      </w:tblGrid>
      <w:tr w:rsidR="009B2ED7" w:rsidRPr="004631AA">
        <w:trPr>
          <w:trHeight w:val="2115"/>
        </w:trPr>
        <w:tc>
          <w:tcPr>
            <w:tcW w:w="6300" w:type="dxa"/>
          </w:tcPr>
          <w:p w:rsidR="009B2ED7" w:rsidRPr="00A128E5" w:rsidRDefault="009B2ED7" w:rsidP="009B2ED7">
            <w:pPr>
              <w:spacing w:line="320" w:lineRule="atLeast"/>
              <w:rPr>
                <w:rFonts w:ascii="Arial" w:hAnsi="Arial" w:cs="Arial"/>
                <w:b/>
              </w:rPr>
            </w:pPr>
            <w:r w:rsidRPr="00A128E5">
              <w:rPr>
                <w:rFonts w:ascii="Arial" w:hAnsi="Arial" w:cs="Arial"/>
                <w:b/>
              </w:rPr>
              <w:t>Part 1</w:t>
            </w:r>
            <w:r>
              <w:rPr>
                <w:rFonts w:ascii="Arial" w:hAnsi="Arial" w:cs="Arial"/>
                <w:b/>
              </w:rPr>
              <w:t>—</w:t>
            </w:r>
            <w:r w:rsidR="00165861">
              <w:rPr>
                <w:rFonts w:ascii="Arial" w:hAnsi="Arial" w:cs="Arial"/>
                <w:b/>
              </w:rPr>
              <w:t>Prep</w:t>
            </w:r>
          </w:p>
          <w:p w:rsidR="009B2ED7" w:rsidRPr="00FE35D0" w:rsidRDefault="009B2ED7" w:rsidP="009B2ED7">
            <w:pPr>
              <w:tabs>
                <w:tab w:val="left" w:pos="360"/>
              </w:tabs>
              <w:autoSpaceDE w:val="0"/>
              <w:autoSpaceDN w:val="0"/>
              <w:adjustRightInd w:val="0"/>
              <w:spacing w:line="320" w:lineRule="atLeast"/>
              <w:ind w:left="360" w:hanging="360"/>
              <w:rPr>
                <w:rFonts w:ascii="Arial-BoldMT" w:hAnsi="Arial-BoldMT" w:cs="Arial-BoldMT"/>
                <w:b/>
                <w:bCs/>
                <w:sz w:val="20"/>
              </w:rPr>
            </w:pPr>
            <w:r>
              <w:rPr>
                <w:rFonts w:ascii="ArialMT" w:hAnsi="ArialMT" w:cs="ArialMT"/>
                <w:sz w:val="20"/>
              </w:rPr>
              <w:t xml:space="preserve">1. </w:t>
            </w:r>
            <w:r>
              <w:rPr>
                <w:rFonts w:ascii="ArialMT" w:hAnsi="ArialMT" w:cs="ArialMT"/>
                <w:sz w:val="20"/>
              </w:rPr>
              <w:tab/>
            </w:r>
            <w:r w:rsidR="00165861">
              <w:rPr>
                <w:rFonts w:ascii="ArialMT" w:hAnsi="ArialMT" w:cs="ArialMT"/>
                <w:sz w:val="20"/>
              </w:rPr>
              <w:t xml:space="preserve">Press </w:t>
            </w:r>
            <w:r w:rsidR="00165861" w:rsidRPr="00165861">
              <w:rPr>
                <w:rFonts w:ascii="ArialMT" w:hAnsi="ArialMT" w:cs="ArialMT"/>
                <w:b/>
                <w:sz w:val="20"/>
              </w:rPr>
              <w:t>Stat &gt; Edit</w:t>
            </w:r>
            <w:r>
              <w:rPr>
                <w:rFonts w:ascii="Arial-BoldMT" w:hAnsi="Arial-BoldMT" w:cs="Arial-BoldMT"/>
                <w:bCs/>
                <w:sz w:val="20"/>
              </w:rPr>
              <w:t>.</w:t>
            </w:r>
            <w:r w:rsidR="00165861">
              <w:rPr>
                <w:rFonts w:ascii="Arial-BoldMT" w:hAnsi="Arial-BoldMT" w:cs="Arial-BoldMT"/>
                <w:bCs/>
                <w:sz w:val="20"/>
              </w:rPr>
              <w:t xml:space="preserve"> You will add a new column by pressing </w:t>
            </w:r>
            <w:r w:rsidR="00165861" w:rsidRPr="00165861">
              <w:rPr>
                <w:rFonts w:ascii="Arial-BoldMT" w:hAnsi="Arial-BoldMT" w:cs="Arial-BoldMT"/>
                <w:b/>
                <w:bCs/>
                <w:sz w:val="20"/>
              </w:rPr>
              <w:t>2</w:t>
            </w:r>
            <w:r w:rsidR="00165861" w:rsidRPr="00165861">
              <w:rPr>
                <w:rFonts w:ascii="Arial-BoldMT" w:hAnsi="Arial-BoldMT" w:cs="Arial-BoldMT"/>
                <w:b/>
                <w:bCs/>
                <w:sz w:val="20"/>
                <w:vertAlign w:val="superscript"/>
              </w:rPr>
              <w:t>nd</w:t>
            </w:r>
            <w:r w:rsidR="00165861" w:rsidRPr="00165861">
              <w:rPr>
                <w:rFonts w:ascii="Arial-BoldMT" w:hAnsi="Arial-BoldMT" w:cs="Arial-BoldMT"/>
                <w:b/>
                <w:bCs/>
                <w:sz w:val="20"/>
              </w:rPr>
              <w:t xml:space="preserve"> &gt; Del (Ins)</w:t>
            </w:r>
            <w:r w:rsidR="00165861">
              <w:rPr>
                <w:rFonts w:ascii="Arial-BoldMT" w:hAnsi="Arial-BoldMT" w:cs="Arial-BoldMT"/>
                <w:bCs/>
                <w:sz w:val="20"/>
              </w:rPr>
              <w:t xml:space="preserve">. Press </w:t>
            </w:r>
            <w:r w:rsidR="00165861" w:rsidRPr="00165861">
              <w:rPr>
                <w:rFonts w:ascii="Arial-BoldMT" w:hAnsi="Arial-BoldMT" w:cs="Arial-BoldMT"/>
                <w:b/>
                <w:bCs/>
                <w:sz w:val="20"/>
              </w:rPr>
              <w:t>2</w:t>
            </w:r>
            <w:r w:rsidR="00165861" w:rsidRPr="00165861">
              <w:rPr>
                <w:rFonts w:ascii="Arial-BoldMT" w:hAnsi="Arial-BoldMT" w:cs="Arial-BoldMT"/>
                <w:b/>
                <w:bCs/>
                <w:sz w:val="20"/>
                <w:vertAlign w:val="superscript"/>
              </w:rPr>
              <w:t>nd</w:t>
            </w:r>
            <w:r w:rsidR="00165861" w:rsidRPr="00165861">
              <w:rPr>
                <w:rFonts w:ascii="Arial-BoldMT" w:hAnsi="Arial-BoldMT" w:cs="Arial-BoldMT"/>
                <w:b/>
                <w:bCs/>
                <w:sz w:val="20"/>
              </w:rPr>
              <w:t xml:space="preserve"> &gt; Alpha</w:t>
            </w:r>
            <w:r w:rsidR="00165861">
              <w:rPr>
                <w:rFonts w:ascii="Arial-BoldMT" w:hAnsi="Arial-BoldMT" w:cs="Arial-BoldMT"/>
                <w:bCs/>
                <w:sz w:val="20"/>
              </w:rPr>
              <w:t xml:space="preserve"> and name the column </w:t>
            </w:r>
            <w:r w:rsidR="00165861" w:rsidRPr="00165861">
              <w:rPr>
                <w:rFonts w:ascii="Arial-BoldMT" w:hAnsi="Arial-BoldMT" w:cs="Arial-BoldMT"/>
                <w:b/>
                <w:bCs/>
                <w:sz w:val="20"/>
              </w:rPr>
              <w:t>S</w:t>
            </w:r>
            <w:r w:rsidR="00165861">
              <w:rPr>
                <w:rFonts w:ascii="Arial-BoldMT" w:hAnsi="Arial-BoldMT" w:cs="Arial-BoldMT"/>
                <w:bCs/>
                <w:sz w:val="20"/>
              </w:rPr>
              <w:t xml:space="preserve"> for successes. Repeat this process and name the second column </w:t>
            </w:r>
            <w:r w:rsidR="00165861" w:rsidRPr="00165861">
              <w:rPr>
                <w:rFonts w:ascii="Arial-BoldMT" w:hAnsi="Arial-BoldMT" w:cs="Arial-BoldMT"/>
                <w:b/>
                <w:bCs/>
                <w:sz w:val="20"/>
              </w:rPr>
              <w:t>PDF</w:t>
            </w:r>
            <w:r w:rsidR="00165861">
              <w:rPr>
                <w:rFonts w:ascii="Arial-BoldMT" w:hAnsi="Arial-BoldMT" w:cs="Arial-BoldMT"/>
                <w:bCs/>
                <w:sz w:val="20"/>
              </w:rPr>
              <w:t>.</w:t>
            </w:r>
          </w:p>
          <w:p w:rsidR="009B2ED7" w:rsidRDefault="009B2ED7" w:rsidP="009B2ED7">
            <w:pPr>
              <w:tabs>
                <w:tab w:val="left" w:pos="360"/>
              </w:tabs>
              <w:autoSpaceDE w:val="0"/>
              <w:autoSpaceDN w:val="0"/>
              <w:adjustRightInd w:val="0"/>
              <w:spacing w:line="320" w:lineRule="atLeast"/>
              <w:ind w:left="360" w:hanging="360"/>
              <w:rPr>
                <w:rFonts w:ascii="Arial" w:hAnsi="Arial" w:cs="Arial"/>
                <w:bCs/>
                <w:sz w:val="20"/>
              </w:rPr>
            </w:pPr>
          </w:p>
          <w:p w:rsidR="0023038C" w:rsidRDefault="0023038C" w:rsidP="009B2ED7">
            <w:pPr>
              <w:tabs>
                <w:tab w:val="left" w:pos="360"/>
              </w:tabs>
              <w:autoSpaceDE w:val="0"/>
              <w:autoSpaceDN w:val="0"/>
              <w:adjustRightInd w:val="0"/>
              <w:spacing w:line="320" w:lineRule="atLeast"/>
              <w:ind w:left="360" w:hanging="360"/>
              <w:rPr>
                <w:rFonts w:ascii="Arial" w:hAnsi="Arial" w:cs="Arial"/>
                <w:bCs/>
                <w:sz w:val="20"/>
              </w:rPr>
            </w:pPr>
          </w:p>
          <w:p w:rsidR="0023038C" w:rsidRDefault="0023038C" w:rsidP="0023038C">
            <w:pPr>
              <w:tabs>
                <w:tab w:val="left" w:pos="522"/>
              </w:tabs>
              <w:autoSpaceDE w:val="0"/>
              <w:autoSpaceDN w:val="0"/>
              <w:adjustRightInd w:val="0"/>
              <w:ind w:left="522" w:hanging="522"/>
              <w:rPr>
                <w:rFonts w:ascii="ArialMT" w:hAnsi="ArialMT" w:cs="ArialMT"/>
                <w:sz w:val="20"/>
              </w:rPr>
            </w:pPr>
            <w:r w:rsidRPr="00063154">
              <w:rPr>
                <w:rFonts w:ascii="Arial-BoldMT" w:hAnsi="Arial-BoldMT" w:cs="Arial-BoldMT"/>
                <w:bCs/>
                <w:sz w:val="20"/>
              </w:rPr>
              <w:t>Note:</w:t>
            </w:r>
            <w:r>
              <w:rPr>
                <w:rFonts w:ascii="Arial-BoldMT" w:hAnsi="Arial-BoldMT" w:cs="Arial-BoldMT"/>
                <w:b/>
                <w:bCs/>
                <w:sz w:val="20"/>
              </w:rPr>
              <w:tab/>
            </w:r>
            <w:r>
              <w:rPr>
                <w:rFonts w:ascii="ArialMT" w:hAnsi="ArialMT" w:cs="ArialMT"/>
                <w:sz w:val="20"/>
              </w:rPr>
              <w:t xml:space="preserve">To obtain capital letters on the handheld, press the </w:t>
            </w:r>
            <w:proofErr w:type="gramStart"/>
            <w:r w:rsidRPr="000B4F98">
              <w:rPr>
                <w:rFonts w:ascii="ArialMT" w:hAnsi="ArialMT" w:cs="ArialMT"/>
                <w:b/>
                <w:sz w:val="20"/>
              </w:rPr>
              <w:t>Alpha</w:t>
            </w:r>
            <w:r>
              <w:rPr>
                <w:rFonts w:ascii="TINspireKeysCX" w:hAnsi="TINspireKeysCX" w:cs="TINspireKeysTouch"/>
                <w:sz w:val="28"/>
              </w:rPr>
              <w:t xml:space="preserve">  </w:t>
            </w:r>
            <w:r>
              <w:rPr>
                <w:rFonts w:ascii="ArialMT" w:hAnsi="ArialMT" w:cs="ArialMT"/>
                <w:sz w:val="20"/>
              </w:rPr>
              <w:t>key</w:t>
            </w:r>
            <w:proofErr w:type="gramEnd"/>
            <w:r>
              <w:rPr>
                <w:rFonts w:ascii="ArialMT" w:hAnsi="ArialMT" w:cs="ArialMT"/>
                <w:sz w:val="20"/>
              </w:rPr>
              <w:t>, then the letter.</w:t>
            </w:r>
          </w:p>
          <w:p w:rsidR="0023038C" w:rsidRDefault="0023038C" w:rsidP="009B2ED7">
            <w:pPr>
              <w:tabs>
                <w:tab w:val="left" w:pos="360"/>
              </w:tabs>
              <w:autoSpaceDE w:val="0"/>
              <w:autoSpaceDN w:val="0"/>
              <w:adjustRightInd w:val="0"/>
              <w:spacing w:line="320" w:lineRule="atLeast"/>
              <w:ind w:left="360" w:hanging="360"/>
              <w:rPr>
                <w:rFonts w:ascii="Arial" w:hAnsi="Arial" w:cs="Arial"/>
                <w:bCs/>
                <w:sz w:val="20"/>
              </w:rPr>
            </w:pPr>
          </w:p>
          <w:p w:rsidR="00717017" w:rsidRPr="00A128E5" w:rsidRDefault="00717017" w:rsidP="00717017">
            <w:pPr>
              <w:spacing w:line="320" w:lineRule="atLeast"/>
              <w:rPr>
                <w:rFonts w:ascii="Arial" w:hAnsi="Arial" w:cs="Arial"/>
                <w:b/>
              </w:rPr>
            </w:pPr>
            <w:r w:rsidDel="006E6DD7">
              <w:rPr>
                <w:rFonts w:ascii="Arial" w:hAnsi="Arial" w:cs="Arial"/>
                <w:b/>
              </w:rPr>
              <w:t>Part</w:t>
            </w:r>
            <w:r>
              <w:rPr>
                <w:rFonts w:ascii="Arial" w:hAnsi="Arial" w:cs="Arial"/>
                <w:b/>
              </w:rPr>
              <w:t xml:space="preserve"> 2—Creating a Table for Binomial Distribution</w:t>
            </w:r>
          </w:p>
          <w:p w:rsidR="00717017" w:rsidRDefault="00717017" w:rsidP="00717017">
            <w:pPr>
              <w:tabs>
                <w:tab w:val="left" w:pos="360"/>
              </w:tabs>
              <w:autoSpaceDE w:val="0"/>
              <w:autoSpaceDN w:val="0"/>
              <w:adjustRightInd w:val="0"/>
              <w:spacing w:line="320" w:lineRule="atLeast"/>
              <w:ind w:left="360" w:hanging="360"/>
              <w:rPr>
                <w:rFonts w:ascii="ArialMT" w:hAnsi="ArialMT" w:cs="ArialMT"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2.</w:t>
            </w: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MT" w:hAnsi="ArialMT" w:cs="ArialMT"/>
                <w:sz w:val="20"/>
              </w:rPr>
              <w:t xml:space="preserve">Move the cursor to the top cell for the Column labeled </w:t>
            </w:r>
            <w:r w:rsidRPr="00717017">
              <w:rPr>
                <w:rFonts w:ascii="ArialMT" w:hAnsi="ArialMT" w:cs="ArialMT"/>
                <w:b/>
                <w:sz w:val="20"/>
              </w:rPr>
              <w:t>S</w:t>
            </w:r>
            <w:r>
              <w:rPr>
                <w:rFonts w:ascii="ArialMT" w:hAnsi="ArialMT" w:cs="ArialMT"/>
                <w:sz w:val="20"/>
              </w:rPr>
              <w:t xml:space="preserve">, and press </w:t>
            </w:r>
            <w:r w:rsidRPr="00717017">
              <w:rPr>
                <w:rFonts w:ascii="ArialMT" w:hAnsi="ArialMT" w:cs="ArialMT"/>
                <w:b/>
                <w:sz w:val="20"/>
              </w:rPr>
              <w:t>2</w:t>
            </w:r>
            <w:r w:rsidRPr="00717017">
              <w:rPr>
                <w:rFonts w:ascii="ArialMT" w:hAnsi="ArialMT" w:cs="ArialMT"/>
                <w:b/>
                <w:sz w:val="20"/>
                <w:vertAlign w:val="superscript"/>
              </w:rPr>
              <w:t>nd</w:t>
            </w:r>
            <w:r w:rsidRPr="00717017">
              <w:rPr>
                <w:rFonts w:ascii="ArialMT" w:hAnsi="ArialMT" w:cs="ArialMT"/>
                <w:b/>
                <w:sz w:val="20"/>
              </w:rPr>
              <w:t xml:space="preserve"> &gt; Stat &gt; OPS &gt; 5: </w:t>
            </w:r>
            <w:proofErr w:type="gramStart"/>
            <w:r w:rsidRPr="00717017">
              <w:rPr>
                <w:rFonts w:ascii="ArialMT" w:hAnsi="ArialMT" w:cs="ArialMT"/>
                <w:b/>
                <w:sz w:val="20"/>
              </w:rPr>
              <w:t>seq(</w:t>
            </w:r>
            <w:proofErr w:type="gramEnd"/>
            <w:r>
              <w:rPr>
                <w:rFonts w:ascii="ArialMT" w:hAnsi="ArialMT" w:cs="ArialMT"/>
                <w:sz w:val="20"/>
              </w:rPr>
              <w:t xml:space="preserve">. Fill in the template with </w:t>
            </w:r>
          </w:p>
          <w:p w:rsidR="00717017" w:rsidRDefault="00717017" w:rsidP="00717017">
            <w:pPr>
              <w:tabs>
                <w:tab w:val="left" w:pos="360"/>
              </w:tabs>
              <w:autoSpaceDE w:val="0"/>
              <w:autoSpaceDN w:val="0"/>
              <w:adjustRightInd w:val="0"/>
              <w:spacing w:line="320" w:lineRule="atLeast"/>
              <w:ind w:left="360" w:hanging="360"/>
              <w:rPr>
                <w:rFonts w:ascii="ArialMT" w:hAnsi="ArialMT" w:cs="ArialMT"/>
                <w:sz w:val="20"/>
              </w:rPr>
            </w:pPr>
            <w:r>
              <w:rPr>
                <w:rFonts w:ascii="ArialMT" w:hAnsi="ArialMT" w:cs="ArialMT"/>
                <w:sz w:val="20"/>
              </w:rPr>
              <w:t xml:space="preserve">      </w:t>
            </w:r>
            <w:r w:rsidRPr="00717017">
              <w:rPr>
                <w:rFonts w:ascii="ArialMT" w:hAnsi="ArialMT" w:cs="ArialMT"/>
                <w:b/>
                <w:sz w:val="20"/>
              </w:rPr>
              <w:t>(x, x, 0, 50, 1)</w:t>
            </w:r>
            <w:r>
              <w:rPr>
                <w:rFonts w:ascii="ArialMT" w:hAnsi="ArialMT" w:cs="ArialMT"/>
                <w:sz w:val="20"/>
              </w:rPr>
              <w:t>.</w:t>
            </w:r>
          </w:p>
          <w:p w:rsidR="00717017" w:rsidRDefault="00717017" w:rsidP="00717017">
            <w:pPr>
              <w:tabs>
                <w:tab w:val="left" w:pos="360"/>
              </w:tabs>
              <w:autoSpaceDE w:val="0"/>
              <w:autoSpaceDN w:val="0"/>
              <w:adjustRightInd w:val="0"/>
              <w:spacing w:line="320" w:lineRule="atLeast"/>
              <w:rPr>
                <w:rFonts w:ascii="ArialMT" w:hAnsi="ArialMT" w:cs="ArialMT"/>
                <w:sz w:val="20"/>
              </w:rPr>
            </w:pPr>
          </w:p>
          <w:p w:rsidR="00717017" w:rsidRPr="00C15A95" w:rsidRDefault="00717017" w:rsidP="00717017">
            <w:pPr>
              <w:tabs>
                <w:tab w:val="left" w:pos="360"/>
              </w:tabs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bCs/>
                <w:sz w:val="20"/>
              </w:rPr>
            </w:pPr>
            <w:r w:rsidRPr="009421D3">
              <w:rPr>
                <w:rFonts w:ascii="ArialMT" w:hAnsi="ArialMT" w:cs="ArialMT"/>
                <w:sz w:val="20"/>
              </w:rPr>
              <w:t xml:space="preserve">Press </w:t>
            </w:r>
            <w:r w:rsidRPr="009421D3">
              <w:rPr>
                <w:rFonts w:ascii="TINspireKeysCX" w:hAnsi="TINspireKeysCX" w:cs="TINspireKeysCX"/>
                <w:sz w:val="28"/>
              </w:rPr>
              <w:t xml:space="preserve">· </w:t>
            </w:r>
            <w:r w:rsidRPr="009421D3">
              <w:rPr>
                <w:rFonts w:ascii="ArialMT" w:hAnsi="ArialMT" w:cs="ArialMT"/>
                <w:sz w:val="20"/>
              </w:rPr>
              <w:t>to create a list of integers from 0 to 50 progressing in steps of 1</w:t>
            </w:r>
            <w:r w:rsidRPr="009421D3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3060" w:type="dxa"/>
          </w:tcPr>
          <w:p w:rsidR="009B2ED7" w:rsidRDefault="00165861" w:rsidP="009B2ED7">
            <w:pPr>
              <w:spacing w:line="320" w:lineRule="atLeast"/>
              <w:rPr>
                <w:noProof/>
              </w:rPr>
            </w:pPr>
            <w:r w:rsidRPr="00165861">
              <w:rPr>
                <w:noProof/>
                <w:lang w:bidi="ar-SA"/>
              </w:rPr>
              <w:drawing>
                <wp:inline distT="0" distB="0" distL="0" distR="0">
                  <wp:extent cx="1798652" cy="1356360"/>
                  <wp:effectExtent l="0" t="0" r="0" b="0"/>
                  <wp:docPr id="34" name="Picture 34" descr="C:\Users\wilkied\AppData\Local\Temp\Texas Instruments\TI-SmartView CE for the TI-84 Plus Family\Capture42-160679237176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wilkied\AppData\Local\Temp\Texas Instruments\TI-SmartView CE for the TI-84 Plus Family\Capture42-160679237176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1509" cy="13660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B2ED7" w:rsidRDefault="009B2ED7" w:rsidP="009B2ED7">
            <w:pPr>
              <w:spacing w:line="320" w:lineRule="atLeast"/>
              <w:rPr>
                <w:noProof/>
              </w:rPr>
            </w:pPr>
          </w:p>
          <w:p w:rsidR="0023038C" w:rsidRDefault="0023038C" w:rsidP="009B2ED7">
            <w:pPr>
              <w:spacing w:line="320" w:lineRule="atLeast"/>
              <w:rPr>
                <w:noProof/>
              </w:rPr>
            </w:pPr>
          </w:p>
          <w:p w:rsidR="0023038C" w:rsidRDefault="0023038C" w:rsidP="009B2ED7">
            <w:pPr>
              <w:spacing w:line="320" w:lineRule="atLeast"/>
              <w:rPr>
                <w:noProof/>
              </w:rPr>
            </w:pPr>
          </w:p>
          <w:p w:rsidR="0023038C" w:rsidRPr="007E644F" w:rsidRDefault="009B2A8C" w:rsidP="009B2ED7">
            <w:pPr>
              <w:spacing w:line="320" w:lineRule="atLeast"/>
              <w:rPr>
                <w:noProof/>
              </w:rPr>
            </w:pPr>
            <w:r w:rsidRPr="009B2A8C">
              <w:rPr>
                <w:rFonts w:ascii="Arial" w:hAnsi="Arial" w:cs="Arial"/>
                <w:noProof/>
                <w:lang w:bidi="ar-SA"/>
              </w:rPr>
              <w:drawing>
                <wp:inline distT="0" distB="0" distL="0" distR="0">
                  <wp:extent cx="1813560" cy="1367603"/>
                  <wp:effectExtent l="0" t="0" r="0" b="4445"/>
                  <wp:docPr id="35" name="Picture 35" descr="C:\Users\wilkied\AppData\Local\Temp\Texas Instruments\TI-SmartView CE for the TI-84 Plus Family\Capture43-160679328597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wilkied\AppData\Local\Temp\Texas Instruments\TI-SmartView CE for the TI-84 Plus Family\Capture43-160679328597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1406" cy="1373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4D0A" w:rsidRPr="004631AA">
        <w:tc>
          <w:tcPr>
            <w:tcW w:w="6300" w:type="dxa"/>
          </w:tcPr>
          <w:p w:rsidR="00F74D0A" w:rsidRDefault="00F74D0A" w:rsidP="009B2ED7">
            <w:pPr>
              <w:tabs>
                <w:tab w:val="left" w:pos="360"/>
              </w:tabs>
              <w:autoSpaceDE w:val="0"/>
              <w:autoSpaceDN w:val="0"/>
              <w:adjustRightInd w:val="0"/>
              <w:spacing w:line="320" w:lineRule="atLeast"/>
              <w:ind w:left="360" w:hanging="360"/>
              <w:rPr>
                <w:rFonts w:ascii="Arial" w:hAnsi="Arial" w:cs="Arial"/>
                <w:sz w:val="20"/>
              </w:rPr>
            </w:pPr>
          </w:p>
        </w:tc>
        <w:tc>
          <w:tcPr>
            <w:tcW w:w="3060" w:type="dxa"/>
          </w:tcPr>
          <w:p w:rsidR="00F74D0A" w:rsidRPr="00F74D0A" w:rsidRDefault="00F74D0A" w:rsidP="009B2ED7">
            <w:pPr>
              <w:spacing w:line="320" w:lineRule="atLeast"/>
              <w:rPr>
                <w:rFonts w:ascii="Arial" w:hAnsi="Arial" w:cs="Arial"/>
                <w:noProof/>
                <w:lang w:bidi="ar-SA"/>
              </w:rPr>
            </w:pPr>
          </w:p>
        </w:tc>
      </w:tr>
      <w:tr w:rsidR="009B2ED7" w:rsidRPr="004631AA">
        <w:tc>
          <w:tcPr>
            <w:tcW w:w="6300" w:type="dxa"/>
          </w:tcPr>
          <w:p w:rsidR="009B2ED7" w:rsidRDefault="009B2ED7" w:rsidP="009B2ED7">
            <w:pPr>
              <w:tabs>
                <w:tab w:val="left" w:pos="360"/>
              </w:tabs>
              <w:autoSpaceDE w:val="0"/>
              <w:autoSpaceDN w:val="0"/>
              <w:adjustRightInd w:val="0"/>
              <w:spacing w:line="320" w:lineRule="atLeast"/>
              <w:rPr>
                <w:rFonts w:ascii="ArialMT" w:hAnsi="ArialMT" w:cs="ArialMT"/>
                <w:sz w:val="20"/>
              </w:rPr>
            </w:pPr>
            <w:r>
              <w:rPr>
                <w:rFonts w:ascii="ArialMT" w:hAnsi="ArialMT" w:cs="ArialMT"/>
                <w:sz w:val="20"/>
              </w:rPr>
              <w:t>Assume that you have 50 binomial trials, where the probability of success is 0.30.</w:t>
            </w:r>
          </w:p>
          <w:p w:rsidR="009B2A8C" w:rsidRDefault="009B2A8C" w:rsidP="009B2ED7">
            <w:pPr>
              <w:tabs>
                <w:tab w:val="left" w:pos="360"/>
              </w:tabs>
              <w:autoSpaceDE w:val="0"/>
              <w:autoSpaceDN w:val="0"/>
              <w:adjustRightInd w:val="0"/>
              <w:spacing w:line="320" w:lineRule="atLeast"/>
              <w:ind w:left="360" w:hanging="360"/>
              <w:rPr>
                <w:rFonts w:ascii="ArialMT" w:hAnsi="ArialMT" w:cs="ArialMT"/>
                <w:sz w:val="20"/>
              </w:rPr>
            </w:pPr>
            <w:r>
              <w:rPr>
                <w:rFonts w:ascii="ArialMT" w:hAnsi="ArialMT" w:cs="ArialMT"/>
                <w:sz w:val="20"/>
              </w:rPr>
              <w:t>3</w:t>
            </w:r>
            <w:r w:rsidR="009B2ED7">
              <w:rPr>
                <w:rFonts w:ascii="ArialMT" w:hAnsi="ArialMT" w:cs="ArialMT"/>
                <w:sz w:val="20"/>
              </w:rPr>
              <w:t>.</w:t>
            </w:r>
            <w:r w:rsidR="009B2ED7">
              <w:rPr>
                <w:rFonts w:ascii="ArialMT" w:hAnsi="ArialMT" w:cs="ArialMT"/>
                <w:sz w:val="20"/>
              </w:rPr>
              <w:tab/>
              <w:t xml:space="preserve">Move the </w:t>
            </w:r>
            <w:r>
              <w:rPr>
                <w:rFonts w:ascii="ArialMT" w:hAnsi="ArialMT" w:cs="ArialMT"/>
                <w:sz w:val="20"/>
              </w:rPr>
              <w:t xml:space="preserve">cursor to the top cell for the Column labeled </w:t>
            </w:r>
            <w:r>
              <w:rPr>
                <w:rFonts w:ascii="ArialMT" w:hAnsi="ArialMT" w:cs="ArialMT"/>
                <w:b/>
                <w:sz w:val="20"/>
              </w:rPr>
              <w:t xml:space="preserve">PDF, </w:t>
            </w:r>
            <w:r>
              <w:rPr>
                <w:rFonts w:ascii="ArialMT" w:hAnsi="ArialMT" w:cs="ArialMT"/>
                <w:sz w:val="20"/>
              </w:rPr>
              <w:t xml:space="preserve">and press </w:t>
            </w:r>
            <w:r w:rsidRPr="009B2A8C">
              <w:rPr>
                <w:rFonts w:ascii="ArialMT" w:hAnsi="ArialMT" w:cs="ArialMT"/>
                <w:b/>
                <w:sz w:val="20"/>
              </w:rPr>
              <w:t>2</w:t>
            </w:r>
            <w:r w:rsidRPr="009B2A8C">
              <w:rPr>
                <w:rFonts w:ascii="ArialMT" w:hAnsi="ArialMT" w:cs="ArialMT"/>
                <w:b/>
                <w:sz w:val="20"/>
                <w:vertAlign w:val="superscript"/>
              </w:rPr>
              <w:t>nd</w:t>
            </w:r>
            <w:r w:rsidRPr="009B2A8C">
              <w:rPr>
                <w:rFonts w:ascii="ArialMT" w:hAnsi="ArialMT" w:cs="ArialMT"/>
                <w:b/>
                <w:sz w:val="20"/>
              </w:rPr>
              <w:t xml:space="preserve"> &gt; Vars &gt; A: </w:t>
            </w:r>
            <w:proofErr w:type="spellStart"/>
            <w:proofErr w:type="gramStart"/>
            <w:r w:rsidRPr="009B2A8C">
              <w:rPr>
                <w:rFonts w:ascii="ArialMT" w:hAnsi="ArialMT" w:cs="ArialMT"/>
                <w:b/>
                <w:sz w:val="20"/>
              </w:rPr>
              <w:t>binompdf</w:t>
            </w:r>
            <w:proofErr w:type="spellEnd"/>
            <w:r w:rsidRPr="009B2A8C">
              <w:rPr>
                <w:rFonts w:ascii="ArialMT" w:hAnsi="ArialMT" w:cs="ArialMT"/>
                <w:b/>
                <w:sz w:val="20"/>
              </w:rPr>
              <w:t>(</w:t>
            </w:r>
            <w:r>
              <w:rPr>
                <w:rFonts w:ascii="ArialMT" w:hAnsi="ArialMT" w:cs="ArialMT"/>
                <w:sz w:val="20"/>
              </w:rPr>
              <w:t xml:space="preserve"> </w:t>
            </w:r>
            <w:r w:rsidR="009B2ED7" w:rsidRPr="00C96C33">
              <w:rPr>
                <w:rFonts w:ascii="ArialMT" w:hAnsi="ArialMT" w:cs="ArialMT"/>
                <w:b/>
                <w:sz w:val="20"/>
              </w:rPr>
              <w:t>.</w:t>
            </w:r>
            <w:proofErr w:type="gramEnd"/>
            <w:r>
              <w:rPr>
                <w:rFonts w:ascii="ArialMT" w:hAnsi="ArialMT" w:cs="ArialMT"/>
                <w:b/>
                <w:sz w:val="20"/>
              </w:rPr>
              <w:t xml:space="preserve"> </w:t>
            </w:r>
            <w:r>
              <w:rPr>
                <w:rFonts w:ascii="ArialMT" w:hAnsi="ArialMT" w:cs="ArialMT"/>
                <w:sz w:val="20"/>
              </w:rPr>
              <w:t xml:space="preserve">Fill the template with </w:t>
            </w:r>
          </w:p>
          <w:p w:rsidR="000B4F98" w:rsidRPr="009B2A8C" w:rsidRDefault="009B2A8C" w:rsidP="000B4F98">
            <w:pPr>
              <w:tabs>
                <w:tab w:val="left" w:pos="360"/>
              </w:tabs>
              <w:autoSpaceDE w:val="0"/>
              <w:autoSpaceDN w:val="0"/>
              <w:adjustRightInd w:val="0"/>
              <w:spacing w:line="320" w:lineRule="atLeast"/>
              <w:ind w:left="360" w:hanging="360"/>
              <w:rPr>
                <w:rFonts w:ascii="ArialMT" w:hAnsi="ArialMT" w:cs="ArialMT"/>
                <w:b/>
                <w:sz w:val="20"/>
              </w:rPr>
            </w:pPr>
            <w:r w:rsidRPr="009B2A8C">
              <w:rPr>
                <w:rFonts w:ascii="ArialMT" w:hAnsi="ArialMT" w:cs="ArialMT"/>
                <w:b/>
                <w:sz w:val="20"/>
              </w:rPr>
              <w:t xml:space="preserve">      (50, 0.30, S)</w:t>
            </w:r>
            <w:r>
              <w:rPr>
                <w:rFonts w:ascii="ArialMT" w:hAnsi="ArialMT" w:cs="ArialMT"/>
                <w:b/>
                <w:sz w:val="20"/>
              </w:rPr>
              <w:t>.</w:t>
            </w:r>
          </w:p>
          <w:p w:rsidR="009B2A8C" w:rsidRPr="009B2A8C" w:rsidRDefault="000B4F98" w:rsidP="009B2A8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Note: When filling in the template and using the data from the first column, make sure to press </w:t>
            </w:r>
            <w:r w:rsidRPr="00345F48">
              <w:rPr>
                <w:rFonts w:ascii="Arial" w:hAnsi="Arial" w:cs="Arial"/>
                <w:b/>
                <w:sz w:val="20"/>
              </w:rPr>
              <w:t>2</w:t>
            </w:r>
            <w:r w:rsidRPr="00345F48">
              <w:rPr>
                <w:rFonts w:ascii="Arial" w:hAnsi="Arial" w:cs="Arial"/>
                <w:b/>
                <w:sz w:val="20"/>
                <w:vertAlign w:val="superscript"/>
              </w:rPr>
              <w:t>nd</w:t>
            </w:r>
            <w:r w:rsidRPr="00345F48">
              <w:rPr>
                <w:rFonts w:ascii="Arial" w:hAnsi="Arial" w:cs="Arial"/>
                <w:b/>
                <w:sz w:val="20"/>
              </w:rPr>
              <w:t xml:space="preserve"> </w:t>
            </w:r>
            <w:r w:rsidR="00345F48">
              <w:rPr>
                <w:rFonts w:ascii="Arial" w:hAnsi="Arial" w:cs="Arial"/>
                <w:b/>
                <w:sz w:val="20"/>
              </w:rPr>
              <w:t xml:space="preserve">&gt; </w:t>
            </w:r>
            <w:r w:rsidR="00345F48" w:rsidRPr="00345F48">
              <w:rPr>
                <w:rFonts w:ascii="Arial" w:hAnsi="Arial" w:cs="Arial"/>
                <w:b/>
                <w:sz w:val="20"/>
              </w:rPr>
              <w:t>Stat</w:t>
            </w:r>
            <w:r w:rsidR="00345F48">
              <w:rPr>
                <w:rFonts w:ascii="Arial" w:hAnsi="Arial" w:cs="Arial"/>
                <w:sz w:val="20"/>
              </w:rPr>
              <w:t xml:space="preserve"> to see the list names (</w:t>
            </w:r>
            <w:r w:rsidR="00345F48" w:rsidRPr="00345F48">
              <w:rPr>
                <w:rFonts w:ascii="Arial" w:hAnsi="Arial" w:cs="Arial"/>
                <w:b/>
                <w:sz w:val="20"/>
              </w:rPr>
              <w:t>S</w:t>
            </w:r>
            <w:r w:rsidR="00345F48">
              <w:rPr>
                <w:rFonts w:ascii="Arial" w:hAnsi="Arial" w:cs="Arial"/>
                <w:sz w:val="20"/>
              </w:rPr>
              <w:t>).</w:t>
            </w:r>
          </w:p>
        </w:tc>
        <w:tc>
          <w:tcPr>
            <w:tcW w:w="3060" w:type="dxa"/>
          </w:tcPr>
          <w:p w:rsidR="009B2ED7" w:rsidRDefault="000B4F98" w:rsidP="009B2ED7">
            <w:pPr>
              <w:spacing w:line="320" w:lineRule="atLeast"/>
              <w:rPr>
                <w:rFonts w:ascii="Arial" w:hAnsi="Arial" w:cs="Arial"/>
                <w:noProof/>
                <w:sz w:val="20"/>
              </w:rPr>
            </w:pPr>
            <w:r w:rsidRPr="000B4F98">
              <w:rPr>
                <w:rFonts w:ascii="Arial" w:hAnsi="Arial" w:cs="Arial"/>
                <w:noProof/>
                <w:lang w:bidi="ar-SA"/>
              </w:rPr>
              <w:drawing>
                <wp:inline distT="0" distB="0" distL="0" distR="0">
                  <wp:extent cx="1821180" cy="1373349"/>
                  <wp:effectExtent l="0" t="0" r="7620" b="0"/>
                  <wp:docPr id="36" name="Picture 36" descr="C:\Users\wilkied\AppData\Local\Temp\Texas Instruments\TI-SmartView CE for the TI-84 Plus Family\Capture44-16068308753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C:\Users\wilkied\AppData\Local\Temp\Texas Instruments\TI-SmartView CE for the TI-84 Plus Family\Capture44-160683087531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9609" cy="13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2A8C" w:rsidRPr="004631AA" w:rsidTr="00345F48">
        <w:trPr>
          <w:trHeight w:val="68"/>
        </w:trPr>
        <w:tc>
          <w:tcPr>
            <w:tcW w:w="6300" w:type="dxa"/>
          </w:tcPr>
          <w:p w:rsidR="009B2A8C" w:rsidRDefault="009B2A8C" w:rsidP="009B2A8C">
            <w:pPr>
              <w:spacing w:line="320" w:lineRule="atLeast"/>
              <w:rPr>
                <w:rFonts w:ascii="Arial" w:hAnsi="Arial" w:cs="Arial"/>
                <w:b/>
              </w:rPr>
            </w:pPr>
          </w:p>
          <w:p w:rsidR="000B4F98" w:rsidRDefault="000B4F98" w:rsidP="009B2A8C">
            <w:pPr>
              <w:spacing w:line="320" w:lineRule="atLeast"/>
              <w:rPr>
                <w:rFonts w:ascii="Arial" w:hAnsi="Arial" w:cs="Arial"/>
                <w:b/>
              </w:rPr>
            </w:pPr>
            <w:r w:rsidRPr="009B2A8C">
              <w:rPr>
                <w:rFonts w:ascii="Arial" w:hAnsi="Arial"/>
                <w:sz w:val="20"/>
              </w:rPr>
              <w:t>Press</w:t>
            </w:r>
            <w:r w:rsidRPr="009B2A8C">
              <w:rPr>
                <w:rFonts w:ascii="Arial" w:hAnsi="Arial"/>
                <w:b/>
                <w:sz w:val="20"/>
              </w:rPr>
              <w:t xml:space="preserve"> </w:t>
            </w:r>
            <w:r w:rsidRPr="009B2A8C">
              <w:rPr>
                <w:rFonts w:ascii="TINspireKeysCX" w:hAnsi="TINspireKeysCX" w:cs="TINspireKeysCX"/>
                <w:sz w:val="28"/>
              </w:rPr>
              <w:t xml:space="preserve">· </w:t>
            </w:r>
            <w:r w:rsidRPr="009B2A8C">
              <w:rPr>
                <w:rFonts w:ascii="Arial" w:hAnsi="Arial"/>
                <w:sz w:val="20"/>
              </w:rPr>
              <w:t>to create a binomial distribution for integers from 0 to 50 where the probability of a success is 0.30</w:t>
            </w:r>
            <w:r w:rsidRPr="009B2A8C">
              <w:rPr>
                <w:rFonts w:ascii="Arial" w:hAnsi="Arial" w:cs="Arial"/>
                <w:sz w:val="20"/>
              </w:rPr>
              <w:t>.</w:t>
            </w:r>
          </w:p>
          <w:p w:rsidR="000B4F98" w:rsidRDefault="000B4F98" w:rsidP="009B2A8C">
            <w:pPr>
              <w:spacing w:line="320" w:lineRule="atLeast"/>
              <w:rPr>
                <w:rFonts w:ascii="Arial" w:hAnsi="Arial" w:cs="Arial"/>
                <w:b/>
              </w:rPr>
            </w:pPr>
          </w:p>
          <w:p w:rsidR="005F62E9" w:rsidRDefault="005F62E9" w:rsidP="009B2A8C">
            <w:pPr>
              <w:spacing w:line="320" w:lineRule="atLeast"/>
              <w:rPr>
                <w:rFonts w:ascii="Arial" w:hAnsi="Arial" w:cs="Arial"/>
                <w:b/>
              </w:rPr>
            </w:pPr>
          </w:p>
          <w:p w:rsidR="005F62E9" w:rsidRDefault="005F62E9" w:rsidP="009B2A8C">
            <w:pPr>
              <w:spacing w:line="320" w:lineRule="atLeast"/>
              <w:rPr>
                <w:rFonts w:ascii="Arial" w:hAnsi="Arial" w:cs="Arial"/>
                <w:b/>
              </w:rPr>
            </w:pPr>
          </w:p>
          <w:p w:rsidR="005F62E9" w:rsidRDefault="005F62E9" w:rsidP="009B2A8C">
            <w:pPr>
              <w:spacing w:line="320" w:lineRule="atLeast"/>
              <w:rPr>
                <w:rFonts w:ascii="Arial" w:hAnsi="Arial" w:cs="Arial"/>
                <w:b/>
              </w:rPr>
            </w:pPr>
          </w:p>
          <w:p w:rsidR="009B2A8C" w:rsidRPr="00345F48" w:rsidRDefault="009B2A8C" w:rsidP="00AD211E">
            <w:pPr>
              <w:spacing w:after="120" w:line="32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Part 3—Creating a Graph of a Binomial Distribution</w:t>
            </w:r>
          </w:p>
          <w:p w:rsidR="009B2A8C" w:rsidRPr="00345F48" w:rsidRDefault="00345F48" w:rsidP="00345F48">
            <w:pPr>
              <w:tabs>
                <w:tab w:val="left" w:pos="360"/>
              </w:tabs>
              <w:autoSpaceDE w:val="0"/>
              <w:autoSpaceDN w:val="0"/>
              <w:adjustRightInd w:val="0"/>
              <w:spacing w:line="320" w:lineRule="atLeast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  <w:r w:rsidR="009B2A8C">
              <w:rPr>
                <w:rFonts w:ascii="Arial" w:hAnsi="Arial" w:cs="Arial"/>
                <w:sz w:val="20"/>
              </w:rPr>
              <w:t xml:space="preserve">. </w:t>
            </w:r>
            <w:r w:rsidR="009B2A8C"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 xml:space="preserve">Press </w:t>
            </w:r>
            <w:r w:rsidRPr="00345F48">
              <w:rPr>
                <w:rFonts w:ascii="Arial" w:hAnsi="Arial" w:cs="Arial"/>
                <w:b/>
                <w:sz w:val="20"/>
              </w:rPr>
              <w:t>2</w:t>
            </w:r>
            <w:r w:rsidRPr="00345F48">
              <w:rPr>
                <w:rFonts w:ascii="Arial" w:hAnsi="Arial" w:cs="Arial"/>
                <w:b/>
                <w:sz w:val="20"/>
                <w:vertAlign w:val="superscript"/>
              </w:rPr>
              <w:t>nd</w:t>
            </w:r>
            <w:r w:rsidRPr="00345F48">
              <w:rPr>
                <w:rFonts w:ascii="Arial" w:hAnsi="Arial" w:cs="Arial"/>
                <w:b/>
                <w:sz w:val="20"/>
              </w:rPr>
              <w:t xml:space="preserve"> &gt; Y = &gt; </w:t>
            </w:r>
            <w:r w:rsidRPr="00345F48">
              <w:rPr>
                <w:rFonts w:ascii="TINspireKeysCX" w:hAnsi="TINspireKeysCX" w:cs="TINspireKeysCX"/>
                <w:sz w:val="28"/>
              </w:rPr>
              <w:t>·</w:t>
            </w:r>
            <w:r>
              <w:rPr>
                <w:rFonts w:ascii="TINspireKeysCX" w:hAnsi="TINspireKeysCX" w:cs="TINspireKeysCX"/>
                <w:sz w:val="28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to open the stat plot. Turn the plot on, select the histogram, select </w:t>
            </w:r>
            <w:r w:rsidRPr="00345F48">
              <w:rPr>
                <w:rFonts w:ascii="Arial" w:hAnsi="Arial" w:cs="Arial"/>
                <w:b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 xml:space="preserve"> for the </w:t>
            </w:r>
            <w:proofErr w:type="spellStart"/>
            <w:r w:rsidRPr="00345F48">
              <w:rPr>
                <w:rFonts w:ascii="Arial" w:hAnsi="Arial" w:cs="Arial"/>
                <w:b/>
                <w:sz w:val="20"/>
                <w:szCs w:val="20"/>
              </w:rPr>
              <w:t>XList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and </w:t>
            </w:r>
            <w:r w:rsidRPr="00345F48">
              <w:rPr>
                <w:rFonts w:ascii="Arial" w:hAnsi="Arial" w:cs="Arial"/>
                <w:b/>
                <w:sz w:val="20"/>
                <w:szCs w:val="20"/>
              </w:rPr>
              <w:t>PDF</w:t>
            </w:r>
            <w:r>
              <w:rPr>
                <w:rFonts w:ascii="Arial" w:hAnsi="Arial" w:cs="Arial"/>
                <w:sz w:val="20"/>
                <w:szCs w:val="20"/>
              </w:rPr>
              <w:t xml:space="preserve"> for the </w:t>
            </w:r>
            <w:r w:rsidRPr="00345F48">
              <w:rPr>
                <w:rFonts w:ascii="Arial" w:hAnsi="Arial" w:cs="Arial"/>
                <w:b/>
                <w:sz w:val="20"/>
                <w:szCs w:val="20"/>
              </w:rPr>
              <w:t>Freq</w:t>
            </w:r>
            <w:r>
              <w:rPr>
                <w:rFonts w:ascii="Arial" w:hAnsi="Arial" w:cs="Arial"/>
                <w:sz w:val="20"/>
                <w:szCs w:val="20"/>
              </w:rPr>
              <w:t>. You choose the color.</w:t>
            </w:r>
          </w:p>
        </w:tc>
        <w:tc>
          <w:tcPr>
            <w:tcW w:w="3060" w:type="dxa"/>
          </w:tcPr>
          <w:p w:rsidR="009B2A8C" w:rsidRDefault="009B2A8C" w:rsidP="009B2A8C">
            <w:pPr>
              <w:spacing w:line="320" w:lineRule="atLeast"/>
              <w:rPr>
                <w:rFonts w:ascii="Arial" w:hAnsi="Arial" w:cs="Arial"/>
                <w:noProof/>
                <w:sz w:val="20"/>
              </w:rPr>
            </w:pPr>
          </w:p>
          <w:p w:rsidR="009B2A8C" w:rsidRDefault="00345F48" w:rsidP="009B2A8C">
            <w:pPr>
              <w:spacing w:line="320" w:lineRule="atLeast"/>
              <w:rPr>
                <w:rFonts w:ascii="Arial" w:hAnsi="Arial" w:cs="Arial"/>
                <w:noProof/>
                <w:sz w:val="20"/>
              </w:rPr>
            </w:pPr>
            <w:r w:rsidRPr="00345F48">
              <w:rPr>
                <w:rFonts w:ascii="Arial" w:hAnsi="Arial" w:cs="Arial"/>
                <w:noProof/>
                <w:lang w:bidi="ar-SA"/>
              </w:rPr>
              <w:lastRenderedPageBreak/>
              <w:drawing>
                <wp:inline distT="0" distB="0" distL="0" distR="0">
                  <wp:extent cx="1844040" cy="1390588"/>
                  <wp:effectExtent l="0" t="0" r="3810" b="635"/>
                  <wp:docPr id="37" name="Picture 37" descr="C:\Users\wilkied\AppData\Local\Temp\Texas Instruments\TI-SmartView CE for the TI-84 Plus Family\Capture45-160683126293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:\Users\wilkied\AppData\Local\Temp\Texas Instruments\TI-SmartView CE for the TI-84 Plus Family\Capture45-160683126293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8236" cy="1401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2A8C" w:rsidRPr="004631AA">
        <w:tc>
          <w:tcPr>
            <w:tcW w:w="6300" w:type="dxa"/>
          </w:tcPr>
          <w:p w:rsidR="00345F48" w:rsidRDefault="00345F48" w:rsidP="00345F48">
            <w:pPr>
              <w:tabs>
                <w:tab w:val="left" w:pos="360"/>
              </w:tabs>
              <w:autoSpaceDE w:val="0"/>
              <w:autoSpaceDN w:val="0"/>
              <w:adjustRightInd w:val="0"/>
              <w:spacing w:line="320" w:lineRule="atLeast"/>
              <w:rPr>
                <w:rFonts w:ascii="ArialMT" w:hAnsi="ArialMT" w:cs="ArialMT"/>
                <w:sz w:val="20"/>
              </w:rPr>
            </w:pPr>
            <w:r>
              <w:rPr>
                <w:rFonts w:ascii="ArialMT" w:hAnsi="ArialMT" w:cs="ArialMT"/>
                <w:sz w:val="20"/>
              </w:rPr>
              <w:lastRenderedPageBreak/>
              <w:t>5</w:t>
            </w:r>
            <w:r w:rsidR="009B2A8C">
              <w:rPr>
                <w:rFonts w:ascii="ArialMT" w:hAnsi="ArialMT" w:cs="ArialMT"/>
                <w:sz w:val="20"/>
              </w:rPr>
              <w:t>.</w:t>
            </w:r>
            <w:r w:rsidR="009B2A8C">
              <w:rPr>
                <w:rFonts w:ascii="ArialMT" w:hAnsi="ArialMT" w:cs="ArialMT"/>
                <w:sz w:val="20"/>
              </w:rPr>
              <w:tab/>
            </w:r>
            <w:r>
              <w:rPr>
                <w:rFonts w:ascii="ArialMT" w:hAnsi="ArialMT" w:cs="ArialMT"/>
                <w:sz w:val="20"/>
              </w:rPr>
              <w:t xml:space="preserve">Press </w:t>
            </w:r>
            <w:r w:rsidRPr="00345F48">
              <w:rPr>
                <w:rFonts w:ascii="ArialMT" w:hAnsi="ArialMT" w:cs="ArialMT"/>
                <w:b/>
                <w:sz w:val="20"/>
              </w:rPr>
              <w:t>Window</w:t>
            </w:r>
            <w:r>
              <w:rPr>
                <w:rFonts w:ascii="ArialMT" w:hAnsi="ArialMT" w:cs="ArialMT"/>
                <w:sz w:val="20"/>
              </w:rPr>
              <w:t xml:space="preserve"> and change your settings to what you see to the </w:t>
            </w:r>
          </w:p>
          <w:p w:rsidR="009B2A8C" w:rsidRDefault="00345F48" w:rsidP="00345F48">
            <w:pPr>
              <w:tabs>
                <w:tab w:val="left" w:pos="360"/>
              </w:tabs>
              <w:autoSpaceDE w:val="0"/>
              <w:autoSpaceDN w:val="0"/>
              <w:adjustRightInd w:val="0"/>
              <w:spacing w:line="320" w:lineRule="atLeast"/>
              <w:rPr>
                <w:rFonts w:ascii="ArialMT" w:hAnsi="ArialMT" w:cs="ArialMT"/>
                <w:sz w:val="20"/>
              </w:rPr>
            </w:pPr>
            <w:r>
              <w:rPr>
                <w:rFonts w:ascii="ArialMT" w:hAnsi="ArialMT" w:cs="ArialMT"/>
                <w:sz w:val="20"/>
              </w:rPr>
              <w:t xml:space="preserve">       right. Press </w:t>
            </w:r>
            <w:r w:rsidRPr="00345F48">
              <w:rPr>
                <w:rFonts w:ascii="ArialMT" w:hAnsi="ArialMT" w:cs="ArialMT"/>
                <w:b/>
                <w:sz w:val="20"/>
              </w:rPr>
              <w:t>Graph</w:t>
            </w:r>
            <w:r>
              <w:rPr>
                <w:rFonts w:ascii="ArialMT" w:hAnsi="ArialMT" w:cs="ArialMT"/>
                <w:sz w:val="20"/>
              </w:rPr>
              <w:t>.</w:t>
            </w:r>
          </w:p>
          <w:p w:rsidR="009B2A8C" w:rsidRPr="00942CE6" w:rsidRDefault="009B2A8C" w:rsidP="00942CE6">
            <w:pPr>
              <w:tabs>
                <w:tab w:val="left" w:pos="360"/>
              </w:tabs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b/>
              </w:rPr>
            </w:pPr>
          </w:p>
        </w:tc>
        <w:tc>
          <w:tcPr>
            <w:tcW w:w="3060" w:type="dxa"/>
          </w:tcPr>
          <w:p w:rsidR="009B2A8C" w:rsidRDefault="00345F48" w:rsidP="009B2A8C">
            <w:pPr>
              <w:spacing w:line="320" w:lineRule="atLeast"/>
              <w:rPr>
                <w:rFonts w:ascii="Arial" w:hAnsi="Arial" w:cs="Arial"/>
                <w:noProof/>
                <w:sz w:val="20"/>
              </w:rPr>
            </w:pPr>
            <w:r w:rsidRPr="00345F48">
              <w:rPr>
                <w:rFonts w:ascii="Arial" w:hAnsi="Arial" w:cs="Arial"/>
                <w:noProof/>
                <w:sz w:val="20"/>
                <w:lang w:bidi="ar-SA"/>
              </w:rPr>
              <w:drawing>
                <wp:inline distT="0" distB="0" distL="0" distR="0">
                  <wp:extent cx="1808757" cy="1363980"/>
                  <wp:effectExtent l="0" t="0" r="1270" b="7620"/>
                  <wp:docPr id="38" name="Picture 38" descr="C:\Users\wilkied\AppData\Local\Temp\Texas Instruments\TI-SmartView CE for the TI-84 Plus Family\Capture46-160683144179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C:\Users\wilkied\AppData\Local\Temp\Texas Instruments\TI-SmartView CE for the TI-84 Plus Family\Capture46-160683144179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6849" cy="13700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2A8C" w:rsidRPr="004631AA">
        <w:tc>
          <w:tcPr>
            <w:tcW w:w="6300" w:type="dxa"/>
          </w:tcPr>
          <w:p w:rsidR="009B2A8C" w:rsidRDefault="009B2A8C" w:rsidP="009B2A8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320" w:lineRule="atLeast"/>
              <w:ind w:left="360" w:hanging="360"/>
              <w:rPr>
                <w:rFonts w:ascii="ArialMT" w:hAnsi="ArialMT" w:cs="ArialMT"/>
                <w:sz w:val="20"/>
              </w:rPr>
            </w:pPr>
          </w:p>
        </w:tc>
        <w:tc>
          <w:tcPr>
            <w:tcW w:w="3060" w:type="dxa"/>
          </w:tcPr>
          <w:p w:rsidR="009B2A8C" w:rsidRDefault="009B2A8C" w:rsidP="009B2A8C">
            <w:pPr>
              <w:spacing w:line="320" w:lineRule="atLeast"/>
              <w:rPr>
                <w:rFonts w:ascii="Arial" w:hAnsi="Arial" w:cs="Arial"/>
                <w:noProof/>
                <w:sz w:val="20"/>
              </w:rPr>
            </w:pPr>
          </w:p>
        </w:tc>
      </w:tr>
      <w:tr w:rsidR="009B2A8C" w:rsidRPr="004631AA">
        <w:tc>
          <w:tcPr>
            <w:tcW w:w="6300" w:type="dxa"/>
          </w:tcPr>
          <w:p w:rsidR="009B2A8C" w:rsidRDefault="009B2A8C" w:rsidP="009B2A8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320" w:lineRule="atLeast"/>
              <w:rPr>
                <w:rFonts w:ascii="ArialMT" w:hAnsi="ArialMT" w:cs="ArialMT"/>
                <w:sz w:val="20"/>
              </w:rPr>
            </w:pPr>
            <w:r>
              <w:rPr>
                <w:rFonts w:ascii="ArialMT" w:hAnsi="ArialMT" w:cs="ArialMT"/>
                <w:sz w:val="20"/>
              </w:rPr>
              <w:t>The screen to the right shows the resulting graph of a binomial distribution.</w:t>
            </w:r>
          </w:p>
        </w:tc>
        <w:tc>
          <w:tcPr>
            <w:tcW w:w="3060" w:type="dxa"/>
          </w:tcPr>
          <w:p w:rsidR="009B2A8C" w:rsidRDefault="00345F48" w:rsidP="009B2A8C">
            <w:pPr>
              <w:spacing w:line="320" w:lineRule="atLeast"/>
              <w:rPr>
                <w:rFonts w:ascii="Arial" w:hAnsi="Arial" w:cs="Arial"/>
                <w:noProof/>
                <w:sz w:val="20"/>
              </w:rPr>
            </w:pPr>
            <w:r w:rsidRPr="00345F48">
              <w:rPr>
                <w:rFonts w:ascii="Arial" w:hAnsi="Arial" w:cs="Arial"/>
                <w:noProof/>
                <w:lang w:bidi="ar-SA"/>
              </w:rPr>
              <w:drawing>
                <wp:inline distT="0" distB="0" distL="0" distR="0">
                  <wp:extent cx="1818861" cy="1371600"/>
                  <wp:effectExtent l="0" t="0" r="0" b="0"/>
                  <wp:docPr id="39" name="Picture 39" descr="C:\Users\wilkied\AppData\Local\Temp\Texas Instruments\TI-SmartView CE for the TI-84 Plus Family\Capture47-160683154998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:\Users\wilkied\AppData\Local\Temp\Texas Instruments\TI-SmartView CE for the TI-84 Plus Family\Capture47-160683154998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4589" cy="13759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B2A8C" w:rsidRDefault="009B2A8C" w:rsidP="009B2A8C">
            <w:pPr>
              <w:spacing w:line="320" w:lineRule="atLeast"/>
              <w:rPr>
                <w:rFonts w:ascii="Arial" w:hAnsi="Arial" w:cs="Arial"/>
                <w:noProof/>
                <w:sz w:val="20"/>
              </w:rPr>
            </w:pPr>
          </w:p>
        </w:tc>
      </w:tr>
      <w:tr w:rsidR="009B2A8C" w:rsidRPr="004631AA">
        <w:tc>
          <w:tcPr>
            <w:tcW w:w="9360" w:type="dxa"/>
            <w:gridSpan w:val="2"/>
          </w:tcPr>
          <w:p w:rsidR="009B2A8C" w:rsidRDefault="00942CE6" w:rsidP="009B2A8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320" w:lineRule="atLeast"/>
              <w:ind w:left="360" w:hanging="3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</w:t>
            </w:r>
            <w:r w:rsidR="009B2A8C">
              <w:rPr>
                <w:rFonts w:ascii="Arial" w:hAnsi="Arial" w:cs="Arial"/>
                <w:sz w:val="20"/>
              </w:rPr>
              <w:t>.</w:t>
            </w:r>
            <w:r w:rsidR="009B2A8C">
              <w:rPr>
                <w:rFonts w:ascii="Arial" w:hAnsi="Arial" w:cs="Arial"/>
                <w:sz w:val="20"/>
              </w:rPr>
              <w:tab/>
            </w:r>
            <w:r w:rsidR="009B2A8C" w:rsidRPr="009F4C4E">
              <w:rPr>
                <w:rFonts w:ascii="Arial" w:hAnsi="Arial" w:cs="ArialMT"/>
                <w:b/>
                <w:sz w:val="20"/>
              </w:rPr>
              <w:t>Students</w:t>
            </w:r>
            <w:r w:rsidR="009B2A8C">
              <w:rPr>
                <w:rFonts w:ascii="Arial" w:hAnsi="Arial" w:cs="Arial"/>
                <w:sz w:val="20"/>
              </w:rPr>
              <w:t xml:space="preserve">: </w:t>
            </w:r>
            <w:r w:rsidR="009B2A8C" w:rsidRPr="00C96C33">
              <w:rPr>
                <w:rFonts w:ascii="Arial" w:hAnsi="Arial" w:cs="ArialMT"/>
                <w:sz w:val="20"/>
              </w:rPr>
              <w:t>Go to the Binomial Pdf Eye Color worksheet</w:t>
            </w:r>
            <w:r w:rsidR="009B2A8C">
              <w:rPr>
                <w:rFonts w:ascii="Arial" w:hAnsi="Arial" w:cs="ArialMT"/>
                <w:sz w:val="20"/>
              </w:rPr>
              <w:t>,</w:t>
            </w:r>
            <w:r w:rsidR="009B2A8C" w:rsidRPr="00C96C33">
              <w:rPr>
                <w:rFonts w:ascii="Arial" w:hAnsi="Arial" w:cs="ArialMT"/>
                <w:sz w:val="20"/>
              </w:rPr>
              <w:t xml:space="preserve"> and follow your teacher's directions to answer the questions</w:t>
            </w:r>
            <w:r w:rsidR="009B2A8C" w:rsidRPr="00965132">
              <w:rPr>
                <w:rFonts w:ascii="Arial" w:hAnsi="Arial" w:cs="Arial"/>
                <w:sz w:val="20"/>
              </w:rPr>
              <w:t>.</w:t>
            </w:r>
          </w:p>
          <w:p w:rsidR="009B2A8C" w:rsidRDefault="009B2A8C" w:rsidP="009B2A8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320" w:lineRule="atLeast"/>
              <w:ind w:left="360" w:hanging="360"/>
              <w:rPr>
                <w:rFonts w:ascii="Arial" w:hAnsi="Arial" w:cs="Arial"/>
                <w:noProof/>
                <w:sz w:val="20"/>
              </w:rPr>
            </w:pPr>
          </w:p>
        </w:tc>
      </w:tr>
      <w:tr w:rsidR="009B2A8C" w:rsidRPr="004631AA">
        <w:tc>
          <w:tcPr>
            <w:tcW w:w="6300" w:type="dxa"/>
          </w:tcPr>
          <w:p w:rsidR="009B2A8C" w:rsidRDefault="009B2A8C" w:rsidP="009B2A8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320" w:lineRule="atLeast"/>
              <w:ind w:left="360" w:hanging="360"/>
              <w:rPr>
                <w:rFonts w:ascii="Arial" w:hAnsi="Arial" w:cs="Arial"/>
                <w:sz w:val="20"/>
              </w:rPr>
            </w:pPr>
          </w:p>
        </w:tc>
        <w:tc>
          <w:tcPr>
            <w:tcW w:w="3060" w:type="dxa"/>
          </w:tcPr>
          <w:p w:rsidR="009B2A8C" w:rsidRDefault="009B2A8C" w:rsidP="009B2A8C">
            <w:pPr>
              <w:spacing w:line="320" w:lineRule="atLeast"/>
              <w:rPr>
                <w:rFonts w:ascii="Arial" w:hAnsi="Arial" w:cs="Arial"/>
                <w:noProof/>
                <w:sz w:val="20"/>
              </w:rPr>
            </w:pPr>
          </w:p>
        </w:tc>
      </w:tr>
    </w:tbl>
    <w:p w:rsidR="009B2ED7" w:rsidRDefault="009B2ED7" w:rsidP="009B2ED7">
      <w:pPr>
        <w:rPr>
          <w:rFonts w:ascii="Arial" w:hAnsi="Arial" w:cs="Arial"/>
          <w:b/>
          <w:sz w:val="20"/>
        </w:rPr>
      </w:pPr>
    </w:p>
    <w:sectPr w:rsidR="009B2ED7" w:rsidSect="009B2ED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2208" w:rsidRDefault="00F52208">
      <w:r>
        <w:separator/>
      </w:r>
    </w:p>
  </w:endnote>
  <w:endnote w:type="continuationSeparator" w:id="0">
    <w:p w:rsidR="00F52208" w:rsidRDefault="00F52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Italic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NspireKeysC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TINspireKeysTouch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05DC" w:rsidRDefault="009405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2ED7" w:rsidRPr="00974CB0" w:rsidRDefault="009B2ED7" w:rsidP="009B2ED7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rFonts w:ascii="Arial" w:hAnsi="Arial" w:cs="Arial"/>
        <w:sz w:val="16"/>
      </w:rPr>
    </w:pPr>
    <w:r>
      <w:rPr>
        <w:rFonts w:ascii="Arial" w:hAnsi="Arial" w:cs="Arial"/>
        <w:b/>
        <w:smallCaps/>
        <w:sz w:val="18"/>
      </w:rPr>
      <w:t>©</w:t>
    </w:r>
    <w:r w:rsidR="009405DC">
      <w:rPr>
        <w:rFonts w:ascii="Arial" w:hAnsi="Arial" w:cs="Arial"/>
        <w:b/>
        <w:smallCaps/>
        <w:sz w:val="18"/>
      </w:rPr>
      <w:t>2011</w:t>
    </w:r>
    <w:r>
      <w:rPr>
        <w:rFonts w:ascii="Arial" w:hAnsi="Arial" w:cs="Arial"/>
        <w:b/>
        <w:smallCaps/>
        <w:sz w:val="18"/>
      </w:rPr>
      <w:t xml:space="preserve"> </w:t>
    </w:r>
    <w:r w:rsidRPr="004B56E3">
      <w:rPr>
        <w:rFonts w:ascii="Arial" w:hAnsi="Arial" w:cs="Arial"/>
        <w:b/>
        <w:sz w:val="16"/>
      </w:rPr>
      <w:t>Tex</w:t>
    </w:r>
    <w:r w:rsidRPr="00974CB0">
      <w:rPr>
        <w:rFonts w:ascii="Arial" w:hAnsi="Arial" w:cs="Arial"/>
        <w:b/>
        <w:sz w:val="16"/>
      </w:rPr>
      <w:t>as Instruments Incorporated</w:t>
    </w:r>
    <w:r>
      <w:rPr>
        <w:rFonts w:ascii="Arial" w:hAnsi="Arial" w:cs="Arial"/>
        <w:b/>
        <w:smallCaps/>
        <w:sz w:val="18"/>
      </w:rPr>
      <w:tab/>
    </w:r>
    <w:r w:rsidRPr="004B56E3">
      <w:rPr>
        <w:rStyle w:val="PageNumber"/>
        <w:rFonts w:ascii="Arial" w:hAnsi="Arial" w:cs="Arial"/>
        <w:b/>
        <w:sz w:val="18"/>
      </w:rPr>
      <w:fldChar w:fldCharType="begin"/>
    </w:r>
    <w:r w:rsidRPr="004B56E3">
      <w:rPr>
        <w:rStyle w:val="PageNumber"/>
        <w:rFonts w:ascii="Arial" w:hAnsi="Arial" w:cs="Arial"/>
        <w:b/>
        <w:sz w:val="18"/>
      </w:rPr>
      <w:instrText xml:space="preserve"> PAGE </w:instrText>
    </w:r>
    <w:r w:rsidRPr="004B56E3">
      <w:rPr>
        <w:rStyle w:val="PageNumber"/>
        <w:rFonts w:ascii="Arial" w:hAnsi="Arial" w:cs="Arial"/>
        <w:b/>
        <w:sz w:val="18"/>
      </w:rPr>
      <w:fldChar w:fldCharType="separate"/>
    </w:r>
    <w:r w:rsidR="009405DC">
      <w:rPr>
        <w:rStyle w:val="PageNumber"/>
        <w:rFonts w:ascii="Arial" w:hAnsi="Arial" w:cs="Arial"/>
        <w:b/>
        <w:noProof/>
        <w:sz w:val="18"/>
      </w:rPr>
      <w:t>1</w:t>
    </w:r>
    <w:r w:rsidRPr="004B56E3">
      <w:rPr>
        <w:rStyle w:val="PageNumber"/>
        <w:rFonts w:ascii="Arial" w:hAnsi="Arial" w:cs="Arial"/>
        <w:b/>
        <w:sz w:val="18"/>
      </w:rPr>
      <w:fldChar w:fldCharType="end"/>
    </w:r>
    <w:r>
      <w:rPr>
        <w:rStyle w:val="PageNumber"/>
      </w:rPr>
      <w:tab/>
    </w:r>
    <w:r w:rsidRPr="00B61EF8">
      <w:rPr>
        <w:rStyle w:val="PageNumber"/>
        <w:rFonts w:ascii="Arial" w:hAnsi="Arial" w:cs="Arial"/>
        <w:b/>
        <w:sz w:val="16"/>
      </w:rPr>
      <w:t>education.ti.com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05DC" w:rsidRDefault="009405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2208" w:rsidRDefault="00F52208">
      <w:r>
        <w:separator/>
      </w:r>
    </w:p>
  </w:footnote>
  <w:footnote w:type="continuationSeparator" w:id="0">
    <w:p w:rsidR="00F52208" w:rsidRDefault="00F522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05DC" w:rsidRDefault="009405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2ED7" w:rsidRDefault="00380184" w:rsidP="009B2ED7">
    <w:pPr>
      <w:pStyle w:val="Header"/>
      <w:pBdr>
        <w:bottom w:val="single" w:sz="4" w:space="1" w:color="auto"/>
      </w:pBdr>
      <w:tabs>
        <w:tab w:val="clear" w:pos="4320"/>
        <w:tab w:val="clear" w:pos="8640"/>
        <w:tab w:val="left" w:pos="720"/>
        <w:tab w:val="left" w:pos="7200"/>
        <w:tab w:val="right" w:pos="9360"/>
      </w:tabs>
      <w:ind w:left="720" w:hanging="720"/>
      <w:rPr>
        <w:rFonts w:ascii="Arial" w:hAnsi="Arial" w:cs="Arial"/>
        <w:b/>
        <w:smallCaps/>
      </w:rPr>
    </w:pPr>
    <w:r w:rsidRPr="006E6DD7">
      <w:rPr>
        <w:rFonts w:ascii="Arial Black" w:hAnsi="Arial Black"/>
        <w:noProof/>
        <w:position w:val="-12"/>
        <w:lang w:bidi="ar-SA"/>
      </w:rPr>
      <w:drawing>
        <wp:inline distT="0" distB="0" distL="0" distR="0">
          <wp:extent cx="274320" cy="266700"/>
          <wp:effectExtent l="0" t="0" r="0" b="0"/>
          <wp:docPr id="17" name="Picture 1" descr="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B2ED7">
      <w:rPr>
        <w:rFonts w:ascii="Arial Black" w:hAnsi="Arial Black"/>
        <w:position w:val="-12"/>
        <w:sz w:val="32"/>
      </w:rPr>
      <w:tab/>
    </w:r>
    <w:r w:rsidR="009B2ED7">
      <w:rPr>
        <w:rFonts w:ascii="Arial" w:hAnsi="Arial" w:cs="Arial"/>
        <w:b/>
        <w:sz w:val="28"/>
      </w:rPr>
      <w:t>Binomial Pdf Eye Color (Create)</w:t>
    </w:r>
    <w:r w:rsidR="009B2ED7">
      <w:rPr>
        <w:rFonts w:ascii="Arial" w:hAnsi="Arial" w:cs="Arial"/>
        <w:b/>
        <w:sz w:val="32"/>
      </w:rPr>
      <w:tab/>
    </w:r>
    <w:r w:rsidR="009B2ED7">
      <w:rPr>
        <w:rFonts w:ascii="Arial" w:hAnsi="Arial" w:cs="Arial"/>
        <w:b/>
        <w:sz w:val="32"/>
      </w:rPr>
      <w:tab/>
    </w:r>
    <w:r w:rsidR="009B2ED7">
      <w:rPr>
        <w:rFonts w:ascii="Arial" w:hAnsi="Arial" w:cs="Arial"/>
        <w:b/>
      </w:rPr>
      <w:t>T</w:t>
    </w:r>
    <w:r w:rsidR="009B2ED7" w:rsidRPr="00B64B28">
      <w:rPr>
        <w:rFonts w:ascii="Arial" w:hAnsi="Arial" w:cs="Arial"/>
        <w:b/>
        <w:smallCaps/>
      </w:rPr>
      <w:t>eacher</w:t>
    </w:r>
    <w:r w:rsidR="009B2ED7">
      <w:rPr>
        <w:rFonts w:ascii="Arial" w:hAnsi="Arial" w:cs="Arial"/>
        <w:b/>
      </w:rPr>
      <w:t xml:space="preserve"> N</w:t>
    </w:r>
    <w:r w:rsidR="009B2ED7" w:rsidRPr="00B64B28">
      <w:rPr>
        <w:rFonts w:ascii="Arial" w:hAnsi="Arial" w:cs="Arial"/>
        <w:b/>
        <w:smallCaps/>
      </w:rPr>
      <w:t>otes</w:t>
    </w:r>
  </w:p>
  <w:p w:rsidR="00717017" w:rsidRPr="00B64B28" w:rsidRDefault="00717017" w:rsidP="009B2ED7">
    <w:pPr>
      <w:pStyle w:val="Header"/>
      <w:pBdr>
        <w:bottom w:val="single" w:sz="4" w:space="1" w:color="auto"/>
      </w:pBdr>
      <w:tabs>
        <w:tab w:val="clear" w:pos="4320"/>
        <w:tab w:val="clear" w:pos="8640"/>
        <w:tab w:val="left" w:pos="720"/>
        <w:tab w:val="left" w:pos="7200"/>
        <w:tab w:val="right" w:pos="9360"/>
      </w:tabs>
      <w:ind w:left="720" w:hanging="720"/>
      <w:rPr>
        <w:rFonts w:ascii="Arial" w:hAnsi="Arial" w:cs="Arial"/>
        <w:b/>
      </w:rPr>
    </w:pPr>
  </w:p>
  <w:p w:rsidR="009B2ED7" w:rsidRPr="00F719FA" w:rsidRDefault="009B2ED7" w:rsidP="009B2ED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05DC" w:rsidRDefault="009405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9496C7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CD345E"/>
    <w:multiLevelType w:val="multilevel"/>
    <w:tmpl w:val="87D2ED1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8689F"/>
    <w:multiLevelType w:val="hybridMultilevel"/>
    <w:tmpl w:val="B1B60370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8673B4"/>
    <w:multiLevelType w:val="hybridMultilevel"/>
    <w:tmpl w:val="889C458C"/>
    <w:lvl w:ilvl="0" w:tplc="00010409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6B33B62"/>
    <w:multiLevelType w:val="hybridMultilevel"/>
    <w:tmpl w:val="81283D80"/>
    <w:lvl w:ilvl="0" w:tplc="0001040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3C610A"/>
    <w:multiLevelType w:val="hybridMultilevel"/>
    <w:tmpl w:val="BB0C508C"/>
    <w:lvl w:ilvl="0" w:tplc="000F0409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070AB0"/>
    <w:multiLevelType w:val="hybridMultilevel"/>
    <w:tmpl w:val="7CA2BF1A"/>
    <w:lvl w:ilvl="0" w:tplc="0001040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485318"/>
    <w:multiLevelType w:val="hybridMultilevel"/>
    <w:tmpl w:val="15AA89D8"/>
    <w:lvl w:ilvl="0" w:tplc="E87CFF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D32C44"/>
    <w:multiLevelType w:val="hybridMultilevel"/>
    <w:tmpl w:val="50A089A6"/>
    <w:lvl w:ilvl="0" w:tplc="0001040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1F13AA"/>
    <w:multiLevelType w:val="hybridMultilevel"/>
    <w:tmpl w:val="9BACAE0E"/>
    <w:lvl w:ilvl="0" w:tplc="F756B92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15B83"/>
    <w:multiLevelType w:val="hybridMultilevel"/>
    <w:tmpl w:val="87D2ED16"/>
    <w:lvl w:ilvl="0" w:tplc="000B0409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BB4E0E"/>
    <w:multiLevelType w:val="hybridMultilevel"/>
    <w:tmpl w:val="5CC676CA"/>
    <w:lvl w:ilvl="0" w:tplc="0001040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F67F00"/>
    <w:multiLevelType w:val="hybridMultilevel"/>
    <w:tmpl w:val="641CEFCC"/>
    <w:lvl w:ilvl="0" w:tplc="A170A35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</w:rPr>
    </w:lvl>
    <w:lvl w:ilvl="1" w:tplc="00030409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3" w15:restartNumberingAfterBreak="0">
    <w:nsid w:val="185118B8"/>
    <w:multiLevelType w:val="hybridMultilevel"/>
    <w:tmpl w:val="AACA8984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AF008E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i w:val="0"/>
        <w:u w:val="none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9D70957"/>
    <w:multiLevelType w:val="multilevel"/>
    <w:tmpl w:val="4ABC89F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BB7052"/>
    <w:multiLevelType w:val="hybridMultilevel"/>
    <w:tmpl w:val="80B2A488"/>
    <w:lvl w:ilvl="0" w:tplc="0001040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885953"/>
    <w:multiLevelType w:val="hybridMultilevel"/>
    <w:tmpl w:val="1516587E"/>
    <w:lvl w:ilvl="0" w:tplc="0001040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A2251D"/>
    <w:multiLevelType w:val="hybridMultilevel"/>
    <w:tmpl w:val="ED44F088"/>
    <w:lvl w:ilvl="0" w:tplc="F756B92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461FAF"/>
    <w:multiLevelType w:val="hybridMultilevel"/>
    <w:tmpl w:val="0FCA13CC"/>
    <w:lvl w:ilvl="0" w:tplc="D0D4DFF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A40F60"/>
    <w:multiLevelType w:val="hybridMultilevel"/>
    <w:tmpl w:val="30127C7A"/>
    <w:lvl w:ilvl="0" w:tplc="67EA906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FA0993"/>
    <w:multiLevelType w:val="hybridMultilevel"/>
    <w:tmpl w:val="E39C62AC"/>
    <w:lvl w:ilvl="0" w:tplc="4A2AA0E2">
      <w:numFmt w:val="bullet"/>
      <w:lvlText w:val=""/>
      <w:lvlJc w:val="left"/>
      <w:pPr>
        <w:tabs>
          <w:tab w:val="num" w:pos="144"/>
        </w:tabs>
        <w:ind w:left="288" w:hanging="144"/>
      </w:pPr>
      <w:rPr>
        <w:rFonts w:ascii="Symbol" w:hAnsi="Symbol" w:hint="default"/>
        <w:b w:val="0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584"/>
        </w:tabs>
        <w:ind w:left="158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04"/>
        </w:tabs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24"/>
        </w:tabs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44"/>
        </w:tabs>
        <w:ind w:left="374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64"/>
        </w:tabs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84"/>
        </w:tabs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04"/>
        </w:tabs>
        <w:ind w:left="590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24"/>
        </w:tabs>
        <w:ind w:left="6624" w:hanging="360"/>
      </w:pPr>
      <w:rPr>
        <w:rFonts w:ascii="Wingdings" w:hAnsi="Wingdings" w:hint="default"/>
      </w:rPr>
    </w:lvl>
  </w:abstractNum>
  <w:abstractNum w:abstractNumId="21" w15:restartNumberingAfterBreak="0">
    <w:nsid w:val="49EA5390"/>
    <w:multiLevelType w:val="hybridMultilevel"/>
    <w:tmpl w:val="0FCA13CC"/>
    <w:lvl w:ilvl="0" w:tplc="D0D4DFF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404DE6"/>
    <w:multiLevelType w:val="hybridMultilevel"/>
    <w:tmpl w:val="0FCA13CC"/>
    <w:lvl w:ilvl="0" w:tplc="D0D4DFF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540506"/>
    <w:multiLevelType w:val="hybridMultilevel"/>
    <w:tmpl w:val="BB4CC6C4"/>
    <w:lvl w:ilvl="0" w:tplc="0001040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E024A1"/>
    <w:multiLevelType w:val="hybridMultilevel"/>
    <w:tmpl w:val="D6A2B43A"/>
    <w:lvl w:ilvl="0" w:tplc="407CFC1C">
      <w:start w:val="1"/>
      <w:numFmt w:val="bullet"/>
      <w:pStyle w:val="ListBullet"/>
      <w:lvlText w:val=""/>
      <w:lvlJc w:val="left"/>
      <w:pPr>
        <w:tabs>
          <w:tab w:val="num" w:pos="504"/>
        </w:tabs>
        <w:ind w:left="504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5" w15:restartNumberingAfterBreak="0">
    <w:nsid w:val="69FE01BA"/>
    <w:multiLevelType w:val="hybridMultilevel"/>
    <w:tmpl w:val="27320874"/>
    <w:lvl w:ilvl="0" w:tplc="85D0FD2E">
      <w:start w:val="1"/>
      <w:numFmt w:val="bullet"/>
      <w:lvlText w:val=""/>
      <w:lvlJc w:val="left"/>
      <w:pPr>
        <w:tabs>
          <w:tab w:val="num" w:pos="0"/>
        </w:tabs>
        <w:ind w:left="144" w:hanging="144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0D63AE"/>
    <w:multiLevelType w:val="hybridMultilevel"/>
    <w:tmpl w:val="0786FACA"/>
    <w:lvl w:ilvl="0" w:tplc="BC9AAE7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7762903"/>
    <w:multiLevelType w:val="hybridMultilevel"/>
    <w:tmpl w:val="4ABC89F2"/>
    <w:lvl w:ilvl="0" w:tplc="000B0409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C4006E"/>
    <w:multiLevelType w:val="hybridMultilevel"/>
    <w:tmpl w:val="628AC628"/>
    <w:lvl w:ilvl="0" w:tplc="0001040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775E2F"/>
    <w:multiLevelType w:val="hybridMultilevel"/>
    <w:tmpl w:val="E2E2BC06"/>
    <w:lvl w:ilvl="0" w:tplc="0001040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6"/>
  </w:num>
  <w:num w:numId="4">
    <w:abstractNumId w:val="13"/>
  </w:num>
  <w:num w:numId="5">
    <w:abstractNumId w:val="3"/>
  </w:num>
  <w:num w:numId="6">
    <w:abstractNumId w:val="25"/>
  </w:num>
  <w:num w:numId="7">
    <w:abstractNumId w:val="12"/>
  </w:num>
  <w:num w:numId="8">
    <w:abstractNumId w:val="2"/>
  </w:num>
  <w:num w:numId="9">
    <w:abstractNumId w:val="10"/>
  </w:num>
  <w:num w:numId="10">
    <w:abstractNumId w:val="27"/>
  </w:num>
  <w:num w:numId="11">
    <w:abstractNumId w:val="1"/>
  </w:num>
  <w:num w:numId="12">
    <w:abstractNumId w:val="19"/>
  </w:num>
  <w:num w:numId="13">
    <w:abstractNumId w:val="14"/>
  </w:num>
  <w:num w:numId="14">
    <w:abstractNumId w:val="9"/>
  </w:num>
  <w:num w:numId="15">
    <w:abstractNumId w:val="17"/>
  </w:num>
  <w:num w:numId="16">
    <w:abstractNumId w:val="6"/>
  </w:num>
  <w:num w:numId="17">
    <w:abstractNumId w:val="20"/>
  </w:num>
  <w:num w:numId="18">
    <w:abstractNumId w:val="0"/>
  </w:num>
  <w:num w:numId="19">
    <w:abstractNumId w:val="24"/>
  </w:num>
  <w:num w:numId="20">
    <w:abstractNumId w:val="23"/>
  </w:num>
  <w:num w:numId="21">
    <w:abstractNumId w:val="7"/>
  </w:num>
  <w:num w:numId="22">
    <w:abstractNumId w:val="11"/>
  </w:num>
  <w:num w:numId="23">
    <w:abstractNumId w:val="18"/>
  </w:num>
  <w:num w:numId="24">
    <w:abstractNumId w:val="22"/>
  </w:num>
  <w:num w:numId="25">
    <w:abstractNumId w:val="21"/>
  </w:num>
  <w:num w:numId="26">
    <w:abstractNumId w:val="8"/>
  </w:num>
  <w:num w:numId="27">
    <w:abstractNumId w:val="28"/>
  </w:num>
  <w:num w:numId="28">
    <w:abstractNumId w:val="16"/>
  </w:num>
  <w:num w:numId="29">
    <w:abstractNumId w:val="4"/>
  </w:num>
  <w:num w:numId="30">
    <w:abstractNumId w:val="15"/>
  </w:num>
  <w:num w:numId="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B9E"/>
    <w:rsid w:val="000B4F98"/>
    <w:rsid w:val="00132482"/>
    <w:rsid w:val="00165861"/>
    <w:rsid w:val="00217460"/>
    <w:rsid w:val="0023038C"/>
    <w:rsid w:val="002A0181"/>
    <w:rsid w:val="002B4987"/>
    <w:rsid w:val="002E5A20"/>
    <w:rsid w:val="00345F48"/>
    <w:rsid w:val="00380184"/>
    <w:rsid w:val="00456638"/>
    <w:rsid w:val="004C5CA3"/>
    <w:rsid w:val="00564CB1"/>
    <w:rsid w:val="005F62E9"/>
    <w:rsid w:val="00685358"/>
    <w:rsid w:val="00691130"/>
    <w:rsid w:val="006A1713"/>
    <w:rsid w:val="00717017"/>
    <w:rsid w:val="00760B9E"/>
    <w:rsid w:val="0082264E"/>
    <w:rsid w:val="008A790B"/>
    <w:rsid w:val="008D30DC"/>
    <w:rsid w:val="009130D7"/>
    <w:rsid w:val="009405DC"/>
    <w:rsid w:val="00942CE6"/>
    <w:rsid w:val="00967CBC"/>
    <w:rsid w:val="00973A1E"/>
    <w:rsid w:val="009B2A8C"/>
    <w:rsid w:val="009B2ED7"/>
    <w:rsid w:val="00A83604"/>
    <w:rsid w:val="00A930C1"/>
    <w:rsid w:val="00AD211E"/>
    <w:rsid w:val="00B560DC"/>
    <w:rsid w:val="00CF4F1B"/>
    <w:rsid w:val="00D234AE"/>
    <w:rsid w:val="00DD54EB"/>
    <w:rsid w:val="00DF52FC"/>
    <w:rsid w:val="00E1135D"/>
    <w:rsid w:val="00F158ED"/>
    <w:rsid w:val="00F46123"/>
    <w:rsid w:val="00F52208"/>
    <w:rsid w:val="00F74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01A123"/>
  <w15:chartTrackingRefBased/>
  <w15:docId w15:val="{DB7904E5-1664-4745-8337-706B88CDB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7CF3"/>
    <w:rPr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Pr>
      <w:lang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rPr>
      <w:rFonts w:cs="Times New Roman"/>
    </w:rPr>
  </w:style>
  <w:style w:type="paragraph" w:styleId="ListParagraph">
    <w:name w:val="List Paragraph"/>
    <w:basedOn w:val="Normal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HeaderChar">
    <w:name w:val="Header Char"/>
    <w:semiHidden/>
    <w:rPr>
      <w:rFonts w:cs="Times New Roman"/>
      <w:sz w:val="24"/>
      <w:lang w:val="en-US" w:eastAsia="en-US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rFonts w:cs="Times New Roman"/>
      <w:color w:val="0000FF"/>
      <w:u w:val="single"/>
    </w:rPr>
  </w:style>
  <w:style w:type="character" w:styleId="FollowedHyperlink">
    <w:name w:val="FollowedHyperlink"/>
    <w:rPr>
      <w:rFonts w:cs="Times New Roman"/>
      <w:color w:val="800080"/>
      <w:u w:val="single"/>
    </w:rPr>
  </w:style>
  <w:style w:type="paragraph" w:styleId="BodyTextIndent">
    <w:name w:val="Body Text Indent"/>
    <w:basedOn w:val="Normal"/>
    <w:rsid w:val="009E581A"/>
    <w:pPr>
      <w:spacing w:after="120"/>
      <w:ind w:left="360"/>
    </w:pPr>
  </w:style>
  <w:style w:type="character" w:customStyle="1" w:styleId="BodyTextIndentChar">
    <w:name w:val="Body Text Indent Char"/>
    <w:rsid w:val="009E581A"/>
    <w:rPr>
      <w:rFonts w:cs="Times New Roman"/>
    </w:rPr>
  </w:style>
  <w:style w:type="character" w:styleId="CommentReference">
    <w:name w:val="annotation reference"/>
    <w:semiHidden/>
    <w:rsid w:val="00B74181"/>
    <w:rPr>
      <w:rFonts w:cs="Times New Roman"/>
      <w:sz w:val="18"/>
    </w:rPr>
  </w:style>
  <w:style w:type="paragraph" w:styleId="CommentText">
    <w:name w:val="annotation text"/>
    <w:basedOn w:val="Normal"/>
    <w:semiHidden/>
    <w:rsid w:val="00B74181"/>
  </w:style>
  <w:style w:type="character" w:customStyle="1" w:styleId="CommentTextChar">
    <w:name w:val="Comment Text Char"/>
    <w:rsid w:val="00B74181"/>
    <w:rPr>
      <w:rFonts w:cs="Times New Roman"/>
    </w:rPr>
  </w:style>
  <w:style w:type="paragraph" w:styleId="CommentSubject">
    <w:name w:val="annotation subject"/>
    <w:basedOn w:val="CommentText"/>
    <w:next w:val="CommentText"/>
    <w:semiHidden/>
    <w:rsid w:val="00B74181"/>
    <w:rPr>
      <w:b/>
      <w:bCs/>
      <w:sz w:val="20"/>
      <w:szCs w:val="20"/>
    </w:rPr>
  </w:style>
  <w:style w:type="character" w:customStyle="1" w:styleId="CommentSubjectChar">
    <w:name w:val="Comment Subject Char"/>
    <w:rsid w:val="00B74181"/>
    <w:rPr>
      <w:rFonts w:cs="Times New Roman"/>
      <w:b/>
      <w:bCs/>
      <w:sz w:val="20"/>
    </w:rPr>
  </w:style>
  <w:style w:type="paragraph" w:styleId="ListBullet">
    <w:name w:val="List Bullet"/>
    <w:basedOn w:val="Normal"/>
    <w:rsid w:val="00696AB6"/>
    <w:pPr>
      <w:numPr>
        <w:numId w:val="19"/>
      </w:numPr>
      <w:contextualSpacing/>
    </w:pPr>
  </w:style>
  <w:style w:type="paragraph" w:styleId="Revision">
    <w:name w:val="Revision"/>
    <w:rsid w:val="003C74E4"/>
    <w:rPr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345</Words>
  <Characters>1460</Characters>
  <Application>Microsoft Office Word</Application>
  <DocSecurity>0</DocSecurity>
  <Lines>73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Summary of lesson</vt:lpstr>
    </vt:vector>
  </TitlesOfParts>
  <Company>Quarasan</Company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Summary of lesson</dc:title>
  <dc:subject/>
  <dc:creator>Elizabeth Bowen</dc:creator>
  <cp:keywords/>
  <cp:lastModifiedBy>Kugler, Cara</cp:lastModifiedBy>
  <cp:revision>9</cp:revision>
  <cp:lastPrinted>2011-07-16T20:11:00Z</cp:lastPrinted>
  <dcterms:created xsi:type="dcterms:W3CDTF">2020-12-01T03:13:00Z</dcterms:created>
  <dcterms:modified xsi:type="dcterms:W3CDTF">2021-02-17T20:59:00Z</dcterms:modified>
</cp:coreProperties>
</file>