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1A485" w14:textId="77777777" w:rsidR="00D30E5A" w:rsidRDefault="00F76BBF">
      <w:pPr>
        <w:rPr>
          <w:rFonts w:cstheme="minorHAnsi"/>
        </w:rPr>
      </w:pPr>
      <w:r w:rsidRPr="00F76BBF">
        <w:rPr>
          <w:rFonts w:cstheme="minorHAnsi"/>
          <w:b/>
        </w:rPr>
        <w:t>Using the Document</w:t>
      </w:r>
      <w:r w:rsidR="00D30E5A">
        <w:rPr>
          <w:rFonts w:cstheme="minorHAnsi"/>
          <w:b/>
        </w:rPr>
        <w:t xml:space="preserve">:  </w:t>
      </w:r>
      <w:proofErr w:type="spellStart"/>
      <w:r w:rsidR="005D0180">
        <w:rPr>
          <w:rFonts w:cstheme="minorHAnsi"/>
        </w:rPr>
        <w:t>Eulers</w:t>
      </w:r>
      <w:r w:rsidR="00E11E3F">
        <w:rPr>
          <w:rFonts w:cstheme="minorHAnsi"/>
        </w:rPr>
        <w:t>M</w:t>
      </w:r>
      <w:r w:rsidR="005D0180">
        <w:rPr>
          <w:rFonts w:cstheme="minorHAnsi"/>
        </w:rPr>
        <w:t>ethod.tns</w:t>
      </w:r>
      <w:proofErr w:type="spellEnd"/>
    </w:p>
    <w:p w14:paraId="04CCCD34" w14:textId="1052B40A" w:rsidR="00D30E5A" w:rsidRPr="00D30E5A" w:rsidRDefault="005D0180">
      <w:pPr>
        <w:rPr>
          <w:rFonts w:cstheme="minorHAnsi"/>
          <w:b/>
        </w:rPr>
      </w:pPr>
      <w:r>
        <w:rPr>
          <w:rFonts w:cstheme="minorHAnsi"/>
        </w:rPr>
        <w:t xml:space="preserve"> </w:t>
      </w:r>
    </w:p>
    <w:p w14:paraId="450AC324" w14:textId="3C50DA20" w:rsidR="00A15442" w:rsidRDefault="007B54DA">
      <w:pPr>
        <w:rPr>
          <w:rFonts w:cstheme="minorHAnsi"/>
        </w:rPr>
      </w:pPr>
      <w:r>
        <w:rPr>
          <w:rFonts w:cstheme="minorHAnsi"/>
        </w:rPr>
        <w:t xml:space="preserve">On page 1.2, the derivative </w:t>
      </w:r>
      <w:r w:rsidR="006D061C" w:rsidRPr="007B54DA">
        <w:rPr>
          <w:rFonts w:cstheme="minorHAnsi"/>
          <w:noProof/>
          <w:position w:val="-6"/>
        </w:rPr>
        <w:object w:dxaOrig="1140" w:dyaOrig="240" w14:anchorId="00C258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alt="" style="width:57pt;height:12pt;mso-width-percent:0;mso-height-percent:0;mso-width-percent:0;mso-height-percent:0" o:ole="">
            <v:imagedata r:id="rId7" o:title=""/>
          </v:shape>
          <o:OLEObject Type="Embed" ProgID="Equation.DSMT4" ShapeID="_x0000_i1039" DrawAspect="Content" ObjectID="_1744102087" r:id="rId8"/>
        </w:object>
      </w:r>
      <w:r>
        <w:rPr>
          <w:rFonts w:cstheme="minorHAnsi"/>
        </w:rPr>
        <w:t xml:space="preserve"> is defined in a Math Box.  The default definition for </w:t>
      </w:r>
      <w:r w:rsidR="006D061C" w:rsidRPr="007B54DA">
        <w:rPr>
          <w:rFonts w:cstheme="minorHAnsi"/>
          <w:noProof/>
          <w:position w:val="-6"/>
        </w:rPr>
        <w:object w:dxaOrig="160" w:dyaOrig="220" w14:anchorId="59C1D38D">
          <v:shape id="_x0000_i1040" type="#_x0000_t75" alt="" style="width:8pt;height:11pt;mso-width-percent:0;mso-height-percent:0;mso-width-percent:0;mso-height-percent:0" o:ole="">
            <v:imagedata r:id="rId9" o:title=""/>
          </v:shape>
          <o:OLEObject Type="Embed" ProgID="Equation.DSMT4" ShapeID="_x0000_i1040" DrawAspect="Content" ObjectID="_1744102088" r:id="rId10"/>
        </w:object>
      </w:r>
      <w:r>
        <w:rPr>
          <w:rFonts w:cstheme="minorHAnsi"/>
        </w:rPr>
        <w:t xml:space="preserve"> is </w:t>
      </w:r>
      <w:r w:rsidR="006D061C" w:rsidRPr="007B54DA">
        <w:rPr>
          <w:rFonts w:cstheme="minorHAnsi"/>
          <w:noProof/>
          <w:position w:val="-22"/>
        </w:rPr>
        <w:object w:dxaOrig="1719" w:dyaOrig="540" w14:anchorId="04C0E1E5">
          <v:shape id="_x0000_i1041" type="#_x0000_t75" alt="" style="width:86pt;height:27pt;mso-width-percent:0;mso-height-percent:0;mso-width-percent:0;mso-height-percent:0" o:ole="">
            <v:imagedata r:id="rId11" o:title=""/>
          </v:shape>
          <o:OLEObject Type="Embed" ProgID="Equation.DSMT4" ShapeID="_x0000_i1041" DrawAspect="Content" ObjectID="_1744102089" r:id="rId12"/>
        </w:object>
      </w:r>
      <w:r>
        <w:rPr>
          <w:rFonts w:cstheme="minorHAnsi"/>
        </w:rPr>
        <w:t xml:space="preserve"> .  This expression can be changed by the user to allow for more in-depth and conceptual questions concerning Euler’s Method.</w:t>
      </w:r>
      <w:r w:rsidR="00A15442">
        <w:rPr>
          <w:rFonts w:cstheme="minorHAnsi"/>
        </w:rPr>
        <w:t xml:space="preserve">  The initial condition</w:t>
      </w:r>
      <w:r w:rsidR="00A755FA">
        <w:rPr>
          <w:rFonts w:cstheme="minorHAnsi"/>
        </w:rPr>
        <w:t xml:space="preserve">, </w:t>
      </w:r>
      <w:r w:rsidR="00A15442">
        <w:rPr>
          <w:rFonts w:cstheme="minorHAnsi"/>
        </w:rPr>
        <w:t xml:space="preserve">the endpoint </w:t>
      </w:r>
    </w:p>
    <w:p w14:paraId="48ED10BF" w14:textId="77777777" w:rsidR="00F76BBF" w:rsidRDefault="006D061C">
      <w:pPr>
        <w:rPr>
          <w:rFonts w:cstheme="minorHAnsi"/>
        </w:rPr>
      </w:pPr>
      <w:r w:rsidRPr="00A15442">
        <w:rPr>
          <w:rFonts w:cstheme="minorHAnsi"/>
          <w:noProof/>
          <w:position w:val="-2"/>
        </w:rPr>
        <w:object w:dxaOrig="100" w:dyaOrig="120" w14:anchorId="7906F045">
          <v:shape id="_x0000_i1042" type="#_x0000_t75" alt="" style="width:5pt;height:6pt;mso-width-percent:0;mso-height-percent:0;mso-width-percent:0;mso-height-percent:0" o:ole="">
            <v:imagedata r:id="rId13" o:title=""/>
          </v:shape>
          <o:OLEObject Type="Embed" ProgID="Equation.DSMT4" ShapeID="_x0000_i1042" DrawAspect="Content" ObjectID="_1744102090" r:id="rId14"/>
        </w:object>
      </w:r>
      <w:r w:rsidR="00A15442">
        <w:rPr>
          <w:rFonts w:cstheme="minorHAnsi"/>
        </w:rPr>
        <w:t>-value</w:t>
      </w:r>
      <w:r w:rsidR="00A755FA">
        <w:rPr>
          <w:rFonts w:cstheme="minorHAnsi"/>
        </w:rPr>
        <w:t xml:space="preserve">, and </w:t>
      </w:r>
      <w:r w:rsidR="00C26503">
        <w:rPr>
          <w:rFonts w:cstheme="minorHAnsi"/>
        </w:rPr>
        <w:t>the number of Euler steps</w:t>
      </w:r>
      <w:r w:rsidR="00A15442">
        <w:rPr>
          <w:rFonts w:cstheme="minorHAnsi"/>
        </w:rPr>
        <w:t xml:space="preserve"> are also defined on page 1.2.</w:t>
      </w:r>
    </w:p>
    <w:p w14:paraId="49A852F7" w14:textId="77777777" w:rsidR="00A15442" w:rsidRDefault="00A15442">
      <w:pPr>
        <w:rPr>
          <w:rFonts w:cstheme="minorHAnsi"/>
        </w:rPr>
      </w:pPr>
    </w:p>
    <w:p w14:paraId="5983B6EE" w14:textId="77777777" w:rsidR="007B54DA" w:rsidRDefault="00C536D2">
      <w:pPr>
        <w:rPr>
          <w:rFonts w:cstheme="minorHAnsi"/>
        </w:rPr>
      </w:pPr>
      <w:r>
        <w:rPr>
          <w:rFonts w:cstheme="minorHAnsi"/>
        </w:rPr>
        <w:t>Page 1.</w:t>
      </w:r>
      <w:r w:rsidR="00C26503">
        <w:rPr>
          <w:rFonts w:cstheme="minorHAnsi"/>
        </w:rPr>
        <w:t>3</w:t>
      </w:r>
      <w:r>
        <w:rPr>
          <w:rFonts w:cstheme="minorHAnsi"/>
        </w:rPr>
        <w:t xml:space="preserve"> is a Lists and Spreadsheet page </w:t>
      </w:r>
      <w:r w:rsidR="00D2659B">
        <w:rPr>
          <w:rFonts w:cstheme="minorHAnsi"/>
        </w:rPr>
        <w:t xml:space="preserve">that displays </w:t>
      </w:r>
      <w:r w:rsidR="006D061C" w:rsidRPr="00D2659B">
        <w:rPr>
          <w:rFonts w:cstheme="minorHAnsi"/>
          <w:noProof/>
          <w:position w:val="-6"/>
        </w:rPr>
        <w:object w:dxaOrig="139" w:dyaOrig="240" w14:anchorId="1D0D4B9D">
          <v:shape id="_x0000_i1043" type="#_x0000_t75" alt="" style="width:7pt;height:12pt;mso-width-percent:0;mso-height-percent:0;mso-width-percent:0;mso-height-percent:0" o:ole="">
            <v:imagedata r:id="rId15" o:title=""/>
          </v:shape>
          <o:OLEObject Type="Embed" ProgID="Equation.DSMT4" ShapeID="_x0000_i1043" DrawAspect="Content" ObjectID="_1744102091" r:id="rId16"/>
        </w:object>
      </w:r>
      <w:r w:rsidR="00D2659B">
        <w:rPr>
          <w:rFonts w:cstheme="minorHAnsi"/>
        </w:rPr>
        <w:t xml:space="preserve">, </w:t>
      </w:r>
      <w:r w:rsidR="006D061C" w:rsidRPr="00D2659B">
        <w:rPr>
          <w:rFonts w:cstheme="minorHAnsi"/>
          <w:noProof/>
          <w:position w:val="-6"/>
        </w:rPr>
        <w:object w:dxaOrig="160" w:dyaOrig="240" w14:anchorId="6C558C87">
          <v:shape id="_x0000_i1044" type="#_x0000_t75" alt="" style="width:8pt;height:12pt;mso-width-percent:0;mso-height-percent:0;mso-width-percent:0;mso-height-percent:0" o:ole="">
            <v:imagedata r:id="rId17" o:title=""/>
          </v:shape>
          <o:OLEObject Type="Embed" ProgID="Equation.DSMT4" ShapeID="_x0000_i1044" DrawAspect="Content" ObjectID="_1744102092" r:id="rId18"/>
        </w:object>
      </w:r>
      <w:r w:rsidR="00D2659B">
        <w:rPr>
          <w:rFonts w:cstheme="minorHAnsi"/>
        </w:rPr>
        <w:t xml:space="preserve">, and </w:t>
      </w:r>
      <w:r w:rsidR="006D061C" w:rsidRPr="00D2659B">
        <w:rPr>
          <w:rFonts w:cstheme="minorHAnsi"/>
          <w:noProof/>
          <w:position w:val="-6"/>
        </w:rPr>
        <w:object w:dxaOrig="1120" w:dyaOrig="240" w14:anchorId="0DC29C79">
          <v:shape id="_x0000_i1045" type="#_x0000_t75" alt="" style="width:56pt;height:12pt;mso-width-percent:0;mso-height-percent:0;mso-width-percent:0;mso-height-percent:0" o:ole="">
            <v:imagedata r:id="rId19" o:title=""/>
          </v:shape>
          <o:OLEObject Type="Embed" ProgID="Equation.DSMT4" ShapeID="_x0000_i1045" DrawAspect="Content" ObjectID="_1744102093" r:id="rId20"/>
        </w:object>
      </w:r>
      <w:r w:rsidR="00D2659B">
        <w:rPr>
          <w:rFonts w:cstheme="minorHAnsi"/>
        </w:rPr>
        <w:t>.  Page 1.</w:t>
      </w:r>
      <w:r w:rsidR="00C26503">
        <w:rPr>
          <w:rFonts w:cstheme="minorHAnsi"/>
        </w:rPr>
        <w:t>4</w:t>
      </w:r>
      <w:r w:rsidR="00D2659B">
        <w:rPr>
          <w:rFonts w:cstheme="minorHAnsi"/>
        </w:rPr>
        <w:t xml:space="preserve"> shows a graph of the points obtained using Euler’s Method.  The slider </w:t>
      </w:r>
      <w:r w:rsidR="00C26503">
        <w:rPr>
          <w:rFonts w:cstheme="minorHAnsi"/>
        </w:rPr>
        <w:t xml:space="preserve">for </w:t>
      </w:r>
      <w:r w:rsidR="006D061C" w:rsidRPr="00C26503">
        <w:rPr>
          <w:rFonts w:cstheme="minorHAnsi"/>
          <w:noProof/>
          <w:position w:val="-2"/>
        </w:rPr>
        <w:object w:dxaOrig="100" w:dyaOrig="120" w14:anchorId="65F6075E">
          <v:shape id="_x0000_i1046" type="#_x0000_t75" alt="" style="width:5pt;height:6pt;mso-width-percent:0;mso-height-percent:0;mso-width-percent:0;mso-height-percent:0" o:ole="">
            <v:imagedata r:id="rId21" o:title=""/>
          </v:shape>
          <o:OLEObject Type="Embed" ProgID="Equation.DSMT4" ShapeID="_x0000_i1046" DrawAspect="Content" ObjectID="_1744102094" r:id="rId22"/>
        </w:object>
      </w:r>
      <w:r w:rsidR="00C26503">
        <w:rPr>
          <w:rFonts w:cstheme="minorHAnsi"/>
        </w:rPr>
        <w:t xml:space="preserve"> </w:t>
      </w:r>
      <w:r w:rsidR="00D2659B">
        <w:rPr>
          <w:rFonts w:cstheme="minorHAnsi"/>
        </w:rPr>
        <w:t>is used to change the number of steps</w:t>
      </w:r>
      <w:r w:rsidR="00C26503">
        <w:rPr>
          <w:rFonts w:cstheme="minorHAnsi"/>
        </w:rPr>
        <w:t xml:space="preserve"> and the slider for </w:t>
      </w:r>
      <w:r w:rsidR="006D061C" w:rsidRPr="00C26503">
        <w:rPr>
          <w:rFonts w:cstheme="minorHAnsi"/>
          <w:noProof/>
          <w:position w:val="-2"/>
        </w:rPr>
        <w:object w:dxaOrig="120" w:dyaOrig="180" w14:anchorId="6119278F">
          <v:shape id="_x0000_i1047" type="#_x0000_t75" alt="" style="width:6pt;height:9pt;mso-width-percent:0;mso-height-percent:0;mso-width-percent:0;mso-height-percent:0" o:ole="">
            <v:imagedata r:id="rId23" o:title=""/>
          </v:shape>
          <o:OLEObject Type="Embed" ProgID="Equation.DSMT4" ShapeID="_x0000_i1047" DrawAspect="Content" ObjectID="_1744102095" r:id="rId24"/>
        </w:object>
      </w:r>
      <w:r w:rsidR="00C26503">
        <w:rPr>
          <w:rFonts w:cstheme="minorHAnsi"/>
        </w:rPr>
        <w:t xml:space="preserve"> is used to step through each Euler approximation</w:t>
      </w:r>
    </w:p>
    <w:p w14:paraId="2D0DA333" w14:textId="77777777" w:rsidR="00C26503" w:rsidRDefault="00C26503">
      <w:pPr>
        <w:rPr>
          <w:rFonts w:cstheme="minorHAnsi"/>
        </w:rPr>
      </w:pPr>
    </w:p>
    <w:p w14:paraId="0ED757D7" w14:textId="77777777" w:rsidR="00DA2B7C" w:rsidRPr="00F76BBF" w:rsidRDefault="00F76BBF">
      <w:pPr>
        <w:rPr>
          <w:rFonts w:cstheme="minorHAnsi"/>
          <w:b/>
        </w:rPr>
      </w:pPr>
      <w:r w:rsidRPr="00F76BBF">
        <w:rPr>
          <w:rFonts w:cstheme="minorHAnsi"/>
          <w:b/>
        </w:rPr>
        <w:t>Suggested Applications and Extensions</w:t>
      </w:r>
    </w:p>
    <w:p w14:paraId="76518D3F" w14:textId="77777777" w:rsidR="00F76BBF" w:rsidRDefault="006873ED">
      <w:pPr>
        <w:rPr>
          <w:rFonts w:cstheme="minorHAnsi"/>
        </w:rPr>
      </w:pPr>
      <w:r>
        <w:rPr>
          <w:rFonts w:cstheme="minorHAnsi"/>
        </w:rPr>
        <w:t xml:space="preserve">Use the default initial value problem, </w:t>
      </w:r>
      <w:r w:rsidR="006D061C" w:rsidRPr="00890517">
        <w:rPr>
          <w:rFonts w:cstheme="minorHAnsi"/>
          <w:noProof/>
          <w:position w:val="-22"/>
        </w:rPr>
        <w:object w:dxaOrig="1280" w:dyaOrig="540" w14:anchorId="574A347E">
          <v:shape id="_x0000_i1068" type="#_x0000_t75" alt="" style="width:64pt;height:27pt;mso-width-percent:0;mso-height-percent:0;mso-width-percent:0;mso-height-percent:0" o:ole="">
            <v:imagedata r:id="rId25" o:title=""/>
          </v:shape>
          <o:OLEObject Type="Embed" ProgID="Equation.DSMT4" ShapeID="_x0000_i1068" DrawAspect="Content" ObjectID="_1744102096" r:id="rId26"/>
        </w:object>
      </w:r>
      <w:r w:rsidR="00890517">
        <w:rPr>
          <w:rFonts w:cstheme="minorHAnsi"/>
        </w:rPr>
        <w:t xml:space="preserve">,  </w:t>
      </w:r>
      <w:r w:rsidR="006D061C" w:rsidRPr="00890517">
        <w:rPr>
          <w:rFonts w:cstheme="minorHAnsi"/>
          <w:noProof/>
          <w:position w:val="-6"/>
        </w:rPr>
        <w:object w:dxaOrig="720" w:dyaOrig="220" w14:anchorId="4CA072D7">
          <v:shape id="_x0000_i1069" type="#_x0000_t75" alt="" style="width:36.5pt;height:11pt;mso-width-percent:0;mso-height-percent:0;mso-width-percent:0;mso-height-percent:0" o:ole="">
            <v:imagedata r:id="rId27" o:title=""/>
          </v:shape>
          <o:OLEObject Type="Embed" ProgID="Equation.DSMT4" ShapeID="_x0000_i1069" DrawAspect="Content" ObjectID="_1744102097" r:id="rId28"/>
        </w:object>
      </w:r>
      <w:r w:rsidR="00890517">
        <w:rPr>
          <w:rFonts w:cstheme="minorHAnsi"/>
        </w:rPr>
        <w:t>, to answer questions 1-</w:t>
      </w:r>
      <w:r w:rsidR="00560D64">
        <w:rPr>
          <w:rFonts w:cstheme="minorHAnsi"/>
        </w:rPr>
        <w:t>3</w:t>
      </w:r>
      <w:r w:rsidR="00890517">
        <w:rPr>
          <w:rFonts w:cstheme="minorHAnsi"/>
        </w:rPr>
        <w:t xml:space="preserve">.  The values for </w:t>
      </w:r>
      <w:r w:rsidR="006D061C" w:rsidRPr="00890517">
        <w:rPr>
          <w:rFonts w:cstheme="minorHAnsi"/>
          <w:noProof/>
          <w:position w:val="-6"/>
        </w:rPr>
        <w:object w:dxaOrig="180" w:dyaOrig="240" w14:anchorId="577901BD">
          <v:shape id="_x0000_i1070" type="#_x0000_t75" alt="" style="width:9pt;height:12pt;mso-width-percent:0;mso-height-percent:0;mso-width-percent:0;mso-height-percent:0" o:ole="">
            <v:imagedata r:id="rId29" o:title=""/>
          </v:shape>
          <o:OLEObject Type="Embed" ProgID="Equation.DSMT4" ShapeID="_x0000_i1070" DrawAspect="Content" ObjectID="_1744102098" r:id="rId30"/>
        </w:object>
      </w:r>
      <w:r w:rsidR="00890517">
        <w:rPr>
          <w:rFonts w:cstheme="minorHAnsi"/>
        </w:rPr>
        <w:t xml:space="preserve">, </w:t>
      </w:r>
      <w:r w:rsidR="006D061C" w:rsidRPr="00890517">
        <w:rPr>
          <w:rFonts w:cstheme="minorHAnsi"/>
          <w:noProof/>
          <w:position w:val="-6"/>
        </w:rPr>
        <w:object w:dxaOrig="200" w:dyaOrig="240" w14:anchorId="5BF39BC9">
          <v:shape id="_x0000_i1071" type="#_x0000_t75" alt="" style="width:10pt;height:12pt;mso-width-percent:0;mso-height-percent:0;mso-width-percent:0;mso-height-percent:0" o:ole="">
            <v:imagedata r:id="rId31" o:title=""/>
          </v:shape>
          <o:OLEObject Type="Embed" ProgID="Equation.DSMT4" ShapeID="_x0000_i1071" DrawAspect="Content" ObjectID="_1744102099" r:id="rId32"/>
        </w:object>
      </w:r>
      <w:r w:rsidR="00890517">
        <w:rPr>
          <w:rFonts w:cstheme="minorHAnsi"/>
        </w:rPr>
        <w:t xml:space="preserve">, </w:t>
      </w:r>
      <w:r w:rsidR="006D061C" w:rsidRPr="00890517">
        <w:rPr>
          <w:rFonts w:cstheme="minorHAnsi"/>
          <w:noProof/>
          <w:position w:val="-2"/>
        </w:rPr>
        <w:object w:dxaOrig="100" w:dyaOrig="180" w14:anchorId="0ED42BFD">
          <v:shape id="_x0000_i1072" type="#_x0000_t75" alt="" style="width:5pt;height:9pt;mso-width-percent:0;mso-height-percent:0;mso-width-percent:0;mso-height-percent:0" o:ole="">
            <v:imagedata r:id="rId33" o:title=""/>
          </v:shape>
          <o:OLEObject Type="Embed" ProgID="Equation.DSMT4" ShapeID="_x0000_i1072" DrawAspect="Content" ObjectID="_1744102100" r:id="rId34"/>
        </w:object>
      </w:r>
      <w:r w:rsidR="00890517">
        <w:rPr>
          <w:rFonts w:cstheme="minorHAnsi"/>
        </w:rPr>
        <w:t xml:space="preserve">, and </w:t>
      </w:r>
      <w:r w:rsidR="006D061C" w:rsidRPr="00890517">
        <w:rPr>
          <w:rFonts w:cstheme="minorHAnsi"/>
          <w:noProof/>
          <w:position w:val="-2"/>
        </w:rPr>
        <w:object w:dxaOrig="100" w:dyaOrig="120" w14:anchorId="5E9CE290">
          <v:shape id="_x0000_i1073" type="#_x0000_t75" alt="" style="width:5pt;height:6pt;mso-width-percent:0;mso-height-percent:0;mso-width-percent:0;mso-height-percent:0" o:ole="">
            <v:imagedata r:id="rId35" o:title=""/>
          </v:shape>
          <o:OLEObject Type="Embed" ProgID="Equation.DSMT4" ShapeID="_x0000_i1073" DrawAspect="Content" ObjectID="_1744102101" r:id="rId36"/>
        </w:object>
      </w:r>
      <w:r w:rsidR="00890517">
        <w:rPr>
          <w:rFonts w:cstheme="minorHAnsi"/>
        </w:rPr>
        <w:t xml:space="preserve"> can be </w:t>
      </w:r>
      <w:r w:rsidR="00560D64">
        <w:rPr>
          <w:rFonts w:cstheme="minorHAnsi"/>
        </w:rPr>
        <w:t xml:space="preserve">set </w:t>
      </w:r>
      <w:r w:rsidR="00890517">
        <w:rPr>
          <w:rFonts w:cstheme="minorHAnsi"/>
        </w:rPr>
        <w:t xml:space="preserve">either in a Math Box or by using a slider.  The default values are </w:t>
      </w:r>
      <w:r w:rsidR="006D061C" w:rsidRPr="00890517">
        <w:rPr>
          <w:rFonts w:cstheme="minorHAnsi"/>
          <w:noProof/>
          <w:position w:val="-6"/>
        </w:rPr>
        <w:object w:dxaOrig="580" w:dyaOrig="240" w14:anchorId="519BDC0A">
          <v:shape id="_x0000_i1074" type="#_x0000_t75" alt="" style="width:29.5pt;height:12pt;mso-width-percent:0;mso-height-percent:0;mso-width-percent:0;mso-height-percent:0" o:ole="">
            <v:imagedata r:id="rId37" o:title=""/>
          </v:shape>
          <o:OLEObject Type="Embed" ProgID="Equation.DSMT4" ShapeID="_x0000_i1074" DrawAspect="Content" ObjectID="_1744102102" r:id="rId38"/>
        </w:object>
      </w:r>
      <w:r w:rsidR="00890517">
        <w:rPr>
          <w:rFonts w:cstheme="minorHAnsi"/>
        </w:rPr>
        <w:t xml:space="preserve">, </w:t>
      </w:r>
      <w:r w:rsidR="006D061C" w:rsidRPr="00890517">
        <w:rPr>
          <w:rFonts w:cstheme="minorHAnsi"/>
          <w:noProof/>
          <w:position w:val="-6"/>
        </w:rPr>
        <w:object w:dxaOrig="560" w:dyaOrig="240" w14:anchorId="5B11B0B6">
          <v:shape id="_x0000_i1075" type="#_x0000_t75" alt="" style="width:28pt;height:12pt;mso-width-percent:0;mso-height-percent:0;mso-width-percent:0;mso-height-percent:0" o:ole="">
            <v:imagedata r:id="rId39" o:title=""/>
          </v:shape>
          <o:OLEObject Type="Embed" ProgID="Equation.DSMT4" ShapeID="_x0000_i1075" DrawAspect="Content" ObjectID="_1744102103" r:id="rId40"/>
        </w:object>
      </w:r>
      <w:r w:rsidR="00890517">
        <w:rPr>
          <w:rFonts w:cstheme="minorHAnsi"/>
        </w:rPr>
        <w:t xml:space="preserve">, </w:t>
      </w:r>
      <w:r w:rsidR="006D061C" w:rsidRPr="00890517">
        <w:rPr>
          <w:rFonts w:cstheme="minorHAnsi"/>
          <w:noProof/>
          <w:position w:val="-2"/>
        </w:rPr>
        <w:object w:dxaOrig="480" w:dyaOrig="180" w14:anchorId="4FC15E30">
          <v:shape id="_x0000_i1076" type="#_x0000_t75" alt="" style="width:24pt;height:9pt;mso-width-percent:0;mso-height-percent:0;mso-width-percent:0;mso-height-percent:0" o:ole="">
            <v:imagedata r:id="rId41" o:title=""/>
          </v:shape>
          <o:OLEObject Type="Embed" ProgID="Equation.DSMT4" ShapeID="_x0000_i1076" DrawAspect="Content" ObjectID="_1744102104" r:id="rId42"/>
        </w:object>
      </w:r>
      <w:r w:rsidR="00890517">
        <w:rPr>
          <w:rFonts w:cstheme="minorHAnsi"/>
        </w:rPr>
        <w:t xml:space="preserve">, and </w:t>
      </w:r>
      <w:r w:rsidR="006D061C" w:rsidRPr="00890517">
        <w:rPr>
          <w:rFonts w:cstheme="minorHAnsi"/>
          <w:noProof/>
          <w:position w:val="-2"/>
        </w:rPr>
        <w:object w:dxaOrig="499" w:dyaOrig="180" w14:anchorId="7114619D">
          <v:shape id="_x0000_i1077" type="#_x0000_t75" alt="" style="width:25pt;height:9pt;mso-width-percent:0;mso-height-percent:0;mso-width-percent:0;mso-height-percent:0" o:ole="">
            <v:imagedata r:id="rId43" o:title=""/>
          </v:shape>
          <o:OLEObject Type="Embed" ProgID="Equation.DSMT4" ShapeID="_x0000_i1077" DrawAspect="Content" ObjectID="_1744102105" r:id="rId44"/>
        </w:object>
      </w:r>
      <w:r w:rsidR="00890517">
        <w:rPr>
          <w:rFonts w:cstheme="minorHAnsi"/>
        </w:rPr>
        <w:t>.  The numerical approximations are given on page 1.</w:t>
      </w:r>
      <w:r w:rsidR="00560D64">
        <w:rPr>
          <w:rFonts w:cstheme="minorHAnsi"/>
        </w:rPr>
        <w:t>3</w:t>
      </w:r>
      <w:r w:rsidR="00890517">
        <w:rPr>
          <w:rFonts w:cstheme="minorHAnsi"/>
        </w:rPr>
        <w:t>, a Lists and Spreadsheet page, and a visualization of the approximation is given on page 1.</w:t>
      </w:r>
      <w:r w:rsidR="00560D64">
        <w:rPr>
          <w:rFonts w:cstheme="minorHAnsi"/>
        </w:rPr>
        <w:t>4</w:t>
      </w:r>
      <w:r w:rsidR="00890517">
        <w:rPr>
          <w:rFonts w:cstheme="minorHAnsi"/>
        </w:rPr>
        <w:t>.</w:t>
      </w:r>
    </w:p>
    <w:p w14:paraId="31A4A84B" w14:textId="77777777" w:rsidR="00890517" w:rsidRDefault="00890517">
      <w:pPr>
        <w:rPr>
          <w:rFonts w:cstheme="minorHAnsi"/>
        </w:rPr>
      </w:pPr>
    </w:p>
    <w:p w14:paraId="14D90936" w14:textId="77777777" w:rsidR="001F5E14" w:rsidRDefault="001F5E14" w:rsidP="000142C0">
      <w:pPr>
        <w:pStyle w:val="ListParagraph"/>
        <w:numPr>
          <w:ilvl w:val="0"/>
          <w:numId w:val="1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to approximate </w:t>
      </w:r>
      <w:r w:rsidR="006D061C" w:rsidRPr="005D327D">
        <w:rPr>
          <w:noProof/>
          <w:position w:val="-6"/>
        </w:rPr>
        <w:object w:dxaOrig="380" w:dyaOrig="220" w14:anchorId="154D3D91">
          <v:shape id="_x0000_i1078" type="#_x0000_t75" alt="" style="width:19pt;height:11pt;mso-width-percent:0;mso-height-percent:0;mso-width-percent:0;mso-height-percent:0" o:ole="">
            <v:imagedata r:id="rId45" o:title=""/>
          </v:shape>
          <o:OLEObject Type="Embed" ProgID="Equation.DSMT4" ShapeID="_x0000_i1078" DrawAspect="Content" ObjectID="_1744102106" r:id="rId46"/>
        </w:object>
      </w:r>
      <w:r>
        <w:rPr>
          <w:rFonts w:cstheme="minorHAnsi"/>
        </w:rPr>
        <w:t xml:space="preserve"> for each of the following values for </w:t>
      </w:r>
      <w:r w:rsidR="006D061C" w:rsidRPr="005D327D">
        <w:rPr>
          <w:noProof/>
          <w:position w:val="-2"/>
        </w:rPr>
        <w:object w:dxaOrig="100" w:dyaOrig="120" w14:anchorId="587383DC">
          <v:shape id="_x0000_i1079" type="#_x0000_t75" alt="" style="width:5pt;height:6pt;mso-width-percent:0;mso-height-percent:0;mso-width-percent:0;mso-height-percent:0" o:ole="">
            <v:imagedata r:id="rId47" o:title=""/>
          </v:shape>
          <o:OLEObject Type="Embed" ProgID="Equation.DSMT4" ShapeID="_x0000_i1079" DrawAspect="Content" ObjectID="_1744102107" r:id="rId48"/>
        </w:object>
      </w:r>
      <w:r>
        <w:rPr>
          <w:rFonts w:cstheme="minorHAnsi"/>
        </w:rPr>
        <w:t>: (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) </w:t>
      </w:r>
      <w:r w:rsidR="006D061C" w:rsidRPr="005D327D">
        <w:rPr>
          <w:noProof/>
          <w:position w:val="-2"/>
        </w:rPr>
        <w:object w:dxaOrig="499" w:dyaOrig="180" w14:anchorId="42AA8B11">
          <v:shape id="_x0000_i1080" type="#_x0000_t75" alt="" style="width:25pt;height:9pt;mso-width-percent:0;mso-height-percent:0;mso-width-percent:0;mso-height-percent:0" o:ole="">
            <v:imagedata r:id="rId49" o:title=""/>
          </v:shape>
          <o:OLEObject Type="Embed" ProgID="Equation.DSMT4" ShapeID="_x0000_i1080" DrawAspect="Content" ObjectID="_1744102108" r:id="rId50"/>
        </w:object>
      </w:r>
      <w:r>
        <w:rPr>
          <w:rFonts w:cstheme="minorHAnsi"/>
        </w:rPr>
        <w:t xml:space="preserve">,  (ii) </w:t>
      </w:r>
      <w:r w:rsidR="006D061C" w:rsidRPr="005D327D">
        <w:rPr>
          <w:noProof/>
          <w:position w:val="-2"/>
        </w:rPr>
        <w:object w:dxaOrig="580" w:dyaOrig="180" w14:anchorId="2F9A2D41">
          <v:shape id="_x0000_i1081" type="#_x0000_t75" alt="" style="width:29.5pt;height:9pt;mso-width-percent:0;mso-height-percent:0;mso-width-percent:0;mso-height-percent:0" o:ole="">
            <v:imagedata r:id="rId51" o:title=""/>
          </v:shape>
          <o:OLEObject Type="Embed" ProgID="Equation.DSMT4" ShapeID="_x0000_i1081" DrawAspect="Content" ObjectID="_1744102109" r:id="rId52"/>
        </w:object>
      </w:r>
      <w:r>
        <w:rPr>
          <w:rFonts w:cstheme="minorHAnsi"/>
        </w:rPr>
        <w:t xml:space="preserve">,  (iii) </w:t>
      </w:r>
      <w:r w:rsidR="006D061C" w:rsidRPr="005D327D">
        <w:rPr>
          <w:noProof/>
          <w:position w:val="-2"/>
        </w:rPr>
        <w:object w:dxaOrig="600" w:dyaOrig="180" w14:anchorId="10E9DC00">
          <v:shape id="_x0000_i1082" type="#_x0000_t75" alt="" style="width:30pt;height:9pt;mso-width-percent:0;mso-height-percent:0;mso-width-percent:0;mso-height-percent:0" o:ole="">
            <v:imagedata r:id="rId53" o:title=""/>
          </v:shape>
          <o:OLEObject Type="Embed" ProgID="Equation.DSMT4" ShapeID="_x0000_i1082" DrawAspect="Content" ObjectID="_1744102110" r:id="rId54"/>
        </w:object>
      </w:r>
      <w:r>
        <w:rPr>
          <w:rFonts w:cstheme="minorHAnsi"/>
        </w:rPr>
        <w:t xml:space="preserve">.  Which value of </w:t>
      </w:r>
      <w:r w:rsidR="006D061C" w:rsidRPr="005D327D">
        <w:rPr>
          <w:noProof/>
          <w:position w:val="-2"/>
        </w:rPr>
        <w:object w:dxaOrig="100" w:dyaOrig="120" w14:anchorId="64C7F7F2">
          <v:shape id="_x0000_i1083" type="#_x0000_t75" alt="" style="width:5pt;height:6pt;mso-width-percent:0;mso-height-percent:0;mso-width-percent:0;mso-height-percent:0" o:ole="">
            <v:imagedata r:id="rId55" o:title=""/>
          </v:shape>
          <o:OLEObject Type="Embed" ProgID="Equation.DSMT4" ShapeID="_x0000_i1083" DrawAspect="Content" ObjectID="_1744102111" r:id="rId56"/>
        </w:object>
      </w:r>
      <w:r>
        <w:rPr>
          <w:rFonts w:cstheme="minorHAnsi"/>
        </w:rPr>
        <w:t xml:space="preserve"> do you think produces the best estimate for </w:t>
      </w:r>
      <w:r w:rsidR="006D061C" w:rsidRPr="005D327D">
        <w:rPr>
          <w:noProof/>
          <w:position w:val="-6"/>
        </w:rPr>
        <w:object w:dxaOrig="380" w:dyaOrig="220" w14:anchorId="5645C0C3">
          <v:shape id="_x0000_i1084" type="#_x0000_t75" alt="" style="width:19pt;height:11pt;mso-width-percent:0;mso-height-percent:0;mso-width-percent:0;mso-height-percent:0" o:ole="">
            <v:imagedata r:id="rId57" o:title=""/>
          </v:shape>
          <o:OLEObject Type="Embed" ProgID="Equation.DSMT4" ShapeID="_x0000_i1084" DrawAspect="Content" ObjectID="_1744102112" r:id="rId58"/>
        </w:object>
      </w:r>
      <w:r>
        <w:rPr>
          <w:rFonts w:cstheme="minorHAnsi"/>
        </w:rPr>
        <w:t>?  Why?</w:t>
      </w:r>
    </w:p>
    <w:p w14:paraId="6543066D" w14:textId="77777777" w:rsidR="00560D64" w:rsidRDefault="001F5E14" w:rsidP="000142C0">
      <w:pPr>
        <w:pStyle w:val="ListParagraph"/>
        <w:numPr>
          <w:ilvl w:val="0"/>
          <w:numId w:val="1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to approximate </w:t>
      </w:r>
      <w:r w:rsidR="006D061C" w:rsidRPr="005D327D">
        <w:rPr>
          <w:noProof/>
          <w:position w:val="-6"/>
        </w:rPr>
        <w:object w:dxaOrig="499" w:dyaOrig="220" w14:anchorId="334EB281">
          <v:shape id="_x0000_i1085" type="#_x0000_t75" alt="" style="width:25pt;height:11pt;mso-width-percent:0;mso-height-percent:0;mso-width-percent:0;mso-height-percent:0" o:ole="">
            <v:imagedata r:id="rId59" o:title=""/>
          </v:shape>
          <o:OLEObject Type="Embed" ProgID="Equation.DSMT4" ShapeID="_x0000_i1085" DrawAspect="Content" ObjectID="_1744102113" r:id="rId60"/>
        </w:object>
      </w:r>
      <w:r>
        <w:rPr>
          <w:rFonts w:cstheme="minorHAnsi"/>
        </w:rPr>
        <w:t xml:space="preserve"> for each of the following values for </w:t>
      </w:r>
      <w:r w:rsidR="006D061C" w:rsidRPr="005D327D">
        <w:rPr>
          <w:noProof/>
          <w:position w:val="-2"/>
        </w:rPr>
        <w:object w:dxaOrig="100" w:dyaOrig="120" w14:anchorId="6CDA8352">
          <v:shape id="_x0000_i1086" type="#_x0000_t75" alt="" style="width:5pt;height:6pt;mso-width-percent:0;mso-height-percent:0;mso-width-percent:0;mso-height-percent:0" o:ole="">
            <v:imagedata r:id="rId61" o:title=""/>
          </v:shape>
          <o:OLEObject Type="Embed" ProgID="Equation.DSMT4" ShapeID="_x0000_i1086" DrawAspect="Content" ObjectID="_1744102114" r:id="rId62"/>
        </w:object>
      </w:r>
      <w:r>
        <w:rPr>
          <w:rFonts w:cstheme="minorHAnsi"/>
        </w:rPr>
        <w:t>: (</w:t>
      </w:r>
      <w:proofErr w:type="spellStart"/>
      <w:r>
        <w:rPr>
          <w:rFonts w:cstheme="minorHAnsi"/>
        </w:rPr>
        <w:t>i</w:t>
      </w:r>
      <w:proofErr w:type="spellEnd"/>
      <w:r>
        <w:rPr>
          <w:rFonts w:cstheme="minorHAnsi"/>
        </w:rPr>
        <w:t xml:space="preserve">) </w:t>
      </w:r>
      <w:r w:rsidR="006D061C" w:rsidRPr="005D327D">
        <w:rPr>
          <w:noProof/>
          <w:position w:val="-2"/>
        </w:rPr>
        <w:object w:dxaOrig="499" w:dyaOrig="180" w14:anchorId="36EB76C9">
          <v:shape id="_x0000_i1087" type="#_x0000_t75" alt="" style="width:25pt;height:9pt;mso-width-percent:0;mso-height-percent:0;mso-width-percent:0;mso-height-percent:0" o:ole="">
            <v:imagedata r:id="rId63" o:title=""/>
          </v:shape>
          <o:OLEObject Type="Embed" ProgID="Equation.DSMT4" ShapeID="_x0000_i1087" DrawAspect="Content" ObjectID="_1744102115" r:id="rId64"/>
        </w:object>
      </w:r>
      <w:r>
        <w:rPr>
          <w:rFonts w:cstheme="minorHAnsi"/>
        </w:rPr>
        <w:t xml:space="preserve">,  </w:t>
      </w:r>
    </w:p>
    <w:p w14:paraId="575A6B13" w14:textId="77777777" w:rsidR="001F5E14" w:rsidRPr="00560D64" w:rsidRDefault="00560D64" w:rsidP="00560D64">
      <w:pPr>
        <w:ind w:left="360"/>
        <w:rPr>
          <w:rFonts w:cstheme="minorHAnsi"/>
        </w:rPr>
      </w:pPr>
      <w:r>
        <w:rPr>
          <w:rFonts w:cstheme="minorHAnsi"/>
        </w:rPr>
        <w:t xml:space="preserve">  </w:t>
      </w:r>
      <w:r w:rsidR="001F5E14" w:rsidRPr="00560D64">
        <w:rPr>
          <w:rFonts w:cstheme="minorHAnsi"/>
        </w:rPr>
        <w:t xml:space="preserve">(ii) </w:t>
      </w:r>
      <w:r w:rsidR="006D061C" w:rsidRPr="005D327D">
        <w:rPr>
          <w:noProof/>
          <w:position w:val="-2"/>
        </w:rPr>
        <w:object w:dxaOrig="580" w:dyaOrig="180" w14:anchorId="5994A7B9">
          <v:shape id="_x0000_i1088" type="#_x0000_t75" alt="" style="width:29.5pt;height:9pt;mso-width-percent:0;mso-height-percent:0;mso-width-percent:0;mso-height-percent:0" o:ole="">
            <v:imagedata r:id="rId65" o:title=""/>
          </v:shape>
          <o:OLEObject Type="Embed" ProgID="Equation.DSMT4" ShapeID="_x0000_i1088" DrawAspect="Content" ObjectID="_1744102116" r:id="rId66"/>
        </w:object>
      </w:r>
      <w:r w:rsidR="001F5E14" w:rsidRPr="00560D64">
        <w:rPr>
          <w:rFonts w:cstheme="minorHAnsi"/>
        </w:rPr>
        <w:t xml:space="preserve">,  (iii) </w:t>
      </w:r>
      <w:r w:rsidR="006D061C" w:rsidRPr="005D327D">
        <w:rPr>
          <w:noProof/>
          <w:position w:val="-2"/>
        </w:rPr>
        <w:object w:dxaOrig="600" w:dyaOrig="180" w14:anchorId="2D2D14B3">
          <v:shape id="_x0000_i1089" type="#_x0000_t75" alt="" style="width:30pt;height:9pt;mso-width-percent:0;mso-height-percent:0;mso-width-percent:0;mso-height-percent:0" o:ole="">
            <v:imagedata r:id="rId67" o:title=""/>
          </v:shape>
          <o:OLEObject Type="Embed" ProgID="Equation.DSMT4" ShapeID="_x0000_i1089" DrawAspect="Content" ObjectID="_1744102117" r:id="rId68"/>
        </w:object>
      </w:r>
      <w:r w:rsidR="001F5E14" w:rsidRPr="00560D64">
        <w:rPr>
          <w:rFonts w:cstheme="minorHAnsi"/>
        </w:rPr>
        <w:t xml:space="preserve">.  Which value of </w:t>
      </w:r>
      <w:r w:rsidR="006D061C" w:rsidRPr="005D327D">
        <w:rPr>
          <w:noProof/>
          <w:position w:val="-2"/>
        </w:rPr>
        <w:object w:dxaOrig="100" w:dyaOrig="120" w14:anchorId="05572835">
          <v:shape id="_x0000_i1090" type="#_x0000_t75" alt="" style="width:5pt;height:6pt;mso-width-percent:0;mso-height-percent:0;mso-width-percent:0;mso-height-percent:0" o:ole="">
            <v:imagedata r:id="rId69" o:title=""/>
          </v:shape>
          <o:OLEObject Type="Embed" ProgID="Equation.DSMT4" ShapeID="_x0000_i1090" DrawAspect="Content" ObjectID="_1744102118" r:id="rId70"/>
        </w:object>
      </w:r>
      <w:r w:rsidR="001F5E14" w:rsidRPr="00560D64">
        <w:rPr>
          <w:rFonts w:cstheme="minorHAnsi"/>
        </w:rPr>
        <w:t xml:space="preserve"> do you think produces the best estimate for </w:t>
      </w:r>
      <w:r w:rsidR="006D061C" w:rsidRPr="005D327D">
        <w:rPr>
          <w:noProof/>
          <w:position w:val="-6"/>
        </w:rPr>
        <w:object w:dxaOrig="499" w:dyaOrig="220" w14:anchorId="64BA4ACF">
          <v:shape id="_x0000_i1091" type="#_x0000_t75" alt="" style="width:25pt;height:11pt;mso-width-percent:0;mso-height-percent:0;mso-width-percent:0;mso-height-percent:0" o:ole="">
            <v:imagedata r:id="rId71" o:title=""/>
          </v:shape>
          <o:OLEObject Type="Embed" ProgID="Equation.DSMT4" ShapeID="_x0000_i1091" DrawAspect="Content" ObjectID="_1744102119" r:id="rId72"/>
        </w:object>
      </w:r>
      <w:r w:rsidR="001F5E14" w:rsidRPr="00560D64">
        <w:rPr>
          <w:rFonts w:cstheme="minorHAnsi"/>
        </w:rPr>
        <w:t>?  Why?</w:t>
      </w:r>
    </w:p>
    <w:p w14:paraId="42CA8BD2" w14:textId="77777777" w:rsidR="001F5E14" w:rsidRDefault="0085751A" w:rsidP="000142C0">
      <w:pPr>
        <w:pStyle w:val="ListParagraph"/>
        <w:numPr>
          <w:ilvl w:val="0"/>
          <w:numId w:val="1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to approximate </w:t>
      </w:r>
      <w:r w:rsidR="006D061C" w:rsidRPr="005D327D">
        <w:rPr>
          <w:noProof/>
          <w:position w:val="-6"/>
        </w:rPr>
        <w:object w:dxaOrig="380" w:dyaOrig="220" w14:anchorId="55F240C8">
          <v:shape id="_x0000_i1092" type="#_x0000_t75" alt="" style="width:19pt;height:11pt;mso-width-percent:0;mso-height-percent:0;mso-width-percent:0;mso-height-percent:0" o:ole="">
            <v:imagedata r:id="rId73" o:title=""/>
          </v:shape>
          <o:OLEObject Type="Embed" ProgID="Equation.DSMT4" ShapeID="_x0000_i1092" DrawAspect="Content" ObjectID="_1744102120" r:id="rId74"/>
        </w:object>
      </w:r>
      <w:r>
        <w:rPr>
          <w:rFonts w:cstheme="minorHAnsi"/>
        </w:rPr>
        <w:t xml:space="preserve"> for </w:t>
      </w:r>
      <w:r w:rsidR="006D061C" w:rsidRPr="005D327D">
        <w:rPr>
          <w:noProof/>
          <w:position w:val="-2"/>
        </w:rPr>
        <w:object w:dxaOrig="499" w:dyaOrig="180" w14:anchorId="6A51182B">
          <v:shape id="_x0000_i1093" type="#_x0000_t75" alt="" style="width:25pt;height:9pt;mso-width-percent:0;mso-height-percent:0;mso-width-percent:0;mso-height-percent:0" o:ole="">
            <v:imagedata r:id="rId75" o:title=""/>
          </v:shape>
          <o:OLEObject Type="Embed" ProgID="Equation.DSMT4" ShapeID="_x0000_i1093" DrawAspect="Content" ObjectID="_1744102121" r:id="rId76"/>
        </w:object>
      </w:r>
      <w:r w:rsidR="003B6034">
        <w:rPr>
          <w:rFonts w:cstheme="minorHAnsi"/>
        </w:rPr>
        <w:t xml:space="preserve">.  </w:t>
      </w:r>
      <w:r>
        <w:rPr>
          <w:rFonts w:cstheme="minorHAnsi"/>
        </w:rPr>
        <w:t xml:space="preserve">Use separation of variables to find an expression for </w:t>
      </w:r>
      <w:r w:rsidR="006D061C" w:rsidRPr="005D327D">
        <w:rPr>
          <w:noProof/>
          <w:position w:val="-6"/>
        </w:rPr>
        <w:object w:dxaOrig="120" w:dyaOrig="160" w14:anchorId="107E0255">
          <v:shape id="_x0000_i1094" type="#_x0000_t75" alt="" style="width:6pt;height:8pt;mso-width-percent:0;mso-height-percent:0;mso-width-percent:0;mso-height-percent:0" o:ole="">
            <v:imagedata r:id="rId77" o:title=""/>
          </v:shape>
          <o:OLEObject Type="Embed" ProgID="Equation.DSMT4" ShapeID="_x0000_i1094" DrawAspect="Content" ObjectID="_1744102122" r:id="rId78"/>
        </w:object>
      </w:r>
      <w:r>
        <w:rPr>
          <w:rFonts w:cstheme="minorHAnsi"/>
        </w:rPr>
        <w:t xml:space="preserve"> in terms of </w:t>
      </w:r>
      <w:r w:rsidR="006D061C" w:rsidRPr="005D327D">
        <w:rPr>
          <w:noProof/>
          <w:position w:val="-2"/>
        </w:rPr>
        <w:object w:dxaOrig="100" w:dyaOrig="120" w14:anchorId="3483DE29">
          <v:shape id="_x0000_i1095" type="#_x0000_t75" alt="" style="width:5pt;height:6pt;mso-width-percent:0;mso-height-percent:0;mso-width-percent:0;mso-height-percent:0" o:ole="">
            <v:imagedata r:id="rId79" o:title=""/>
          </v:shape>
          <o:OLEObject Type="Embed" ProgID="Equation.DSMT4" ShapeID="_x0000_i1095" DrawAspect="Content" ObjectID="_1744102123" r:id="rId80"/>
        </w:object>
      </w:r>
      <w:r>
        <w:rPr>
          <w:rFonts w:cstheme="minorHAnsi"/>
        </w:rPr>
        <w:t xml:space="preserve">.  Add the graph of </w:t>
      </w:r>
      <w:r w:rsidR="006D061C" w:rsidRPr="005D327D">
        <w:rPr>
          <w:noProof/>
          <w:position w:val="-6"/>
        </w:rPr>
        <w:object w:dxaOrig="820" w:dyaOrig="220" w14:anchorId="78C5ADE6">
          <v:shape id="_x0000_i1096" type="#_x0000_t75" alt="" style="width:41pt;height:11pt;mso-width-percent:0;mso-height-percent:0;mso-width-percent:0;mso-height-percent:0" o:ole="">
            <v:imagedata r:id="rId81" o:title=""/>
          </v:shape>
          <o:OLEObject Type="Embed" ProgID="Equation.DSMT4" ShapeID="_x0000_i1096" DrawAspect="Content" ObjectID="_1744102124" r:id="rId82"/>
        </w:object>
      </w:r>
      <w:r>
        <w:rPr>
          <w:rFonts w:cstheme="minorHAnsi"/>
        </w:rPr>
        <w:t xml:space="preserve"> on page 1.</w:t>
      </w:r>
      <w:r w:rsidR="00560D64">
        <w:rPr>
          <w:rFonts w:cstheme="minorHAnsi"/>
        </w:rPr>
        <w:t>4</w:t>
      </w:r>
      <w:r>
        <w:rPr>
          <w:rFonts w:cstheme="minorHAnsi"/>
        </w:rPr>
        <w:t xml:space="preserve"> and compare it to approximation produced by </w:t>
      </w:r>
      <w:r w:rsidR="003B6034">
        <w:rPr>
          <w:rFonts w:cstheme="minorHAnsi"/>
        </w:rPr>
        <w:t xml:space="preserve">Euler’s Method.  Use the graph of </w:t>
      </w:r>
      <w:r w:rsidR="006D061C" w:rsidRPr="005D327D">
        <w:rPr>
          <w:noProof/>
          <w:position w:val="-6"/>
        </w:rPr>
        <w:object w:dxaOrig="820" w:dyaOrig="220" w14:anchorId="5F19A78C">
          <v:shape id="_x0000_i1097" type="#_x0000_t75" alt="" style="width:41pt;height:11pt;mso-width-percent:0;mso-height-percent:0;mso-width-percent:0;mso-height-percent:0" o:ole="">
            <v:imagedata r:id="rId83" o:title=""/>
          </v:shape>
          <o:OLEObject Type="Embed" ProgID="Equation.DSMT4" ShapeID="_x0000_i1097" DrawAspect="Content" ObjectID="_1744102125" r:id="rId84"/>
        </w:object>
      </w:r>
      <w:r w:rsidR="003B6034">
        <w:rPr>
          <w:rFonts w:cstheme="minorHAnsi"/>
        </w:rPr>
        <w:t xml:space="preserve"> to explain why the Euler approximation for </w:t>
      </w:r>
      <w:r w:rsidR="006D061C" w:rsidRPr="005D327D">
        <w:rPr>
          <w:noProof/>
          <w:position w:val="-6"/>
        </w:rPr>
        <w:object w:dxaOrig="380" w:dyaOrig="220" w14:anchorId="340A7D27">
          <v:shape id="_x0000_i1098" type="#_x0000_t75" alt="" style="width:19pt;height:11pt;mso-width-percent:0;mso-height-percent:0;mso-width-percent:0;mso-height-percent:0" o:ole="">
            <v:imagedata r:id="rId85" o:title=""/>
          </v:shape>
          <o:OLEObject Type="Embed" ProgID="Equation.DSMT4" ShapeID="_x0000_i1098" DrawAspect="Content" ObjectID="_1744102126" r:id="rId86"/>
        </w:object>
      </w:r>
      <w:r w:rsidR="003B6034">
        <w:rPr>
          <w:rFonts w:cstheme="minorHAnsi"/>
        </w:rPr>
        <w:t xml:space="preserve"> is an underestimate of the true value for </w:t>
      </w:r>
      <w:r w:rsidR="006D061C" w:rsidRPr="005D327D">
        <w:rPr>
          <w:noProof/>
          <w:position w:val="-6"/>
        </w:rPr>
        <w:object w:dxaOrig="380" w:dyaOrig="220" w14:anchorId="12C384AE">
          <v:shape id="_x0000_i1099" type="#_x0000_t75" alt="" style="width:19pt;height:11pt;mso-width-percent:0;mso-height-percent:0;mso-width-percent:0;mso-height-percent:0" o:ole="">
            <v:imagedata r:id="rId87" o:title=""/>
          </v:shape>
          <o:OLEObject Type="Embed" ProgID="Equation.DSMT4" ShapeID="_x0000_i1099" DrawAspect="Content" ObjectID="_1744102127" r:id="rId88"/>
        </w:object>
      </w:r>
      <w:r w:rsidR="003B6034">
        <w:rPr>
          <w:rFonts w:cstheme="minorHAnsi"/>
        </w:rPr>
        <w:t xml:space="preserve">.  </w:t>
      </w:r>
    </w:p>
    <w:p w14:paraId="6F62E1E9" w14:textId="77777777" w:rsidR="000142C0" w:rsidRDefault="000142C0" w:rsidP="000142C0">
      <w:pPr>
        <w:rPr>
          <w:rFonts w:cstheme="minorHAnsi"/>
        </w:rPr>
      </w:pPr>
    </w:p>
    <w:p w14:paraId="3F8193B1" w14:textId="77777777" w:rsidR="000142C0" w:rsidRPr="00EC56BF" w:rsidRDefault="00EC56BF" w:rsidP="000142C0">
      <w:pPr>
        <w:rPr>
          <w:rFonts w:cstheme="minorHAnsi"/>
          <w:b/>
        </w:rPr>
      </w:pPr>
      <w:r w:rsidRPr="00EC56BF">
        <w:rPr>
          <w:rFonts w:cstheme="minorHAnsi"/>
          <w:b/>
        </w:rPr>
        <w:t>Additional Problems</w:t>
      </w:r>
    </w:p>
    <w:p w14:paraId="690BC471" w14:textId="77777777" w:rsidR="00EC56BF" w:rsidRDefault="00EC56BF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5D327D">
        <w:rPr>
          <w:noProof/>
          <w:position w:val="-2"/>
        </w:rPr>
        <w:object w:dxaOrig="499" w:dyaOrig="180" w14:anchorId="4B74EE24">
          <v:shape id="_x0000_i1100" type="#_x0000_t75" alt="" style="width:25pt;height:9pt;mso-width-percent:0;mso-height-percent:0;mso-width-percent:0;mso-height-percent:0" o:ole="">
            <v:imagedata r:id="rId89" o:title=""/>
          </v:shape>
          <o:OLEObject Type="Embed" ProgID="Equation.DSMT4" ShapeID="_x0000_i1100" DrawAspect="Content" ObjectID="_1744102128" r:id="rId90"/>
        </w:object>
      </w:r>
      <w:r>
        <w:rPr>
          <w:rFonts w:cstheme="minorHAnsi"/>
        </w:rPr>
        <w:t xml:space="preserve"> to estimate </w:t>
      </w:r>
      <w:r w:rsidR="006D061C" w:rsidRPr="005D327D">
        <w:rPr>
          <w:noProof/>
          <w:position w:val="-6"/>
        </w:rPr>
        <w:object w:dxaOrig="380" w:dyaOrig="220" w14:anchorId="4B6F62B2">
          <v:shape id="_x0000_i1101" type="#_x0000_t75" alt="" style="width:19pt;height:11pt;mso-width-percent:0;mso-height-percent:0;mso-width-percent:0;mso-height-percent:0" o:ole="">
            <v:imagedata r:id="rId91" o:title=""/>
          </v:shape>
          <o:OLEObject Type="Embed" ProgID="Equation.DSMT4" ShapeID="_x0000_i1101" DrawAspect="Content" ObjectID="_1744102129" r:id="rId92"/>
        </w:object>
      </w:r>
      <w:r>
        <w:rPr>
          <w:rFonts w:cstheme="minorHAnsi"/>
        </w:rPr>
        <w:t xml:space="preserve"> where </w:t>
      </w:r>
      <w:r w:rsidR="006D061C" w:rsidRPr="005D327D">
        <w:rPr>
          <w:noProof/>
          <w:position w:val="-6"/>
        </w:rPr>
        <w:object w:dxaOrig="400" w:dyaOrig="220" w14:anchorId="6C726C69">
          <v:shape id="_x0000_i1102" type="#_x0000_t75" alt="" style="width:20pt;height:11pt;mso-width-percent:0;mso-height-percent:0;mso-width-percent:0;mso-height-percent:0" o:ole="">
            <v:imagedata r:id="rId93" o:title=""/>
          </v:shape>
          <o:OLEObject Type="Embed" ProgID="Equation.DSMT4" ShapeID="_x0000_i1102" DrawAspect="Content" ObjectID="_1744102130" r:id="rId94"/>
        </w:object>
      </w:r>
      <w:r>
        <w:rPr>
          <w:rFonts w:cstheme="minorHAnsi"/>
        </w:rPr>
        <w:t xml:space="preserve"> is the solution to the initial-value problem </w:t>
      </w:r>
      <w:r w:rsidR="006D061C" w:rsidRPr="005D327D">
        <w:rPr>
          <w:noProof/>
          <w:position w:val="-6"/>
        </w:rPr>
        <w:object w:dxaOrig="1040" w:dyaOrig="220" w14:anchorId="67EEEF27">
          <v:shape id="_x0000_i1103" type="#_x0000_t75" alt="" style="width:52pt;height:11pt;mso-width-percent:0;mso-height-percent:0;mso-width-percent:0;mso-height-percent:0" o:ole="">
            <v:imagedata r:id="rId95" o:title=""/>
          </v:shape>
          <o:OLEObject Type="Embed" ProgID="Equation.DSMT4" ShapeID="_x0000_i1103" DrawAspect="Content" ObjectID="_1744102131" r:id="rId96"/>
        </w:object>
      </w:r>
      <w:r>
        <w:rPr>
          <w:rFonts w:cstheme="minorHAnsi"/>
        </w:rPr>
        <w:t xml:space="preserve">, </w:t>
      </w:r>
      <w:r w:rsidR="006D061C" w:rsidRPr="005D327D">
        <w:rPr>
          <w:noProof/>
          <w:position w:val="-6"/>
        </w:rPr>
        <w:object w:dxaOrig="720" w:dyaOrig="220" w14:anchorId="0AE2DD4C">
          <v:shape id="_x0000_i1104" type="#_x0000_t75" alt="" style="width:36.5pt;height:11pt;mso-width-percent:0;mso-height-percent:0;mso-width-percent:0;mso-height-percent:0" o:ole="">
            <v:imagedata r:id="rId97" o:title=""/>
          </v:shape>
          <o:OLEObject Type="Embed" ProgID="Equation.DSMT4" ShapeID="_x0000_i1104" DrawAspect="Content" ObjectID="_1744102132" r:id="rId98"/>
        </w:object>
      </w:r>
      <w:r>
        <w:rPr>
          <w:rFonts w:cstheme="minorHAnsi"/>
        </w:rPr>
        <w:t>.</w:t>
      </w:r>
    </w:p>
    <w:p w14:paraId="037C0669" w14:textId="77777777" w:rsidR="00EC56BF" w:rsidRDefault="005D327D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5D327D">
        <w:rPr>
          <w:rFonts w:cstheme="minorHAnsi"/>
          <w:noProof/>
          <w:position w:val="-2"/>
        </w:rPr>
        <w:object w:dxaOrig="480" w:dyaOrig="180" w14:anchorId="72384106">
          <v:shape id="_x0000_i1105" type="#_x0000_t75" alt="" style="width:24pt;height:9pt;mso-width-percent:0;mso-height-percent:0;mso-width-percent:0;mso-height-percent:0" o:ole="">
            <v:imagedata r:id="rId99" o:title=""/>
          </v:shape>
          <o:OLEObject Type="Embed" ProgID="Equation.DSMT4" ShapeID="_x0000_i1105" DrawAspect="Content" ObjectID="_1744102133" r:id="rId100"/>
        </w:object>
      </w:r>
      <w:r>
        <w:rPr>
          <w:rFonts w:cstheme="minorHAnsi"/>
        </w:rPr>
        <w:t xml:space="preserve"> to estimate </w:t>
      </w:r>
      <w:r w:rsidR="006D061C" w:rsidRPr="005D327D">
        <w:rPr>
          <w:noProof/>
          <w:position w:val="-6"/>
        </w:rPr>
        <w:object w:dxaOrig="380" w:dyaOrig="220" w14:anchorId="333226D5">
          <v:shape id="_x0000_i1106" type="#_x0000_t75" alt="" style="width:19pt;height:11pt;mso-width-percent:0;mso-height-percent:0;mso-width-percent:0;mso-height-percent:0" o:ole="">
            <v:imagedata r:id="rId101" o:title=""/>
          </v:shape>
          <o:OLEObject Type="Embed" ProgID="Equation.DSMT4" ShapeID="_x0000_i1106" DrawAspect="Content" ObjectID="_1744102134" r:id="rId102"/>
        </w:object>
      </w:r>
      <w:r>
        <w:rPr>
          <w:rFonts w:cstheme="minorHAnsi"/>
        </w:rPr>
        <w:t xml:space="preserve"> where </w:t>
      </w:r>
      <w:r w:rsidR="006D061C" w:rsidRPr="005D327D">
        <w:rPr>
          <w:noProof/>
          <w:position w:val="-6"/>
        </w:rPr>
        <w:object w:dxaOrig="400" w:dyaOrig="220" w14:anchorId="332F8F91">
          <v:shape id="_x0000_i1107" type="#_x0000_t75" alt="" style="width:20pt;height:11pt;mso-width-percent:0;mso-height-percent:0;mso-width-percent:0;mso-height-percent:0" o:ole="">
            <v:imagedata r:id="rId103" o:title=""/>
          </v:shape>
          <o:OLEObject Type="Embed" ProgID="Equation.DSMT4" ShapeID="_x0000_i1107" DrawAspect="Content" ObjectID="_1744102135" r:id="rId104"/>
        </w:object>
      </w:r>
      <w:r>
        <w:rPr>
          <w:rFonts w:cstheme="minorHAnsi"/>
        </w:rPr>
        <w:t xml:space="preserve"> is the solution to the initial-value problem </w:t>
      </w:r>
      <w:r w:rsidR="006D061C" w:rsidRPr="005D327D">
        <w:rPr>
          <w:noProof/>
          <w:position w:val="-18"/>
        </w:rPr>
        <w:object w:dxaOrig="1260" w:dyaOrig="499" w14:anchorId="158470C9">
          <v:shape id="_x0000_i1108" type="#_x0000_t75" alt="" style="width:63pt;height:25pt;mso-width-percent:0;mso-height-percent:0;mso-width-percent:0;mso-height-percent:0" o:ole="">
            <v:imagedata r:id="rId105" o:title=""/>
          </v:shape>
          <o:OLEObject Type="Embed" ProgID="Equation.DSMT4" ShapeID="_x0000_i1108" DrawAspect="Content" ObjectID="_1744102136" r:id="rId106"/>
        </w:object>
      </w:r>
      <w:r>
        <w:rPr>
          <w:rFonts w:cstheme="minorHAnsi"/>
        </w:rPr>
        <w:t xml:space="preserve">, </w:t>
      </w:r>
      <w:r w:rsidR="006D061C" w:rsidRPr="005D327D">
        <w:rPr>
          <w:noProof/>
          <w:position w:val="-6"/>
        </w:rPr>
        <w:object w:dxaOrig="660" w:dyaOrig="220" w14:anchorId="11048E1F">
          <v:shape id="_x0000_i1109" type="#_x0000_t75" alt="" style="width:32.5pt;height:11pt;mso-width-percent:0;mso-height-percent:0;mso-width-percent:0;mso-height-percent:0" o:ole="">
            <v:imagedata r:id="rId107" o:title=""/>
          </v:shape>
          <o:OLEObject Type="Embed" ProgID="Equation.DSMT4" ShapeID="_x0000_i1109" DrawAspect="Content" ObjectID="_1744102137" r:id="rId108"/>
        </w:object>
      </w:r>
      <w:r>
        <w:rPr>
          <w:rFonts w:cstheme="minorHAnsi"/>
        </w:rPr>
        <w:t xml:space="preserve">.   Consider each step in this Euler approximation.  Explain why the estimate for </w:t>
      </w:r>
      <w:r w:rsidR="006D061C" w:rsidRPr="005D327D">
        <w:rPr>
          <w:rFonts w:cstheme="minorHAnsi"/>
          <w:noProof/>
          <w:position w:val="-6"/>
        </w:rPr>
        <w:object w:dxaOrig="380" w:dyaOrig="220" w14:anchorId="3070C901">
          <v:shape id="_x0000_i1110" type="#_x0000_t75" alt="" style="width:19pt;height:11pt;mso-width-percent:0;mso-height-percent:0;mso-width-percent:0;mso-height-percent:0" o:ole="">
            <v:imagedata r:id="rId109" o:title=""/>
          </v:shape>
          <o:OLEObject Type="Embed" ProgID="Equation.DSMT4" ShapeID="_x0000_i1110" DrawAspect="Content" ObjectID="_1744102138" r:id="rId110"/>
        </w:object>
      </w:r>
      <w:r>
        <w:rPr>
          <w:rFonts w:cstheme="minorHAnsi"/>
        </w:rPr>
        <w:t xml:space="preserve"> is so much larger than</w:t>
      </w:r>
      <w:r w:rsidR="008347CD">
        <w:rPr>
          <w:rFonts w:cstheme="minorHAnsi"/>
        </w:rPr>
        <w:t xml:space="preserve"> the estimate for </w:t>
      </w:r>
      <w:r w:rsidR="006D061C" w:rsidRPr="008347CD">
        <w:rPr>
          <w:rFonts w:cstheme="minorHAnsi"/>
          <w:noProof/>
          <w:position w:val="-6"/>
        </w:rPr>
        <w:object w:dxaOrig="639" w:dyaOrig="220" w14:anchorId="1E6A8877">
          <v:shape id="_x0000_i1111" type="#_x0000_t75" alt="" style="width:32.5pt;height:11pt;mso-width-percent:0;mso-height-percent:0;mso-width-percent:0;mso-height-percent:0" o:ole="">
            <v:imagedata r:id="rId111" o:title=""/>
          </v:shape>
          <o:OLEObject Type="Embed" ProgID="Equation.DSMT4" ShapeID="_x0000_i1111" DrawAspect="Content" ObjectID="_1744102139" r:id="rId112"/>
        </w:object>
      </w:r>
      <w:r w:rsidR="008347CD">
        <w:rPr>
          <w:rFonts w:cstheme="minorHAnsi"/>
        </w:rPr>
        <w:t>.</w:t>
      </w:r>
    </w:p>
    <w:p w14:paraId="480E9813" w14:textId="77777777" w:rsidR="008347CD" w:rsidRDefault="00B92083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B92083">
        <w:rPr>
          <w:rFonts w:cstheme="minorHAnsi"/>
          <w:noProof/>
          <w:position w:val="-2"/>
        </w:rPr>
        <w:object w:dxaOrig="480" w:dyaOrig="180" w14:anchorId="7F6A8B2E">
          <v:shape id="_x0000_i1112" type="#_x0000_t75" alt="" style="width:24pt;height:9pt;mso-width-percent:0;mso-height-percent:0;mso-width-percent:0;mso-height-percent:0" o:ole="">
            <v:imagedata r:id="rId113" o:title=""/>
          </v:shape>
          <o:OLEObject Type="Embed" ProgID="Equation.DSMT4" ShapeID="_x0000_i1112" DrawAspect="Content" ObjectID="_1744102140" r:id="rId114"/>
        </w:object>
      </w:r>
      <w:r>
        <w:rPr>
          <w:rFonts w:cstheme="minorHAnsi"/>
        </w:rPr>
        <w:t xml:space="preserve"> to estimate </w:t>
      </w:r>
      <w:r w:rsidR="006D061C" w:rsidRPr="00B92083">
        <w:rPr>
          <w:rFonts w:cstheme="minorHAnsi"/>
          <w:noProof/>
          <w:position w:val="-6"/>
        </w:rPr>
        <w:object w:dxaOrig="380" w:dyaOrig="220" w14:anchorId="4ABEF9D4">
          <v:shape id="_x0000_i1113" type="#_x0000_t75" alt="" style="width:19pt;height:11pt;mso-width-percent:0;mso-height-percent:0;mso-width-percent:0;mso-height-percent:0" o:ole="">
            <v:imagedata r:id="rId115" o:title=""/>
          </v:shape>
          <o:OLEObject Type="Embed" ProgID="Equation.DSMT4" ShapeID="_x0000_i1113" DrawAspect="Content" ObjectID="_1744102141" r:id="rId116"/>
        </w:object>
      </w:r>
      <w:r>
        <w:rPr>
          <w:rFonts w:cstheme="minorHAnsi"/>
        </w:rPr>
        <w:t xml:space="preserve"> where </w:t>
      </w:r>
      <w:r w:rsidR="006D061C" w:rsidRPr="00B92083">
        <w:rPr>
          <w:rFonts w:cstheme="minorHAnsi"/>
          <w:noProof/>
          <w:position w:val="-6"/>
        </w:rPr>
        <w:object w:dxaOrig="400" w:dyaOrig="220" w14:anchorId="0D86B6C7">
          <v:shape id="_x0000_i1114" type="#_x0000_t75" alt="" style="width:20pt;height:11pt;mso-width-percent:0;mso-height-percent:0;mso-width-percent:0;mso-height-percent:0" o:ole="">
            <v:imagedata r:id="rId117" o:title=""/>
          </v:shape>
          <o:OLEObject Type="Embed" ProgID="Equation.DSMT4" ShapeID="_x0000_i1114" DrawAspect="Content" ObjectID="_1744102142" r:id="rId118"/>
        </w:object>
      </w:r>
      <w:r>
        <w:rPr>
          <w:rFonts w:cstheme="minorHAnsi"/>
        </w:rPr>
        <w:t xml:space="preserve"> is the solution to the initial-value problem </w:t>
      </w:r>
      <w:r w:rsidR="006D061C" w:rsidRPr="00B92083">
        <w:rPr>
          <w:rFonts w:cstheme="minorHAnsi"/>
          <w:noProof/>
          <w:position w:val="-6"/>
        </w:rPr>
        <w:object w:dxaOrig="940" w:dyaOrig="220" w14:anchorId="28D65336">
          <v:shape id="_x0000_i1115" type="#_x0000_t75" alt="" style="width:47pt;height:11pt;mso-width-percent:0;mso-height-percent:0;mso-width-percent:0;mso-height-percent:0" o:ole="">
            <v:imagedata r:id="rId119" o:title=""/>
          </v:shape>
          <o:OLEObject Type="Embed" ProgID="Equation.DSMT4" ShapeID="_x0000_i1115" DrawAspect="Content" ObjectID="_1744102143" r:id="rId120"/>
        </w:object>
      </w:r>
      <w:r>
        <w:rPr>
          <w:rFonts w:cstheme="minorHAnsi"/>
        </w:rPr>
        <w:t xml:space="preserve">, </w:t>
      </w:r>
      <w:r w:rsidR="006D061C" w:rsidRPr="00B92083">
        <w:rPr>
          <w:rFonts w:cstheme="minorHAnsi"/>
          <w:noProof/>
          <w:position w:val="-6"/>
        </w:rPr>
        <w:object w:dxaOrig="720" w:dyaOrig="220" w14:anchorId="4364D0D3">
          <v:shape id="_x0000_i1116" type="#_x0000_t75" alt="" style="width:36.5pt;height:11pt;mso-width-percent:0;mso-height-percent:0;mso-width-percent:0;mso-height-percent:0" o:ole="">
            <v:imagedata r:id="rId121" o:title=""/>
          </v:shape>
          <o:OLEObject Type="Embed" ProgID="Equation.DSMT4" ShapeID="_x0000_i1116" DrawAspect="Content" ObjectID="_1744102144" r:id="rId122"/>
        </w:object>
      </w:r>
      <w:r>
        <w:rPr>
          <w:rFonts w:cstheme="minorHAnsi"/>
        </w:rPr>
        <w:t xml:space="preserve">.  Find </w:t>
      </w:r>
      <w:r w:rsidR="006D061C" w:rsidRPr="00B92083">
        <w:rPr>
          <w:rFonts w:cstheme="minorHAnsi"/>
          <w:noProof/>
          <w:position w:val="-6"/>
        </w:rPr>
        <w:object w:dxaOrig="220" w:dyaOrig="220" w14:anchorId="1E60DDD5">
          <v:shape id="_x0000_i1117" type="#_x0000_t75" alt="" style="width:11pt;height:11pt;mso-width-percent:0;mso-height-percent:0;mso-width-percent:0;mso-height-percent:0" o:ole="">
            <v:imagedata r:id="rId123" o:title=""/>
          </v:shape>
          <o:OLEObject Type="Embed" ProgID="Equation.DSMT4" ShapeID="_x0000_i1117" DrawAspect="Content" ObjectID="_1744102145" r:id="rId124"/>
        </w:object>
      </w:r>
      <w:r>
        <w:rPr>
          <w:rFonts w:cstheme="minorHAnsi"/>
        </w:rPr>
        <w:t xml:space="preserve"> in terms of </w:t>
      </w:r>
      <w:r w:rsidR="006D061C" w:rsidRPr="00B92083">
        <w:rPr>
          <w:rFonts w:cstheme="minorHAnsi"/>
          <w:noProof/>
          <w:position w:val="-2"/>
        </w:rPr>
        <w:object w:dxaOrig="100" w:dyaOrig="120" w14:anchorId="5C49947E">
          <v:shape id="_x0000_i1118" type="#_x0000_t75" alt="" style="width:5pt;height:6pt;mso-width-percent:0;mso-height-percent:0;mso-width-percent:0;mso-height-percent:0" o:ole="">
            <v:imagedata r:id="rId125" o:title=""/>
          </v:shape>
          <o:OLEObject Type="Embed" ProgID="Equation.DSMT4" ShapeID="_x0000_i1118" DrawAspect="Content" ObjectID="_1744102146" r:id="rId126"/>
        </w:object>
      </w:r>
      <w:r>
        <w:rPr>
          <w:rFonts w:cstheme="minorHAnsi"/>
        </w:rPr>
        <w:t xml:space="preserve"> and </w:t>
      </w:r>
      <w:r w:rsidR="006D061C" w:rsidRPr="00B92083">
        <w:rPr>
          <w:rFonts w:cstheme="minorHAnsi"/>
          <w:noProof/>
          <w:position w:val="-6"/>
        </w:rPr>
        <w:object w:dxaOrig="120" w:dyaOrig="160" w14:anchorId="62FA333A">
          <v:shape id="_x0000_i1119" type="#_x0000_t75" alt="" style="width:6pt;height:8pt;mso-width-percent:0;mso-height-percent:0;mso-width-percent:0;mso-height-percent:0" o:ole="">
            <v:imagedata r:id="rId127" o:title=""/>
          </v:shape>
          <o:OLEObject Type="Embed" ProgID="Equation.DSMT4" ShapeID="_x0000_i1119" DrawAspect="Content" ObjectID="_1744102147" r:id="rId128"/>
        </w:object>
      </w:r>
      <w:r>
        <w:rPr>
          <w:rFonts w:cstheme="minorHAnsi"/>
        </w:rPr>
        <w:t xml:space="preserve">, and use this expression to explain why this approximation is an underestimate or an overestimate for the true value of </w:t>
      </w:r>
      <w:r w:rsidR="006D061C" w:rsidRPr="00B92083">
        <w:rPr>
          <w:rFonts w:cstheme="minorHAnsi"/>
          <w:noProof/>
          <w:position w:val="-6"/>
        </w:rPr>
        <w:object w:dxaOrig="380" w:dyaOrig="220" w14:anchorId="21B17122">
          <v:shape id="_x0000_i1120" type="#_x0000_t75" alt="" style="width:19pt;height:11pt;mso-width-percent:0;mso-height-percent:0;mso-width-percent:0;mso-height-percent:0" o:ole="">
            <v:imagedata r:id="rId129" o:title=""/>
          </v:shape>
          <o:OLEObject Type="Embed" ProgID="Equation.DSMT4" ShapeID="_x0000_i1120" DrawAspect="Content" ObjectID="_1744102148" r:id="rId130"/>
        </w:object>
      </w:r>
      <w:r>
        <w:rPr>
          <w:rFonts w:cstheme="minorHAnsi"/>
        </w:rPr>
        <w:t xml:space="preserve">.  </w:t>
      </w:r>
    </w:p>
    <w:p w14:paraId="72ECF800" w14:textId="77777777" w:rsidR="00922651" w:rsidRDefault="00583233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B92083">
        <w:rPr>
          <w:rFonts w:cstheme="minorHAnsi"/>
          <w:noProof/>
          <w:position w:val="-2"/>
        </w:rPr>
        <w:object w:dxaOrig="480" w:dyaOrig="180" w14:anchorId="5DB13311">
          <v:shape id="_x0000_i1121" type="#_x0000_t75" alt="" style="width:24pt;height:9pt;mso-width-percent:0;mso-height-percent:0;mso-width-percent:0;mso-height-percent:0" o:ole="">
            <v:imagedata r:id="rId113" o:title=""/>
          </v:shape>
          <o:OLEObject Type="Embed" ProgID="Equation.DSMT4" ShapeID="_x0000_i1121" DrawAspect="Content" ObjectID="_1744102149" r:id="rId131"/>
        </w:object>
      </w:r>
      <w:r>
        <w:rPr>
          <w:rFonts w:cstheme="minorHAnsi"/>
        </w:rPr>
        <w:t xml:space="preserve"> to estimate </w:t>
      </w:r>
      <w:r w:rsidR="006D061C" w:rsidRPr="00B92083">
        <w:rPr>
          <w:rFonts w:cstheme="minorHAnsi"/>
          <w:noProof/>
          <w:position w:val="-6"/>
        </w:rPr>
        <w:object w:dxaOrig="380" w:dyaOrig="220" w14:anchorId="2B408538">
          <v:shape id="_x0000_i1122" type="#_x0000_t75" alt="" style="width:19pt;height:11pt;mso-width-percent:0;mso-height-percent:0;mso-width-percent:0;mso-height-percent:0" o:ole="">
            <v:imagedata r:id="rId132" o:title=""/>
          </v:shape>
          <o:OLEObject Type="Embed" ProgID="Equation.DSMT4" ShapeID="_x0000_i1122" DrawAspect="Content" ObjectID="_1744102150" r:id="rId133"/>
        </w:object>
      </w:r>
      <w:r>
        <w:rPr>
          <w:rFonts w:cstheme="minorHAnsi"/>
        </w:rPr>
        <w:t xml:space="preserve"> where </w:t>
      </w:r>
      <w:r w:rsidR="006D061C" w:rsidRPr="00B92083">
        <w:rPr>
          <w:rFonts w:cstheme="minorHAnsi"/>
          <w:noProof/>
          <w:position w:val="-6"/>
        </w:rPr>
        <w:object w:dxaOrig="400" w:dyaOrig="220" w14:anchorId="67EABD02">
          <v:shape id="_x0000_i1123" type="#_x0000_t75" alt="" style="width:20pt;height:11pt;mso-width-percent:0;mso-height-percent:0;mso-width-percent:0;mso-height-percent:0" o:ole="">
            <v:imagedata r:id="rId117" o:title=""/>
          </v:shape>
          <o:OLEObject Type="Embed" ProgID="Equation.DSMT4" ShapeID="_x0000_i1123" DrawAspect="Content" ObjectID="_1744102151" r:id="rId134"/>
        </w:object>
      </w:r>
      <w:r>
        <w:rPr>
          <w:rFonts w:cstheme="minorHAnsi"/>
        </w:rPr>
        <w:t xml:space="preserve"> is the solution to the initial-value problem </w:t>
      </w:r>
      <w:r w:rsidR="006D061C" w:rsidRPr="00583233">
        <w:rPr>
          <w:rFonts w:cstheme="minorHAnsi"/>
          <w:noProof/>
          <w:position w:val="-20"/>
        </w:rPr>
        <w:object w:dxaOrig="1020" w:dyaOrig="520" w14:anchorId="4DC3188D">
          <v:shape id="_x0000_i1124" type="#_x0000_t75" alt="" style="width:51pt;height:26.5pt;mso-width-percent:0;mso-height-percent:0;mso-width-percent:0;mso-height-percent:0" o:ole="">
            <v:imagedata r:id="rId135" o:title=""/>
          </v:shape>
          <o:OLEObject Type="Embed" ProgID="Equation.DSMT4" ShapeID="_x0000_i1124" DrawAspect="Content" ObjectID="_1744102152" r:id="rId136"/>
        </w:object>
      </w:r>
      <w:r>
        <w:rPr>
          <w:rFonts w:cstheme="minorHAnsi"/>
        </w:rPr>
        <w:t xml:space="preserve">,  </w:t>
      </w:r>
      <w:r w:rsidR="006D061C" w:rsidRPr="00583233">
        <w:rPr>
          <w:rFonts w:cstheme="minorHAnsi"/>
          <w:noProof/>
          <w:position w:val="-6"/>
        </w:rPr>
        <w:object w:dxaOrig="880" w:dyaOrig="220" w14:anchorId="7F308E42">
          <v:shape id="_x0000_i1125" type="#_x0000_t75" alt="" style="width:44pt;height:11pt;mso-width-percent:0;mso-height-percent:0;mso-width-percent:0;mso-height-percent:0" o:ole="">
            <v:imagedata r:id="rId137" o:title=""/>
          </v:shape>
          <o:OLEObject Type="Embed" ProgID="Equation.DSMT4" ShapeID="_x0000_i1125" DrawAspect="Content" ObjectID="_1744102153" r:id="rId138"/>
        </w:object>
      </w:r>
      <w:r w:rsidR="001D7199">
        <w:rPr>
          <w:rFonts w:cstheme="minorHAnsi"/>
        </w:rPr>
        <w:t xml:space="preserve">.  Use separation of variables to find an expression for </w:t>
      </w:r>
      <w:r w:rsidR="006D061C" w:rsidRPr="001D7199">
        <w:rPr>
          <w:rFonts w:cstheme="minorHAnsi"/>
          <w:noProof/>
          <w:position w:val="-6"/>
        </w:rPr>
        <w:object w:dxaOrig="120" w:dyaOrig="160" w14:anchorId="00BC0241">
          <v:shape id="_x0000_i1126" type="#_x0000_t75" alt="" style="width:6pt;height:8pt;mso-width-percent:0;mso-height-percent:0;mso-width-percent:0;mso-height-percent:0" o:ole="">
            <v:imagedata r:id="rId139" o:title=""/>
          </v:shape>
          <o:OLEObject Type="Embed" ProgID="Equation.DSMT4" ShapeID="_x0000_i1126" DrawAspect="Content" ObjectID="_1744102154" r:id="rId140"/>
        </w:object>
      </w:r>
      <w:r w:rsidR="001D7199">
        <w:rPr>
          <w:rFonts w:cstheme="minorHAnsi"/>
        </w:rPr>
        <w:t xml:space="preserve"> in terms of </w:t>
      </w:r>
      <w:r w:rsidR="006D061C" w:rsidRPr="001D7199">
        <w:rPr>
          <w:rFonts w:cstheme="minorHAnsi"/>
          <w:noProof/>
          <w:position w:val="-2"/>
        </w:rPr>
        <w:object w:dxaOrig="100" w:dyaOrig="120" w14:anchorId="26290220">
          <v:shape id="_x0000_i1127" type="#_x0000_t75" alt="" style="width:5pt;height:6pt;mso-width-percent:0;mso-height-percent:0;mso-width-percent:0;mso-height-percent:0" o:ole="">
            <v:imagedata r:id="rId141" o:title=""/>
          </v:shape>
          <o:OLEObject Type="Embed" ProgID="Equation.DSMT4" ShapeID="_x0000_i1127" DrawAspect="Content" ObjectID="_1744102155" r:id="rId142"/>
        </w:object>
      </w:r>
      <w:r w:rsidR="001D7199">
        <w:rPr>
          <w:rFonts w:cstheme="minorHAnsi"/>
        </w:rPr>
        <w:t xml:space="preserve">.  Graph </w:t>
      </w:r>
      <w:r w:rsidR="006D061C" w:rsidRPr="001D7199">
        <w:rPr>
          <w:rFonts w:cstheme="minorHAnsi"/>
          <w:noProof/>
          <w:position w:val="-6"/>
        </w:rPr>
        <w:object w:dxaOrig="820" w:dyaOrig="220" w14:anchorId="470608AF">
          <v:shape id="_x0000_i1128" type="#_x0000_t75" alt="" style="width:41pt;height:11pt;mso-width-percent:0;mso-height-percent:0;mso-width-percent:0;mso-height-percent:0" o:ole="">
            <v:imagedata r:id="rId143" o:title=""/>
          </v:shape>
          <o:OLEObject Type="Embed" ProgID="Equation.DSMT4" ShapeID="_x0000_i1128" DrawAspect="Content" ObjectID="_1744102156" r:id="rId144"/>
        </w:object>
      </w:r>
      <w:r w:rsidR="001D7199">
        <w:rPr>
          <w:rFonts w:cstheme="minorHAnsi"/>
        </w:rPr>
        <w:t xml:space="preserve"> and the Euler approximation on the same coordinate axes.  Explain why the first </w:t>
      </w:r>
      <w:r w:rsidR="001D7199">
        <w:rPr>
          <w:rFonts w:cstheme="minorHAnsi"/>
        </w:rPr>
        <w:lastRenderedPageBreak/>
        <w:t xml:space="preserve">few Euler approximations are below the graph of </w:t>
      </w:r>
      <w:r w:rsidR="006D061C" w:rsidRPr="001D7199">
        <w:rPr>
          <w:rFonts w:cstheme="minorHAnsi"/>
          <w:noProof/>
          <w:position w:val="-6"/>
        </w:rPr>
        <w:object w:dxaOrig="820" w:dyaOrig="220" w14:anchorId="723580AA">
          <v:shape id="_x0000_i1129" type="#_x0000_t75" alt="" style="width:41pt;height:11pt;mso-width-percent:0;mso-height-percent:0;mso-width-percent:0;mso-height-percent:0" o:ole="">
            <v:imagedata r:id="rId145" o:title=""/>
          </v:shape>
          <o:OLEObject Type="Embed" ProgID="Equation.DSMT4" ShapeID="_x0000_i1129" DrawAspect="Content" ObjectID="_1744102157" r:id="rId146"/>
        </w:object>
      </w:r>
      <w:r w:rsidR="001D7199">
        <w:rPr>
          <w:rFonts w:cstheme="minorHAnsi"/>
        </w:rPr>
        <w:t xml:space="preserve"> and the remaining approximations are above the graph of </w:t>
      </w:r>
      <w:r w:rsidR="006D061C" w:rsidRPr="001D7199">
        <w:rPr>
          <w:rFonts w:cstheme="minorHAnsi"/>
          <w:noProof/>
          <w:position w:val="-6"/>
        </w:rPr>
        <w:object w:dxaOrig="820" w:dyaOrig="220" w14:anchorId="56A68683">
          <v:shape id="_x0000_i1130" type="#_x0000_t75" alt="" style="width:41pt;height:11pt;mso-width-percent:0;mso-height-percent:0;mso-width-percent:0;mso-height-percent:0" o:ole="">
            <v:imagedata r:id="rId147" o:title=""/>
          </v:shape>
          <o:OLEObject Type="Embed" ProgID="Equation.DSMT4" ShapeID="_x0000_i1130" DrawAspect="Content" ObjectID="_1744102158" r:id="rId148"/>
        </w:object>
      </w:r>
      <w:r w:rsidR="001D7199">
        <w:rPr>
          <w:rFonts w:cstheme="minorHAnsi"/>
        </w:rPr>
        <w:t>.</w:t>
      </w:r>
    </w:p>
    <w:p w14:paraId="07F315CF" w14:textId="77777777" w:rsidR="001D7199" w:rsidRDefault="008447DE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B92083">
        <w:rPr>
          <w:rFonts w:cstheme="minorHAnsi"/>
          <w:noProof/>
          <w:position w:val="-2"/>
        </w:rPr>
        <w:object w:dxaOrig="480" w:dyaOrig="180" w14:anchorId="4020615C">
          <v:shape id="_x0000_i1131" type="#_x0000_t75" alt="" style="width:24pt;height:9pt;mso-width-percent:0;mso-height-percent:0;mso-width-percent:0;mso-height-percent:0" o:ole="">
            <v:imagedata r:id="rId113" o:title=""/>
          </v:shape>
          <o:OLEObject Type="Embed" ProgID="Equation.DSMT4" ShapeID="_x0000_i1131" DrawAspect="Content" ObjectID="_1744102159" r:id="rId149"/>
        </w:object>
      </w:r>
      <w:r>
        <w:rPr>
          <w:rFonts w:cstheme="minorHAnsi"/>
        </w:rPr>
        <w:t xml:space="preserve"> to estimate </w:t>
      </w:r>
      <w:r w:rsidR="006D061C" w:rsidRPr="00B92083">
        <w:rPr>
          <w:rFonts w:cstheme="minorHAnsi"/>
          <w:noProof/>
          <w:position w:val="-6"/>
        </w:rPr>
        <w:object w:dxaOrig="420" w:dyaOrig="220" w14:anchorId="08585802">
          <v:shape id="_x0000_i1132" type="#_x0000_t75" alt="" style="width:21pt;height:11pt;mso-width-percent:0;mso-height-percent:0;mso-width-percent:0;mso-height-percent:0" o:ole="">
            <v:imagedata r:id="rId150" o:title=""/>
          </v:shape>
          <o:OLEObject Type="Embed" ProgID="Equation.DSMT4" ShapeID="_x0000_i1132" DrawAspect="Content" ObjectID="_1744102160" r:id="rId151"/>
        </w:object>
      </w:r>
      <w:r>
        <w:rPr>
          <w:rFonts w:cstheme="minorHAnsi"/>
        </w:rPr>
        <w:t xml:space="preserve"> where </w:t>
      </w:r>
      <w:r w:rsidR="006D061C" w:rsidRPr="00B92083">
        <w:rPr>
          <w:rFonts w:cstheme="minorHAnsi"/>
          <w:noProof/>
          <w:position w:val="-6"/>
        </w:rPr>
        <w:object w:dxaOrig="400" w:dyaOrig="220" w14:anchorId="492BAB32">
          <v:shape id="_x0000_i1133" type="#_x0000_t75" alt="" style="width:20pt;height:11pt;mso-width-percent:0;mso-height-percent:0;mso-width-percent:0;mso-height-percent:0" o:ole="">
            <v:imagedata r:id="rId117" o:title=""/>
          </v:shape>
          <o:OLEObject Type="Embed" ProgID="Equation.DSMT4" ShapeID="_x0000_i1133" DrawAspect="Content" ObjectID="_1744102161" r:id="rId152"/>
        </w:object>
      </w:r>
      <w:r>
        <w:rPr>
          <w:rFonts w:cstheme="minorHAnsi"/>
        </w:rPr>
        <w:t xml:space="preserve"> is the solution to the initial-value problem </w:t>
      </w:r>
      <w:r w:rsidR="006D061C" w:rsidRPr="008447DE">
        <w:rPr>
          <w:rFonts w:cstheme="minorHAnsi"/>
          <w:noProof/>
          <w:position w:val="-6"/>
        </w:rPr>
        <w:object w:dxaOrig="1340" w:dyaOrig="220" w14:anchorId="3ACFE122">
          <v:shape id="_x0000_i1134" type="#_x0000_t75" alt="" style="width:67pt;height:11pt;mso-width-percent:0;mso-height-percent:0;mso-width-percent:0;mso-height-percent:0" o:ole="">
            <v:imagedata r:id="rId153" o:title=""/>
          </v:shape>
          <o:OLEObject Type="Embed" ProgID="Equation.DSMT4" ShapeID="_x0000_i1134" DrawAspect="Content" ObjectID="_1744102162" r:id="rId154"/>
        </w:object>
      </w:r>
      <w:r w:rsidR="00931379">
        <w:rPr>
          <w:rFonts w:cstheme="minorHAnsi"/>
        </w:rPr>
        <w:t xml:space="preserve">,  </w:t>
      </w:r>
      <w:r w:rsidR="006D061C" w:rsidRPr="00931379">
        <w:rPr>
          <w:rFonts w:cstheme="minorHAnsi"/>
          <w:noProof/>
          <w:position w:val="-6"/>
        </w:rPr>
        <w:object w:dxaOrig="760" w:dyaOrig="220" w14:anchorId="1E1C3085">
          <v:shape id="_x0000_i1135" type="#_x0000_t75" alt="" style="width:38.5pt;height:11pt;mso-width-percent:0;mso-height-percent:0;mso-width-percent:0;mso-height-percent:0" o:ole="">
            <v:imagedata r:id="rId155" o:title=""/>
          </v:shape>
          <o:OLEObject Type="Embed" ProgID="Equation.DSMT4" ShapeID="_x0000_i1135" DrawAspect="Content" ObjectID="_1744102163" r:id="rId156"/>
        </w:object>
      </w:r>
      <w:r w:rsidR="00931379">
        <w:rPr>
          <w:rFonts w:cstheme="minorHAnsi"/>
        </w:rPr>
        <w:t xml:space="preserve">.  Use </w:t>
      </w:r>
      <w:r w:rsidR="006D061C" w:rsidRPr="00931379">
        <w:rPr>
          <w:rFonts w:cstheme="minorHAnsi"/>
          <w:noProof/>
          <w:position w:val="-2"/>
        </w:rPr>
        <w:object w:dxaOrig="580" w:dyaOrig="180" w14:anchorId="15296022">
          <v:shape id="_x0000_i1136" type="#_x0000_t75" alt="" style="width:29.5pt;height:9pt;mso-width-percent:0;mso-height-percent:0;mso-width-percent:0;mso-height-percent:0" o:ole="">
            <v:imagedata r:id="rId157" o:title=""/>
          </v:shape>
          <o:OLEObject Type="Embed" ProgID="Equation.DSMT4" ShapeID="_x0000_i1136" DrawAspect="Content" ObjectID="_1744102164" r:id="rId158"/>
        </w:object>
      </w:r>
      <w:r w:rsidR="00931379">
        <w:rPr>
          <w:rFonts w:cstheme="minorHAnsi"/>
        </w:rPr>
        <w:t xml:space="preserve"> to estimate </w:t>
      </w:r>
      <w:r w:rsidR="006D061C" w:rsidRPr="00931379">
        <w:rPr>
          <w:rFonts w:cstheme="minorHAnsi"/>
          <w:noProof/>
          <w:position w:val="-6"/>
        </w:rPr>
        <w:object w:dxaOrig="420" w:dyaOrig="220" w14:anchorId="5D559EDE">
          <v:shape id="_x0000_i1137" type="#_x0000_t75" alt="" style="width:21pt;height:11pt;mso-width-percent:0;mso-height-percent:0;mso-width-percent:0;mso-height-percent:0" o:ole="">
            <v:imagedata r:id="rId159" o:title=""/>
          </v:shape>
          <o:OLEObject Type="Embed" ProgID="Equation.DSMT4" ShapeID="_x0000_i1137" DrawAspect="Content" ObjectID="_1744102165" r:id="rId160"/>
        </w:object>
      </w:r>
      <w:r w:rsidR="00931379">
        <w:rPr>
          <w:rFonts w:cstheme="minorHAnsi"/>
        </w:rPr>
        <w:t>.  Which estimate do you think is better?  Why?</w:t>
      </w:r>
    </w:p>
    <w:p w14:paraId="139858C7" w14:textId="77777777" w:rsidR="00931379" w:rsidRDefault="009B4CDC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Use Euler’s Method with </w:t>
      </w:r>
      <w:r w:rsidR="006D061C" w:rsidRPr="00B92083">
        <w:rPr>
          <w:rFonts w:cstheme="minorHAnsi"/>
          <w:noProof/>
          <w:position w:val="-2"/>
        </w:rPr>
        <w:object w:dxaOrig="480" w:dyaOrig="180" w14:anchorId="36BFD837">
          <v:shape id="_x0000_i1138" type="#_x0000_t75" alt="" style="width:24pt;height:9pt;mso-width-percent:0;mso-height-percent:0;mso-width-percent:0;mso-height-percent:0" o:ole="">
            <v:imagedata r:id="rId113" o:title=""/>
          </v:shape>
          <o:OLEObject Type="Embed" ProgID="Equation.DSMT4" ShapeID="_x0000_i1138" DrawAspect="Content" ObjectID="_1744102166" r:id="rId161"/>
        </w:object>
      </w:r>
      <w:r>
        <w:rPr>
          <w:rFonts w:cstheme="minorHAnsi"/>
        </w:rPr>
        <w:t xml:space="preserve"> to estimate </w:t>
      </w:r>
      <w:r w:rsidR="006D061C" w:rsidRPr="00B92083">
        <w:rPr>
          <w:rFonts w:cstheme="minorHAnsi"/>
          <w:noProof/>
          <w:position w:val="-6"/>
        </w:rPr>
        <w:object w:dxaOrig="499" w:dyaOrig="220" w14:anchorId="5A977A1D">
          <v:shape id="_x0000_i1139" type="#_x0000_t75" alt="" style="width:25pt;height:11pt;mso-width-percent:0;mso-height-percent:0;mso-width-percent:0;mso-height-percent:0" o:ole="">
            <v:imagedata r:id="rId162" o:title=""/>
          </v:shape>
          <o:OLEObject Type="Embed" ProgID="Equation.DSMT4" ShapeID="_x0000_i1139" DrawAspect="Content" ObjectID="_1744102167" r:id="rId163"/>
        </w:object>
      </w:r>
      <w:r>
        <w:rPr>
          <w:rFonts w:cstheme="minorHAnsi"/>
        </w:rPr>
        <w:t xml:space="preserve"> where </w:t>
      </w:r>
      <w:r w:rsidR="006D061C" w:rsidRPr="00B92083">
        <w:rPr>
          <w:rFonts w:cstheme="minorHAnsi"/>
          <w:noProof/>
          <w:position w:val="-6"/>
        </w:rPr>
        <w:object w:dxaOrig="400" w:dyaOrig="220" w14:anchorId="7D5EFF29">
          <v:shape id="_x0000_i1140" type="#_x0000_t75" alt="" style="width:20pt;height:11pt;mso-width-percent:0;mso-height-percent:0;mso-width-percent:0;mso-height-percent:0" o:ole="">
            <v:imagedata r:id="rId117" o:title=""/>
          </v:shape>
          <o:OLEObject Type="Embed" ProgID="Equation.DSMT4" ShapeID="_x0000_i1140" DrawAspect="Content" ObjectID="_1744102168" r:id="rId164"/>
        </w:object>
      </w:r>
      <w:r>
        <w:rPr>
          <w:rFonts w:cstheme="minorHAnsi"/>
        </w:rPr>
        <w:t xml:space="preserve"> is the solution to the initial-value problem </w:t>
      </w:r>
      <w:r w:rsidR="006D061C" w:rsidRPr="009B4CDC">
        <w:rPr>
          <w:rFonts w:cstheme="minorHAnsi"/>
          <w:noProof/>
          <w:position w:val="-6"/>
        </w:rPr>
        <w:object w:dxaOrig="900" w:dyaOrig="300" w14:anchorId="192320D3">
          <v:shape id="_x0000_i1141" type="#_x0000_t75" alt="" style="width:45pt;height:15pt;mso-width-percent:0;mso-height-percent:0;mso-width-percent:0;mso-height-percent:0" o:ole="">
            <v:imagedata r:id="rId165" o:title=""/>
          </v:shape>
          <o:OLEObject Type="Embed" ProgID="Equation.DSMT4" ShapeID="_x0000_i1141" DrawAspect="Content" ObjectID="_1744102169" r:id="rId166"/>
        </w:object>
      </w:r>
      <w:r>
        <w:rPr>
          <w:rFonts w:cstheme="minorHAnsi"/>
        </w:rPr>
        <w:t xml:space="preserve">,  </w:t>
      </w:r>
      <w:r w:rsidR="006D061C" w:rsidRPr="009B4CDC">
        <w:rPr>
          <w:rFonts w:cstheme="minorHAnsi"/>
          <w:noProof/>
          <w:position w:val="-6"/>
        </w:rPr>
        <w:object w:dxaOrig="720" w:dyaOrig="220" w14:anchorId="1B5A78D7">
          <v:shape id="_x0000_i1142" type="#_x0000_t75" alt="" style="width:36.5pt;height:11pt;mso-width-percent:0;mso-height-percent:0;mso-width-percent:0;mso-height-percent:0" o:ole="">
            <v:imagedata r:id="rId167" o:title=""/>
          </v:shape>
          <o:OLEObject Type="Embed" ProgID="Equation.DSMT4" ShapeID="_x0000_i1142" DrawAspect="Content" ObjectID="_1744102170" r:id="rId168"/>
        </w:object>
      </w:r>
      <w:r>
        <w:rPr>
          <w:rFonts w:cstheme="minorHAnsi"/>
        </w:rPr>
        <w:t xml:space="preserve">.  Use separation of variables to find an expression for </w:t>
      </w:r>
      <w:r w:rsidR="006D061C" w:rsidRPr="009B4CDC">
        <w:rPr>
          <w:rFonts w:cstheme="minorHAnsi"/>
          <w:noProof/>
          <w:position w:val="-6"/>
        </w:rPr>
        <w:object w:dxaOrig="120" w:dyaOrig="160" w14:anchorId="75F60EC2">
          <v:shape id="_x0000_i1143" type="#_x0000_t75" alt="" style="width:6pt;height:8pt;mso-width-percent:0;mso-height-percent:0;mso-width-percent:0;mso-height-percent:0" o:ole="">
            <v:imagedata r:id="rId169" o:title=""/>
          </v:shape>
          <o:OLEObject Type="Embed" ProgID="Equation.DSMT4" ShapeID="_x0000_i1143" DrawAspect="Content" ObjectID="_1744102171" r:id="rId170"/>
        </w:object>
      </w:r>
      <w:r>
        <w:rPr>
          <w:rFonts w:cstheme="minorHAnsi"/>
        </w:rPr>
        <w:t xml:space="preserve"> in terms of </w:t>
      </w:r>
      <w:r w:rsidR="006D061C" w:rsidRPr="009B4CDC">
        <w:rPr>
          <w:rFonts w:cstheme="minorHAnsi"/>
          <w:noProof/>
          <w:position w:val="-2"/>
        </w:rPr>
        <w:object w:dxaOrig="100" w:dyaOrig="120" w14:anchorId="6F327D82">
          <v:shape id="_x0000_i1144" type="#_x0000_t75" alt="" style="width:5pt;height:6pt;mso-width-percent:0;mso-height-percent:0;mso-width-percent:0;mso-height-percent:0" o:ole="">
            <v:imagedata r:id="rId171" o:title=""/>
          </v:shape>
          <o:OLEObject Type="Embed" ProgID="Equation.DSMT4" ShapeID="_x0000_i1144" DrawAspect="Content" ObjectID="_1744102172" r:id="rId172"/>
        </w:object>
      </w:r>
      <w:r>
        <w:rPr>
          <w:rFonts w:cstheme="minorHAnsi"/>
        </w:rPr>
        <w:t xml:space="preserve">.  Graph </w:t>
      </w:r>
      <w:r w:rsidR="006D061C" w:rsidRPr="009B4CDC">
        <w:rPr>
          <w:rFonts w:cstheme="minorHAnsi"/>
          <w:noProof/>
          <w:position w:val="-6"/>
        </w:rPr>
        <w:object w:dxaOrig="820" w:dyaOrig="220" w14:anchorId="1FA626E2">
          <v:shape id="_x0000_i1145" type="#_x0000_t75" alt="" style="width:41pt;height:11pt;mso-width-percent:0;mso-height-percent:0;mso-width-percent:0;mso-height-percent:0" o:ole="">
            <v:imagedata r:id="rId173" o:title=""/>
          </v:shape>
          <o:OLEObject Type="Embed" ProgID="Equation.DSMT4" ShapeID="_x0000_i1145" DrawAspect="Content" ObjectID="_1744102173" r:id="rId174"/>
        </w:object>
      </w:r>
      <w:r>
        <w:rPr>
          <w:rFonts w:cstheme="minorHAnsi"/>
        </w:rPr>
        <w:t xml:space="preserve"> and the Euler approximation on the same coordinate axes.  Find </w:t>
      </w:r>
      <w:r w:rsidR="006D061C" w:rsidRPr="009B4CDC">
        <w:rPr>
          <w:rFonts w:cstheme="minorHAnsi"/>
          <w:noProof/>
          <w:position w:val="-6"/>
        </w:rPr>
        <w:object w:dxaOrig="220" w:dyaOrig="220" w14:anchorId="44C76366">
          <v:shape id="_x0000_i1146" type="#_x0000_t75" alt="" style="width:11pt;height:11pt;mso-width-percent:0;mso-height-percent:0;mso-width-percent:0;mso-height-percent:0" o:ole="">
            <v:imagedata r:id="rId175" o:title=""/>
          </v:shape>
          <o:OLEObject Type="Embed" ProgID="Equation.DSMT4" ShapeID="_x0000_i1146" DrawAspect="Content" ObjectID="_1744102174" r:id="rId176"/>
        </w:object>
      </w:r>
      <w:r>
        <w:rPr>
          <w:rFonts w:cstheme="minorHAnsi"/>
        </w:rPr>
        <w:t xml:space="preserve"> and use this to explain why the Euler approximation for </w:t>
      </w:r>
      <w:r w:rsidR="006D061C" w:rsidRPr="009B4CDC">
        <w:rPr>
          <w:rFonts w:cstheme="minorHAnsi"/>
          <w:noProof/>
          <w:position w:val="-6"/>
        </w:rPr>
        <w:object w:dxaOrig="499" w:dyaOrig="220" w14:anchorId="3447EA28">
          <v:shape id="_x0000_i1147" type="#_x0000_t75" alt="" style="width:25pt;height:11pt;mso-width-percent:0;mso-height-percent:0;mso-width-percent:0;mso-height-percent:0" o:ole="">
            <v:imagedata r:id="rId177" o:title=""/>
          </v:shape>
          <o:OLEObject Type="Embed" ProgID="Equation.DSMT4" ShapeID="_x0000_i1147" DrawAspect="Content" ObjectID="_1744102175" r:id="rId178"/>
        </w:object>
      </w:r>
      <w:r>
        <w:rPr>
          <w:rFonts w:cstheme="minorHAnsi"/>
        </w:rPr>
        <w:t xml:space="preserve"> is an underestimate of the true value for </w:t>
      </w:r>
      <w:r w:rsidR="006D061C" w:rsidRPr="009B4CDC">
        <w:rPr>
          <w:rFonts w:cstheme="minorHAnsi"/>
          <w:noProof/>
          <w:position w:val="-6"/>
        </w:rPr>
        <w:object w:dxaOrig="499" w:dyaOrig="220" w14:anchorId="74F1DA90">
          <v:shape id="_x0000_i1148" type="#_x0000_t75" alt="" style="width:25pt;height:11pt;mso-width-percent:0;mso-height-percent:0;mso-width-percent:0;mso-height-percent:0" o:ole="">
            <v:imagedata r:id="rId179" o:title=""/>
          </v:shape>
          <o:OLEObject Type="Embed" ProgID="Equation.DSMT4" ShapeID="_x0000_i1148" DrawAspect="Content" ObjectID="_1744102176" r:id="rId180"/>
        </w:object>
      </w:r>
      <w:r>
        <w:rPr>
          <w:rFonts w:cstheme="minorHAnsi"/>
        </w:rPr>
        <w:t xml:space="preserve">.  </w:t>
      </w:r>
    </w:p>
    <w:p w14:paraId="56929512" w14:textId="77777777" w:rsidR="004860FA" w:rsidRDefault="008E3314" w:rsidP="008347CD">
      <w:pPr>
        <w:pStyle w:val="ListParagraph"/>
        <w:numPr>
          <w:ilvl w:val="0"/>
          <w:numId w:val="2"/>
        </w:numPr>
        <w:ind w:left="450" w:hanging="90"/>
        <w:rPr>
          <w:rFonts w:cstheme="minorHAnsi"/>
        </w:rPr>
      </w:pPr>
      <w:r>
        <w:rPr>
          <w:rFonts w:cstheme="minorHAnsi"/>
        </w:rPr>
        <w:t xml:space="preserve">Let the function </w:t>
      </w:r>
      <w:r w:rsidR="006D061C" w:rsidRPr="008E3314">
        <w:rPr>
          <w:rFonts w:cstheme="minorHAnsi"/>
          <w:noProof/>
          <w:position w:val="-6"/>
        </w:rPr>
        <w:object w:dxaOrig="820" w:dyaOrig="220" w14:anchorId="1DEECE2B">
          <v:shape id="_x0000_i1149" type="#_x0000_t75" alt="" style="width:41pt;height:11pt;mso-width-percent:0;mso-height-percent:0;mso-width-percent:0;mso-height-percent:0" o:ole="">
            <v:imagedata r:id="rId181" o:title=""/>
          </v:shape>
          <o:OLEObject Type="Embed" ProgID="Equation.DSMT4" ShapeID="_x0000_i1149" DrawAspect="Content" ObjectID="_1744102177" r:id="rId182"/>
        </w:object>
      </w:r>
      <w:r w:rsidR="00CC7E47">
        <w:rPr>
          <w:rFonts w:cstheme="minorHAnsi"/>
        </w:rPr>
        <w:t xml:space="preserve"> be the solution to the differential equation </w:t>
      </w:r>
      <w:r w:rsidR="006D061C" w:rsidRPr="00CC7E47">
        <w:rPr>
          <w:rFonts w:cstheme="minorHAnsi"/>
          <w:noProof/>
          <w:position w:val="-16"/>
        </w:rPr>
        <w:object w:dxaOrig="1100" w:dyaOrig="480" w14:anchorId="4C37DBCD">
          <v:shape id="_x0000_i1150" type="#_x0000_t75" alt="" style="width:55pt;height:24pt;mso-width-percent:0;mso-height-percent:0;mso-width-percent:0;mso-height-percent:0" o:ole="">
            <v:imagedata r:id="rId183" o:title=""/>
          </v:shape>
          <o:OLEObject Type="Embed" ProgID="Equation.DSMT4" ShapeID="_x0000_i1150" DrawAspect="Content" ObjectID="_1744102178" r:id="rId184"/>
        </w:object>
      </w:r>
      <w:r w:rsidR="00CC7E47">
        <w:rPr>
          <w:rFonts w:cstheme="minorHAnsi"/>
        </w:rPr>
        <w:t xml:space="preserve"> such that </w:t>
      </w:r>
      <w:r w:rsidR="006D061C" w:rsidRPr="00CC7E47">
        <w:rPr>
          <w:rFonts w:cstheme="minorHAnsi"/>
          <w:noProof/>
          <w:position w:val="-6"/>
        </w:rPr>
        <w:object w:dxaOrig="760" w:dyaOrig="220" w14:anchorId="6BDAC375">
          <v:shape id="_x0000_i1151" type="#_x0000_t75" alt="" style="width:38.5pt;height:11pt;mso-width-percent:0;mso-height-percent:0;mso-width-percent:0;mso-height-percent:0" o:ole="">
            <v:imagedata r:id="rId185" o:title=""/>
          </v:shape>
          <o:OLEObject Type="Embed" ProgID="Equation.DSMT4" ShapeID="_x0000_i1151" DrawAspect="Content" ObjectID="_1744102179" r:id="rId186"/>
        </w:object>
      </w:r>
      <w:r w:rsidR="00CC7E47">
        <w:rPr>
          <w:rFonts w:cstheme="minorHAnsi"/>
        </w:rPr>
        <w:t>.</w:t>
      </w:r>
    </w:p>
    <w:p w14:paraId="506DB804" w14:textId="77777777" w:rsidR="00CC7E47" w:rsidRDefault="00CC7E47" w:rsidP="00CC7E4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The function </w:t>
      </w:r>
      <w:r w:rsidR="006D061C" w:rsidRPr="00CC7E47">
        <w:rPr>
          <w:rFonts w:cstheme="minorHAnsi"/>
          <w:noProof/>
          <w:position w:val="-6"/>
        </w:rPr>
        <w:object w:dxaOrig="160" w:dyaOrig="220" w14:anchorId="26106F37">
          <v:shape id="_x0000_i1152" type="#_x0000_t75" alt="" style="width:8pt;height:11pt;mso-width-percent:0;mso-height-percent:0;mso-width-percent:0;mso-height-percent:0" o:ole="">
            <v:imagedata r:id="rId187" o:title=""/>
          </v:shape>
          <o:OLEObject Type="Embed" ProgID="Equation.DSMT4" ShapeID="_x0000_i1152" DrawAspect="Content" ObjectID="_1744102180" r:id="rId188"/>
        </w:object>
      </w:r>
      <w:r>
        <w:rPr>
          <w:rFonts w:cstheme="minorHAnsi"/>
        </w:rPr>
        <w:t xml:space="preserve"> has a critical point at </w:t>
      </w:r>
      <w:r w:rsidR="006D061C" w:rsidRPr="00CC7E47">
        <w:rPr>
          <w:rFonts w:cstheme="minorHAnsi"/>
          <w:noProof/>
          <w:position w:val="-2"/>
        </w:rPr>
        <w:object w:dxaOrig="1080" w:dyaOrig="180" w14:anchorId="68C0AFF8">
          <v:shape id="_x0000_i1153" type="#_x0000_t75" alt="" style="width:54pt;height:9pt;mso-width-percent:0;mso-height-percent:0;mso-width-percent:0;mso-height-percent:0" o:ole="">
            <v:imagedata r:id="rId189" o:title=""/>
          </v:shape>
          <o:OLEObject Type="Embed" ProgID="Equation.DSMT4" ShapeID="_x0000_i1153" DrawAspect="Content" ObjectID="_1744102181" r:id="rId190"/>
        </w:object>
      </w:r>
      <w:r>
        <w:rPr>
          <w:rFonts w:cstheme="minorHAnsi"/>
        </w:rPr>
        <w:t xml:space="preserve">.  What is the </w:t>
      </w:r>
      <w:r w:rsidR="006D061C" w:rsidRPr="00CC7E47">
        <w:rPr>
          <w:rFonts w:cstheme="minorHAnsi"/>
          <w:noProof/>
          <w:position w:val="-6"/>
        </w:rPr>
        <w:object w:dxaOrig="120" w:dyaOrig="160" w14:anchorId="7C1EAB6A">
          <v:shape id="_x0000_i1154" type="#_x0000_t75" alt="" style="width:6pt;height:8pt;mso-width-percent:0;mso-height-percent:0;mso-width-percent:0;mso-height-percent:0" o:ole="">
            <v:imagedata r:id="rId191" o:title=""/>
          </v:shape>
          <o:OLEObject Type="Embed" ProgID="Equation.DSMT4" ShapeID="_x0000_i1154" DrawAspect="Content" ObjectID="_1744102182" r:id="rId192"/>
        </w:object>
      </w:r>
      <w:r>
        <w:rPr>
          <w:rFonts w:cstheme="minorHAnsi"/>
        </w:rPr>
        <w:t>-coordinate of this critical point?</w:t>
      </w:r>
    </w:p>
    <w:p w14:paraId="1C39618C" w14:textId="77777777" w:rsidR="00CC7E47" w:rsidRDefault="009E553F" w:rsidP="00CC7E4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Find </w:t>
      </w:r>
      <w:r w:rsidR="006D061C" w:rsidRPr="009E553F">
        <w:rPr>
          <w:rFonts w:cstheme="minorHAnsi"/>
          <w:noProof/>
          <w:position w:val="-20"/>
        </w:rPr>
        <w:object w:dxaOrig="400" w:dyaOrig="560" w14:anchorId="6885F751">
          <v:shape id="_x0000_i1155" type="#_x0000_t75" alt="" style="width:20pt;height:28pt;mso-width-percent:0;mso-height-percent:0;mso-width-percent:0;mso-height-percent:0" o:ole="">
            <v:imagedata r:id="rId193" o:title=""/>
          </v:shape>
          <o:OLEObject Type="Embed" ProgID="Equation.DSMT4" ShapeID="_x0000_i1155" DrawAspect="Content" ObjectID="_1744102183" r:id="rId194"/>
        </w:object>
      </w:r>
      <w:r>
        <w:rPr>
          <w:rFonts w:cstheme="minorHAnsi"/>
        </w:rPr>
        <w:t xml:space="preserve"> in terms of </w:t>
      </w:r>
      <w:r w:rsidR="006D061C" w:rsidRPr="009E553F">
        <w:rPr>
          <w:rFonts w:cstheme="minorHAnsi"/>
          <w:noProof/>
          <w:position w:val="-2"/>
        </w:rPr>
        <w:object w:dxaOrig="100" w:dyaOrig="120" w14:anchorId="6E1CCE04">
          <v:shape id="_x0000_i1156" type="#_x0000_t75" alt="" style="width:5pt;height:6pt;mso-width-percent:0;mso-height-percent:0;mso-width-percent:0;mso-height-percent:0" o:ole="">
            <v:imagedata r:id="rId195" o:title=""/>
          </v:shape>
          <o:OLEObject Type="Embed" ProgID="Equation.DSMT4" ShapeID="_x0000_i1156" DrawAspect="Content" ObjectID="_1744102184" r:id="rId196"/>
        </w:objec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and</w:t>
      </w:r>
      <w:proofErr w:type="spellEnd"/>
      <w:r>
        <w:rPr>
          <w:rFonts w:cstheme="minorHAnsi"/>
        </w:rPr>
        <w:t xml:space="preserve"> </w:t>
      </w:r>
      <w:r w:rsidR="006D061C" w:rsidRPr="009E553F">
        <w:rPr>
          <w:rFonts w:cstheme="minorHAnsi"/>
          <w:noProof/>
          <w:position w:val="-6"/>
        </w:rPr>
        <w:object w:dxaOrig="120" w:dyaOrig="160" w14:anchorId="59954A6C">
          <v:shape id="_x0000_i1157" type="#_x0000_t75" alt="" style="width:6pt;height:8pt;mso-width-percent:0;mso-height-percent:0;mso-width-percent:0;mso-height-percent:0" o:ole="">
            <v:imagedata r:id="rId197" o:title=""/>
          </v:shape>
          <o:OLEObject Type="Embed" ProgID="Equation.DSMT4" ShapeID="_x0000_i1157" DrawAspect="Content" ObjectID="_1744102185" r:id="rId198"/>
        </w:object>
      </w:r>
      <w:r>
        <w:rPr>
          <w:rFonts w:cstheme="minorHAnsi"/>
        </w:rPr>
        <w:t xml:space="preserve">.  Use </w:t>
      </w:r>
      <w:r w:rsidR="006D061C" w:rsidRPr="009E553F">
        <w:rPr>
          <w:rFonts w:cstheme="minorHAnsi"/>
          <w:noProof/>
          <w:position w:val="-20"/>
        </w:rPr>
        <w:object w:dxaOrig="400" w:dyaOrig="560" w14:anchorId="090FDAF7">
          <v:shape id="_x0000_i1158" type="#_x0000_t75" alt="" style="width:20pt;height:28pt;mso-width-percent:0;mso-height-percent:0;mso-width-percent:0;mso-height-percent:0" o:ole="">
            <v:imagedata r:id="rId193" o:title=""/>
          </v:shape>
          <o:OLEObject Type="Embed" ProgID="Equation.DSMT4" ShapeID="_x0000_i1158" DrawAspect="Content" ObjectID="_1744102186" r:id="rId199"/>
        </w:object>
      </w:r>
      <w:r>
        <w:rPr>
          <w:rFonts w:cstheme="minorHAnsi"/>
        </w:rPr>
        <w:t xml:space="preserve"> to determine whether the critical point found in part (a) is a relative minimum, relative maximum, or neither.  Justify your answer.</w:t>
      </w:r>
    </w:p>
    <w:p w14:paraId="60600782" w14:textId="77777777" w:rsidR="00C17C40" w:rsidRDefault="00C17C40" w:rsidP="00CC7E4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The function </w:t>
      </w:r>
      <w:r w:rsidR="006D061C" w:rsidRPr="00C17C40">
        <w:rPr>
          <w:rFonts w:cstheme="minorHAnsi"/>
          <w:noProof/>
          <w:position w:val="-6"/>
        </w:rPr>
        <w:object w:dxaOrig="160" w:dyaOrig="220" w14:anchorId="53D511E2">
          <v:shape id="_x0000_i1159" type="#_x0000_t75" alt="" style="width:8pt;height:11pt;mso-width-percent:0;mso-height-percent:0;mso-width-percent:0;mso-height-percent:0" o:ole="">
            <v:imagedata r:id="rId200" o:title=""/>
          </v:shape>
          <o:OLEObject Type="Embed" ProgID="Equation.DSMT4" ShapeID="_x0000_i1159" DrawAspect="Content" ObjectID="_1744102187" r:id="rId201"/>
        </w:object>
      </w:r>
      <w:r>
        <w:rPr>
          <w:rFonts w:cstheme="minorHAnsi"/>
        </w:rPr>
        <w:t xml:space="preserve"> has an inflection point at </w:t>
      </w:r>
      <w:r w:rsidR="006D061C" w:rsidRPr="00C17C40">
        <w:rPr>
          <w:rFonts w:cstheme="minorHAnsi"/>
          <w:noProof/>
          <w:position w:val="-2"/>
        </w:rPr>
        <w:object w:dxaOrig="700" w:dyaOrig="180" w14:anchorId="3AA91206">
          <v:shape id="_x0000_i1160" type="#_x0000_t75" alt="" style="width:35pt;height:9pt;mso-width-percent:0;mso-height-percent:0;mso-width-percent:0;mso-height-percent:0" o:ole="">
            <v:imagedata r:id="rId202" o:title=""/>
          </v:shape>
          <o:OLEObject Type="Embed" ProgID="Equation.DSMT4" ShapeID="_x0000_i1160" DrawAspect="Content" ObjectID="_1744102188" r:id="rId203"/>
        </w:object>
      </w:r>
      <w:r>
        <w:rPr>
          <w:rFonts w:cstheme="minorHAnsi"/>
        </w:rPr>
        <w:t xml:space="preserve">.  Use Euler’s Method with </w:t>
      </w:r>
      <w:r w:rsidR="006D061C" w:rsidRPr="00C17C40">
        <w:rPr>
          <w:rFonts w:cstheme="minorHAnsi"/>
          <w:noProof/>
          <w:position w:val="-2"/>
        </w:rPr>
        <w:object w:dxaOrig="580" w:dyaOrig="180" w14:anchorId="46DDA746">
          <v:shape id="_x0000_i1161" type="#_x0000_t75" alt="" style="width:29.5pt;height:9pt;mso-width-percent:0;mso-height-percent:0;mso-width-percent:0;mso-height-percent:0" o:ole="">
            <v:imagedata r:id="rId204" o:title=""/>
          </v:shape>
          <o:OLEObject Type="Embed" ProgID="Equation.DSMT4" ShapeID="_x0000_i1161" DrawAspect="Content" ObjectID="_1744102189" r:id="rId205"/>
        </w:object>
      </w:r>
      <w:r>
        <w:rPr>
          <w:rFonts w:cstheme="minorHAnsi"/>
        </w:rPr>
        <w:t xml:space="preserve"> to estimate </w:t>
      </w:r>
      <w:r w:rsidR="006D061C" w:rsidRPr="00C17C40">
        <w:rPr>
          <w:rFonts w:cstheme="minorHAnsi"/>
          <w:noProof/>
          <w:position w:val="-6"/>
        </w:rPr>
        <w:object w:dxaOrig="960" w:dyaOrig="220" w14:anchorId="4D3EBDAD">
          <v:shape id="_x0000_i1162" type="#_x0000_t75" alt="" style="width:48pt;height:11pt;mso-width-percent:0;mso-height-percent:0;mso-width-percent:0;mso-height-percent:0" o:ole="">
            <v:imagedata r:id="rId206" o:title=""/>
          </v:shape>
          <o:OLEObject Type="Embed" ProgID="Equation.DSMT4" ShapeID="_x0000_i1162" DrawAspect="Content" ObjectID="_1744102190" r:id="rId207"/>
        </w:object>
      </w:r>
      <w:r>
        <w:rPr>
          <w:rFonts w:cstheme="minorHAnsi"/>
        </w:rPr>
        <w:t xml:space="preserve"> where </w:t>
      </w:r>
      <w:r w:rsidR="006D061C" w:rsidRPr="00C17C40">
        <w:rPr>
          <w:rFonts w:cstheme="minorHAnsi"/>
          <w:noProof/>
          <w:position w:val="-6"/>
        </w:rPr>
        <w:object w:dxaOrig="1060" w:dyaOrig="220" w14:anchorId="36F62762">
          <v:shape id="_x0000_i1163" type="#_x0000_t75" alt="" style="width:53pt;height:11pt;mso-width-percent:0;mso-height-percent:0;mso-width-percent:0;mso-height-percent:0" o:ole="">
            <v:imagedata r:id="rId208" o:title=""/>
          </v:shape>
          <o:OLEObject Type="Embed" ProgID="Equation.DSMT4" ShapeID="_x0000_i1163" DrawAspect="Content" ObjectID="_1744102191" r:id="rId209"/>
        </w:object>
      </w:r>
      <w:r>
        <w:rPr>
          <w:rFonts w:cstheme="minorHAnsi"/>
        </w:rPr>
        <w:t xml:space="preserve">.  Is this approximation an overestimate or an </w:t>
      </w:r>
      <w:proofErr w:type="gramStart"/>
      <w:r>
        <w:rPr>
          <w:rFonts w:cstheme="minorHAnsi"/>
        </w:rPr>
        <w:t>underestimate.</w:t>
      </w:r>
      <w:proofErr w:type="gramEnd"/>
      <w:r>
        <w:rPr>
          <w:rFonts w:cstheme="minorHAnsi"/>
        </w:rPr>
        <w:t xml:space="preserve">  Justify your answer.</w:t>
      </w:r>
    </w:p>
    <w:p w14:paraId="5F0CE349" w14:textId="77777777" w:rsidR="009E553F" w:rsidRPr="00C17C40" w:rsidRDefault="00C17C40" w:rsidP="00C17C40">
      <w:pPr>
        <w:rPr>
          <w:rFonts w:cstheme="minorHAnsi"/>
        </w:rPr>
      </w:pPr>
      <w:r w:rsidRPr="00C17C40">
        <w:rPr>
          <w:rFonts w:cstheme="minorHAnsi"/>
        </w:rPr>
        <w:t xml:space="preserve">  </w:t>
      </w:r>
    </w:p>
    <w:p w14:paraId="0C78584A" w14:textId="77777777" w:rsidR="00F76BBF" w:rsidRPr="00F76BBF" w:rsidRDefault="00F76BBF">
      <w:pPr>
        <w:rPr>
          <w:rFonts w:cstheme="minorHAnsi"/>
        </w:rPr>
      </w:pPr>
    </w:p>
    <w:p w14:paraId="7FDFD084" w14:textId="77777777" w:rsidR="00F76BBF" w:rsidRPr="00F76BBF" w:rsidRDefault="00F76BBF">
      <w:pPr>
        <w:rPr>
          <w:rFonts w:cstheme="minorHAnsi"/>
        </w:rPr>
      </w:pPr>
    </w:p>
    <w:p w14:paraId="484F5CA7" w14:textId="77777777" w:rsidR="00F76BBF" w:rsidRPr="00F76BBF" w:rsidRDefault="00F76BBF">
      <w:pPr>
        <w:rPr>
          <w:rFonts w:cstheme="minorHAnsi"/>
        </w:rPr>
      </w:pPr>
    </w:p>
    <w:p w14:paraId="27A24085" w14:textId="77777777" w:rsidR="00DA2B7C" w:rsidRPr="00F76BBF" w:rsidRDefault="00DA2B7C">
      <w:pPr>
        <w:rPr>
          <w:rFonts w:cstheme="minorHAnsi"/>
        </w:rPr>
      </w:pPr>
    </w:p>
    <w:p w14:paraId="1691FD98" w14:textId="77777777" w:rsidR="005C2FC5" w:rsidRPr="00F76BBF" w:rsidRDefault="005C2FC5">
      <w:pPr>
        <w:rPr>
          <w:rFonts w:cstheme="minorHAnsi"/>
        </w:rPr>
      </w:pPr>
    </w:p>
    <w:sectPr w:rsidR="005C2FC5" w:rsidRPr="00F76BBF">
      <w:headerReference w:type="even" r:id="rId210"/>
      <w:headerReference w:type="default" r:id="rId211"/>
      <w:footerReference w:type="even" r:id="rId212"/>
      <w:footerReference w:type="default" r:id="rId213"/>
      <w:headerReference w:type="first" r:id="rId214"/>
      <w:footerReference w:type="first" r:id="rId2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FAF39" w14:textId="77777777" w:rsidR="00F86157" w:rsidRDefault="00F86157" w:rsidP="004C5A76">
      <w:pPr>
        <w:spacing w:line="240" w:lineRule="auto"/>
      </w:pPr>
      <w:r>
        <w:separator/>
      </w:r>
    </w:p>
  </w:endnote>
  <w:endnote w:type="continuationSeparator" w:id="0">
    <w:p w14:paraId="0CDB8451" w14:textId="77777777" w:rsidR="00F86157" w:rsidRDefault="00F86157" w:rsidP="004C5A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0186" w14:textId="77777777" w:rsidR="00D1657E" w:rsidRDefault="00D16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BCFB8" w14:textId="36A055A6" w:rsidR="00D67458" w:rsidRDefault="00D67458" w:rsidP="004C5A7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6"/>
        <w:szCs w:val="16"/>
      </w:rPr>
      <w:t xml:space="preserve">©2011- 2023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  <w:p w14:paraId="3128150E" w14:textId="64544CD6" w:rsidR="00D67458" w:rsidRDefault="00D67458">
    <w:pPr>
      <w:pStyle w:val="Footer"/>
    </w:pPr>
  </w:p>
  <w:p w14:paraId="49B71209" w14:textId="77777777" w:rsidR="00D67458" w:rsidRDefault="00D674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E9418" w14:textId="77777777" w:rsidR="00D1657E" w:rsidRDefault="00D16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986F5" w14:textId="77777777" w:rsidR="00F86157" w:rsidRDefault="00F86157" w:rsidP="004C5A76">
      <w:pPr>
        <w:spacing w:line="240" w:lineRule="auto"/>
      </w:pPr>
      <w:r>
        <w:separator/>
      </w:r>
    </w:p>
  </w:footnote>
  <w:footnote w:type="continuationSeparator" w:id="0">
    <w:p w14:paraId="1F083795" w14:textId="77777777" w:rsidR="00F86157" w:rsidRDefault="00F86157" w:rsidP="004C5A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9A047" w14:textId="77777777" w:rsidR="00D1657E" w:rsidRDefault="00D16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CD0C4" w14:textId="24DB4EA5" w:rsidR="00D67458" w:rsidRDefault="00D67458" w:rsidP="004C5A76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z w:val="32"/>
        <w:szCs w:val="32"/>
      </w:rPr>
    </w:pPr>
    <w:bookmarkStart w:id="0" w:name="_Hlk133227965"/>
    <w:r>
      <w:rPr>
        <w:rFonts w:ascii="Arial Black" w:eastAsia="Times New Roman" w:hAnsi="Arial Black" w:cs="Arial"/>
        <w:noProof/>
        <w:position w:val="-12"/>
        <w:sz w:val="32"/>
        <w:szCs w:val="32"/>
      </w:rPr>
      <w:drawing>
        <wp:inline distT="0" distB="0" distL="0" distR="0" wp14:anchorId="09C5E133" wp14:editId="075D0B6B">
          <wp:extent cx="304800" cy="292100"/>
          <wp:effectExtent l="0" t="0" r="0" b="0"/>
          <wp:docPr id="16" name="Picture 16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eastAsia="Times New Roman" w:hAnsi="Arial Black" w:cs="Arial"/>
        <w:position w:val="-12"/>
        <w:sz w:val="32"/>
        <w:szCs w:val="32"/>
      </w:rPr>
      <w:t xml:space="preserve"> </w:t>
    </w:r>
    <w:r>
      <w:rPr>
        <w:rFonts w:ascii="Arial" w:eastAsia="Times New Roman" w:hAnsi="Arial" w:cs="Arial"/>
        <w:b/>
        <w:sz w:val="28"/>
        <w:szCs w:val="28"/>
      </w:rPr>
      <w:t>Euler’s Method</w:t>
    </w:r>
    <w:r>
      <w:rPr>
        <w:rFonts w:ascii="Arial" w:eastAsia="Times New Roman" w:hAnsi="Arial" w:cs="Arial"/>
        <w:b/>
        <w:sz w:val="32"/>
        <w:szCs w:val="32"/>
      </w:rPr>
      <w:tab/>
    </w:r>
  </w:p>
  <w:p w14:paraId="6B21C66B" w14:textId="4D9A4206" w:rsidR="00D67458" w:rsidRPr="00374FBD" w:rsidRDefault="00D67458" w:rsidP="004C5A76">
    <w:pPr>
      <w:pBdr>
        <w:bottom w:val="single" w:sz="4" w:space="1" w:color="auto"/>
      </w:pBdr>
      <w:tabs>
        <w:tab w:val="left" w:pos="720"/>
        <w:tab w:val="center" w:pos="4680"/>
        <w:tab w:val="left" w:pos="7200"/>
        <w:tab w:val="right" w:pos="9360"/>
      </w:tabs>
      <w:spacing w:line="240" w:lineRule="auto"/>
      <w:rPr>
        <w:rFonts w:ascii="Arial" w:eastAsia="Times New Roman" w:hAnsi="Arial" w:cs="Arial"/>
        <w:b/>
        <w:smallCaps/>
        <w:sz w:val="20"/>
        <w:szCs w:val="20"/>
      </w:rPr>
    </w:pPr>
    <w:r>
      <w:rPr>
        <w:rFonts w:ascii="Arial" w:eastAsia="Times New Roman" w:hAnsi="Arial" w:cs="Arial"/>
        <w:b/>
        <w:smallCaps/>
        <w:sz w:val="24"/>
        <w:szCs w:val="24"/>
      </w:rPr>
      <w:t xml:space="preserve">              Math </w:t>
    </w:r>
    <w:proofErr w:type="spellStart"/>
    <w:r>
      <w:rPr>
        <w:rFonts w:ascii="Arial" w:eastAsia="Times New Roman" w:hAnsi="Arial" w:cs="Arial"/>
        <w:b/>
        <w:smallCaps/>
        <w:sz w:val="24"/>
        <w:szCs w:val="24"/>
      </w:rPr>
      <w:t>Nspired</w:t>
    </w:r>
    <w:proofErr w:type="spellEnd"/>
    <w:r>
      <w:rPr>
        <w:rFonts w:ascii="Arial" w:eastAsia="Times New Roman" w:hAnsi="Arial" w:cs="Arial"/>
        <w:b/>
        <w:smallCaps/>
        <w:sz w:val="20"/>
        <w:szCs w:val="20"/>
      </w:rPr>
      <w:t xml:space="preserve">  </w:t>
    </w:r>
    <w:r>
      <w:rPr>
        <w:rFonts w:ascii="Arial Bold" w:eastAsia="Times New Roman" w:hAnsi="Arial Bold" w:cs="Arial"/>
        <w:b/>
        <w:smallCaps/>
        <w:noProof/>
        <w:position w:val="-12"/>
        <w:sz w:val="20"/>
        <w:szCs w:val="20"/>
      </w:rPr>
      <w:drawing>
        <wp:inline distT="0" distB="0" distL="0" distR="0" wp14:anchorId="178BA997" wp14:editId="63F5D5A7">
          <wp:extent cx="685800" cy="279400"/>
          <wp:effectExtent l="0" t="0" r="0" b="6350"/>
          <wp:docPr id="17" name="Picture 17" descr="HH_SW_Tablet_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H_SW_Tablet_ic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mallCaps/>
        <w:sz w:val="20"/>
        <w:szCs w:val="20"/>
      </w:rPr>
      <w:tab/>
    </w:r>
    <w:r>
      <w:rPr>
        <w:rFonts w:ascii="Arial" w:eastAsia="Times New Roman" w:hAnsi="Arial" w:cs="Arial"/>
        <w:b/>
        <w:sz w:val="20"/>
        <w:szCs w:val="20"/>
      </w:rPr>
      <w:t>S</w:t>
    </w:r>
    <w:r w:rsidR="00D1657E">
      <w:rPr>
        <w:rFonts w:ascii="Arial" w:eastAsia="Times New Roman" w:hAnsi="Arial" w:cs="Arial"/>
        <w:b/>
        <w:sz w:val="20"/>
        <w:szCs w:val="20"/>
      </w:rPr>
      <w:t>tudent</w:t>
    </w:r>
    <w:r>
      <w:rPr>
        <w:rFonts w:ascii="Arial" w:eastAsia="Times New Roman" w:hAnsi="Arial" w:cs="Arial"/>
        <w:b/>
        <w:sz w:val="20"/>
        <w:szCs w:val="20"/>
      </w:rPr>
      <w:t xml:space="preserve"> N</w:t>
    </w:r>
    <w:r>
      <w:rPr>
        <w:rFonts w:ascii="Arial" w:eastAsia="Times New Roman" w:hAnsi="Arial" w:cs="Arial"/>
        <w:b/>
        <w:smallCaps/>
        <w:sz w:val="20"/>
        <w:szCs w:val="20"/>
      </w:rPr>
      <w:t>otes</w:t>
    </w:r>
    <w:bookmarkStart w:id="1" w:name="_GoBack"/>
    <w:bookmarkEnd w:id="0"/>
    <w:bookmarkEnd w:id="1"/>
  </w:p>
  <w:p w14:paraId="054D60C8" w14:textId="77777777" w:rsidR="00D67458" w:rsidRDefault="00D674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1DBD0" w14:textId="77777777" w:rsidR="00D1657E" w:rsidRDefault="00D16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01708"/>
    <w:multiLevelType w:val="hybridMultilevel"/>
    <w:tmpl w:val="A0D80F14"/>
    <w:lvl w:ilvl="0" w:tplc="3FF653A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E2385"/>
    <w:multiLevelType w:val="hybridMultilevel"/>
    <w:tmpl w:val="EC8074C4"/>
    <w:lvl w:ilvl="0" w:tplc="1B920AB4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7001098"/>
    <w:multiLevelType w:val="hybridMultilevel"/>
    <w:tmpl w:val="BE2647D8"/>
    <w:lvl w:ilvl="0" w:tplc="D17296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93"/>
    <w:rsid w:val="000142C0"/>
    <w:rsid w:val="000418F5"/>
    <w:rsid w:val="001268CE"/>
    <w:rsid w:val="001A355B"/>
    <w:rsid w:val="001A58A2"/>
    <w:rsid w:val="001A6E8B"/>
    <w:rsid w:val="001D00D6"/>
    <w:rsid w:val="001D7199"/>
    <w:rsid w:val="001E4DAC"/>
    <w:rsid w:val="001F5E14"/>
    <w:rsid w:val="0020247C"/>
    <w:rsid w:val="00266D5A"/>
    <w:rsid w:val="00324C1F"/>
    <w:rsid w:val="00337048"/>
    <w:rsid w:val="00342E04"/>
    <w:rsid w:val="003B6034"/>
    <w:rsid w:val="0044493F"/>
    <w:rsid w:val="004860FA"/>
    <w:rsid w:val="004866D9"/>
    <w:rsid w:val="00496AFF"/>
    <w:rsid w:val="004C5A76"/>
    <w:rsid w:val="00557E27"/>
    <w:rsid w:val="00560D64"/>
    <w:rsid w:val="00583233"/>
    <w:rsid w:val="005C2FC5"/>
    <w:rsid w:val="005D00E7"/>
    <w:rsid w:val="005D0180"/>
    <w:rsid w:val="005D327D"/>
    <w:rsid w:val="0061618F"/>
    <w:rsid w:val="00633D6C"/>
    <w:rsid w:val="006653A5"/>
    <w:rsid w:val="006873ED"/>
    <w:rsid w:val="006D061C"/>
    <w:rsid w:val="006F485A"/>
    <w:rsid w:val="007202D1"/>
    <w:rsid w:val="007320D7"/>
    <w:rsid w:val="00734877"/>
    <w:rsid w:val="00773895"/>
    <w:rsid w:val="00780889"/>
    <w:rsid w:val="007B54DA"/>
    <w:rsid w:val="007D6C3B"/>
    <w:rsid w:val="007F3993"/>
    <w:rsid w:val="008347CD"/>
    <w:rsid w:val="008447DE"/>
    <w:rsid w:val="0085751A"/>
    <w:rsid w:val="00890517"/>
    <w:rsid w:val="008E0A7A"/>
    <w:rsid w:val="008E3314"/>
    <w:rsid w:val="00922651"/>
    <w:rsid w:val="00931379"/>
    <w:rsid w:val="0097357A"/>
    <w:rsid w:val="00992D29"/>
    <w:rsid w:val="009B4CDC"/>
    <w:rsid w:val="009E553F"/>
    <w:rsid w:val="00A15442"/>
    <w:rsid w:val="00A7401E"/>
    <w:rsid w:val="00A755FA"/>
    <w:rsid w:val="00A90BB0"/>
    <w:rsid w:val="00B2403F"/>
    <w:rsid w:val="00B92083"/>
    <w:rsid w:val="00BE7BDF"/>
    <w:rsid w:val="00C17C40"/>
    <w:rsid w:val="00C26503"/>
    <w:rsid w:val="00C277AA"/>
    <w:rsid w:val="00C536D2"/>
    <w:rsid w:val="00CC7A6C"/>
    <w:rsid w:val="00CC7E47"/>
    <w:rsid w:val="00D1657E"/>
    <w:rsid w:val="00D22BE9"/>
    <w:rsid w:val="00D2659B"/>
    <w:rsid w:val="00D30E5A"/>
    <w:rsid w:val="00D461AB"/>
    <w:rsid w:val="00D501C3"/>
    <w:rsid w:val="00D56CBD"/>
    <w:rsid w:val="00D67458"/>
    <w:rsid w:val="00DA2B7C"/>
    <w:rsid w:val="00E11E3F"/>
    <w:rsid w:val="00EA46DE"/>
    <w:rsid w:val="00EC56BF"/>
    <w:rsid w:val="00F76BBF"/>
    <w:rsid w:val="00F86157"/>
    <w:rsid w:val="00FE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6EC6"/>
  <w15:chartTrackingRefBased/>
  <w15:docId w15:val="{74F49ADF-ED47-4776-9403-3AFE3546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5C2FC5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5C2FC5"/>
  </w:style>
  <w:style w:type="table" w:styleId="TableGrid">
    <w:name w:val="Table Grid"/>
    <w:basedOn w:val="TableNormal"/>
    <w:uiPriority w:val="39"/>
    <w:rsid w:val="00CC7A6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5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5A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A76"/>
  </w:style>
  <w:style w:type="paragraph" w:styleId="Footer">
    <w:name w:val="footer"/>
    <w:basedOn w:val="Normal"/>
    <w:link w:val="FooterChar"/>
    <w:uiPriority w:val="99"/>
    <w:unhideWhenUsed/>
    <w:rsid w:val="004C5A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A76"/>
  </w:style>
  <w:style w:type="character" w:styleId="PageNumber">
    <w:name w:val="page number"/>
    <w:uiPriority w:val="99"/>
    <w:semiHidden/>
    <w:unhideWhenUsed/>
    <w:rsid w:val="004C5A7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5.wmf"/><Relationship Id="rId170" Type="http://schemas.openxmlformats.org/officeDocument/2006/relationships/oleObject" Target="embeddings/oleObject85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3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3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5.wmf"/><Relationship Id="rId216" Type="http://schemas.openxmlformats.org/officeDocument/2006/relationships/fontTable" Target="fontTable.xml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85" Type="http://schemas.openxmlformats.org/officeDocument/2006/relationships/image" Target="media/image40.wmf"/><Relationship Id="rId150" Type="http://schemas.openxmlformats.org/officeDocument/2006/relationships/image" Target="media/image71.wmf"/><Relationship Id="rId171" Type="http://schemas.openxmlformats.org/officeDocument/2006/relationships/image" Target="media/image80.wmf"/><Relationship Id="rId192" Type="http://schemas.openxmlformats.org/officeDocument/2006/relationships/oleObject" Target="embeddings/oleObject96.bin"/><Relationship Id="rId206" Type="http://schemas.openxmlformats.org/officeDocument/2006/relationships/image" Target="media/image97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8.bin"/><Relationship Id="rId161" Type="http://schemas.openxmlformats.org/officeDocument/2006/relationships/oleObject" Target="embeddings/oleObject80.bin"/><Relationship Id="rId182" Type="http://schemas.openxmlformats.org/officeDocument/2006/relationships/oleObject" Target="embeddings/oleObject91.bin"/><Relationship Id="rId217" Type="http://schemas.openxmlformats.org/officeDocument/2006/relationships/theme" Target="theme/theme1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6.bin"/><Relationship Id="rId193" Type="http://schemas.openxmlformats.org/officeDocument/2006/relationships/image" Target="media/image91.wmf"/><Relationship Id="rId207" Type="http://schemas.openxmlformats.org/officeDocument/2006/relationships/oleObject" Target="embeddings/oleObject104.bin"/><Relationship Id="rId13" Type="http://schemas.openxmlformats.org/officeDocument/2006/relationships/image" Target="media/image4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62" Type="http://schemas.openxmlformats.org/officeDocument/2006/relationships/image" Target="media/image76.wmf"/><Relationship Id="rId183" Type="http://schemas.openxmlformats.org/officeDocument/2006/relationships/image" Target="media/image86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31" Type="http://schemas.openxmlformats.org/officeDocument/2006/relationships/oleObject" Target="embeddings/oleObject63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7.bin"/><Relationship Id="rId208" Type="http://schemas.openxmlformats.org/officeDocument/2006/relationships/image" Target="media/image98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189" Type="http://schemas.openxmlformats.org/officeDocument/2006/relationships/image" Target="media/image89.wmf"/><Relationship Id="rId3" Type="http://schemas.openxmlformats.org/officeDocument/2006/relationships/settings" Target="settings.xml"/><Relationship Id="rId214" Type="http://schemas.openxmlformats.org/officeDocument/2006/relationships/header" Target="header3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image" Target="media/image63.wmf"/><Relationship Id="rId153" Type="http://schemas.openxmlformats.org/officeDocument/2006/relationships/image" Target="media/image72.wmf"/><Relationship Id="rId174" Type="http://schemas.openxmlformats.org/officeDocument/2006/relationships/oleObject" Target="embeddings/oleObject87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oleObject" Target="embeddings/oleObject105.bin"/><Relationship Id="rId190" Type="http://schemas.openxmlformats.org/officeDocument/2006/relationships/oleObject" Target="embeddings/oleObject95.bin"/><Relationship Id="rId204" Type="http://schemas.openxmlformats.org/officeDocument/2006/relationships/image" Target="media/image96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10" Type="http://schemas.openxmlformats.org/officeDocument/2006/relationships/header" Target="header1.xml"/><Relationship Id="rId215" Type="http://schemas.openxmlformats.org/officeDocument/2006/relationships/footer" Target="footer3.xml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8.bin"/><Relationship Id="rId200" Type="http://schemas.openxmlformats.org/officeDocument/2006/relationships/image" Target="media/image94.wmf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7.wmf"/><Relationship Id="rId186" Type="http://schemas.openxmlformats.org/officeDocument/2006/relationships/oleObject" Target="embeddings/oleObject93.bin"/><Relationship Id="rId211" Type="http://schemas.openxmlformats.org/officeDocument/2006/relationships/header" Target="header2.xml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3.wmf"/><Relationship Id="rId176" Type="http://schemas.openxmlformats.org/officeDocument/2006/relationships/oleObject" Target="embeddings/oleObject88.bin"/><Relationship Id="rId197" Type="http://schemas.openxmlformats.org/officeDocument/2006/relationships/image" Target="media/image93.wmf"/><Relationship Id="rId201" Type="http://schemas.openxmlformats.org/officeDocument/2006/relationships/oleObject" Target="embeddings/oleObject101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2.bin"/><Relationship Id="rId91" Type="http://schemas.openxmlformats.org/officeDocument/2006/relationships/image" Target="media/image43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3.bin"/><Relationship Id="rId187" Type="http://schemas.openxmlformats.org/officeDocument/2006/relationships/image" Target="media/image88.wmf"/><Relationship Id="rId1" Type="http://schemas.openxmlformats.org/officeDocument/2006/relationships/numbering" Target="numbering.xml"/><Relationship Id="rId212" Type="http://schemas.openxmlformats.org/officeDocument/2006/relationships/footer" Target="footer1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7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9.bin"/><Relationship Id="rId202" Type="http://schemas.openxmlformats.org/officeDocument/2006/relationships/image" Target="media/image9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4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13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7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4.wmf"/><Relationship Id="rId178" Type="http://schemas.openxmlformats.org/officeDocument/2006/relationships/oleObject" Target="embeddings/oleObject8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19" Type="http://schemas.openxmlformats.org/officeDocument/2006/relationships/image" Target="media/image7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9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1113</Words>
  <Characters>5198</Characters>
  <Application>Microsoft Office Word</Application>
  <DocSecurity>0</DocSecurity>
  <Lines>247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3</cp:revision>
  <cp:lastPrinted>2022-11-17T21:58:00Z</cp:lastPrinted>
  <dcterms:created xsi:type="dcterms:W3CDTF">2023-04-27T16:39:00Z</dcterms:created>
  <dcterms:modified xsi:type="dcterms:W3CDTF">2023-04-27T16:40:00Z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4" name="MTPreferences 1">
    <vt:lpwstr>
Full=11 pt_x000d_
Script=73 %_x000d_
ScriptScript=64 %_x000d_
Symbol=160 %_x000d_
SubSymbol=100 %_x000d_
User1=100 %_x000d_
User2=100 %_x000d_
SmallLargeIncr=1 pt_x000d_
_x000d_
[Spacing]_x000d_
LineSpacing=140 %_x000d_
MatrixRowSpacing=140 %_x000d_
MatrixColSpacing=100 %_x000d_
SuperscriptHeight=45 %_x000d_
SubscriptDepth=25 %_x000d_
SubSupG</vt:lpwstr>
  </property>
  <property fmtid="{D5CDD505-2E9C-101B-9397-08002B2CF9AE}" pid="5" name="MTPreferences 2">
    <vt:lpwstr>ap=8 %_x000d_
LimHeight=25 %_x000d_
LimDepth=90 %_x000d_
LimLineSpacing=100 %_x000d_
NumerHeight=25 %_x000d_
DenomDepth=70 %_x000d_
FractBarOver=10 %_x000d_
FractBarThick=5 %_x000d_
SubFractBarThick=5 %_x000d_
FractGap=8 %_x000d_
FenceOver=0 %_x000d_
OperSpacing=150 %_x000d_
NonOperSpacing=100 %_x000d_
CharWidth=0 %_x000d_
MinGap=8 %_x000d_
Ve</vt:lpwstr>
  </property>
  <property fmtid="{D5CDD505-2E9C-101B-9397-08002B2CF9AE}" pid="6" name="MTPreferences 3">
    <vt:lpwstr>rtRadGap=5 %_x000d_
HorizRadGap=8 %_x000d_
RadWidth=80 %_x000d_
EmbellGap=14 %_x000d_
PrimeHeight=45 %_x000d_
BoxStrokeThick=5 %_x000d_
StikeThruThick=5 %_x000d_
MatrixLineThick=5 %_x000d_
RadStrokeThick=5 %_x000d_
HorizFenceGap=10 %_x000d_
_x000d_
</vt:lpwstr>
  </property>
  <property fmtid="{D5CDD505-2E9C-101B-9397-08002B2CF9AE}" pid="7" name="MTPreferenceSource">
    <vt:lpwstr>AP Reading MathType Preference File 11 pt.eqp</vt:lpwstr>
  </property>
</Properties>
</file>