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4" w:type="dxa"/>
        <w:tblLayout w:type="fixed"/>
        <w:tblLook w:val="01E0" w:firstRow="1" w:lastRow="1" w:firstColumn="1" w:lastColumn="1" w:noHBand="0" w:noVBand="0"/>
      </w:tblPr>
      <w:tblGrid>
        <w:gridCol w:w="6048"/>
        <w:gridCol w:w="360"/>
        <w:gridCol w:w="3150"/>
        <w:gridCol w:w="26"/>
      </w:tblGrid>
      <w:tr w:rsidR="00CA5D53" w:rsidRPr="002F72BA" w14:paraId="6D102B62" w14:textId="77777777" w:rsidTr="002D48D1">
        <w:trPr>
          <w:gridAfter w:val="1"/>
          <w:wAfter w:w="26" w:type="dxa"/>
          <w:trHeight w:val="2151"/>
        </w:trPr>
        <w:tc>
          <w:tcPr>
            <w:tcW w:w="6048" w:type="dxa"/>
          </w:tcPr>
          <w:p w14:paraId="024363F7" w14:textId="77777777" w:rsidR="00CA5D53" w:rsidRPr="00CA5D53" w:rsidRDefault="00CA5D53" w:rsidP="00CA5D53">
            <w:pPr>
              <w:spacing w:line="280" w:lineRule="atLeast"/>
              <w:rPr>
                <w:rFonts w:ascii="Arial" w:hAnsi="Arial" w:cs="Arial"/>
                <w:b/>
                <w:sz w:val="20"/>
                <w:szCs w:val="20"/>
              </w:rPr>
            </w:pPr>
            <w:r w:rsidRPr="00CA5D53">
              <w:rPr>
                <w:rFonts w:ascii="Arial" w:hAnsi="Arial" w:cs="Arial"/>
                <w:b/>
                <w:sz w:val="20"/>
                <w:szCs w:val="20"/>
              </w:rPr>
              <w:t>About the Lesson</w:t>
            </w:r>
          </w:p>
          <w:p w14:paraId="276FA7E0" w14:textId="7BA9AAB8" w:rsidR="00F522C2" w:rsidRPr="00615BC1" w:rsidRDefault="00F522C2" w:rsidP="00F522C2">
            <w:pPr>
              <w:spacing w:line="320" w:lineRule="atLeast"/>
              <w:rPr>
                <w:rFonts w:ascii="Arial" w:hAnsi="Arial" w:cs="Arial"/>
                <w:sz w:val="20"/>
                <w:szCs w:val="20"/>
              </w:rPr>
            </w:pPr>
            <w:r>
              <w:rPr>
                <w:rFonts w:ascii="Arial" w:hAnsi="Arial" w:cs="Arial"/>
                <w:sz w:val="20"/>
              </w:rPr>
              <w:t xml:space="preserve">When a ball is dropped, it does not rebound to the same height from which it is dropped. But how high does it bounce? In this activity, students will </w:t>
            </w:r>
            <w:r>
              <w:rPr>
                <w:rFonts w:ascii="Arial" w:hAnsi="Arial" w:cs="Arial"/>
                <w:sz w:val="20"/>
                <w:szCs w:val="20"/>
              </w:rPr>
              <w:t xml:space="preserve">examine the relationship for maximum bounce height as a function of bounce number for a ball bouncing under a motion </w:t>
            </w:r>
            <w:r w:rsidR="00124C04">
              <w:rPr>
                <w:rFonts w:ascii="Arial" w:hAnsi="Arial" w:cs="Arial"/>
                <w:sz w:val="20"/>
                <w:szCs w:val="20"/>
              </w:rPr>
              <w:t>sensor</w:t>
            </w:r>
            <w:r>
              <w:rPr>
                <w:rFonts w:ascii="Arial" w:eastAsia="Arial" w:hAnsi="Arial" w:cs="Arial"/>
                <w:spacing w:val="-2"/>
                <w:sz w:val="20"/>
                <w:szCs w:val="20"/>
              </w:rPr>
              <w:t>. The equation that describes this height versus bounce number relationship is an exponential equation of form</w:t>
            </w:r>
            <w:r w:rsidRPr="00615BC1">
              <w:rPr>
                <w:rFonts w:ascii="Arial" w:eastAsia="Arial" w:hAnsi="Arial" w:cs="Arial"/>
                <w:spacing w:val="-6"/>
                <w:sz w:val="20"/>
                <w:szCs w:val="20"/>
              </w:rPr>
              <w:t xml:space="preserve"> </w:t>
            </w:r>
            <w:r w:rsidRPr="00615BC1">
              <w:rPr>
                <w:rFonts w:ascii="Arial" w:eastAsia="Arial" w:hAnsi="Arial" w:cs="Arial"/>
                <w:i/>
                <w:sz w:val="20"/>
                <w:szCs w:val="20"/>
              </w:rPr>
              <w:t>y</w:t>
            </w:r>
            <w:r w:rsidRPr="00615BC1">
              <w:rPr>
                <w:rFonts w:ascii="Arial" w:eastAsia="Arial" w:hAnsi="Arial" w:cs="Arial"/>
                <w:sz w:val="20"/>
                <w:szCs w:val="20"/>
              </w:rPr>
              <w:t xml:space="preserve"> = </w:t>
            </w:r>
            <w:r w:rsidRPr="00615BC1">
              <w:rPr>
                <w:rFonts w:ascii="Arial" w:eastAsia="Arial" w:hAnsi="Arial" w:cs="Arial"/>
                <w:i/>
                <w:sz w:val="20"/>
                <w:szCs w:val="20"/>
              </w:rPr>
              <w:t>a</w:t>
            </w:r>
            <w:r w:rsidRPr="00615BC1">
              <w:rPr>
                <w:rFonts w:ascii="Arial" w:eastAsia="Arial" w:hAnsi="Arial" w:cs="Arial"/>
                <w:sz w:val="20"/>
                <w:szCs w:val="20"/>
              </w:rPr>
              <w:t>(</w:t>
            </w:r>
            <w:r w:rsidRPr="00C525ED">
              <w:rPr>
                <w:rFonts w:ascii="Arial" w:eastAsia="Arial" w:hAnsi="Arial" w:cs="Arial"/>
                <w:i/>
                <w:iCs/>
                <w:sz w:val="20"/>
                <w:szCs w:val="20"/>
              </w:rPr>
              <w:t>b</w:t>
            </w:r>
            <w:r w:rsidRPr="00615BC1">
              <w:rPr>
                <w:rFonts w:ascii="Arial" w:eastAsia="Arial" w:hAnsi="Arial" w:cs="Arial"/>
                <w:sz w:val="20"/>
                <w:szCs w:val="20"/>
              </w:rPr>
              <w:t>)</w:t>
            </w:r>
            <w:r>
              <w:rPr>
                <w:rFonts w:ascii="Arial" w:eastAsia="Arial" w:hAnsi="Arial" w:cs="Arial"/>
                <w:sz w:val="20"/>
                <w:szCs w:val="20"/>
                <w:vertAlign w:val="superscript"/>
              </w:rPr>
              <w:t>x</w:t>
            </w:r>
            <w:r w:rsidRPr="00615BC1">
              <w:rPr>
                <w:rFonts w:ascii="Arial" w:eastAsia="Arial" w:hAnsi="Arial" w:cs="Arial"/>
                <w:sz w:val="20"/>
                <w:szCs w:val="20"/>
              </w:rPr>
              <w:t>,</w:t>
            </w:r>
            <w:r w:rsidRPr="00615BC1">
              <w:rPr>
                <w:rFonts w:ascii="Arial" w:eastAsia="Arial" w:hAnsi="Arial" w:cs="Arial"/>
                <w:spacing w:val="-1"/>
                <w:sz w:val="20"/>
                <w:szCs w:val="20"/>
              </w:rPr>
              <w:t xml:space="preserve"> </w:t>
            </w:r>
            <w:r w:rsidRPr="00615BC1">
              <w:rPr>
                <w:rFonts w:ascii="Arial" w:eastAsia="Arial" w:hAnsi="Arial" w:cs="Arial"/>
                <w:sz w:val="20"/>
                <w:szCs w:val="20"/>
              </w:rPr>
              <w:t>wh</w:t>
            </w:r>
            <w:r>
              <w:rPr>
                <w:rFonts w:ascii="Arial" w:eastAsia="Arial" w:hAnsi="Arial" w:cs="Arial"/>
                <w:sz w:val="20"/>
                <w:szCs w:val="20"/>
              </w:rPr>
              <w:t xml:space="preserve">ere </w:t>
            </w:r>
            <w:r w:rsidRPr="001E4DEE">
              <w:rPr>
                <w:rFonts w:ascii="Arial" w:eastAsia="Arial" w:hAnsi="Arial" w:cs="Arial"/>
                <w:i/>
                <w:iCs/>
                <w:sz w:val="20"/>
                <w:szCs w:val="20"/>
              </w:rPr>
              <w:t>a</w:t>
            </w:r>
            <w:r>
              <w:rPr>
                <w:rFonts w:ascii="Arial" w:eastAsia="Arial" w:hAnsi="Arial" w:cs="Arial"/>
                <w:sz w:val="20"/>
                <w:szCs w:val="20"/>
              </w:rPr>
              <w:t xml:space="preserve"> is the initial drop height and </w:t>
            </w:r>
            <w:r w:rsidRPr="00C525ED">
              <w:rPr>
                <w:rFonts w:ascii="Arial" w:eastAsia="Arial" w:hAnsi="Arial" w:cs="Arial"/>
                <w:i/>
                <w:iCs/>
                <w:sz w:val="20"/>
                <w:szCs w:val="20"/>
              </w:rPr>
              <w:t>b</w:t>
            </w:r>
            <w:r>
              <w:rPr>
                <w:rFonts w:ascii="Arial" w:eastAsia="Arial" w:hAnsi="Arial" w:cs="Arial"/>
                <w:sz w:val="20"/>
                <w:szCs w:val="20"/>
              </w:rPr>
              <w:t xml:space="preserve"> is the average rebound percentage. S</w:t>
            </w:r>
            <w:r w:rsidRPr="00615BC1">
              <w:rPr>
                <w:rFonts w:ascii="Arial" w:hAnsi="Arial" w:cs="Arial"/>
                <w:sz w:val="20"/>
                <w:szCs w:val="20"/>
              </w:rPr>
              <w:t>tudents will:</w:t>
            </w:r>
          </w:p>
          <w:p w14:paraId="411A3B42" w14:textId="634C0777" w:rsidR="00CA5D53" w:rsidRPr="00CA5D53" w:rsidRDefault="00F522C2" w:rsidP="00CA5D53">
            <w:pPr>
              <w:numPr>
                <w:ilvl w:val="0"/>
                <w:numId w:val="41"/>
              </w:numPr>
              <w:spacing w:line="320" w:lineRule="atLeast"/>
              <w:rPr>
                <w:rFonts w:ascii="Arial" w:hAnsi="Arial" w:cs="Arial"/>
                <w:sz w:val="20"/>
                <w:szCs w:val="20"/>
              </w:rPr>
            </w:pPr>
            <w:r>
              <w:rPr>
                <w:rFonts w:ascii="Arial" w:hAnsi="Arial" w:cs="Arial"/>
                <w:sz w:val="20"/>
                <w:szCs w:val="20"/>
              </w:rPr>
              <w:t>Collect motion data and g</w:t>
            </w:r>
            <w:r w:rsidR="00CA5D53" w:rsidRPr="00CA5D53">
              <w:rPr>
                <w:rFonts w:ascii="Arial" w:hAnsi="Arial" w:cs="Arial"/>
                <w:sz w:val="20"/>
                <w:szCs w:val="20"/>
              </w:rPr>
              <w:t xml:space="preserve">raph scatter plots. </w:t>
            </w:r>
          </w:p>
          <w:p w14:paraId="78184C95" w14:textId="3F690753" w:rsidR="00BA20A3" w:rsidRDefault="005F0B43" w:rsidP="00CA5D53">
            <w:pPr>
              <w:numPr>
                <w:ilvl w:val="0"/>
                <w:numId w:val="41"/>
              </w:numPr>
              <w:spacing w:line="320" w:lineRule="atLeast"/>
              <w:rPr>
                <w:rFonts w:ascii="Arial" w:hAnsi="Arial" w:cs="Arial"/>
                <w:sz w:val="20"/>
                <w:szCs w:val="20"/>
              </w:rPr>
            </w:pPr>
            <w:r>
              <w:rPr>
                <w:rFonts w:ascii="Arial" w:hAnsi="Arial" w:cs="Arial"/>
                <w:sz w:val="20"/>
                <w:szCs w:val="20"/>
              </w:rPr>
              <w:t>Compute</w:t>
            </w:r>
            <w:r w:rsidR="00BA20A3">
              <w:rPr>
                <w:rFonts w:ascii="Arial" w:hAnsi="Arial" w:cs="Arial"/>
                <w:sz w:val="20"/>
                <w:szCs w:val="20"/>
              </w:rPr>
              <w:t xml:space="preserve"> bounce ratios for sequential bounces and </w:t>
            </w:r>
            <w:r>
              <w:rPr>
                <w:rFonts w:ascii="Arial" w:hAnsi="Arial" w:cs="Arial"/>
                <w:sz w:val="20"/>
                <w:szCs w:val="20"/>
              </w:rPr>
              <w:t xml:space="preserve">then </w:t>
            </w:r>
            <w:r w:rsidR="00D462FE">
              <w:rPr>
                <w:rFonts w:ascii="Arial" w:hAnsi="Arial" w:cs="Arial"/>
                <w:sz w:val="20"/>
                <w:szCs w:val="20"/>
              </w:rPr>
              <w:t xml:space="preserve">compute </w:t>
            </w:r>
            <w:r w:rsidR="00BA20A3">
              <w:rPr>
                <w:rFonts w:ascii="Arial" w:hAnsi="Arial" w:cs="Arial"/>
                <w:sz w:val="20"/>
                <w:szCs w:val="20"/>
              </w:rPr>
              <w:t xml:space="preserve">the average bounce </w:t>
            </w:r>
            <w:r w:rsidR="00D462FE">
              <w:rPr>
                <w:rFonts w:ascii="Arial" w:hAnsi="Arial" w:cs="Arial"/>
                <w:sz w:val="20"/>
                <w:szCs w:val="20"/>
              </w:rPr>
              <w:t>ratio</w:t>
            </w:r>
            <w:r w:rsidR="00BA20A3">
              <w:rPr>
                <w:rFonts w:ascii="Arial" w:hAnsi="Arial" w:cs="Arial"/>
                <w:sz w:val="20"/>
                <w:szCs w:val="20"/>
              </w:rPr>
              <w:t>.</w:t>
            </w:r>
          </w:p>
          <w:p w14:paraId="57EF8CEF" w14:textId="77777777" w:rsidR="00F522C2" w:rsidRPr="00615BC1" w:rsidRDefault="00F522C2" w:rsidP="00F522C2">
            <w:pPr>
              <w:numPr>
                <w:ilvl w:val="0"/>
                <w:numId w:val="41"/>
              </w:numPr>
              <w:spacing w:line="320" w:lineRule="atLeast"/>
              <w:rPr>
                <w:rFonts w:ascii="Arial" w:hAnsi="Arial" w:cs="Arial"/>
                <w:sz w:val="20"/>
                <w:szCs w:val="20"/>
              </w:rPr>
            </w:pPr>
            <w:r w:rsidRPr="00615BC1">
              <w:rPr>
                <w:rFonts w:ascii="Arial" w:eastAsia="Arial" w:hAnsi="Arial" w:cs="Arial"/>
                <w:sz w:val="20"/>
                <w:szCs w:val="20"/>
              </w:rPr>
              <w:t xml:space="preserve">Use the average </w:t>
            </w:r>
            <w:r>
              <w:rPr>
                <w:rFonts w:ascii="Arial" w:eastAsia="Arial" w:hAnsi="Arial" w:cs="Arial"/>
                <w:sz w:val="20"/>
                <w:szCs w:val="20"/>
              </w:rPr>
              <w:t>rebound percentage</w:t>
            </w:r>
            <w:r w:rsidRPr="00615BC1">
              <w:rPr>
                <w:rFonts w:ascii="Arial" w:eastAsia="Arial" w:hAnsi="Arial" w:cs="Arial"/>
                <w:sz w:val="20"/>
                <w:szCs w:val="20"/>
              </w:rPr>
              <w:t xml:space="preserve"> and the height of </w:t>
            </w:r>
            <w:r>
              <w:rPr>
                <w:rFonts w:ascii="Arial" w:eastAsia="Arial" w:hAnsi="Arial" w:cs="Arial"/>
                <w:sz w:val="20"/>
                <w:szCs w:val="20"/>
              </w:rPr>
              <w:t>t</w:t>
            </w:r>
            <w:r w:rsidRPr="00615BC1">
              <w:rPr>
                <w:rFonts w:ascii="Arial" w:eastAsia="Arial" w:hAnsi="Arial" w:cs="Arial"/>
                <w:sz w:val="20"/>
                <w:szCs w:val="20"/>
              </w:rPr>
              <w:t>he first bounce to estimate the initial drop height.</w:t>
            </w:r>
          </w:p>
          <w:p w14:paraId="1BFE9833" w14:textId="77777777" w:rsidR="00F522C2" w:rsidRPr="00615BC1" w:rsidRDefault="00F522C2" w:rsidP="00F522C2">
            <w:pPr>
              <w:numPr>
                <w:ilvl w:val="0"/>
                <w:numId w:val="41"/>
              </w:numPr>
              <w:spacing w:line="320" w:lineRule="atLeast"/>
              <w:rPr>
                <w:rFonts w:ascii="Arial" w:hAnsi="Arial" w:cs="Arial"/>
                <w:sz w:val="20"/>
                <w:szCs w:val="20"/>
              </w:rPr>
            </w:pPr>
            <w:r w:rsidRPr="00615BC1">
              <w:rPr>
                <w:rFonts w:ascii="Arial" w:eastAsia="Arial" w:hAnsi="Arial" w:cs="Arial"/>
                <w:sz w:val="20"/>
                <w:szCs w:val="20"/>
              </w:rPr>
              <w:t xml:space="preserve">Determine the exponential equation that describes the relationship </w:t>
            </w:r>
            <w:r>
              <w:rPr>
                <w:rFonts w:ascii="Arial" w:eastAsia="Arial" w:hAnsi="Arial" w:cs="Arial"/>
                <w:sz w:val="20"/>
                <w:szCs w:val="20"/>
              </w:rPr>
              <w:t xml:space="preserve">between bounce number and </w:t>
            </w:r>
            <w:r w:rsidRPr="00615BC1">
              <w:rPr>
                <w:rFonts w:ascii="Arial" w:eastAsia="Arial" w:hAnsi="Arial" w:cs="Arial"/>
                <w:sz w:val="20"/>
                <w:szCs w:val="20"/>
              </w:rPr>
              <w:t>the maximum height of each bounce.</w:t>
            </w:r>
          </w:p>
          <w:p w14:paraId="7ED3CFFD" w14:textId="77777777" w:rsidR="00CA5D53" w:rsidRDefault="00CA5D53" w:rsidP="0059213C">
            <w:pPr>
              <w:spacing w:line="320" w:lineRule="atLeast"/>
              <w:ind w:right="432"/>
              <w:rPr>
                <w:rFonts w:ascii="Arial" w:hAnsi="Arial" w:cs="Arial"/>
                <w:sz w:val="20"/>
              </w:rPr>
            </w:pPr>
          </w:p>
          <w:p w14:paraId="1EDF2B47" w14:textId="77777777" w:rsidR="001F7CEC" w:rsidRPr="001F7CEC" w:rsidRDefault="001F7CEC" w:rsidP="001F7CEC">
            <w:pPr>
              <w:spacing w:line="320" w:lineRule="atLeast"/>
              <w:rPr>
                <w:rFonts w:ascii="Arial" w:hAnsi="Arial" w:cs="Arial"/>
                <w:sz w:val="20"/>
                <w:szCs w:val="20"/>
              </w:rPr>
            </w:pPr>
            <w:r w:rsidRPr="001F7CEC">
              <w:rPr>
                <w:rFonts w:ascii="Arial" w:hAnsi="Arial" w:cs="Arial"/>
                <w:b/>
                <w:sz w:val="20"/>
                <w:szCs w:val="20"/>
              </w:rPr>
              <w:t>Vocabulary</w:t>
            </w:r>
          </w:p>
          <w:p w14:paraId="728BFAC3" w14:textId="3F6997E1" w:rsidR="001F7CEC" w:rsidRPr="001F7CEC" w:rsidRDefault="001F7CEC" w:rsidP="001F7CEC">
            <w:pPr>
              <w:numPr>
                <w:ilvl w:val="0"/>
                <w:numId w:val="41"/>
              </w:numPr>
              <w:spacing w:line="320" w:lineRule="atLeast"/>
              <w:rPr>
                <w:rFonts w:ascii="Arial" w:hAnsi="Arial" w:cs="Arial"/>
                <w:sz w:val="20"/>
                <w:szCs w:val="20"/>
              </w:rPr>
            </w:pPr>
            <w:r>
              <w:rPr>
                <w:rFonts w:ascii="Arial" w:hAnsi="Arial" w:cs="Arial"/>
                <w:sz w:val="20"/>
                <w:szCs w:val="20"/>
              </w:rPr>
              <w:t xml:space="preserve">Rebound </w:t>
            </w:r>
            <w:r w:rsidR="00F522C2">
              <w:rPr>
                <w:rFonts w:ascii="Arial" w:hAnsi="Arial" w:cs="Arial"/>
                <w:sz w:val="20"/>
                <w:szCs w:val="20"/>
              </w:rPr>
              <w:t>percentage</w:t>
            </w:r>
          </w:p>
          <w:p w14:paraId="7F1FFEFA" w14:textId="19A2FBC4" w:rsidR="001F7CEC" w:rsidRPr="001F7CEC" w:rsidRDefault="001F7CEC" w:rsidP="001F7CEC">
            <w:pPr>
              <w:numPr>
                <w:ilvl w:val="0"/>
                <w:numId w:val="41"/>
              </w:numPr>
              <w:spacing w:line="320" w:lineRule="atLeast"/>
              <w:rPr>
                <w:rFonts w:ascii="Arial" w:hAnsi="Arial" w:cs="Arial"/>
                <w:sz w:val="20"/>
                <w:szCs w:val="20"/>
              </w:rPr>
            </w:pPr>
            <w:r>
              <w:rPr>
                <w:rFonts w:ascii="Arial" w:hAnsi="Arial" w:cs="Arial"/>
                <w:sz w:val="20"/>
                <w:szCs w:val="20"/>
              </w:rPr>
              <w:t xml:space="preserve">Exponential </w:t>
            </w:r>
            <w:r w:rsidR="009431F7">
              <w:rPr>
                <w:rFonts w:ascii="Arial" w:hAnsi="Arial" w:cs="Arial"/>
                <w:sz w:val="20"/>
                <w:szCs w:val="20"/>
              </w:rPr>
              <w:t>function</w:t>
            </w:r>
          </w:p>
          <w:p w14:paraId="68167EEE" w14:textId="77777777" w:rsidR="001F7CEC" w:rsidRPr="001F7CEC" w:rsidRDefault="001F7CEC" w:rsidP="001F7CEC">
            <w:pPr>
              <w:spacing w:line="280" w:lineRule="atLeast"/>
              <w:rPr>
                <w:rFonts w:ascii="Arial" w:hAnsi="Arial" w:cs="Arial"/>
                <w:sz w:val="20"/>
                <w:szCs w:val="20"/>
              </w:rPr>
            </w:pPr>
          </w:p>
          <w:p w14:paraId="42104DD2" w14:textId="77777777" w:rsidR="001F7CEC" w:rsidRPr="001F7CEC" w:rsidRDefault="001F7CEC" w:rsidP="001F7CEC">
            <w:pPr>
              <w:spacing w:line="280" w:lineRule="atLeast"/>
              <w:rPr>
                <w:rFonts w:ascii="Arial" w:hAnsi="Arial" w:cs="Arial"/>
                <w:b/>
                <w:sz w:val="20"/>
                <w:szCs w:val="20"/>
              </w:rPr>
            </w:pPr>
            <w:r w:rsidRPr="001F7CEC">
              <w:rPr>
                <w:rFonts w:ascii="Arial" w:hAnsi="Arial" w:cs="Arial"/>
                <w:b/>
                <w:sz w:val="20"/>
                <w:szCs w:val="20"/>
              </w:rPr>
              <w:t>Teacher Preparation and Notes</w:t>
            </w:r>
          </w:p>
          <w:p w14:paraId="06865792" w14:textId="32563418" w:rsidR="001F7CEC" w:rsidRPr="001F7CEC" w:rsidRDefault="001F7CEC" w:rsidP="001F7CEC">
            <w:pPr>
              <w:numPr>
                <w:ilvl w:val="0"/>
                <w:numId w:val="41"/>
              </w:numPr>
              <w:spacing w:line="320" w:lineRule="atLeast"/>
              <w:ind w:left="701"/>
              <w:rPr>
                <w:rFonts w:ascii="Arial" w:hAnsi="Arial" w:cs="Arial"/>
                <w:sz w:val="20"/>
                <w:szCs w:val="20"/>
              </w:rPr>
            </w:pPr>
            <w:r w:rsidRPr="001F7CEC">
              <w:rPr>
                <w:rFonts w:ascii="Arial" w:hAnsi="Arial" w:cs="Arial"/>
                <w:sz w:val="20"/>
                <w:szCs w:val="20"/>
              </w:rPr>
              <w:t xml:space="preserve">Students should have worked with </w:t>
            </w:r>
            <w:r>
              <w:rPr>
                <w:rFonts w:ascii="Arial" w:hAnsi="Arial" w:cs="Arial"/>
                <w:sz w:val="20"/>
                <w:szCs w:val="20"/>
              </w:rPr>
              <w:t>exponential functions.</w:t>
            </w:r>
          </w:p>
          <w:p w14:paraId="6ADA2D31" w14:textId="77777777" w:rsidR="001F7CEC" w:rsidRPr="001F7CEC" w:rsidRDefault="001F7CEC" w:rsidP="001F7CEC">
            <w:pPr>
              <w:numPr>
                <w:ilvl w:val="0"/>
                <w:numId w:val="41"/>
              </w:numPr>
              <w:spacing w:line="320" w:lineRule="exact"/>
              <w:ind w:left="701"/>
              <w:rPr>
                <w:rFonts w:ascii="Arial" w:hAnsi="Arial" w:cs="Arial"/>
                <w:b/>
                <w:sz w:val="20"/>
                <w:szCs w:val="20"/>
              </w:rPr>
            </w:pPr>
            <w:r w:rsidRPr="001F7CEC">
              <w:rPr>
                <w:rFonts w:ascii="Arial" w:hAnsi="Arial" w:cs="Arial"/>
                <w:sz w:val="20"/>
                <w:szCs w:val="20"/>
              </w:rPr>
              <w:t>This activity provides an opportunity for math-science connections.</w:t>
            </w:r>
          </w:p>
          <w:p w14:paraId="4F0490A2" w14:textId="77777777" w:rsidR="001F7CEC" w:rsidRPr="001F7CEC" w:rsidRDefault="001F7CEC" w:rsidP="001F7CEC">
            <w:pPr>
              <w:pStyle w:val="ListParagraph"/>
              <w:numPr>
                <w:ilvl w:val="0"/>
                <w:numId w:val="41"/>
              </w:numPr>
              <w:spacing w:after="120" w:line="320" w:lineRule="atLeast"/>
              <w:ind w:left="701" w:right="252"/>
              <w:contextualSpacing w:val="0"/>
              <w:rPr>
                <w:rFonts w:ascii="Arial" w:hAnsi="Arial" w:cs="Arial"/>
                <w:sz w:val="20"/>
                <w:szCs w:val="20"/>
              </w:rPr>
            </w:pPr>
            <w:r w:rsidRPr="001F7CEC">
              <w:rPr>
                <w:rFonts w:ascii="Arial" w:hAnsi="Arial" w:cs="Arial"/>
                <w:sz w:val="20"/>
                <w:szCs w:val="20"/>
              </w:rPr>
              <w:t>This activity</w:t>
            </w:r>
            <w:r w:rsidRPr="001F7CEC">
              <w:rPr>
                <w:rFonts w:ascii="Arial" w:hAnsi="Arial" w:cs="Arial"/>
                <w:spacing w:val="-1"/>
                <w:sz w:val="20"/>
                <w:szCs w:val="20"/>
              </w:rPr>
              <w:t xml:space="preserve"> </w:t>
            </w:r>
            <w:r w:rsidRPr="001F7CEC">
              <w:rPr>
                <w:rFonts w:ascii="Arial" w:hAnsi="Arial" w:cs="Arial"/>
                <w:sz w:val="20"/>
                <w:szCs w:val="20"/>
              </w:rPr>
              <w:t xml:space="preserve">is best </w:t>
            </w:r>
            <w:r w:rsidRPr="001F7CEC">
              <w:rPr>
                <w:rFonts w:ascii="Arial" w:hAnsi="Arial" w:cs="Arial"/>
                <w:spacing w:val="-1"/>
                <w:sz w:val="20"/>
                <w:szCs w:val="20"/>
              </w:rPr>
              <w:t>p</w:t>
            </w:r>
            <w:r w:rsidRPr="001F7CEC">
              <w:rPr>
                <w:rFonts w:ascii="Arial" w:hAnsi="Arial" w:cs="Arial"/>
                <w:sz w:val="20"/>
                <w:szCs w:val="20"/>
              </w:rPr>
              <w:t>er</w:t>
            </w:r>
            <w:r w:rsidRPr="001F7CEC">
              <w:rPr>
                <w:rFonts w:ascii="Arial" w:hAnsi="Arial" w:cs="Arial"/>
                <w:spacing w:val="-1"/>
                <w:sz w:val="20"/>
                <w:szCs w:val="20"/>
              </w:rPr>
              <w:t>f</w:t>
            </w:r>
            <w:r w:rsidRPr="001F7CEC">
              <w:rPr>
                <w:rFonts w:ascii="Arial" w:hAnsi="Arial" w:cs="Arial"/>
                <w:sz w:val="20"/>
                <w:szCs w:val="20"/>
              </w:rPr>
              <w:t>or</w:t>
            </w:r>
            <w:r w:rsidRPr="001F7CEC">
              <w:rPr>
                <w:rFonts w:ascii="Arial" w:hAnsi="Arial" w:cs="Arial"/>
                <w:spacing w:val="-2"/>
                <w:sz w:val="20"/>
                <w:szCs w:val="20"/>
              </w:rPr>
              <w:t>m</w:t>
            </w:r>
            <w:r w:rsidRPr="001F7CEC">
              <w:rPr>
                <w:rFonts w:ascii="Arial" w:hAnsi="Arial" w:cs="Arial"/>
                <w:sz w:val="20"/>
                <w:szCs w:val="20"/>
              </w:rPr>
              <w:t>ed with at l</w:t>
            </w:r>
            <w:r w:rsidRPr="001F7CEC">
              <w:rPr>
                <w:rFonts w:ascii="Arial" w:hAnsi="Arial" w:cs="Arial"/>
                <w:spacing w:val="-1"/>
                <w:sz w:val="20"/>
                <w:szCs w:val="20"/>
              </w:rPr>
              <w:t>e</w:t>
            </w:r>
            <w:r w:rsidRPr="001F7CEC">
              <w:rPr>
                <w:rFonts w:ascii="Arial" w:hAnsi="Arial" w:cs="Arial"/>
                <w:sz w:val="20"/>
                <w:szCs w:val="20"/>
              </w:rPr>
              <w:t xml:space="preserve">ast three students: one to hold the CBR 2 </w:t>
            </w:r>
            <w:r w:rsidRPr="001F7CEC">
              <w:rPr>
                <w:rFonts w:ascii="Arial" w:hAnsi="Arial" w:cs="Arial"/>
                <w:spacing w:val="1"/>
                <w:sz w:val="20"/>
                <w:szCs w:val="20"/>
              </w:rPr>
              <w:t>a</w:t>
            </w:r>
            <w:r w:rsidRPr="001F7CEC">
              <w:rPr>
                <w:rFonts w:ascii="Arial" w:hAnsi="Arial" w:cs="Arial"/>
                <w:sz w:val="20"/>
                <w:szCs w:val="20"/>
              </w:rPr>
              <w:t>nd press the trig</w:t>
            </w:r>
            <w:r w:rsidRPr="001F7CEC">
              <w:rPr>
                <w:rFonts w:ascii="Arial" w:hAnsi="Arial" w:cs="Arial"/>
                <w:spacing w:val="-1"/>
                <w:sz w:val="20"/>
                <w:szCs w:val="20"/>
              </w:rPr>
              <w:t>g</w:t>
            </w:r>
            <w:r w:rsidRPr="001F7CEC">
              <w:rPr>
                <w:rFonts w:ascii="Arial" w:hAnsi="Arial" w:cs="Arial"/>
                <w:sz w:val="20"/>
                <w:szCs w:val="20"/>
              </w:rPr>
              <w:t>er, o</w:t>
            </w:r>
            <w:r w:rsidRPr="001F7CEC">
              <w:rPr>
                <w:rFonts w:ascii="Arial" w:hAnsi="Arial" w:cs="Arial"/>
                <w:spacing w:val="-1"/>
                <w:sz w:val="20"/>
                <w:szCs w:val="20"/>
              </w:rPr>
              <w:t>n</w:t>
            </w:r>
            <w:r w:rsidRPr="001F7CEC">
              <w:rPr>
                <w:rFonts w:ascii="Arial" w:hAnsi="Arial" w:cs="Arial"/>
                <w:sz w:val="20"/>
                <w:szCs w:val="20"/>
              </w:rPr>
              <w:t>e to r</w:t>
            </w:r>
            <w:r w:rsidRPr="001F7CEC">
              <w:rPr>
                <w:rFonts w:ascii="Arial" w:hAnsi="Arial" w:cs="Arial"/>
                <w:spacing w:val="-1"/>
                <w:sz w:val="20"/>
                <w:szCs w:val="20"/>
              </w:rPr>
              <w:t>e</w:t>
            </w:r>
            <w:r w:rsidRPr="001F7CEC">
              <w:rPr>
                <w:rFonts w:ascii="Arial" w:hAnsi="Arial" w:cs="Arial"/>
                <w:sz w:val="20"/>
                <w:szCs w:val="20"/>
              </w:rPr>
              <w:t>lease t</w:t>
            </w:r>
            <w:r w:rsidRPr="001F7CEC">
              <w:rPr>
                <w:rFonts w:ascii="Arial" w:hAnsi="Arial" w:cs="Arial"/>
                <w:spacing w:val="-1"/>
                <w:sz w:val="20"/>
                <w:szCs w:val="20"/>
              </w:rPr>
              <w:t>h</w:t>
            </w:r>
            <w:r w:rsidRPr="001F7CEC">
              <w:rPr>
                <w:rFonts w:ascii="Arial" w:hAnsi="Arial" w:cs="Arial"/>
                <w:sz w:val="20"/>
                <w:szCs w:val="20"/>
              </w:rPr>
              <w:t xml:space="preserve">e ball, and </w:t>
            </w:r>
            <w:r w:rsidRPr="001F7CEC">
              <w:rPr>
                <w:rFonts w:ascii="Arial" w:hAnsi="Arial" w:cs="Arial"/>
                <w:spacing w:val="-1"/>
                <w:sz w:val="20"/>
                <w:szCs w:val="20"/>
              </w:rPr>
              <w:t>o</w:t>
            </w:r>
            <w:r w:rsidRPr="001F7CEC">
              <w:rPr>
                <w:rFonts w:ascii="Arial" w:hAnsi="Arial" w:cs="Arial"/>
                <w:sz w:val="20"/>
                <w:szCs w:val="20"/>
              </w:rPr>
              <w:t>ne to run the calc</w:t>
            </w:r>
            <w:r w:rsidRPr="001F7CEC">
              <w:rPr>
                <w:rFonts w:ascii="Arial" w:hAnsi="Arial" w:cs="Arial"/>
                <w:spacing w:val="-1"/>
                <w:sz w:val="20"/>
                <w:szCs w:val="20"/>
              </w:rPr>
              <w:t>u</w:t>
            </w:r>
            <w:r w:rsidRPr="001F7CEC">
              <w:rPr>
                <w:rFonts w:ascii="Arial" w:hAnsi="Arial" w:cs="Arial"/>
                <w:sz w:val="20"/>
                <w:szCs w:val="20"/>
              </w:rPr>
              <w:t>lat</w:t>
            </w:r>
            <w:r w:rsidRPr="001F7CEC">
              <w:rPr>
                <w:rFonts w:ascii="Arial" w:hAnsi="Arial" w:cs="Arial"/>
                <w:spacing w:val="-1"/>
                <w:sz w:val="20"/>
                <w:szCs w:val="20"/>
              </w:rPr>
              <w:t>o</w:t>
            </w:r>
            <w:r w:rsidRPr="001F7CEC">
              <w:rPr>
                <w:rFonts w:ascii="Arial" w:hAnsi="Arial" w:cs="Arial"/>
                <w:sz w:val="20"/>
                <w:szCs w:val="20"/>
              </w:rPr>
              <w:t>r.</w:t>
            </w:r>
          </w:p>
          <w:p w14:paraId="7D2D7CFA" w14:textId="77777777" w:rsidR="001F7CEC" w:rsidRPr="003B1BB3" w:rsidRDefault="001F7CEC" w:rsidP="001F7CEC">
            <w:pPr>
              <w:spacing w:line="280" w:lineRule="atLeast"/>
              <w:ind w:left="187"/>
            </w:pPr>
          </w:p>
          <w:p w14:paraId="552072C3" w14:textId="77777777" w:rsidR="001F7CEC" w:rsidRPr="001F7CEC" w:rsidRDefault="001F7CEC" w:rsidP="001F7CEC">
            <w:pPr>
              <w:spacing w:line="320" w:lineRule="atLeast"/>
              <w:rPr>
                <w:rFonts w:ascii="Arial" w:hAnsi="Arial" w:cs="Arial"/>
                <w:b/>
                <w:sz w:val="20"/>
                <w:szCs w:val="20"/>
              </w:rPr>
            </w:pPr>
            <w:r w:rsidRPr="001F7CEC">
              <w:rPr>
                <w:rFonts w:ascii="Arial" w:hAnsi="Arial" w:cs="Arial"/>
                <w:b/>
                <w:sz w:val="20"/>
                <w:szCs w:val="20"/>
              </w:rPr>
              <w:t>Activity Materials</w:t>
            </w:r>
          </w:p>
          <w:p w14:paraId="58DF8B10" w14:textId="77777777" w:rsidR="001F7CEC" w:rsidRPr="001F7CEC" w:rsidRDefault="001F7CEC" w:rsidP="001F7CEC">
            <w:pPr>
              <w:numPr>
                <w:ilvl w:val="0"/>
                <w:numId w:val="41"/>
              </w:numPr>
              <w:spacing w:line="320" w:lineRule="atLeast"/>
              <w:rPr>
                <w:rFonts w:ascii="Arial" w:hAnsi="Arial" w:cs="Arial"/>
                <w:sz w:val="20"/>
                <w:szCs w:val="20"/>
              </w:rPr>
            </w:pPr>
            <w:r w:rsidRPr="001F7CEC">
              <w:rPr>
                <w:rFonts w:ascii="Arial" w:hAnsi="Arial" w:cs="Arial"/>
                <w:sz w:val="20"/>
                <w:szCs w:val="20"/>
              </w:rPr>
              <w:t>CBR™ 2 motion sensor and USB CBR 2 to calculator cable</w:t>
            </w:r>
          </w:p>
          <w:p w14:paraId="12E6D80E" w14:textId="77777777" w:rsidR="001F7CEC" w:rsidRPr="001F7CEC" w:rsidRDefault="001F7CEC" w:rsidP="001F7CEC">
            <w:pPr>
              <w:numPr>
                <w:ilvl w:val="0"/>
                <w:numId w:val="41"/>
              </w:numPr>
              <w:spacing w:line="320" w:lineRule="atLeast"/>
              <w:rPr>
                <w:rFonts w:ascii="Arial" w:hAnsi="Arial" w:cs="Arial"/>
                <w:b/>
                <w:sz w:val="20"/>
                <w:szCs w:val="20"/>
              </w:rPr>
            </w:pPr>
            <w:r w:rsidRPr="001F7CEC">
              <w:rPr>
                <w:rFonts w:ascii="Arial" w:hAnsi="Arial" w:cs="Arial"/>
                <w:sz w:val="20"/>
                <w:szCs w:val="20"/>
              </w:rPr>
              <w:t>Bouncing ball (Avoid using a soft or felt-covered ball such as a tennis ball.)</w:t>
            </w:r>
          </w:p>
          <w:p w14:paraId="3CFB5280" w14:textId="77777777" w:rsidR="001F7CEC" w:rsidRPr="001F7CEC" w:rsidRDefault="001F7CEC" w:rsidP="001F7CEC">
            <w:pPr>
              <w:numPr>
                <w:ilvl w:val="0"/>
                <w:numId w:val="41"/>
              </w:numPr>
              <w:spacing w:line="320" w:lineRule="atLeast"/>
              <w:rPr>
                <w:rFonts w:ascii="Arial" w:hAnsi="Arial" w:cs="Arial"/>
                <w:b/>
                <w:sz w:val="20"/>
                <w:szCs w:val="20"/>
              </w:rPr>
            </w:pPr>
            <w:r w:rsidRPr="001F7CEC">
              <w:rPr>
                <w:rFonts w:ascii="Arial" w:hAnsi="Arial" w:cs="Arial"/>
                <w:sz w:val="20"/>
                <w:szCs w:val="20"/>
              </w:rPr>
              <w:t>TI-84 Plus CE or TI-84 Plus CE Python</w:t>
            </w:r>
          </w:p>
          <w:p w14:paraId="1098C1EF" w14:textId="77777777" w:rsidR="001F7CEC" w:rsidRPr="001F7CEC" w:rsidRDefault="001F7CEC" w:rsidP="001F7CEC">
            <w:pPr>
              <w:numPr>
                <w:ilvl w:val="0"/>
                <w:numId w:val="41"/>
              </w:numPr>
              <w:spacing w:line="320" w:lineRule="atLeast"/>
              <w:rPr>
                <w:rFonts w:ascii="Arial" w:hAnsi="Arial" w:cs="Arial"/>
                <w:b/>
                <w:sz w:val="20"/>
                <w:szCs w:val="20"/>
              </w:rPr>
            </w:pPr>
            <w:r w:rsidRPr="001F7CEC">
              <w:rPr>
                <w:rFonts w:ascii="Arial" w:eastAsia="Arial" w:hAnsi="Arial" w:cs="Arial"/>
                <w:spacing w:val="-4"/>
                <w:sz w:val="20"/>
                <w:szCs w:val="20"/>
              </w:rPr>
              <w:t>Vernier EasyData</w:t>
            </w:r>
            <w:r w:rsidRPr="001F7CEC">
              <w:rPr>
                <w:rFonts w:ascii="Arial" w:eastAsia="Arial" w:hAnsi="Arial" w:cs="Arial"/>
                <w:spacing w:val="-4"/>
                <w:sz w:val="20"/>
                <w:szCs w:val="20"/>
                <w:vertAlign w:val="superscript"/>
              </w:rPr>
              <w:t>®</w:t>
            </w:r>
            <w:r w:rsidRPr="001F7CEC">
              <w:rPr>
                <w:rFonts w:ascii="Arial" w:eastAsia="Arial" w:hAnsi="Arial" w:cs="Arial"/>
                <w:spacing w:val="-4"/>
                <w:sz w:val="20"/>
                <w:szCs w:val="20"/>
              </w:rPr>
              <w:t xml:space="preserve"> App</w:t>
            </w:r>
          </w:p>
          <w:p w14:paraId="225A83B4" w14:textId="1B869E14" w:rsidR="009431F7" w:rsidRPr="00F522C2" w:rsidRDefault="001F7CEC" w:rsidP="009431F7">
            <w:pPr>
              <w:numPr>
                <w:ilvl w:val="0"/>
                <w:numId w:val="41"/>
              </w:numPr>
              <w:spacing w:line="320" w:lineRule="atLeast"/>
              <w:rPr>
                <w:rFonts w:ascii="Arial" w:hAnsi="Arial" w:cs="Arial"/>
                <w:sz w:val="20"/>
                <w:szCs w:val="20"/>
              </w:rPr>
            </w:pPr>
            <w:r w:rsidRPr="006D342C">
              <w:rPr>
                <w:rFonts w:ascii="Arial" w:eastAsia="Arial" w:hAnsi="Arial" w:cs="Arial"/>
                <w:spacing w:val="-4"/>
                <w:sz w:val="20"/>
                <w:szCs w:val="20"/>
              </w:rPr>
              <w:t>Recommended</w:t>
            </w:r>
            <w:r w:rsidRPr="006D342C">
              <w:rPr>
                <w:rFonts w:ascii="Arial" w:hAnsi="Arial" w:cs="Arial"/>
                <w:sz w:val="20"/>
                <w:szCs w:val="20"/>
              </w:rPr>
              <w:t>: TI-SmartView™ CE Emulator Software for the TI 84 Plus Family</w:t>
            </w:r>
          </w:p>
        </w:tc>
        <w:tc>
          <w:tcPr>
            <w:tcW w:w="3510" w:type="dxa"/>
            <w:gridSpan w:val="2"/>
          </w:tcPr>
          <w:p w14:paraId="48734A12" w14:textId="77777777" w:rsidR="00CA5D53" w:rsidRDefault="00CA5D53" w:rsidP="0059213C">
            <w:pPr>
              <w:spacing w:line="320" w:lineRule="atLeast"/>
              <w:ind w:right="432"/>
              <w:rPr>
                <w:rFonts w:ascii="Arial" w:hAnsi="Arial" w:cs="Arial"/>
                <w:sz w:val="20"/>
              </w:rPr>
            </w:pPr>
            <w:r w:rsidRPr="00D246EA">
              <w:rPr>
                <w:noProof/>
              </w:rPr>
              <w:drawing>
                <wp:inline distT="0" distB="0" distL="0" distR="0" wp14:anchorId="40A510C7" wp14:editId="17816668">
                  <wp:extent cx="2092325" cy="1577975"/>
                  <wp:effectExtent l="0" t="0" r="3175" b="3175"/>
                  <wp:docPr id="1495770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1577975"/>
                          </a:xfrm>
                          <a:prstGeom prst="rect">
                            <a:avLst/>
                          </a:prstGeom>
                          <a:noFill/>
                          <a:ln>
                            <a:noFill/>
                          </a:ln>
                        </pic:spPr>
                      </pic:pic>
                    </a:graphicData>
                  </a:graphic>
                </wp:inline>
              </w:drawing>
            </w:r>
          </w:p>
          <w:p w14:paraId="75CA043C" w14:textId="77777777" w:rsidR="001050B0" w:rsidRDefault="001050B0" w:rsidP="0059213C">
            <w:pPr>
              <w:spacing w:line="320" w:lineRule="atLeast"/>
              <w:ind w:right="432"/>
              <w:rPr>
                <w:rFonts w:ascii="Arial" w:hAnsi="Arial" w:cs="Arial"/>
                <w:sz w:val="20"/>
              </w:rPr>
            </w:pPr>
          </w:p>
          <w:p w14:paraId="62115D51" w14:textId="77777777" w:rsidR="001050B0" w:rsidRDefault="001050B0" w:rsidP="001050B0">
            <w:pPr>
              <w:spacing w:line="280" w:lineRule="atLeast"/>
              <w:rPr>
                <w:noProof/>
              </w:rPr>
            </w:pPr>
          </w:p>
          <w:p w14:paraId="4F35DF71" w14:textId="77777777" w:rsidR="001050B0" w:rsidRPr="001050B0" w:rsidRDefault="001050B0" w:rsidP="001050B0">
            <w:pPr>
              <w:shd w:val="clear" w:color="auto" w:fill="D9D9D9"/>
              <w:spacing w:line="280" w:lineRule="atLeast"/>
              <w:rPr>
                <w:rFonts w:ascii="Arial" w:hAnsi="Arial" w:cs="Arial"/>
                <w:b/>
                <w:sz w:val="20"/>
                <w:szCs w:val="20"/>
              </w:rPr>
            </w:pPr>
            <w:r w:rsidRPr="001050B0">
              <w:rPr>
                <w:rFonts w:ascii="Arial" w:hAnsi="Arial" w:cs="Arial"/>
                <w:b/>
                <w:sz w:val="20"/>
                <w:szCs w:val="20"/>
              </w:rPr>
              <w:t>Tech Tips:</w:t>
            </w:r>
          </w:p>
          <w:p w14:paraId="60C9C4EB" w14:textId="77777777" w:rsidR="001050B0" w:rsidRPr="001050B0" w:rsidRDefault="001050B0" w:rsidP="001050B0">
            <w:pPr>
              <w:numPr>
                <w:ilvl w:val="0"/>
                <w:numId w:val="43"/>
              </w:numPr>
              <w:shd w:val="clear" w:color="auto" w:fill="D9D9D9"/>
              <w:spacing w:line="280" w:lineRule="atLeast"/>
              <w:rPr>
                <w:rFonts w:ascii="Arial" w:hAnsi="Arial" w:cs="Arial"/>
                <w:sz w:val="20"/>
                <w:szCs w:val="20"/>
              </w:rPr>
            </w:pPr>
            <w:r w:rsidRPr="001050B0">
              <w:rPr>
                <w:rFonts w:ascii="Arial" w:hAnsi="Arial" w:cs="Arial"/>
                <w:sz w:val="20"/>
                <w:szCs w:val="20"/>
              </w:rPr>
              <w:t>This activity includes screen captures taken from the TI-84 Plus CE. It is also appropriate for use with the rest of the TI-84 Plus family. Slight variations to these directions may be required if using other calculator models.</w:t>
            </w:r>
          </w:p>
          <w:p w14:paraId="37946787" w14:textId="77777777" w:rsidR="001050B0" w:rsidRPr="001050B0" w:rsidRDefault="001050B0" w:rsidP="001050B0">
            <w:pPr>
              <w:numPr>
                <w:ilvl w:val="0"/>
                <w:numId w:val="43"/>
              </w:numPr>
              <w:shd w:val="clear" w:color="auto" w:fill="D9D9D9"/>
              <w:spacing w:line="280" w:lineRule="atLeast"/>
              <w:rPr>
                <w:rFonts w:ascii="Arial" w:hAnsi="Arial" w:cs="Arial"/>
                <w:sz w:val="20"/>
                <w:szCs w:val="20"/>
              </w:rPr>
            </w:pPr>
            <w:r w:rsidRPr="001050B0">
              <w:rPr>
                <w:rFonts w:ascii="Arial" w:hAnsi="Arial" w:cs="Arial"/>
                <w:sz w:val="20"/>
                <w:szCs w:val="20"/>
              </w:rPr>
              <w:t xml:space="preserve">Access free tutorials at </w:t>
            </w:r>
            <w:hyperlink r:id="rId11" w:history="1">
              <w:r w:rsidRPr="001050B0">
                <w:rPr>
                  <w:rStyle w:val="Hyperlink"/>
                  <w:rFonts w:ascii="Arial" w:hAnsi="Arial" w:cs="Arial"/>
                  <w:sz w:val="20"/>
                  <w:szCs w:val="20"/>
                </w:rPr>
                <w:t>http://education.ti.com/calculators/pd/US/Online-Learning/Tutorials</w:t>
              </w:r>
            </w:hyperlink>
            <w:r w:rsidRPr="001050B0">
              <w:rPr>
                <w:rFonts w:ascii="Arial" w:hAnsi="Arial" w:cs="Arial"/>
                <w:sz w:val="20"/>
                <w:szCs w:val="20"/>
              </w:rPr>
              <w:t xml:space="preserve"> </w:t>
            </w:r>
          </w:p>
          <w:p w14:paraId="20516158" w14:textId="3AC430C8" w:rsidR="001050B0" w:rsidRPr="002F72BA" w:rsidRDefault="001050B0" w:rsidP="001050B0">
            <w:pPr>
              <w:spacing w:line="320" w:lineRule="atLeast"/>
              <w:ind w:right="432"/>
              <w:rPr>
                <w:rFonts w:ascii="Arial" w:hAnsi="Arial" w:cs="Arial"/>
                <w:sz w:val="20"/>
              </w:rPr>
            </w:pPr>
          </w:p>
        </w:tc>
      </w:tr>
      <w:tr w:rsidR="009F5781" w:rsidRPr="002F72BA" w14:paraId="1985DEDA" w14:textId="77777777" w:rsidTr="002D48D1">
        <w:trPr>
          <w:gridAfter w:val="1"/>
          <w:wAfter w:w="26" w:type="dxa"/>
          <w:trHeight w:val="2151"/>
        </w:trPr>
        <w:tc>
          <w:tcPr>
            <w:tcW w:w="9558" w:type="dxa"/>
            <w:gridSpan w:val="3"/>
          </w:tcPr>
          <w:p w14:paraId="3FC31C80" w14:textId="44943B83" w:rsidR="009F5781" w:rsidRPr="00F51D16" w:rsidRDefault="004A756D" w:rsidP="009F5781">
            <w:pPr>
              <w:spacing w:after="120" w:line="320" w:lineRule="atLeast"/>
              <w:ind w:right="1210"/>
              <w:rPr>
                <w:rFonts w:ascii="Arial" w:hAnsi="Arial" w:cs="Arial"/>
                <w:sz w:val="22"/>
                <w:szCs w:val="22"/>
              </w:rPr>
            </w:pPr>
            <w:r>
              <w:rPr>
                <w:rFonts w:ascii="Arial" w:hAnsi="Arial" w:cs="Arial"/>
                <w:b/>
                <w:sz w:val="22"/>
                <w:szCs w:val="22"/>
              </w:rPr>
              <w:lastRenderedPageBreak/>
              <w:t>Introduction</w:t>
            </w:r>
            <w:r w:rsidR="009F5781" w:rsidRPr="00F51D16">
              <w:rPr>
                <w:rFonts w:ascii="Arial" w:hAnsi="Arial" w:cs="Arial"/>
                <w:noProof/>
                <w:sz w:val="22"/>
                <w:szCs w:val="22"/>
              </w:rPr>
              <w:t xml:space="preserve"> </w:t>
            </w:r>
          </w:p>
          <w:p w14:paraId="2A1B5F0F" w14:textId="77777777" w:rsidR="001D37D1" w:rsidRDefault="001D37D1" w:rsidP="001D37D1">
            <w:pPr>
              <w:spacing w:line="320" w:lineRule="atLeast"/>
              <w:ind w:right="432"/>
              <w:rPr>
                <w:rFonts w:ascii="Arial" w:hAnsi="Arial" w:cs="Arial"/>
                <w:sz w:val="20"/>
              </w:rPr>
            </w:pPr>
            <w:r>
              <w:rPr>
                <w:rFonts w:ascii="Arial" w:hAnsi="Arial" w:cs="Arial"/>
                <w:sz w:val="20"/>
              </w:rPr>
              <w:t xml:space="preserve">When you drop a basketball, it does not rebound to the same height from which you dropped it. But how high does it bounce? The rebound height of a basketball can be used to determine whether the ball is inflated to the correct pressure. You will sometimes see basketball referees drop the ball from a certain height to see if it rebounds correctly prior to officiating a game. </w:t>
            </w:r>
          </w:p>
          <w:p w14:paraId="36DB6386" w14:textId="0B578F04" w:rsidR="009F5781" w:rsidRPr="00E27158" w:rsidRDefault="00E27158" w:rsidP="009F5781">
            <w:pPr>
              <w:spacing w:after="120" w:line="320" w:lineRule="atLeast"/>
              <w:ind w:right="1210"/>
              <w:rPr>
                <w:rFonts w:ascii="Arial" w:hAnsi="Arial" w:cs="Arial"/>
                <w:sz w:val="20"/>
              </w:rPr>
            </w:pPr>
            <w:r>
              <w:rPr>
                <w:rFonts w:ascii="Arial" w:hAnsi="Arial" w:cs="Arial"/>
                <w:sz w:val="20"/>
              </w:rPr>
              <w:t>In this activity, you will determine the rebound percentage of a ball and how that percentage and the drop height relate to the height of a ball bounce as a function of bounce number.</w:t>
            </w:r>
          </w:p>
        </w:tc>
      </w:tr>
      <w:tr w:rsidR="0059213C" w:rsidRPr="002F72BA" w14:paraId="77B68F2D" w14:textId="77777777" w:rsidTr="00B4175A">
        <w:trPr>
          <w:gridAfter w:val="1"/>
          <w:wAfter w:w="26" w:type="dxa"/>
          <w:trHeight w:val="2727"/>
        </w:trPr>
        <w:tc>
          <w:tcPr>
            <w:tcW w:w="6408" w:type="dxa"/>
            <w:gridSpan w:val="2"/>
          </w:tcPr>
          <w:p w14:paraId="66ABEE28" w14:textId="0AA7DEE9" w:rsidR="0059213C" w:rsidRPr="009E1C17" w:rsidRDefault="0059213C" w:rsidP="0059213C">
            <w:pPr>
              <w:spacing w:after="120" w:line="320" w:lineRule="atLeast"/>
              <w:ind w:right="432"/>
              <w:rPr>
                <w:rFonts w:ascii="Arial" w:hAnsi="Arial" w:cs="Arial"/>
                <w:sz w:val="20"/>
              </w:rPr>
            </w:pPr>
            <w:r>
              <w:rPr>
                <w:rFonts w:ascii="Arial" w:hAnsi="Arial" w:cs="Arial"/>
                <w:sz w:val="20"/>
              </w:rPr>
              <w:t xml:space="preserve">Before </w:t>
            </w:r>
            <w:r w:rsidR="00AB267B">
              <w:rPr>
                <w:rFonts w:ascii="Arial" w:hAnsi="Arial" w:cs="Arial"/>
                <w:sz w:val="20"/>
              </w:rPr>
              <w:t>collecting data</w:t>
            </w:r>
            <w:r>
              <w:rPr>
                <w:rFonts w:ascii="Arial" w:hAnsi="Arial" w:cs="Arial"/>
                <w:sz w:val="20"/>
              </w:rPr>
              <w:t>, predict the graph of</w:t>
            </w:r>
            <w:r w:rsidR="00AB267B">
              <w:rPr>
                <w:rFonts w:ascii="Arial" w:hAnsi="Arial" w:cs="Arial"/>
                <w:sz w:val="20"/>
              </w:rPr>
              <w:t xml:space="preserve"> bounce</w:t>
            </w:r>
            <w:r>
              <w:rPr>
                <w:rFonts w:ascii="Arial" w:hAnsi="Arial" w:cs="Arial"/>
                <w:sz w:val="20"/>
              </w:rPr>
              <w:t xml:space="preserve"> height as a function of bounce number. Sketch your prediction to the right. Be sure to label the axes.</w:t>
            </w:r>
          </w:p>
          <w:p w14:paraId="46A6A2A8" w14:textId="71CE85BB" w:rsidR="0059213C" w:rsidRPr="0059213C" w:rsidRDefault="0059213C" w:rsidP="00AB267B">
            <w:pPr>
              <w:spacing w:after="120" w:line="320" w:lineRule="atLeast"/>
              <w:ind w:right="612"/>
              <w:rPr>
                <w:rFonts w:ascii="Arial" w:hAnsi="Arial" w:cs="Arial"/>
                <w:bCs/>
                <w:sz w:val="20"/>
              </w:rPr>
            </w:pPr>
            <w:r w:rsidRPr="0059213C">
              <w:rPr>
                <w:rFonts w:ascii="Arial" w:hAnsi="Arial" w:cs="Arial"/>
                <w:bCs/>
                <w:sz w:val="20"/>
              </w:rPr>
              <w:t>Write a sentence to explain why you think the graph will look like your prediction.</w:t>
            </w:r>
          </w:p>
        </w:tc>
        <w:tc>
          <w:tcPr>
            <w:tcW w:w="3150" w:type="dxa"/>
          </w:tcPr>
          <w:p w14:paraId="01BAD629" w14:textId="49D109C4" w:rsidR="0059213C" w:rsidRDefault="00DE5CF9" w:rsidP="007A64C4">
            <w:pPr>
              <w:spacing w:after="120" w:line="320" w:lineRule="atLeast"/>
              <w:ind w:right="672"/>
              <w:rPr>
                <w:noProof/>
              </w:rPr>
            </w:pPr>
            <w:r w:rsidRPr="00B16F46">
              <w:rPr>
                <w:noProof/>
              </w:rPr>
              <w:drawing>
                <wp:anchor distT="0" distB="0" distL="114300" distR="114300" simplePos="0" relativeHeight="251658752" behindDoc="1" locked="0" layoutInCell="1" allowOverlap="1" wp14:anchorId="73708FB9" wp14:editId="1DB1322E">
                  <wp:simplePos x="0" y="0"/>
                  <wp:positionH relativeFrom="column">
                    <wp:posOffset>146050</wp:posOffset>
                  </wp:positionH>
                  <wp:positionV relativeFrom="paragraph">
                    <wp:posOffset>46990</wp:posOffset>
                  </wp:positionV>
                  <wp:extent cx="1581150" cy="1422400"/>
                  <wp:effectExtent l="0" t="0" r="0" b="6350"/>
                  <wp:wrapTight wrapText="bothSides">
                    <wp:wrapPolygon edited="0">
                      <wp:start x="0" y="0"/>
                      <wp:lineTo x="0" y="21407"/>
                      <wp:lineTo x="21340" y="21407"/>
                      <wp:lineTo x="21340" y="0"/>
                      <wp:lineTo x="0" y="0"/>
                    </wp:wrapPolygon>
                  </wp:wrapTight>
                  <wp:docPr id="16537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79798" name=""/>
                          <pic:cNvPicPr/>
                        </pic:nvPicPr>
                        <pic:blipFill>
                          <a:blip r:embed="rId12">
                            <a:extLst>
                              <a:ext uri="{28A0092B-C50C-407E-A947-70E740481C1C}">
                                <a14:useLocalDpi xmlns:a14="http://schemas.microsoft.com/office/drawing/2010/main" val="0"/>
                              </a:ext>
                            </a:extLst>
                          </a:blip>
                          <a:stretch>
                            <a:fillRect/>
                          </a:stretch>
                        </pic:blipFill>
                        <pic:spPr>
                          <a:xfrm>
                            <a:off x="0" y="0"/>
                            <a:ext cx="1581150" cy="1422400"/>
                          </a:xfrm>
                          <a:prstGeom prst="rect">
                            <a:avLst/>
                          </a:prstGeom>
                        </pic:spPr>
                      </pic:pic>
                    </a:graphicData>
                  </a:graphic>
                  <wp14:sizeRelH relativeFrom="page">
                    <wp14:pctWidth>0</wp14:pctWidth>
                  </wp14:sizeRelH>
                  <wp14:sizeRelV relativeFrom="page">
                    <wp14:pctHeight>0</wp14:pctHeight>
                  </wp14:sizeRelV>
                </wp:anchor>
              </w:drawing>
            </w:r>
          </w:p>
        </w:tc>
      </w:tr>
      <w:tr w:rsidR="00902201" w14:paraId="5A782614" w14:textId="77777777" w:rsidTr="00B4175A">
        <w:tblPrEx>
          <w:tblLook w:val="00A0" w:firstRow="1" w:lastRow="0" w:firstColumn="1" w:lastColumn="0" w:noHBand="0" w:noVBand="0"/>
        </w:tblPrEx>
        <w:trPr>
          <w:trHeight w:val="450"/>
        </w:trPr>
        <w:tc>
          <w:tcPr>
            <w:tcW w:w="6408" w:type="dxa"/>
            <w:gridSpan w:val="2"/>
            <w:shd w:val="clear" w:color="auto" w:fill="auto"/>
          </w:tcPr>
          <w:p w14:paraId="1F480451" w14:textId="5C0769DF" w:rsidR="00902201" w:rsidRDefault="002D48D1" w:rsidP="00902201">
            <w:pPr>
              <w:overflowPunct w:val="0"/>
              <w:autoSpaceDE w:val="0"/>
              <w:autoSpaceDN w:val="0"/>
              <w:adjustRightInd w:val="0"/>
              <w:spacing w:line="320" w:lineRule="atLeast"/>
              <w:ind w:left="360" w:hanging="360"/>
              <w:textAlignment w:val="baseline"/>
              <w:rPr>
                <w:rFonts w:ascii="Arial" w:hAnsi="Arial"/>
                <w:sz w:val="20"/>
              </w:rPr>
            </w:pPr>
            <w:r>
              <w:rPr>
                <w:rFonts w:ascii="Arial" w:hAnsi="Arial" w:cs="Arial"/>
                <w:b/>
                <w:sz w:val="22"/>
              </w:rPr>
              <w:t>Set Up</w:t>
            </w:r>
          </w:p>
        </w:tc>
        <w:tc>
          <w:tcPr>
            <w:tcW w:w="3176" w:type="dxa"/>
            <w:gridSpan w:val="2"/>
            <w:shd w:val="clear" w:color="auto" w:fill="auto"/>
          </w:tcPr>
          <w:p w14:paraId="28DA5192" w14:textId="77777777" w:rsidR="00902201" w:rsidRDefault="00902201" w:rsidP="00FF36C5">
            <w:pPr>
              <w:overflowPunct w:val="0"/>
              <w:autoSpaceDE w:val="0"/>
              <w:autoSpaceDN w:val="0"/>
              <w:adjustRightInd w:val="0"/>
              <w:spacing w:line="320" w:lineRule="atLeast"/>
              <w:textAlignment w:val="baseline"/>
              <w:rPr>
                <w:rFonts w:ascii="Arial" w:hAnsi="Arial" w:cs="Arial"/>
                <w:noProof/>
              </w:rPr>
            </w:pPr>
          </w:p>
        </w:tc>
      </w:tr>
      <w:tr w:rsidR="002D48D1" w14:paraId="3A1481D8" w14:textId="77777777" w:rsidTr="00B4175A">
        <w:tblPrEx>
          <w:tblLook w:val="00A0" w:firstRow="1" w:lastRow="0" w:firstColumn="1" w:lastColumn="0" w:noHBand="0" w:noVBand="0"/>
        </w:tblPrEx>
        <w:trPr>
          <w:trHeight w:val="2511"/>
        </w:trPr>
        <w:tc>
          <w:tcPr>
            <w:tcW w:w="6408" w:type="dxa"/>
            <w:gridSpan w:val="2"/>
            <w:shd w:val="clear" w:color="auto" w:fill="auto"/>
          </w:tcPr>
          <w:p w14:paraId="57BF3426" w14:textId="553F7BCE" w:rsidR="002D48D1" w:rsidRPr="00E73543" w:rsidRDefault="002D48D1" w:rsidP="002D48D1">
            <w:pPr>
              <w:pStyle w:val="ListParagraph"/>
              <w:numPr>
                <w:ilvl w:val="0"/>
                <w:numId w:val="45"/>
              </w:numPr>
              <w:tabs>
                <w:tab w:val="left" w:pos="360"/>
              </w:tabs>
              <w:spacing w:after="120" w:line="320" w:lineRule="atLeast"/>
              <w:ind w:left="342" w:right="252"/>
              <w:contextualSpacing w:val="0"/>
              <w:rPr>
                <w:rFonts w:ascii="Arial" w:hAnsi="Arial" w:cs="Arial"/>
                <w:sz w:val="20"/>
                <w:szCs w:val="20"/>
              </w:rPr>
            </w:pPr>
            <w:r w:rsidRPr="00E73543">
              <w:rPr>
                <w:rFonts w:ascii="Arial" w:hAnsi="Arial" w:cs="Arial"/>
                <w:sz w:val="20"/>
                <w:szCs w:val="20"/>
              </w:rPr>
              <w:t>This activity</w:t>
            </w:r>
            <w:r w:rsidRPr="00E73543">
              <w:rPr>
                <w:rFonts w:ascii="Arial" w:hAnsi="Arial" w:cs="Arial"/>
                <w:spacing w:val="-1"/>
                <w:sz w:val="20"/>
                <w:szCs w:val="20"/>
              </w:rPr>
              <w:t xml:space="preserve"> </w:t>
            </w:r>
            <w:r w:rsidRPr="00E73543">
              <w:rPr>
                <w:rFonts w:ascii="Arial" w:hAnsi="Arial" w:cs="Arial"/>
                <w:sz w:val="20"/>
                <w:szCs w:val="20"/>
              </w:rPr>
              <w:t xml:space="preserve">is best </w:t>
            </w:r>
            <w:r w:rsidRPr="00E73543">
              <w:rPr>
                <w:rFonts w:ascii="Arial" w:hAnsi="Arial" w:cs="Arial"/>
                <w:spacing w:val="-1"/>
                <w:sz w:val="20"/>
                <w:szCs w:val="20"/>
              </w:rPr>
              <w:t>p</w:t>
            </w:r>
            <w:r w:rsidRPr="00E73543">
              <w:rPr>
                <w:rFonts w:ascii="Arial" w:hAnsi="Arial" w:cs="Arial"/>
                <w:sz w:val="20"/>
                <w:szCs w:val="20"/>
              </w:rPr>
              <w:t>er</w:t>
            </w:r>
            <w:r w:rsidRPr="00E73543">
              <w:rPr>
                <w:rFonts w:ascii="Arial" w:hAnsi="Arial" w:cs="Arial"/>
                <w:spacing w:val="-1"/>
                <w:sz w:val="20"/>
                <w:szCs w:val="20"/>
              </w:rPr>
              <w:t>f</w:t>
            </w:r>
            <w:r w:rsidRPr="00E73543">
              <w:rPr>
                <w:rFonts w:ascii="Arial" w:hAnsi="Arial" w:cs="Arial"/>
                <w:sz w:val="20"/>
                <w:szCs w:val="20"/>
              </w:rPr>
              <w:t>or</w:t>
            </w:r>
            <w:r w:rsidRPr="00E73543">
              <w:rPr>
                <w:rFonts w:ascii="Arial" w:hAnsi="Arial" w:cs="Arial"/>
                <w:spacing w:val="-2"/>
                <w:sz w:val="20"/>
                <w:szCs w:val="20"/>
              </w:rPr>
              <w:t>m</w:t>
            </w:r>
            <w:r w:rsidRPr="00E73543">
              <w:rPr>
                <w:rFonts w:ascii="Arial" w:hAnsi="Arial" w:cs="Arial"/>
                <w:sz w:val="20"/>
                <w:szCs w:val="20"/>
              </w:rPr>
              <w:t>ed with at l</w:t>
            </w:r>
            <w:r w:rsidRPr="00E73543">
              <w:rPr>
                <w:rFonts w:ascii="Arial" w:hAnsi="Arial" w:cs="Arial"/>
                <w:spacing w:val="-1"/>
                <w:sz w:val="20"/>
                <w:szCs w:val="20"/>
              </w:rPr>
              <w:t>e</w:t>
            </w:r>
            <w:r w:rsidRPr="00E73543">
              <w:rPr>
                <w:rFonts w:ascii="Arial" w:hAnsi="Arial" w:cs="Arial"/>
                <w:sz w:val="20"/>
                <w:szCs w:val="20"/>
              </w:rPr>
              <w:t xml:space="preserve">ast three students: </w:t>
            </w:r>
            <w:r w:rsidR="00AA4184">
              <w:rPr>
                <w:rFonts w:ascii="Arial" w:hAnsi="Arial" w:cs="Arial"/>
                <w:sz w:val="20"/>
                <w:szCs w:val="20"/>
              </w:rPr>
              <w:t xml:space="preserve">  </w:t>
            </w:r>
            <w:r w:rsidRPr="00E73543">
              <w:rPr>
                <w:rFonts w:ascii="Arial" w:hAnsi="Arial" w:cs="Arial"/>
                <w:sz w:val="20"/>
                <w:szCs w:val="20"/>
              </w:rPr>
              <w:t>one to hold the CBR</w:t>
            </w:r>
            <w:r>
              <w:rPr>
                <w:rFonts w:ascii="Arial" w:hAnsi="Arial" w:cs="Arial"/>
                <w:sz w:val="20"/>
                <w:szCs w:val="20"/>
              </w:rPr>
              <w:t>™</w:t>
            </w:r>
            <w:r w:rsidRPr="00E73543">
              <w:rPr>
                <w:rFonts w:ascii="Arial" w:hAnsi="Arial" w:cs="Arial"/>
                <w:sz w:val="20"/>
                <w:szCs w:val="20"/>
              </w:rPr>
              <w:t xml:space="preserve"> 2 </w:t>
            </w:r>
            <w:r w:rsidRPr="00E73543">
              <w:rPr>
                <w:rFonts w:ascii="Arial" w:hAnsi="Arial" w:cs="Arial"/>
                <w:spacing w:val="1"/>
                <w:sz w:val="20"/>
                <w:szCs w:val="20"/>
              </w:rPr>
              <w:t>a</w:t>
            </w:r>
            <w:r w:rsidRPr="00E73543">
              <w:rPr>
                <w:rFonts w:ascii="Arial" w:hAnsi="Arial" w:cs="Arial"/>
                <w:sz w:val="20"/>
                <w:szCs w:val="20"/>
              </w:rPr>
              <w:t>nd press the trig</w:t>
            </w:r>
            <w:r w:rsidRPr="00E73543">
              <w:rPr>
                <w:rFonts w:ascii="Arial" w:hAnsi="Arial" w:cs="Arial"/>
                <w:spacing w:val="-1"/>
                <w:sz w:val="20"/>
                <w:szCs w:val="20"/>
              </w:rPr>
              <w:t>g</w:t>
            </w:r>
            <w:r w:rsidRPr="00E73543">
              <w:rPr>
                <w:rFonts w:ascii="Arial" w:hAnsi="Arial" w:cs="Arial"/>
                <w:sz w:val="20"/>
                <w:szCs w:val="20"/>
              </w:rPr>
              <w:t>er, o</w:t>
            </w:r>
            <w:r w:rsidRPr="00E73543">
              <w:rPr>
                <w:rFonts w:ascii="Arial" w:hAnsi="Arial" w:cs="Arial"/>
                <w:spacing w:val="-1"/>
                <w:sz w:val="20"/>
                <w:szCs w:val="20"/>
              </w:rPr>
              <w:t>n</w:t>
            </w:r>
            <w:r w:rsidRPr="00E73543">
              <w:rPr>
                <w:rFonts w:ascii="Arial" w:hAnsi="Arial" w:cs="Arial"/>
                <w:sz w:val="20"/>
                <w:szCs w:val="20"/>
              </w:rPr>
              <w:t>e to r</w:t>
            </w:r>
            <w:r w:rsidRPr="00E73543">
              <w:rPr>
                <w:rFonts w:ascii="Arial" w:hAnsi="Arial" w:cs="Arial"/>
                <w:spacing w:val="-1"/>
                <w:sz w:val="20"/>
                <w:szCs w:val="20"/>
              </w:rPr>
              <w:t>e</w:t>
            </w:r>
            <w:r w:rsidRPr="00E73543">
              <w:rPr>
                <w:rFonts w:ascii="Arial" w:hAnsi="Arial" w:cs="Arial"/>
                <w:sz w:val="20"/>
                <w:szCs w:val="20"/>
              </w:rPr>
              <w:t>lease t</w:t>
            </w:r>
            <w:r w:rsidRPr="00E73543">
              <w:rPr>
                <w:rFonts w:ascii="Arial" w:hAnsi="Arial" w:cs="Arial"/>
                <w:spacing w:val="-1"/>
                <w:sz w:val="20"/>
                <w:szCs w:val="20"/>
              </w:rPr>
              <w:t>h</w:t>
            </w:r>
            <w:r w:rsidRPr="00E73543">
              <w:rPr>
                <w:rFonts w:ascii="Arial" w:hAnsi="Arial" w:cs="Arial"/>
                <w:sz w:val="20"/>
                <w:szCs w:val="20"/>
              </w:rPr>
              <w:t xml:space="preserve">e ball, and </w:t>
            </w:r>
            <w:r w:rsidRPr="00E73543">
              <w:rPr>
                <w:rFonts w:ascii="Arial" w:hAnsi="Arial" w:cs="Arial"/>
                <w:spacing w:val="-1"/>
                <w:sz w:val="20"/>
                <w:szCs w:val="20"/>
              </w:rPr>
              <w:t>o</w:t>
            </w:r>
            <w:r w:rsidRPr="00E73543">
              <w:rPr>
                <w:rFonts w:ascii="Arial" w:hAnsi="Arial" w:cs="Arial"/>
                <w:sz w:val="20"/>
                <w:szCs w:val="20"/>
              </w:rPr>
              <w:t>ne to run the calc</w:t>
            </w:r>
            <w:r w:rsidRPr="00E73543">
              <w:rPr>
                <w:rFonts w:ascii="Arial" w:hAnsi="Arial" w:cs="Arial"/>
                <w:spacing w:val="-1"/>
                <w:sz w:val="20"/>
                <w:szCs w:val="20"/>
              </w:rPr>
              <w:t>u</w:t>
            </w:r>
            <w:r w:rsidRPr="00E73543">
              <w:rPr>
                <w:rFonts w:ascii="Arial" w:hAnsi="Arial" w:cs="Arial"/>
                <w:sz w:val="20"/>
                <w:szCs w:val="20"/>
              </w:rPr>
              <w:t>lat</w:t>
            </w:r>
            <w:r w:rsidRPr="00E73543">
              <w:rPr>
                <w:rFonts w:ascii="Arial" w:hAnsi="Arial" w:cs="Arial"/>
                <w:spacing w:val="-1"/>
                <w:sz w:val="20"/>
                <w:szCs w:val="20"/>
              </w:rPr>
              <w:t>o</w:t>
            </w:r>
            <w:r w:rsidRPr="00E73543">
              <w:rPr>
                <w:rFonts w:ascii="Arial" w:hAnsi="Arial" w:cs="Arial"/>
                <w:sz w:val="20"/>
                <w:szCs w:val="20"/>
              </w:rPr>
              <w:t>r.</w:t>
            </w:r>
          </w:p>
          <w:p w14:paraId="706AC90E" w14:textId="5D408020" w:rsidR="002D48D1" w:rsidRDefault="002D48D1" w:rsidP="002D48D1">
            <w:pPr>
              <w:pStyle w:val="ListParagraph"/>
              <w:numPr>
                <w:ilvl w:val="0"/>
                <w:numId w:val="45"/>
              </w:numPr>
              <w:tabs>
                <w:tab w:val="left" w:pos="360"/>
              </w:tabs>
              <w:spacing w:after="120" w:line="320" w:lineRule="atLeast"/>
              <w:ind w:left="342" w:right="252"/>
              <w:contextualSpacing w:val="0"/>
              <w:rPr>
                <w:rFonts w:ascii="Arial" w:hAnsi="Arial" w:cs="Arial"/>
                <w:b/>
              </w:rPr>
            </w:pPr>
            <w:r w:rsidRPr="00E73543">
              <w:rPr>
                <w:rFonts w:ascii="Arial" w:hAnsi="Arial" w:cs="Arial"/>
                <w:sz w:val="20"/>
                <w:szCs w:val="20"/>
              </w:rPr>
              <w:t>Lift the pivot head on the CBR 2 and set the sensitivity on the CBR 2 to No</w:t>
            </w:r>
            <w:r w:rsidRPr="00E73543">
              <w:rPr>
                <w:rFonts w:ascii="Arial" w:hAnsi="Arial" w:cs="Arial"/>
                <w:spacing w:val="2"/>
                <w:sz w:val="20"/>
                <w:szCs w:val="20"/>
              </w:rPr>
              <w:t>r</w:t>
            </w:r>
            <w:r w:rsidRPr="00E73543">
              <w:rPr>
                <w:rFonts w:ascii="Arial" w:hAnsi="Arial" w:cs="Arial"/>
                <w:spacing w:val="-2"/>
                <w:sz w:val="20"/>
                <w:szCs w:val="20"/>
              </w:rPr>
              <w:t>m</w:t>
            </w:r>
            <w:r w:rsidRPr="00E73543">
              <w:rPr>
                <w:rFonts w:ascii="Arial" w:hAnsi="Arial" w:cs="Arial"/>
                <w:sz w:val="20"/>
                <w:szCs w:val="20"/>
              </w:rPr>
              <w:t>al.</w:t>
            </w:r>
          </w:p>
        </w:tc>
        <w:tc>
          <w:tcPr>
            <w:tcW w:w="3176" w:type="dxa"/>
            <w:gridSpan w:val="2"/>
            <w:shd w:val="clear" w:color="auto" w:fill="auto"/>
          </w:tcPr>
          <w:p w14:paraId="4BB0009E" w14:textId="79046C41" w:rsidR="002D48D1" w:rsidRDefault="002D48D1" w:rsidP="00FF36C5">
            <w:pPr>
              <w:overflowPunct w:val="0"/>
              <w:autoSpaceDE w:val="0"/>
              <w:autoSpaceDN w:val="0"/>
              <w:adjustRightInd w:val="0"/>
              <w:spacing w:line="320" w:lineRule="atLeast"/>
              <w:textAlignment w:val="baseline"/>
              <w:rPr>
                <w:rFonts w:ascii="Arial" w:hAnsi="Arial" w:cs="Arial"/>
                <w:noProof/>
              </w:rPr>
            </w:pPr>
            <w:r>
              <w:rPr>
                <w:noProof/>
              </w:rPr>
              <w:drawing>
                <wp:anchor distT="0" distB="0" distL="114300" distR="114300" simplePos="0" relativeHeight="251660800" behindDoc="1" locked="0" layoutInCell="1" allowOverlap="1" wp14:anchorId="39B9ECEE" wp14:editId="2CC32EEB">
                  <wp:simplePos x="0" y="0"/>
                  <wp:positionH relativeFrom="column">
                    <wp:posOffset>0</wp:posOffset>
                  </wp:positionH>
                  <wp:positionV relativeFrom="paragraph">
                    <wp:posOffset>205740</wp:posOffset>
                  </wp:positionV>
                  <wp:extent cx="1858645" cy="1401445"/>
                  <wp:effectExtent l="0" t="0" r="8255" b="8255"/>
                  <wp:wrapTight wrapText="bothSides">
                    <wp:wrapPolygon edited="0">
                      <wp:start x="0" y="0"/>
                      <wp:lineTo x="0" y="21434"/>
                      <wp:lineTo x="21475" y="21434"/>
                      <wp:lineTo x="21475" y="0"/>
                      <wp:lineTo x="0" y="0"/>
                    </wp:wrapPolygon>
                  </wp:wrapTight>
                  <wp:docPr id="7" name="Picture 7" descr="G:\Shower\John\Done\CBR2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hower\John\Done\CBR2selecti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8645" cy="14014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35AD1" w14:paraId="34025D19" w14:textId="77777777" w:rsidTr="002D48D1">
        <w:tblPrEx>
          <w:tblLook w:val="00A0" w:firstRow="1" w:lastRow="0" w:firstColumn="1" w:lastColumn="0" w:noHBand="0" w:noVBand="0"/>
        </w:tblPrEx>
        <w:tc>
          <w:tcPr>
            <w:tcW w:w="6408" w:type="dxa"/>
            <w:gridSpan w:val="2"/>
            <w:shd w:val="clear" w:color="auto" w:fill="auto"/>
          </w:tcPr>
          <w:p w14:paraId="5B6659E6" w14:textId="4BBCA09C" w:rsidR="002D48D1" w:rsidRDefault="00FF36C5" w:rsidP="002D48D1">
            <w:pPr>
              <w:pStyle w:val="ListParagraph"/>
              <w:numPr>
                <w:ilvl w:val="0"/>
                <w:numId w:val="45"/>
              </w:numPr>
              <w:spacing w:after="120" w:line="320" w:lineRule="atLeast"/>
              <w:ind w:left="342" w:right="252"/>
              <w:contextualSpacing w:val="0"/>
              <w:rPr>
                <w:rFonts w:ascii="Arial" w:hAnsi="Arial" w:cs="Arial"/>
                <w:sz w:val="20"/>
                <w:szCs w:val="20"/>
              </w:rPr>
            </w:pPr>
            <w:r>
              <w:rPr>
                <w:rFonts w:ascii="Arial" w:hAnsi="Arial"/>
                <w:sz w:val="20"/>
              </w:rPr>
              <w:t>Attach the CBR 2</w:t>
            </w:r>
            <w:r w:rsidR="00141C6F">
              <w:rPr>
                <w:rFonts w:ascii="Arial" w:hAnsi="Arial"/>
                <w:sz w:val="20"/>
              </w:rPr>
              <w:t xml:space="preserve"> to the calculator using the CBR 2 to calculator cable.</w:t>
            </w:r>
            <w:r w:rsidR="002D48D1" w:rsidRPr="00E73543">
              <w:rPr>
                <w:rFonts w:ascii="Arial" w:hAnsi="Arial" w:cs="Arial"/>
                <w:sz w:val="20"/>
                <w:szCs w:val="20"/>
              </w:rPr>
              <w:t xml:space="preserve"> The EasyData App launches automatically when you plug in the sensor.</w:t>
            </w:r>
          </w:p>
          <w:p w14:paraId="0093BE9A" w14:textId="77777777" w:rsidR="002D48D1" w:rsidRDefault="002D48D1" w:rsidP="002D48D1">
            <w:pPr>
              <w:spacing w:after="120" w:line="320" w:lineRule="atLeast"/>
              <w:ind w:left="970" w:right="187" w:hanging="630"/>
              <w:rPr>
                <w:rFonts w:ascii="Arial" w:hAnsi="Arial" w:cs="Arial"/>
                <w:sz w:val="20"/>
              </w:rPr>
            </w:pPr>
            <w:r w:rsidRPr="00EE64A4">
              <w:rPr>
                <w:rFonts w:ascii="Arial" w:hAnsi="Arial"/>
                <w:b/>
                <w:bCs/>
                <w:sz w:val="20"/>
              </w:rPr>
              <w:t>Note</w:t>
            </w:r>
            <w:r w:rsidRPr="009658B7">
              <w:rPr>
                <w:rFonts w:ascii="Arial" w:hAnsi="Arial" w:cs="Arial"/>
                <w:b/>
                <w:bCs/>
                <w:sz w:val="20"/>
              </w:rPr>
              <w:t>:</w:t>
            </w:r>
            <w:r>
              <w:rPr>
                <w:rFonts w:ascii="Arial" w:hAnsi="Arial" w:cs="Arial"/>
                <w:sz w:val="20"/>
              </w:rPr>
              <w:t xml:space="preserve">  </w:t>
            </w:r>
            <w:r w:rsidRPr="009658B7">
              <w:rPr>
                <w:rFonts w:ascii="Arial" w:hAnsi="Arial" w:cs="Arial"/>
                <w:sz w:val="20"/>
              </w:rPr>
              <w:t xml:space="preserve">In the EasyData </w:t>
            </w:r>
            <w:r>
              <w:rPr>
                <w:rFonts w:ascii="Arial" w:hAnsi="Arial" w:cs="Arial"/>
                <w:sz w:val="20"/>
              </w:rPr>
              <w:t>A</w:t>
            </w:r>
            <w:r w:rsidRPr="009658B7">
              <w:rPr>
                <w:rFonts w:ascii="Arial" w:hAnsi="Arial" w:cs="Arial"/>
                <w:sz w:val="20"/>
              </w:rPr>
              <w:t>pp, the tabs at the bottom of the screen indicate the menus that can be accessed by pressing the calculator keys directly below the tabs.</w:t>
            </w:r>
          </w:p>
          <w:p w14:paraId="1223358A" w14:textId="05A0C476" w:rsidR="00235AD1" w:rsidRPr="00FF36C5" w:rsidRDefault="00B4175A" w:rsidP="009E5CBC">
            <w:pPr>
              <w:spacing w:after="120" w:line="320" w:lineRule="atLeast"/>
              <w:ind w:left="970" w:right="187" w:hanging="630"/>
              <w:rPr>
                <w:rFonts w:ascii="Arial" w:hAnsi="Arial" w:cs="Arial"/>
                <w:sz w:val="20"/>
              </w:rPr>
            </w:pPr>
            <w:r w:rsidRPr="00EE64A4">
              <w:rPr>
                <w:rFonts w:ascii="Arial" w:hAnsi="Arial"/>
                <w:b/>
                <w:bCs/>
                <w:sz w:val="20"/>
              </w:rPr>
              <w:t>Note</w:t>
            </w:r>
            <w:r w:rsidRPr="009658B7">
              <w:rPr>
                <w:rFonts w:ascii="Arial" w:hAnsi="Arial" w:cs="Arial"/>
                <w:b/>
                <w:bCs/>
                <w:sz w:val="20"/>
              </w:rPr>
              <w:t>:</w:t>
            </w:r>
            <w:r>
              <w:rPr>
                <w:rFonts w:ascii="Arial" w:hAnsi="Arial" w:cs="Arial"/>
                <w:sz w:val="20"/>
              </w:rPr>
              <w:t xml:space="preserve">  </w:t>
            </w:r>
            <w:r w:rsidRPr="00C84467">
              <w:rPr>
                <w:rFonts w:ascii="Arial" w:hAnsi="Arial" w:cs="Arial"/>
                <w:sz w:val="20"/>
              </w:rPr>
              <w:t xml:space="preserve">The default unit of </w:t>
            </w:r>
            <w:r w:rsidRPr="00C84467">
              <w:rPr>
                <w:rFonts w:ascii="Arial" w:hAnsi="Arial" w:cs="Arial"/>
                <w:spacing w:val="-2"/>
                <w:sz w:val="20"/>
              </w:rPr>
              <w:t>m</w:t>
            </w:r>
            <w:r w:rsidRPr="00C84467">
              <w:rPr>
                <w:rFonts w:ascii="Arial" w:hAnsi="Arial" w:cs="Arial"/>
                <w:sz w:val="20"/>
              </w:rPr>
              <w:t>ea</w:t>
            </w:r>
            <w:r w:rsidRPr="00C84467">
              <w:rPr>
                <w:rFonts w:ascii="Arial" w:hAnsi="Arial" w:cs="Arial"/>
                <w:spacing w:val="1"/>
                <w:sz w:val="20"/>
              </w:rPr>
              <w:t>s</w:t>
            </w:r>
            <w:r w:rsidRPr="00C84467">
              <w:rPr>
                <w:rFonts w:ascii="Arial" w:hAnsi="Arial" w:cs="Arial"/>
                <w:sz w:val="20"/>
              </w:rPr>
              <w:t>ure</w:t>
            </w:r>
            <w:r w:rsidRPr="00C84467">
              <w:rPr>
                <w:rFonts w:ascii="Arial" w:hAnsi="Arial" w:cs="Arial"/>
                <w:spacing w:val="-2"/>
                <w:sz w:val="20"/>
              </w:rPr>
              <w:t>m</w:t>
            </w:r>
            <w:r w:rsidRPr="00C84467">
              <w:rPr>
                <w:rFonts w:ascii="Arial" w:hAnsi="Arial" w:cs="Arial"/>
                <w:sz w:val="20"/>
              </w:rPr>
              <w:t xml:space="preserve">ent </w:t>
            </w:r>
            <w:r>
              <w:rPr>
                <w:rFonts w:ascii="Arial" w:hAnsi="Arial" w:cs="Arial"/>
                <w:sz w:val="20"/>
              </w:rPr>
              <w:t>for the CBR 2 i</w:t>
            </w:r>
            <w:r w:rsidRPr="00C84467">
              <w:rPr>
                <w:rFonts w:ascii="Arial" w:hAnsi="Arial" w:cs="Arial"/>
                <w:sz w:val="20"/>
              </w:rPr>
              <w:t>n the EasyData App</w:t>
            </w:r>
            <w:r>
              <w:rPr>
                <w:rFonts w:ascii="Arial" w:hAnsi="Arial" w:cs="Arial"/>
                <w:sz w:val="20"/>
              </w:rPr>
              <w:t xml:space="preserve"> </w:t>
            </w:r>
            <w:r w:rsidRPr="00C84467">
              <w:rPr>
                <w:rFonts w:ascii="Arial" w:hAnsi="Arial" w:cs="Arial"/>
                <w:sz w:val="20"/>
              </w:rPr>
              <w:t xml:space="preserve">is </w:t>
            </w:r>
            <w:r w:rsidRPr="002B71E2">
              <w:rPr>
                <w:rFonts w:ascii="Arial" w:hAnsi="Arial" w:cs="Arial"/>
                <w:sz w:val="20"/>
              </w:rPr>
              <w:t>meters</w:t>
            </w:r>
            <w:r w:rsidRPr="00C84467">
              <w:rPr>
                <w:rFonts w:ascii="Arial" w:hAnsi="Arial" w:cs="Arial"/>
                <w:sz w:val="20"/>
              </w:rPr>
              <w:t>.</w:t>
            </w:r>
          </w:p>
        </w:tc>
        <w:tc>
          <w:tcPr>
            <w:tcW w:w="3176" w:type="dxa"/>
            <w:gridSpan w:val="2"/>
            <w:shd w:val="clear" w:color="auto" w:fill="auto"/>
          </w:tcPr>
          <w:p w14:paraId="53F40658" w14:textId="0C5A19B9" w:rsidR="00FF36C5" w:rsidRDefault="002D48D1" w:rsidP="00FF36C5">
            <w:pPr>
              <w:overflowPunct w:val="0"/>
              <w:autoSpaceDE w:val="0"/>
              <w:autoSpaceDN w:val="0"/>
              <w:adjustRightInd w:val="0"/>
              <w:spacing w:line="320" w:lineRule="atLeast"/>
              <w:textAlignment w:val="baseline"/>
              <w:rPr>
                <w:rFonts w:ascii="Arial" w:hAnsi="Arial"/>
                <w:sz w:val="20"/>
              </w:rPr>
            </w:pPr>
            <w:r w:rsidRPr="001A075E">
              <w:rPr>
                <w:noProof/>
              </w:rPr>
              <w:drawing>
                <wp:inline distT="0" distB="0" distL="0" distR="0" wp14:anchorId="779976E4" wp14:editId="1F9C297E">
                  <wp:extent cx="1818681" cy="1371600"/>
                  <wp:effectExtent l="0" t="0" r="0" b="0"/>
                  <wp:docPr id="1112925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8681" cy="1371600"/>
                          </a:xfrm>
                          <a:prstGeom prst="rect">
                            <a:avLst/>
                          </a:prstGeom>
                          <a:noFill/>
                          <a:ln>
                            <a:noFill/>
                          </a:ln>
                        </pic:spPr>
                      </pic:pic>
                    </a:graphicData>
                  </a:graphic>
                </wp:inline>
              </w:drawing>
            </w:r>
          </w:p>
          <w:p w14:paraId="511860AC" w14:textId="4D1823E9" w:rsidR="00FF36C5" w:rsidRDefault="00FF36C5" w:rsidP="00FF36C5">
            <w:pPr>
              <w:overflowPunct w:val="0"/>
              <w:autoSpaceDE w:val="0"/>
              <w:autoSpaceDN w:val="0"/>
              <w:adjustRightInd w:val="0"/>
              <w:spacing w:line="320" w:lineRule="atLeast"/>
              <w:textAlignment w:val="baseline"/>
              <w:rPr>
                <w:rFonts w:ascii="Arial" w:hAnsi="Arial"/>
                <w:sz w:val="20"/>
              </w:rPr>
            </w:pPr>
          </w:p>
          <w:p w14:paraId="6BC9B3C4" w14:textId="61645BF3" w:rsidR="00235AD1" w:rsidRPr="00017907" w:rsidRDefault="00235AD1" w:rsidP="002D48D1">
            <w:pPr>
              <w:spacing w:after="120" w:line="320" w:lineRule="atLeast"/>
              <w:rPr>
                <w:rFonts w:ascii="Arial" w:hAnsi="Arial" w:cs="Arial"/>
                <w:sz w:val="20"/>
              </w:rPr>
            </w:pPr>
          </w:p>
        </w:tc>
      </w:tr>
      <w:tr w:rsidR="00621B3B" w14:paraId="58841FDE" w14:textId="77777777" w:rsidTr="002D48D1">
        <w:tblPrEx>
          <w:tblLook w:val="00A0" w:firstRow="1" w:lastRow="0" w:firstColumn="1" w:lastColumn="0" w:noHBand="0" w:noVBand="0"/>
        </w:tblPrEx>
        <w:tc>
          <w:tcPr>
            <w:tcW w:w="6408" w:type="dxa"/>
            <w:gridSpan w:val="2"/>
            <w:shd w:val="clear" w:color="auto" w:fill="auto"/>
          </w:tcPr>
          <w:p w14:paraId="02226C13" w14:textId="77777777" w:rsidR="00621B3B" w:rsidRPr="002709B6" w:rsidRDefault="00621B3B" w:rsidP="00621B3B">
            <w:pPr>
              <w:pStyle w:val="ListParagraph"/>
              <w:numPr>
                <w:ilvl w:val="0"/>
                <w:numId w:val="45"/>
              </w:numPr>
              <w:spacing w:after="120" w:line="320" w:lineRule="atLeast"/>
              <w:ind w:left="342" w:right="252"/>
              <w:contextualSpacing w:val="0"/>
              <w:rPr>
                <w:rFonts w:ascii="Arial" w:hAnsi="Arial" w:cs="Arial"/>
                <w:sz w:val="20"/>
                <w:szCs w:val="20"/>
              </w:rPr>
            </w:pPr>
            <w:r w:rsidRPr="002709B6">
              <w:rPr>
                <w:rFonts w:ascii="Arial" w:hAnsi="Arial" w:cs="Arial"/>
                <w:sz w:val="20"/>
                <w:szCs w:val="20"/>
              </w:rPr>
              <w:lastRenderedPageBreak/>
              <w:t>Practice dropping the ball under the CBR 2. This is a practice run to determine if the ball is bouncing on a flat surface.</w:t>
            </w:r>
          </w:p>
          <w:p w14:paraId="7D98D39D" w14:textId="60DE32D9" w:rsidR="00621B3B" w:rsidRPr="002709B6" w:rsidRDefault="00621B3B" w:rsidP="00621B3B">
            <w:pPr>
              <w:pStyle w:val="ListParagraph"/>
              <w:numPr>
                <w:ilvl w:val="0"/>
                <w:numId w:val="46"/>
              </w:numPr>
              <w:spacing w:after="120" w:line="320" w:lineRule="atLeast"/>
              <w:ind w:left="702" w:right="-14"/>
              <w:contextualSpacing w:val="0"/>
              <w:rPr>
                <w:rFonts w:ascii="Arial" w:hAnsi="Arial" w:cs="Arial"/>
                <w:sz w:val="20"/>
                <w:szCs w:val="20"/>
              </w:rPr>
            </w:pPr>
            <w:r w:rsidRPr="002709B6">
              <w:rPr>
                <w:rFonts w:ascii="Arial" w:hAnsi="Arial" w:cs="Arial"/>
                <w:sz w:val="20"/>
                <w:szCs w:val="20"/>
              </w:rPr>
              <w:t>Position the CBR 2</w:t>
            </w:r>
            <w:r w:rsidRPr="002709B6">
              <w:rPr>
                <w:rFonts w:ascii="Arial" w:hAnsi="Arial" w:cs="Arial"/>
                <w:spacing w:val="1"/>
                <w:sz w:val="20"/>
                <w:szCs w:val="20"/>
              </w:rPr>
              <w:t xml:space="preserve"> </w:t>
            </w:r>
            <w:r w:rsidRPr="002709B6">
              <w:rPr>
                <w:rFonts w:ascii="Arial" w:hAnsi="Arial" w:cs="Arial"/>
                <w:sz w:val="20"/>
                <w:szCs w:val="20"/>
              </w:rPr>
              <w:t>at least 15 c</w:t>
            </w:r>
            <w:r w:rsidR="00EE2B31">
              <w:rPr>
                <w:rFonts w:ascii="Arial" w:hAnsi="Arial" w:cs="Arial"/>
                <w:sz w:val="20"/>
                <w:szCs w:val="20"/>
              </w:rPr>
              <w:t>entimeters (approximately 6 inches)</w:t>
            </w:r>
            <w:r w:rsidRPr="002709B6">
              <w:rPr>
                <w:rFonts w:ascii="Arial" w:hAnsi="Arial" w:cs="Arial"/>
                <w:sz w:val="20"/>
                <w:szCs w:val="20"/>
              </w:rPr>
              <w:t xml:space="preserve"> above the ball</w:t>
            </w:r>
            <w:r w:rsidRPr="002709B6">
              <w:rPr>
                <w:rFonts w:ascii="Arial" w:hAnsi="Arial" w:cs="Arial"/>
                <w:spacing w:val="-1"/>
                <w:sz w:val="20"/>
                <w:szCs w:val="20"/>
              </w:rPr>
              <w:t>.</w:t>
            </w:r>
          </w:p>
          <w:p w14:paraId="6AFB3B02" w14:textId="77777777" w:rsidR="00621B3B" w:rsidRPr="002709B6" w:rsidRDefault="00621B3B" w:rsidP="00621B3B">
            <w:pPr>
              <w:pStyle w:val="ListParagraph"/>
              <w:numPr>
                <w:ilvl w:val="0"/>
                <w:numId w:val="46"/>
              </w:numPr>
              <w:spacing w:after="120" w:line="320" w:lineRule="atLeast"/>
              <w:ind w:left="702" w:right="-14"/>
              <w:contextualSpacing w:val="0"/>
              <w:rPr>
                <w:rFonts w:ascii="Arial" w:hAnsi="Arial" w:cs="Arial"/>
                <w:sz w:val="20"/>
                <w:szCs w:val="20"/>
              </w:rPr>
            </w:pPr>
            <w:r w:rsidRPr="002709B6">
              <w:rPr>
                <w:rFonts w:ascii="Arial" w:hAnsi="Arial" w:cs="Arial"/>
                <w:sz w:val="20"/>
                <w:szCs w:val="20"/>
              </w:rPr>
              <w:t>Hold</w:t>
            </w:r>
            <w:r w:rsidRPr="002709B6">
              <w:rPr>
                <w:rFonts w:ascii="Arial" w:hAnsi="Arial" w:cs="Arial"/>
                <w:spacing w:val="-4"/>
                <w:sz w:val="20"/>
                <w:szCs w:val="20"/>
              </w:rPr>
              <w:t xml:space="preserve"> </w:t>
            </w:r>
            <w:r w:rsidRPr="002709B6">
              <w:rPr>
                <w:rFonts w:ascii="Arial" w:hAnsi="Arial" w:cs="Arial"/>
                <w:sz w:val="20"/>
                <w:szCs w:val="20"/>
              </w:rPr>
              <w:t>the</w:t>
            </w:r>
            <w:r w:rsidRPr="002709B6">
              <w:rPr>
                <w:rFonts w:ascii="Arial" w:hAnsi="Arial" w:cs="Arial"/>
                <w:spacing w:val="-3"/>
                <w:sz w:val="20"/>
                <w:szCs w:val="20"/>
              </w:rPr>
              <w:t xml:space="preserve"> </w:t>
            </w:r>
            <w:r w:rsidRPr="002709B6">
              <w:rPr>
                <w:rFonts w:ascii="Arial" w:hAnsi="Arial" w:cs="Arial"/>
                <w:sz w:val="20"/>
                <w:szCs w:val="20"/>
              </w:rPr>
              <w:t>sensor</w:t>
            </w:r>
            <w:r w:rsidRPr="002709B6">
              <w:rPr>
                <w:rFonts w:ascii="Arial" w:hAnsi="Arial" w:cs="Arial"/>
                <w:spacing w:val="-6"/>
                <w:sz w:val="20"/>
                <w:szCs w:val="20"/>
              </w:rPr>
              <w:t xml:space="preserve"> </w:t>
            </w:r>
            <w:r w:rsidRPr="002709B6">
              <w:rPr>
                <w:rFonts w:ascii="Arial" w:hAnsi="Arial" w:cs="Arial"/>
                <w:sz w:val="20"/>
                <w:szCs w:val="20"/>
              </w:rPr>
              <w:t>directly</w:t>
            </w:r>
            <w:r w:rsidRPr="002709B6">
              <w:rPr>
                <w:rFonts w:ascii="Arial" w:hAnsi="Arial" w:cs="Arial"/>
                <w:spacing w:val="-5"/>
                <w:sz w:val="20"/>
                <w:szCs w:val="20"/>
              </w:rPr>
              <w:t xml:space="preserve"> </w:t>
            </w:r>
            <w:r w:rsidRPr="002709B6">
              <w:rPr>
                <w:rFonts w:ascii="Arial" w:hAnsi="Arial" w:cs="Arial"/>
                <w:sz w:val="20"/>
                <w:szCs w:val="20"/>
              </w:rPr>
              <w:t>over</w:t>
            </w:r>
            <w:r w:rsidRPr="002709B6">
              <w:rPr>
                <w:rFonts w:ascii="Arial" w:hAnsi="Arial" w:cs="Arial"/>
                <w:spacing w:val="-4"/>
                <w:sz w:val="20"/>
                <w:szCs w:val="20"/>
              </w:rPr>
              <w:t xml:space="preserve"> </w:t>
            </w:r>
            <w:r w:rsidRPr="002709B6">
              <w:rPr>
                <w:rFonts w:ascii="Arial" w:hAnsi="Arial" w:cs="Arial"/>
                <w:sz w:val="20"/>
                <w:szCs w:val="20"/>
              </w:rPr>
              <w:t>the</w:t>
            </w:r>
            <w:r w:rsidRPr="002709B6">
              <w:rPr>
                <w:rFonts w:ascii="Arial" w:hAnsi="Arial" w:cs="Arial"/>
                <w:spacing w:val="-3"/>
                <w:sz w:val="20"/>
                <w:szCs w:val="20"/>
              </w:rPr>
              <w:t xml:space="preserve"> </w:t>
            </w:r>
            <w:r w:rsidRPr="002709B6">
              <w:rPr>
                <w:rFonts w:ascii="Arial" w:hAnsi="Arial" w:cs="Arial"/>
                <w:sz w:val="20"/>
                <w:szCs w:val="20"/>
              </w:rPr>
              <w:t>ball</w:t>
            </w:r>
            <w:r w:rsidRPr="002709B6">
              <w:rPr>
                <w:rFonts w:ascii="Arial" w:hAnsi="Arial" w:cs="Arial"/>
                <w:spacing w:val="-3"/>
                <w:sz w:val="20"/>
                <w:szCs w:val="20"/>
              </w:rPr>
              <w:t xml:space="preserve"> </w:t>
            </w:r>
            <w:r w:rsidRPr="002709B6">
              <w:rPr>
                <w:rFonts w:ascii="Arial" w:hAnsi="Arial" w:cs="Arial"/>
                <w:sz w:val="20"/>
                <w:szCs w:val="20"/>
              </w:rPr>
              <w:t>and</w:t>
            </w:r>
            <w:r w:rsidRPr="002709B6">
              <w:rPr>
                <w:rFonts w:ascii="Arial" w:hAnsi="Arial" w:cs="Arial"/>
                <w:spacing w:val="-3"/>
                <w:sz w:val="20"/>
                <w:szCs w:val="20"/>
              </w:rPr>
              <w:t xml:space="preserve"> </w:t>
            </w:r>
            <w:r w:rsidRPr="002709B6">
              <w:rPr>
                <w:rFonts w:ascii="Arial" w:hAnsi="Arial" w:cs="Arial"/>
                <w:spacing w:val="-2"/>
                <w:sz w:val="20"/>
                <w:szCs w:val="20"/>
              </w:rPr>
              <w:t>m</w:t>
            </w:r>
            <w:r w:rsidRPr="002709B6">
              <w:rPr>
                <w:rFonts w:ascii="Arial" w:hAnsi="Arial" w:cs="Arial"/>
                <w:sz w:val="20"/>
                <w:szCs w:val="20"/>
              </w:rPr>
              <w:t>ake</w:t>
            </w:r>
            <w:r w:rsidRPr="002709B6">
              <w:rPr>
                <w:rFonts w:ascii="Arial" w:hAnsi="Arial" w:cs="Arial"/>
                <w:spacing w:val="-4"/>
                <w:sz w:val="20"/>
                <w:szCs w:val="20"/>
              </w:rPr>
              <w:t xml:space="preserve"> </w:t>
            </w:r>
            <w:r w:rsidRPr="002709B6">
              <w:rPr>
                <w:rFonts w:ascii="Arial" w:hAnsi="Arial" w:cs="Arial"/>
                <w:sz w:val="20"/>
                <w:szCs w:val="20"/>
              </w:rPr>
              <w:t>sure that</w:t>
            </w:r>
            <w:r w:rsidRPr="002709B6">
              <w:rPr>
                <w:rFonts w:ascii="Arial" w:hAnsi="Arial" w:cs="Arial"/>
                <w:spacing w:val="-3"/>
                <w:sz w:val="20"/>
                <w:szCs w:val="20"/>
              </w:rPr>
              <w:t xml:space="preserve"> </w:t>
            </w:r>
            <w:r w:rsidRPr="002709B6">
              <w:rPr>
                <w:rFonts w:ascii="Arial" w:hAnsi="Arial" w:cs="Arial"/>
                <w:sz w:val="20"/>
                <w:szCs w:val="20"/>
              </w:rPr>
              <w:t>there</w:t>
            </w:r>
            <w:r w:rsidRPr="002709B6">
              <w:rPr>
                <w:rFonts w:ascii="Arial" w:hAnsi="Arial" w:cs="Arial"/>
                <w:spacing w:val="-4"/>
                <w:sz w:val="20"/>
                <w:szCs w:val="20"/>
              </w:rPr>
              <w:t xml:space="preserve"> </w:t>
            </w:r>
            <w:r w:rsidRPr="002709B6">
              <w:rPr>
                <w:rFonts w:ascii="Arial" w:hAnsi="Arial" w:cs="Arial"/>
                <w:sz w:val="20"/>
                <w:szCs w:val="20"/>
              </w:rPr>
              <w:t>is</w:t>
            </w:r>
            <w:r w:rsidRPr="002709B6">
              <w:rPr>
                <w:rFonts w:ascii="Arial" w:hAnsi="Arial" w:cs="Arial"/>
                <w:spacing w:val="-1"/>
                <w:sz w:val="20"/>
                <w:szCs w:val="20"/>
              </w:rPr>
              <w:t xml:space="preserve"> </w:t>
            </w:r>
            <w:r w:rsidRPr="002709B6">
              <w:rPr>
                <w:rFonts w:ascii="Arial" w:hAnsi="Arial" w:cs="Arial"/>
                <w:sz w:val="20"/>
                <w:szCs w:val="20"/>
              </w:rPr>
              <w:t>nothing</w:t>
            </w:r>
            <w:r w:rsidRPr="002709B6">
              <w:rPr>
                <w:rFonts w:ascii="Arial" w:hAnsi="Arial" w:cs="Arial"/>
                <w:spacing w:val="-7"/>
                <w:sz w:val="20"/>
                <w:szCs w:val="20"/>
              </w:rPr>
              <w:t xml:space="preserve"> </w:t>
            </w:r>
            <w:r w:rsidRPr="002709B6">
              <w:rPr>
                <w:rFonts w:ascii="Arial" w:hAnsi="Arial" w:cs="Arial"/>
                <w:sz w:val="20"/>
                <w:szCs w:val="20"/>
              </w:rPr>
              <w:t>in</w:t>
            </w:r>
            <w:r w:rsidRPr="002709B6">
              <w:rPr>
                <w:rFonts w:ascii="Arial" w:hAnsi="Arial" w:cs="Arial"/>
                <w:spacing w:val="-2"/>
                <w:sz w:val="20"/>
                <w:szCs w:val="20"/>
              </w:rPr>
              <w:t xml:space="preserve"> </w:t>
            </w:r>
            <w:r w:rsidRPr="002709B6">
              <w:rPr>
                <w:rFonts w:ascii="Arial" w:hAnsi="Arial" w:cs="Arial"/>
                <w:sz w:val="20"/>
                <w:szCs w:val="20"/>
              </w:rPr>
              <w:t>the</w:t>
            </w:r>
            <w:r w:rsidRPr="002709B6">
              <w:rPr>
                <w:rFonts w:ascii="Arial" w:hAnsi="Arial" w:cs="Arial"/>
                <w:spacing w:val="-3"/>
                <w:sz w:val="20"/>
                <w:szCs w:val="20"/>
              </w:rPr>
              <w:t xml:space="preserve"> </w:t>
            </w:r>
            <w:r w:rsidRPr="002709B6">
              <w:rPr>
                <w:rFonts w:ascii="Arial" w:hAnsi="Arial" w:cs="Arial"/>
                <w:sz w:val="20"/>
                <w:szCs w:val="20"/>
              </w:rPr>
              <w:t>Clear</w:t>
            </w:r>
            <w:r w:rsidRPr="002709B6">
              <w:rPr>
                <w:rFonts w:ascii="Arial" w:hAnsi="Arial" w:cs="Arial"/>
                <w:spacing w:val="-5"/>
                <w:sz w:val="20"/>
                <w:szCs w:val="20"/>
              </w:rPr>
              <w:t xml:space="preserve"> </w:t>
            </w:r>
            <w:r w:rsidRPr="002709B6">
              <w:rPr>
                <w:rFonts w:ascii="Arial" w:hAnsi="Arial" w:cs="Arial"/>
                <w:sz w:val="20"/>
                <w:szCs w:val="20"/>
              </w:rPr>
              <w:t xml:space="preserve">Zone. </w:t>
            </w:r>
          </w:p>
          <w:p w14:paraId="6ABB5A79" w14:textId="4313AEE4" w:rsidR="00621B3B" w:rsidRDefault="00621B3B" w:rsidP="00621B3B">
            <w:pPr>
              <w:pStyle w:val="ListParagraph"/>
              <w:numPr>
                <w:ilvl w:val="0"/>
                <w:numId w:val="46"/>
              </w:numPr>
              <w:spacing w:after="120" w:line="320" w:lineRule="atLeast"/>
              <w:ind w:left="702" w:right="-14"/>
              <w:contextualSpacing w:val="0"/>
              <w:rPr>
                <w:rFonts w:ascii="Arial" w:hAnsi="Arial"/>
                <w:sz w:val="20"/>
              </w:rPr>
            </w:pPr>
            <w:r w:rsidRPr="002709B6">
              <w:rPr>
                <w:rFonts w:ascii="Arial" w:hAnsi="Arial" w:cs="Arial"/>
                <w:sz w:val="20"/>
                <w:szCs w:val="20"/>
              </w:rPr>
              <w:t xml:space="preserve">Hold the sides of the ball and then quickly </w:t>
            </w:r>
            <w:r w:rsidRPr="002709B6">
              <w:rPr>
                <w:rFonts w:ascii="Arial" w:hAnsi="Arial" w:cs="Arial"/>
                <w:spacing w:val="-2"/>
                <w:sz w:val="20"/>
                <w:szCs w:val="20"/>
              </w:rPr>
              <w:t>m</w:t>
            </w:r>
            <w:r w:rsidRPr="002709B6">
              <w:rPr>
                <w:rFonts w:ascii="Arial" w:hAnsi="Arial" w:cs="Arial"/>
                <w:sz w:val="20"/>
                <w:szCs w:val="20"/>
              </w:rPr>
              <w:t>ove your hands outward to release the ball. Drop</w:t>
            </w:r>
            <w:r w:rsidRPr="002709B6">
              <w:rPr>
                <w:rFonts w:ascii="Arial" w:hAnsi="Arial" w:cs="Arial"/>
                <w:spacing w:val="-5"/>
                <w:sz w:val="20"/>
                <w:szCs w:val="20"/>
              </w:rPr>
              <w:t xml:space="preserve"> </w:t>
            </w:r>
            <w:r w:rsidRPr="002709B6">
              <w:rPr>
                <w:rFonts w:ascii="Arial" w:hAnsi="Arial" w:cs="Arial"/>
                <w:sz w:val="20"/>
                <w:szCs w:val="20"/>
              </w:rPr>
              <w:t>the</w:t>
            </w:r>
            <w:r w:rsidRPr="002709B6">
              <w:rPr>
                <w:rFonts w:ascii="Arial" w:hAnsi="Arial" w:cs="Arial"/>
                <w:spacing w:val="-3"/>
                <w:sz w:val="20"/>
                <w:szCs w:val="20"/>
              </w:rPr>
              <w:t xml:space="preserve"> </w:t>
            </w:r>
            <w:r w:rsidRPr="002709B6">
              <w:rPr>
                <w:rFonts w:ascii="Arial" w:hAnsi="Arial" w:cs="Arial"/>
                <w:sz w:val="20"/>
                <w:szCs w:val="20"/>
              </w:rPr>
              <w:t>ball</w:t>
            </w:r>
            <w:r w:rsidRPr="002709B6">
              <w:rPr>
                <w:rFonts w:ascii="Arial" w:hAnsi="Arial" w:cs="Arial"/>
                <w:spacing w:val="-4"/>
                <w:sz w:val="20"/>
                <w:szCs w:val="20"/>
              </w:rPr>
              <w:t xml:space="preserve"> </w:t>
            </w:r>
            <w:r w:rsidRPr="002709B6">
              <w:rPr>
                <w:rFonts w:ascii="Arial" w:hAnsi="Arial" w:cs="Arial"/>
                <w:sz w:val="20"/>
                <w:szCs w:val="20"/>
              </w:rPr>
              <w:t>(do</w:t>
            </w:r>
            <w:r w:rsidRPr="002709B6">
              <w:rPr>
                <w:rFonts w:ascii="Arial" w:hAnsi="Arial" w:cs="Arial"/>
                <w:spacing w:val="-3"/>
                <w:sz w:val="20"/>
                <w:szCs w:val="20"/>
              </w:rPr>
              <w:t xml:space="preserve"> </w:t>
            </w:r>
            <w:r w:rsidRPr="002709B6">
              <w:rPr>
                <w:rFonts w:ascii="Arial" w:hAnsi="Arial" w:cs="Arial"/>
                <w:sz w:val="20"/>
                <w:szCs w:val="20"/>
              </w:rPr>
              <w:t>not</w:t>
            </w:r>
            <w:r w:rsidRPr="002709B6">
              <w:rPr>
                <w:rFonts w:ascii="Arial" w:hAnsi="Arial" w:cs="Arial"/>
                <w:spacing w:val="-3"/>
                <w:sz w:val="20"/>
                <w:szCs w:val="20"/>
              </w:rPr>
              <w:t xml:space="preserve"> </w:t>
            </w:r>
            <w:r w:rsidRPr="002709B6">
              <w:rPr>
                <w:rFonts w:ascii="Arial" w:hAnsi="Arial" w:cs="Arial"/>
                <w:sz w:val="20"/>
                <w:szCs w:val="20"/>
              </w:rPr>
              <w:t>throw</w:t>
            </w:r>
            <w:r w:rsidRPr="002709B6">
              <w:rPr>
                <w:rFonts w:ascii="Arial" w:hAnsi="Arial" w:cs="Arial"/>
                <w:spacing w:val="-6"/>
                <w:sz w:val="20"/>
                <w:szCs w:val="20"/>
              </w:rPr>
              <w:t xml:space="preserve"> </w:t>
            </w:r>
            <w:r w:rsidRPr="002709B6">
              <w:rPr>
                <w:rFonts w:ascii="Arial" w:hAnsi="Arial" w:cs="Arial"/>
                <w:sz w:val="20"/>
                <w:szCs w:val="20"/>
              </w:rPr>
              <w:t>it).</w:t>
            </w:r>
          </w:p>
        </w:tc>
        <w:tc>
          <w:tcPr>
            <w:tcW w:w="3176" w:type="dxa"/>
            <w:gridSpan w:val="2"/>
            <w:shd w:val="clear" w:color="auto" w:fill="auto"/>
          </w:tcPr>
          <w:p w14:paraId="308AD117" w14:textId="1BD68CE4" w:rsidR="00621B3B" w:rsidRPr="001A075E" w:rsidRDefault="00621B3B" w:rsidP="00FF36C5">
            <w:pPr>
              <w:overflowPunct w:val="0"/>
              <w:autoSpaceDE w:val="0"/>
              <w:autoSpaceDN w:val="0"/>
              <w:adjustRightInd w:val="0"/>
              <w:spacing w:line="320" w:lineRule="atLeast"/>
              <w:textAlignment w:val="baseline"/>
              <w:rPr>
                <w:noProof/>
              </w:rPr>
            </w:pPr>
            <w:r>
              <w:rPr>
                <w:noProof/>
              </w:rPr>
              <w:drawing>
                <wp:anchor distT="0" distB="0" distL="114300" distR="114300" simplePos="0" relativeHeight="251661824" behindDoc="1" locked="0" layoutInCell="1" allowOverlap="1" wp14:anchorId="10E7CA31" wp14:editId="1EBA94B9">
                  <wp:simplePos x="0" y="0"/>
                  <wp:positionH relativeFrom="column">
                    <wp:posOffset>361950</wp:posOffset>
                  </wp:positionH>
                  <wp:positionV relativeFrom="paragraph">
                    <wp:posOffset>66040</wp:posOffset>
                  </wp:positionV>
                  <wp:extent cx="1154097" cy="1560195"/>
                  <wp:effectExtent l="0" t="0" r="8255" b="1905"/>
                  <wp:wrapTight wrapText="bothSides">
                    <wp:wrapPolygon edited="0">
                      <wp:start x="0" y="0"/>
                      <wp:lineTo x="0" y="21363"/>
                      <wp:lineTo x="21398" y="21363"/>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4097" cy="1560195"/>
                          </a:xfrm>
                          <a:prstGeom prst="rect">
                            <a:avLst/>
                          </a:prstGeom>
                          <a:noFill/>
                        </pic:spPr>
                      </pic:pic>
                    </a:graphicData>
                  </a:graphic>
                  <wp14:sizeRelH relativeFrom="page">
                    <wp14:pctWidth>0</wp14:pctWidth>
                  </wp14:sizeRelH>
                  <wp14:sizeRelV relativeFrom="page">
                    <wp14:pctHeight>0</wp14:pctHeight>
                  </wp14:sizeRelV>
                </wp:anchor>
              </w:drawing>
            </w:r>
          </w:p>
        </w:tc>
      </w:tr>
      <w:tr w:rsidR="00A834D5" w14:paraId="5A0EB7BA" w14:textId="77777777" w:rsidTr="002D48D1">
        <w:tblPrEx>
          <w:tblLook w:val="00A0" w:firstRow="1" w:lastRow="0" w:firstColumn="1" w:lastColumn="0" w:noHBand="0" w:noVBand="0"/>
        </w:tblPrEx>
        <w:tc>
          <w:tcPr>
            <w:tcW w:w="6408" w:type="dxa"/>
            <w:gridSpan w:val="2"/>
            <w:shd w:val="clear" w:color="auto" w:fill="auto"/>
          </w:tcPr>
          <w:p w14:paraId="0F14737C" w14:textId="56BE29E4" w:rsidR="00A834D5" w:rsidRPr="00A834D5" w:rsidRDefault="00A834D5" w:rsidP="00A834D5">
            <w:pPr>
              <w:spacing w:after="120" w:line="320" w:lineRule="atLeast"/>
              <w:ind w:left="1170" w:right="252" w:hanging="1170"/>
              <w:rPr>
                <w:rFonts w:ascii="Arial" w:hAnsi="Arial" w:cs="Arial"/>
                <w:b/>
                <w:bCs/>
                <w:sz w:val="22"/>
                <w:szCs w:val="22"/>
              </w:rPr>
            </w:pPr>
            <w:r w:rsidRPr="00A834D5">
              <w:rPr>
                <w:rFonts w:ascii="Arial" w:hAnsi="Arial" w:cs="Arial"/>
                <w:b/>
                <w:bCs/>
                <w:sz w:val="22"/>
                <w:szCs w:val="22"/>
              </w:rPr>
              <w:t>Data Collection</w:t>
            </w:r>
          </w:p>
        </w:tc>
        <w:tc>
          <w:tcPr>
            <w:tcW w:w="3176" w:type="dxa"/>
            <w:gridSpan w:val="2"/>
            <w:shd w:val="clear" w:color="auto" w:fill="auto"/>
          </w:tcPr>
          <w:p w14:paraId="1E9F2302" w14:textId="77777777" w:rsidR="00A834D5" w:rsidRDefault="00A834D5" w:rsidP="00FF36C5">
            <w:pPr>
              <w:overflowPunct w:val="0"/>
              <w:autoSpaceDE w:val="0"/>
              <w:autoSpaceDN w:val="0"/>
              <w:adjustRightInd w:val="0"/>
              <w:spacing w:line="320" w:lineRule="atLeast"/>
              <w:textAlignment w:val="baseline"/>
              <w:rPr>
                <w:noProof/>
              </w:rPr>
            </w:pPr>
          </w:p>
        </w:tc>
      </w:tr>
      <w:tr w:rsidR="00A834D5" w14:paraId="431C0CCA" w14:textId="77777777" w:rsidTr="002D48D1">
        <w:tblPrEx>
          <w:tblLook w:val="00A0" w:firstRow="1" w:lastRow="0" w:firstColumn="1" w:lastColumn="0" w:noHBand="0" w:noVBand="0"/>
        </w:tblPrEx>
        <w:tc>
          <w:tcPr>
            <w:tcW w:w="6408" w:type="dxa"/>
            <w:gridSpan w:val="2"/>
            <w:shd w:val="clear" w:color="auto" w:fill="auto"/>
          </w:tcPr>
          <w:p w14:paraId="0B870096" w14:textId="77777777" w:rsidR="0049337D" w:rsidRDefault="0049337D" w:rsidP="0049337D">
            <w:pPr>
              <w:pStyle w:val="ListParagraph"/>
              <w:numPr>
                <w:ilvl w:val="0"/>
                <w:numId w:val="27"/>
              </w:numPr>
              <w:spacing w:after="120" w:line="320" w:lineRule="atLeast"/>
              <w:ind w:left="360"/>
              <w:rPr>
                <w:rFonts w:ascii="Arial" w:hAnsi="Arial" w:cs="Arial"/>
                <w:sz w:val="20"/>
              </w:rPr>
            </w:pPr>
            <w:r w:rsidRPr="0059213C">
              <w:rPr>
                <w:rFonts w:ascii="Arial" w:hAnsi="Arial"/>
                <w:sz w:val="20"/>
              </w:rPr>
              <w:t>You</w:t>
            </w:r>
            <w:r w:rsidRPr="00E57D16">
              <w:rPr>
                <w:rFonts w:ascii="Arial" w:hAnsi="Arial" w:cs="Arial"/>
                <w:sz w:val="20"/>
              </w:rPr>
              <w:t xml:space="preserve"> cannot place the </w:t>
            </w:r>
            <w:r>
              <w:rPr>
                <w:rFonts w:ascii="Arial" w:hAnsi="Arial" w:cs="Arial"/>
                <w:sz w:val="20"/>
              </w:rPr>
              <w:t>CBR 2</w:t>
            </w:r>
            <w:r w:rsidRPr="00E57D16">
              <w:rPr>
                <w:rFonts w:ascii="Arial" w:hAnsi="Arial" w:cs="Arial"/>
                <w:sz w:val="20"/>
              </w:rPr>
              <w:t xml:space="preserve"> on the floor and bounce the ball on it, but you can</w:t>
            </w:r>
            <w:r>
              <w:rPr>
                <w:rFonts w:ascii="Arial" w:hAnsi="Arial" w:cs="Arial"/>
                <w:sz w:val="20"/>
              </w:rPr>
              <w:t xml:space="preserve"> use the Ball Bounce Setup option to</w:t>
            </w:r>
            <w:r w:rsidRPr="00E57D16">
              <w:rPr>
                <w:rFonts w:ascii="Arial" w:hAnsi="Arial" w:cs="Arial"/>
                <w:sz w:val="20"/>
              </w:rPr>
              <w:t xml:space="preserve"> reverse the positions so that the data will appear as though it was collected with the floor as the zero height. </w:t>
            </w:r>
          </w:p>
          <w:p w14:paraId="552E1E9B" w14:textId="77777777" w:rsidR="0049337D" w:rsidRDefault="0049337D" w:rsidP="0049337D">
            <w:pPr>
              <w:numPr>
                <w:ilvl w:val="0"/>
                <w:numId w:val="28"/>
              </w:numPr>
              <w:spacing w:after="120" w:line="320" w:lineRule="atLeast"/>
              <w:ind w:right="187"/>
              <w:rPr>
                <w:rFonts w:ascii="Arial" w:hAnsi="Arial" w:cs="Arial"/>
                <w:sz w:val="20"/>
                <w:szCs w:val="20"/>
              </w:rPr>
            </w:pPr>
            <w:r w:rsidRPr="00473845">
              <w:rPr>
                <w:rFonts w:ascii="Arial" w:hAnsi="Arial" w:cs="Arial"/>
                <w:sz w:val="20"/>
              </w:rPr>
              <w:t>Press</w:t>
            </w:r>
            <w:r w:rsidRPr="00657524">
              <w:rPr>
                <w:rFonts w:ascii="Arial" w:hAnsi="Arial" w:cs="Arial"/>
                <w:sz w:val="20"/>
                <w:szCs w:val="20"/>
              </w:rPr>
              <w:t xml:space="preserve"> </w:t>
            </w:r>
            <w:r w:rsidRPr="00657524">
              <w:rPr>
                <w:rFonts w:ascii="TI84PlusCEKeys" w:hAnsi="TI84PlusCEKeys" w:cs="Arial"/>
                <w:sz w:val="28"/>
                <w:szCs w:val="28"/>
              </w:rPr>
              <w:t>o</w:t>
            </w:r>
            <w:r w:rsidRPr="00657524">
              <w:rPr>
                <w:rFonts w:ascii="Arial" w:hAnsi="Arial" w:cs="Arial"/>
                <w:sz w:val="20"/>
                <w:szCs w:val="20"/>
              </w:rPr>
              <w:t xml:space="preserve"> to select </w:t>
            </w:r>
            <w:r w:rsidRPr="00657524">
              <w:rPr>
                <w:rFonts w:ascii="Arial" w:hAnsi="Arial" w:cs="Arial"/>
                <w:b/>
                <w:bCs/>
                <w:sz w:val="20"/>
                <w:szCs w:val="20"/>
              </w:rPr>
              <w:t>File</w:t>
            </w:r>
            <w:r w:rsidRPr="00657524">
              <w:rPr>
                <w:rFonts w:ascii="Arial" w:hAnsi="Arial" w:cs="Arial"/>
                <w:sz w:val="20"/>
                <w:szCs w:val="20"/>
              </w:rPr>
              <w:t xml:space="preserve"> from the Main screen, and then select </w:t>
            </w:r>
            <w:r w:rsidRPr="00657524">
              <w:rPr>
                <w:rFonts w:ascii="Arial" w:hAnsi="Arial" w:cs="Arial"/>
                <w:b/>
                <w:bCs/>
                <w:sz w:val="20"/>
                <w:szCs w:val="20"/>
              </w:rPr>
              <w:t>New</w:t>
            </w:r>
            <w:r w:rsidRPr="00657524">
              <w:rPr>
                <w:rFonts w:ascii="Arial" w:hAnsi="Arial" w:cs="Arial"/>
                <w:sz w:val="20"/>
                <w:szCs w:val="20"/>
              </w:rPr>
              <w:t xml:space="preserve"> to reset the application.</w:t>
            </w:r>
          </w:p>
          <w:p w14:paraId="1E89A10A" w14:textId="77777777" w:rsidR="00A834D5" w:rsidRPr="002709B6" w:rsidRDefault="00A834D5" w:rsidP="0049337D">
            <w:pPr>
              <w:pStyle w:val="ListParagraph"/>
              <w:spacing w:after="120" w:line="320" w:lineRule="atLeast"/>
              <w:ind w:left="342" w:right="252"/>
              <w:contextualSpacing w:val="0"/>
              <w:rPr>
                <w:rFonts w:ascii="Arial" w:hAnsi="Arial" w:cs="Arial"/>
                <w:sz w:val="20"/>
                <w:szCs w:val="20"/>
              </w:rPr>
            </w:pPr>
          </w:p>
        </w:tc>
        <w:tc>
          <w:tcPr>
            <w:tcW w:w="3176" w:type="dxa"/>
            <w:gridSpan w:val="2"/>
            <w:shd w:val="clear" w:color="auto" w:fill="auto"/>
          </w:tcPr>
          <w:p w14:paraId="20F3C6BD" w14:textId="61B4E218" w:rsidR="00A834D5" w:rsidRDefault="0049337D" w:rsidP="00FF36C5">
            <w:pPr>
              <w:overflowPunct w:val="0"/>
              <w:autoSpaceDE w:val="0"/>
              <w:autoSpaceDN w:val="0"/>
              <w:adjustRightInd w:val="0"/>
              <w:spacing w:line="320" w:lineRule="atLeast"/>
              <w:textAlignment w:val="baseline"/>
              <w:rPr>
                <w:noProof/>
              </w:rPr>
            </w:pPr>
            <w:r w:rsidRPr="00092520">
              <w:rPr>
                <w:noProof/>
              </w:rPr>
              <w:drawing>
                <wp:inline distT="0" distB="0" distL="0" distR="0" wp14:anchorId="7352AF52" wp14:editId="45E1A3C7">
                  <wp:extent cx="1823421" cy="13716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3421" cy="1371600"/>
                          </a:xfrm>
                          <a:prstGeom prst="rect">
                            <a:avLst/>
                          </a:prstGeom>
                          <a:noFill/>
                          <a:ln>
                            <a:noFill/>
                          </a:ln>
                        </pic:spPr>
                      </pic:pic>
                    </a:graphicData>
                  </a:graphic>
                </wp:inline>
              </w:drawing>
            </w:r>
          </w:p>
        </w:tc>
      </w:tr>
      <w:tr w:rsidR="0049337D" w14:paraId="7A709903" w14:textId="77777777" w:rsidTr="0049337D">
        <w:tblPrEx>
          <w:tblLook w:val="00A0" w:firstRow="1" w:lastRow="0" w:firstColumn="1" w:lastColumn="0" w:noHBand="0" w:noVBand="0"/>
        </w:tblPrEx>
        <w:trPr>
          <w:trHeight w:val="2331"/>
        </w:trPr>
        <w:tc>
          <w:tcPr>
            <w:tcW w:w="6408" w:type="dxa"/>
            <w:gridSpan w:val="2"/>
            <w:shd w:val="clear" w:color="auto" w:fill="auto"/>
          </w:tcPr>
          <w:p w14:paraId="1EB7C6D0" w14:textId="77777777" w:rsidR="0049337D" w:rsidRPr="00BB07E3" w:rsidRDefault="0049337D" w:rsidP="0049337D">
            <w:pPr>
              <w:numPr>
                <w:ilvl w:val="0"/>
                <w:numId w:val="28"/>
              </w:numPr>
              <w:spacing w:after="120" w:line="320" w:lineRule="atLeast"/>
              <w:ind w:right="187"/>
              <w:rPr>
                <w:rFonts w:ascii="Arial" w:hAnsi="Arial" w:cs="Arial"/>
                <w:sz w:val="20"/>
              </w:rPr>
            </w:pPr>
            <w:r>
              <w:rPr>
                <w:rFonts w:ascii="Arial" w:hAnsi="Arial" w:cs="Arial"/>
                <w:sz w:val="20"/>
              </w:rPr>
              <w:t xml:space="preserve">Press </w:t>
            </w:r>
            <w:r w:rsidRPr="00DB53EF">
              <w:rPr>
                <w:rFonts w:ascii="TI84PlusCEKeys" w:hAnsi="TI84PlusCEKeys" w:cs="Arial"/>
                <w:sz w:val="28"/>
                <w:szCs w:val="28"/>
              </w:rPr>
              <w:t>p</w:t>
            </w:r>
            <w:r>
              <w:rPr>
                <w:rFonts w:ascii="Arial" w:hAnsi="Arial" w:cs="Arial"/>
                <w:sz w:val="20"/>
              </w:rPr>
              <w:t xml:space="preserve"> to select the </w:t>
            </w:r>
            <w:r w:rsidRPr="00DB53EF">
              <w:rPr>
                <w:rFonts w:ascii="Arial" w:hAnsi="Arial" w:cs="Arial"/>
                <w:b/>
                <w:bCs/>
                <w:sz w:val="20"/>
              </w:rPr>
              <w:t>Setup</w:t>
            </w:r>
            <w:r>
              <w:rPr>
                <w:rFonts w:ascii="Arial" w:hAnsi="Arial" w:cs="Arial"/>
                <w:sz w:val="20"/>
              </w:rPr>
              <w:t xml:space="preserve"> menu. Select </w:t>
            </w:r>
            <w:r w:rsidRPr="00DB53EF">
              <w:rPr>
                <w:rFonts w:ascii="Arial" w:hAnsi="Arial" w:cs="Arial"/>
                <w:b/>
                <w:bCs/>
                <w:sz w:val="20"/>
              </w:rPr>
              <w:t>Ball Bounce</w:t>
            </w:r>
            <w:r w:rsidRPr="00BB07E3">
              <w:rPr>
                <w:rFonts w:ascii="Arial" w:hAnsi="Arial" w:cs="Arial"/>
                <w:sz w:val="20"/>
              </w:rPr>
              <w:t>.</w:t>
            </w:r>
          </w:p>
          <w:p w14:paraId="0B52E731" w14:textId="77777777" w:rsidR="0049337D" w:rsidRDefault="0049337D" w:rsidP="0049337D">
            <w:pPr>
              <w:numPr>
                <w:ilvl w:val="0"/>
                <w:numId w:val="28"/>
              </w:numPr>
              <w:spacing w:after="120" w:line="320" w:lineRule="atLeast"/>
              <w:ind w:right="187"/>
              <w:rPr>
                <w:rFonts w:ascii="Arial" w:hAnsi="Arial" w:cs="Arial"/>
                <w:sz w:val="20"/>
              </w:rPr>
            </w:pPr>
            <w:r>
              <w:rPr>
                <w:rFonts w:ascii="Arial" w:hAnsi="Arial" w:cs="Arial"/>
                <w:sz w:val="20"/>
              </w:rPr>
              <w:t xml:space="preserve">After selecting </w:t>
            </w:r>
            <w:r w:rsidRPr="00BB07E3">
              <w:rPr>
                <w:rFonts w:ascii="Arial" w:hAnsi="Arial" w:cs="Arial"/>
                <w:b/>
                <w:bCs/>
                <w:sz w:val="20"/>
              </w:rPr>
              <w:t>Ball Bounce</w:t>
            </w:r>
            <w:r>
              <w:rPr>
                <w:rFonts w:ascii="Arial" w:hAnsi="Arial" w:cs="Arial"/>
                <w:sz w:val="20"/>
              </w:rPr>
              <w:t xml:space="preserve">, press </w:t>
            </w:r>
            <w:r w:rsidRPr="006F7DF0">
              <w:rPr>
                <w:rFonts w:ascii="TI84PlusCEKeys" w:hAnsi="TI84PlusCEKeys"/>
                <w:spacing w:val="-4"/>
                <w:sz w:val="28"/>
                <w:szCs w:val="28"/>
              </w:rPr>
              <w:t>q</w:t>
            </w:r>
            <w:r>
              <w:rPr>
                <w:rFonts w:ascii="Arial" w:hAnsi="Arial" w:cs="Arial"/>
                <w:sz w:val="20"/>
              </w:rPr>
              <w:t xml:space="preserve"> to select </w:t>
            </w:r>
            <w:r w:rsidRPr="007E2035">
              <w:rPr>
                <w:rFonts w:ascii="Arial" w:hAnsi="Arial" w:cs="Arial"/>
                <w:b/>
                <w:bCs/>
                <w:sz w:val="20"/>
              </w:rPr>
              <w:t>Start</w:t>
            </w:r>
            <w:r>
              <w:rPr>
                <w:rFonts w:ascii="Arial" w:hAnsi="Arial" w:cs="Arial"/>
                <w:sz w:val="20"/>
              </w:rPr>
              <w:t>.</w:t>
            </w:r>
          </w:p>
          <w:p w14:paraId="067BFD2C" w14:textId="77777777" w:rsidR="0049337D" w:rsidRPr="0076050F" w:rsidRDefault="0049337D" w:rsidP="0049337D">
            <w:pPr>
              <w:numPr>
                <w:ilvl w:val="0"/>
                <w:numId w:val="28"/>
              </w:numPr>
              <w:spacing w:after="120" w:line="320" w:lineRule="atLeast"/>
              <w:ind w:right="72"/>
              <w:rPr>
                <w:rFonts w:ascii="Arial" w:hAnsi="Arial" w:cs="Arial"/>
                <w:sz w:val="20"/>
                <w:szCs w:val="20"/>
              </w:rPr>
            </w:pPr>
            <w:r w:rsidRPr="0076050F">
              <w:rPr>
                <w:rFonts w:ascii="Arial" w:hAnsi="Arial" w:cs="Arial"/>
                <w:sz w:val="20"/>
                <w:szCs w:val="20"/>
              </w:rPr>
              <w:t>Follow</w:t>
            </w:r>
            <w:r w:rsidRPr="0076050F">
              <w:rPr>
                <w:rFonts w:ascii="Arial" w:hAnsi="Arial" w:cs="Arial"/>
                <w:spacing w:val="-6"/>
                <w:sz w:val="20"/>
                <w:szCs w:val="20"/>
              </w:rPr>
              <w:t xml:space="preserve"> </w:t>
            </w:r>
            <w:r w:rsidRPr="0076050F">
              <w:rPr>
                <w:rFonts w:ascii="Arial" w:hAnsi="Arial" w:cs="Arial"/>
                <w:sz w:val="20"/>
                <w:szCs w:val="20"/>
              </w:rPr>
              <w:t>the</w:t>
            </w:r>
            <w:r w:rsidRPr="0076050F">
              <w:rPr>
                <w:rFonts w:ascii="Arial" w:hAnsi="Arial" w:cs="Arial"/>
                <w:spacing w:val="-3"/>
                <w:sz w:val="20"/>
                <w:szCs w:val="20"/>
              </w:rPr>
              <w:t xml:space="preserve"> </w:t>
            </w:r>
            <w:r w:rsidRPr="0076050F">
              <w:rPr>
                <w:rFonts w:ascii="Arial" w:hAnsi="Arial" w:cs="Arial"/>
                <w:sz w:val="20"/>
                <w:szCs w:val="20"/>
              </w:rPr>
              <w:t>instructions</w:t>
            </w:r>
            <w:r w:rsidRPr="0076050F">
              <w:rPr>
                <w:rFonts w:ascii="Arial" w:hAnsi="Arial" w:cs="Arial"/>
                <w:spacing w:val="-10"/>
                <w:sz w:val="20"/>
                <w:szCs w:val="20"/>
              </w:rPr>
              <w:t xml:space="preserve"> </w:t>
            </w:r>
            <w:r w:rsidRPr="0076050F">
              <w:rPr>
                <w:rFonts w:ascii="Arial" w:hAnsi="Arial" w:cs="Arial"/>
                <w:sz w:val="20"/>
                <w:szCs w:val="20"/>
              </w:rPr>
              <w:t>displ</w:t>
            </w:r>
            <w:r w:rsidRPr="0076050F">
              <w:rPr>
                <w:rFonts w:ascii="Arial" w:hAnsi="Arial" w:cs="Arial"/>
                <w:spacing w:val="-1"/>
                <w:sz w:val="20"/>
                <w:szCs w:val="20"/>
              </w:rPr>
              <w:t>a</w:t>
            </w:r>
            <w:r w:rsidRPr="0076050F">
              <w:rPr>
                <w:rFonts w:ascii="Arial" w:hAnsi="Arial" w:cs="Arial"/>
                <w:spacing w:val="2"/>
                <w:sz w:val="20"/>
                <w:szCs w:val="20"/>
              </w:rPr>
              <w:t>y</w:t>
            </w:r>
            <w:r w:rsidRPr="0076050F">
              <w:rPr>
                <w:rFonts w:ascii="Arial" w:hAnsi="Arial" w:cs="Arial"/>
                <w:sz w:val="20"/>
                <w:szCs w:val="20"/>
              </w:rPr>
              <w:t>ed.</w:t>
            </w:r>
          </w:p>
          <w:p w14:paraId="3E44C143" w14:textId="77777777" w:rsidR="0049337D" w:rsidRPr="0059213C" w:rsidRDefault="0049337D" w:rsidP="0049337D">
            <w:pPr>
              <w:pStyle w:val="ListParagraph"/>
              <w:spacing w:after="120" w:line="320" w:lineRule="atLeast"/>
              <w:ind w:left="360"/>
              <w:rPr>
                <w:rFonts w:ascii="Arial" w:hAnsi="Arial"/>
                <w:sz w:val="20"/>
              </w:rPr>
            </w:pPr>
          </w:p>
        </w:tc>
        <w:tc>
          <w:tcPr>
            <w:tcW w:w="3176" w:type="dxa"/>
            <w:gridSpan w:val="2"/>
            <w:shd w:val="clear" w:color="auto" w:fill="auto"/>
          </w:tcPr>
          <w:p w14:paraId="6EB6EB5F" w14:textId="4AAA6971" w:rsidR="0049337D" w:rsidRPr="00092520" w:rsidRDefault="0049337D" w:rsidP="00FF36C5">
            <w:pPr>
              <w:overflowPunct w:val="0"/>
              <w:autoSpaceDE w:val="0"/>
              <w:autoSpaceDN w:val="0"/>
              <w:adjustRightInd w:val="0"/>
              <w:spacing w:line="320" w:lineRule="atLeast"/>
              <w:textAlignment w:val="baseline"/>
              <w:rPr>
                <w:noProof/>
              </w:rPr>
            </w:pPr>
            <w:r w:rsidRPr="00092520">
              <w:rPr>
                <w:noProof/>
              </w:rPr>
              <w:drawing>
                <wp:inline distT="0" distB="0" distL="0" distR="0" wp14:anchorId="069BFBE8" wp14:editId="6F12273F">
                  <wp:extent cx="1823421" cy="1371600"/>
                  <wp:effectExtent l="0" t="0" r="5715" b="0"/>
                  <wp:docPr id="1367760931" name="Picture 136776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3421" cy="1371600"/>
                          </a:xfrm>
                          <a:prstGeom prst="rect">
                            <a:avLst/>
                          </a:prstGeom>
                          <a:noFill/>
                          <a:ln>
                            <a:noFill/>
                          </a:ln>
                        </pic:spPr>
                      </pic:pic>
                    </a:graphicData>
                  </a:graphic>
                </wp:inline>
              </w:drawing>
            </w:r>
          </w:p>
        </w:tc>
      </w:tr>
      <w:tr w:rsidR="00AD0488" w14:paraId="739C2C0B" w14:textId="77777777" w:rsidTr="0049337D">
        <w:tblPrEx>
          <w:tblLook w:val="00A0" w:firstRow="1" w:lastRow="0" w:firstColumn="1" w:lastColumn="0" w:noHBand="0" w:noVBand="0"/>
        </w:tblPrEx>
        <w:trPr>
          <w:trHeight w:val="2331"/>
        </w:trPr>
        <w:tc>
          <w:tcPr>
            <w:tcW w:w="6408" w:type="dxa"/>
            <w:gridSpan w:val="2"/>
            <w:shd w:val="clear" w:color="auto" w:fill="auto"/>
          </w:tcPr>
          <w:p w14:paraId="6F73B3A1" w14:textId="54BADE93" w:rsidR="00AD0488" w:rsidRDefault="00AD0488" w:rsidP="00AD0488">
            <w:pPr>
              <w:pStyle w:val="ListParagraph"/>
              <w:numPr>
                <w:ilvl w:val="0"/>
                <w:numId w:val="27"/>
              </w:numPr>
              <w:spacing w:after="120" w:line="320" w:lineRule="atLeast"/>
              <w:ind w:left="360"/>
              <w:rPr>
                <w:rFonts w:ascii="Arial" w:hAnsi="Arial" w:cs="Arial"/>
                <w:sz w:val="20"/>
              </w:rPr>
            </w:pPr>
            <w:r w:rsidRPr="008E0A25">
              <w:rPr>
                <w:rFonts w:ascii="Arial" w:hAnsi="Arial" w:cs="Arial"/>
                <w:sz w:val="20"/>
                <w:szCs w:val="20"/>
              </w:rPr>
              <w:t xml:space="preserve">One </w:t>
            </w:r>
            <w:r w:rsidRPr="00D83CEC">
              <w:rPr>
                <w:rFonts w:ascii="Arial" w:hAnsi="Arial" w:cs="Arial"/>
                <w:sz w:val="20"/>
              </w:rPr>
              <w:t>person</w:t>
            </w:r>
            <w:r w:rsidRPr="008E0A25">
              <w:rPr>
                <w:rFonts w:ascii="Arial" w:hAnsi="Arial" w:cs="Arial"/>
                <w:sz w:val="20"/>
                <w:szCs w:val="20"/>
              </w:rPr>
              <w:t xml:space="preserve"> holds the CBR 2 while another person holds the ball at least 15 centi</w:t>
            </w:r>
            <w:r w:rsidRPr="008E0A25">
              <w:rPr>
                <w:rFonts w:ascii="Arial" w:hAnsi="Arial" w:cs="Arial"/>
                <w:spacing w:val="-2"/>
                <w:sz w:val="20"/>
                <w:szCs w:val="20"/>
              </w:rPr>
              <w:t>m</w:t>
            </w:r>
            <w:r w:rsidRPr="008E0A25">
              <w:rPr>
                <w:rFonts w:ascii="Arial" w:hAnsi="Arial" w:cs="Arial"/>
                <w:sz w:val="20"/>
                <w:szCs w:val="20"/>
              </w:rPr>
              <w:t>eters</w:t>
            </w:r>
            <w:r w:rsidR="00AE1001">
              <w:rPr>
                <w:rFonts w:ascii="Arial" w:hAnsi="Arial" w:cs="Arial"/>
                <w:sz w:val="20"/>
                <w:szCs w:val="20"/>
              </w:rPr>
              <w:t xml:space="preserve"> </w:t>
            </w:r>
            <w:r w:rsidRPr="008E0A25">
              <w:rPr>
                <w:rFonts w:ascii="Arial" w:hAnsi="Arial" w:cs="Arial"/>
                <w:sz w:val="20"/>
                <w:szCs w:val="20"/>
              </w:rPr>
              <w:t>beneath the CBR 2. Press</w:t>
            </w:r>
            <w:r>
              <w:rPr>
                <w:spacing w:val="-4"/>
              </w:rPr>
              <w:t xml:space="preserve"> </w:t>
            </w:r>
            <w:r w:rsidRPr="006F7DF0">
              <w:rPr>
                <w:rFonts w:ascii="TI84PlusCEKeys" w:hAnsi="TI84PlusCEKeys"/>
                <w:spacing w:val="-4"/>
                <w:sz w:val="28"/>
                <w:szCs w:val="28"/>
              </w:rPr>
              <w:t>q</w:t>
            </w:r>
            <w:r>
              <w:rPr>
                <w:spacing w:val="-4"/>
              </w:rPr>
              <w:t xml:space="preserve"> </w:t>
            </w:r>
            <w:r w:rsidRPr="008E0A25">
              <w:rPr>
                <w:rFonts w:ascii="Arial" w:hAnsi="Arial" w:cs="Arial"/>
                <w:spacing w:val="-4"/>
                <w:sz w:val="20"/>
                <w:szCs w:val="20"/>
              </w:rPr>
              <w:t xml:space="preserve">to </w:t>
            </w:r>
            <w:r w:rsidRPr="008E0A25">
              <w:rPr>
                <w:rFonts w:ascii="Arial" w:hAnsi="Arial" w:cs="Arial"/>
                <w:sz w:val="20"/>
                <w:szCs w:val="20"/>
              </w:rPr>
              <w:t>select</w:t>
            </w:r>
            <w:r w:rsidRPr="008E0A25">
              <w:rPr>
                <w:rFonts w:ascii="Arial" w:hAnsi="Arial" w:cs="Arial"/>
                <w:spacing w:val="-5"/>
                <w:sz w:val="20"/>
                <w:szCs w:val="20"/>
              </w:rPr>
              <w:t xml:space="preserve"> </w:t>
            </w:r>
            <w:r w:rsidRPr="008E0A25">
              <w:rPr>
                <w:rFonts w:ascii="Arial" w:hAnsi="Arial" w:cs="Arial"/>
                <w:b/>
                <w:sz w:val="20"/>
                <w:szCs w:val="20"/>
              </w:rPr>
              <w:t>Next</w:t>
            </w:r>
            <w:r w:rsidRPr="008E0A25">
              <w:rPr>
                <w:rFonts w:ascii="Arial" w:hAnsi="Arial" w:cs="Arial"/>
                <w:sz w:val="20"/>
                <w:szCs w:val="20"/>
              </w:rPr>
              <w:t>.</w:t>
            </w:r>
          </w:p>
        </w:tc>
        <w:tc>
          <w:tcPr>
            <w:tcW w:w="3176" w:type="dxa"/>
            <w:gridSpan w:val="2"/>
            <w:shd w:val="clear" w:color="auto" w:fill="auto"/>
          </w:tcPr>
          <w:p w14:paraId="44BF2285" w14:textId="3AAD41EA" w:rsidR="00AD0488" w:rsidRPr="00092520" w:rsidRDefault="00471EB9" w:rsidP="00FF36C5">
            <w:pPr>
              <w:overflowPunct w:val="0"/>
              <w:autoSpaceDE w:val="0"/>
              <w:autoSpaceDN w:val="0"/>
              <w:adjustRightInd w:val="0"/>
              <w:spacing w:line="320" w:lineRule="atLeast"/>
              <w:textAlignment w:val="baseline"/>
              <w:rPr>
                <w:noProof/>
              </w:rPr>
            </w:pPr>
            <w:r w:rsidRPr="006F7DF0">
              <w:rPr>
                <w:noProof/>
              </w:rPr>
              <w:drawing>
                <wp:inline distT="0" distB="0" distL="0" distR="0" wp14:anchorId="23C684B4" wp14:editId="2F6A0416">
                  <wp:extent cx="1818681" cy="1371600"/>
                  <wp:effectExtent l="0" t="0" r="0" b="0"/>
                  <wp:docPr id="1874557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8681" cy="1371600"/>
                          </a:xfrm>
                          <a:prstGeom prst="rect">
                            <a:avLst/>
                          </a:prstGeom>
                          <a:noFill/>
                          <a:ln>
                            <a:noFill/>
                          </a:ln>
                        </pic:spPr>
                      </pic:pic>
                    </a:graphicData>
                  </a:graphic>
                </wp:inline>
              </w:drawing>
            </w:r>
          </w:p>
        </w:tc>
      </w:tr>
      <w:tr w:rsidR="00471EB9" w14:paraId="6F80C646" w14:textId="77777777" w:rsidTr="0049337D">
        <w:tblPrEx>
          <w:tblLook w:val="00A0" w:firstRow="1" w:lastRow="0" w:firstColumn="1" w:lastColumn="0" w:noHBand="0" w:noVBand="0"/>
        </w:tblPrEx>
        <w:trPr>
          <w:trHeight w:val="2331"/>
        </w:trPr>
        <w:tc>
          <w:tcPr>
            <w:tcW w:w="6408" w:type="dxa"/>
            <w:gridSpan w:val="2"/>
            <w:shd w:val="clear" w:color="auto" w:fill="auto"/>
          </w:tcPr>
          <w:p w14:paraId="46FDBD40" w14:textId="6D510BA8" w:rsidR="00AC5B22" w:rsidRPr="0003580A" w:rsidRDefault="00AC5B22" w:rsidP="00AC5B22">
            <w:pPr>
              <w:pStyle w:val="ListParagraph"/>
              <w:numPr>
                <w:ilvl w:val="0"/>
                <w:numId w:val="27"/>
              </w:numPr>
              <w:spacing w:after="120" w:line="320" w:lineRule="atLeast"/>
              <w:ind w:left="360"/>
              <w:rPr>
                <w:rFonts w:ascii="Arial" w:hAnsi="Arial" w:cs="Arial"/>
                <w:sz w:val="20"/>
                <w:szCs w:val="20"/>
              </w:rPr>
            </w:pPr>
            <w:r w:rsidRPr="0003580A">
              <w:rPr>
                <w:rFonts w:ascii="Arial" w:hAnsi="Arial" w:cs="Arial"/>
                <w:sz w:val="20"/>
                <w:szCs w:val="20"/>
              </w:rPr>
              <w:lastRenderedPageBreak/>
              <w:t xml:space="preserve">Follow the on-screen directions. At this </w:t>
            </w:r>
            <w:r w:rsidR="0042327F" w:rsidRPr="0003580A">
              <w:rPr>
                <w:rFonts w:ascii="Arial" w:hAnsi="Arial" w:cs="Arial"/>
                <w:sz w:val="20"/>
                <w:szCs w:val="20"/>
              </w:rPr>
              <w:t>ti</w:t>
            </w:r>
            <w:r w:rsidR="0042327F" w:rsidRPr="0003580A">
              <w:rPr>
                <w:rFonts w:ascii="Arial" w:hAnsi="Arial" w:cs="Arial"/>
                <w:spacing w:val="-2"/>
                <w:sz w:val="20"/>
                <w:szCs w:val="20"/>
              </w:rPr>
              <w:t>m</w:t>
            </w:r>
            <w:r w:rsidR="0042327F" w:rsidRPr="0003580A">
              <w:rPr>
                <w:rFonts w:ascii="Arial" w:hAnsi="Arial" w:cs="Arial"/>
                <w:sz w:val="20"/>
                <w:szCs w:val="20"/>
              </w:rPr>
              <w:t>e,</w:t>
            </w:r>
            <w:r w:rsidRPr="0003580A">
              <w:rPr>
                <w:rFonts w:ascii="Arial" w:hAnsi="Arial" w:cs="Arial"/>
                <w:sz w:val="20"/>
                <w:szCs w:val="20"/>
              </w:rPr>
              <w:t xml:space="preserve"> you </w:t>
            </w:r>
            <w:r w:rsidRPr="0003580A">
              <w:rPr>
                <w:rFonts w:ascii="Arial" w:hAnsi="Arial" w:cs="Arial"/>
                <w:spacing w:val="-2"/>
                <w:sz w:val="20"/>
                <w:szCs w:val="20"/>
              </w:rPr>
              <w:t>m</w:t>
            </w:r>
            <w:r w:rsidRPr="0003580A">
              <w:rPr>
                <w:rFonts w:ascii="Arial" w:hAnsi="Arial" w:cs="Arial"/>
                <w:sz w:val="20"/>
                <w:szCs w:val="20"/>
              </w:rPr>
              <w:t>ay disconnect the CBR 2 from</w:t>
            </w:r>
            <w:r w:rsidRPr="0003580A">
              <w:rPr>
                <w:rFonts w:ascii="Arial" w:hAnsi="Arial" w:cs="Arial"/>
                <w:spacing w:val="-2"/>
                <w:sz w:val="20"/>
                <w:szCs w:val="20"/>
              </w:rPr>
              <w:t xml:space="preserve"> </w:t>
            </w:r>
            <w:r w:rsidRPr="0003580A">
              <w:rPr>
                <w:rFonts w:ascii="Arial" w:hAnsi="Arial" w:cs="Arial"/>
                <w:sz w:val="20"/>
                <w:szCs w:val="20"/>
              </w:rPr>
              <w:t>the calc</w:t>
            </w:r>
            <w:r w:rsidRPr="0003580A">
              <w:rPr>
                <w:rFonts w:ascii="Arial" w:hAnsi="Arial" w:cs="Arial"/>
                <w:spacing w:val="-1"/>
                <w:sz w:val="20"/>
                <w:szCs w:val="20"/>
              </w:rPr>
              <w:t>u</w:t>
            </w:r>
            <w:r w:rsidRPr="0003580A">
              <w:rPr>
                <w:rFonts w:ascii="Arial" w:hAnsi="Arial" w:cs="Arial"/>
                <w:sz w:val="20"/>
                <w:szCs w:val="20"/>
              </w:rPr>
              <w:t>lat</w:t>
            </w:r>
            <w:r w:rsidRPr="0003580A">
              <w:rPr>
                <w:rFonts w:ascii="Arial" w:hAnsi="Arial" w:cs="Arial"/>
                <w:spacing w:val="-1"/>
                <w:sz w:val="20"/>
                <w:szCs w:val="20"/>
              </w:rPr>
              <w:t>o</w:t>
            </w:r>
            <w:r w:rsidRPr="0003580A">
              <w:rPr>
                <w:rFonts w:ascii="Arial" w:hAnsi="Arial" w:cs="Arial"/>
                <w:sz w:val="20"/>
                <w:szCs w:val="20"/>
              </w:rPr>
              <w:t xml:space="preserve">r or you </w:t>
            </w:r>
            <w:r w:rsidRPr="0003580A">
              <w:rPr>
                <w:rFonts w:ascii="Arial" w:hAnsi="Arial" w:cs="Arial"/>
                <w:spacing w:val="-2"/>
                <w:sz w:val="20"/>
                <w:szCs w:val="20"/>
              </w:rPr>
              <w:t>m</w:t>
            </w:r>
            <w:r w:rsidRPr="0003580A">
              <w:rPr>
                <w:rFonts w:ascii="Arial" w:hAnsi="Arial" w:cs="Arial"/>
                <w:sz w:val="20"/>
                <w:szCs w:val="20"/>
              </w:rPr>
              <w:t>ay leave it connected.</w:t>
            </w:r>
          </w:p>
          <w:p w14:paraId="0F52154C" w14:textId="77777777" w:rsidR="00AC5B22" w:rsidRDefault="00AC5B22" w:rsidP="00AC5B22">
            <w:pPr>
              <w:spacing w:after="120" w:line="320" w:lineRule="atLeast"/>
              <w:ind w:left="360" w:right="187"/>
              <w:rPr>
                <w:rFonts w:ascii="Arial" w:hAnsi="Arial" w:cs="Arial"/>
                <w:spacing w:val="-4"/>
                <w:sz w:val="20"/>
                <w:szCs w:val="20"/>
              </w:rPr>
            </w:pPr>
            <w:r w:rsidRPr="00094B8C">
              <w:rPr>
                <w:rFonts w:ascii="Arial" w:hAnsi="Arial" w:cs="Arial"/>
                <w:b/>
                <w:bCs/>
                <w:sz w:val="20"/>
                <w:szCs w:val="20"/>
              </w:rPr>
              <w:t>Important:</w:t>
            </w:r>
            <w:r>
              <w:rPr>
                <w:rFonts w:ascii="Arial" w:hAnsi="Arial" w:cs="Arial"/>
                <w:sz w:val="20"/>
                <w:szCs w:val="20"/>
              </w:rPr>
              <w:t xml:space="preserve"> </w:t>
            </w:r>
            <w:r w:rsidRPr="0003580A">
              <w:rPr>
                <w:rFonts w:ascii="Arial" w:hAnsi="Arial" w:cs="Arial"/>
                <w:sz w:val="20"/>
                <w:szCs w:val="20"/>
              </w:rPr>
              <w:t>Whether</w:t>
            </w:r>
            <w:r w:rsidRPr="0003580A">
              <w:rPr>
                <w:rFonts w:ascii="Arial" w:hAnsi="Arial" w:cs="Arial"/>
                <w:spacing w:val="-8"/>
                <w:sz w:val="20"/>
                <w:szCs w:val="20"/>
              </w:rPr>
              <w:t xml:space="preserve"> </w:t>
            </w:r>
            <w:r w:rsidRPr="0003580A">
              <w:rPr>
                <w:rFonts w:ascii="Arial" w:hAnsi="Arial" w:cs="Arial"/>
                <w:sz w:val="20"/>
                <w:szCs w:val="20"/>
              </w:rPr>
              <w:t>you</w:t>
            </w:r>
            <w:r w:rsidRPr="0003580A">
              <w:rPr>
                <w:rFonts w:ascii="Arial" w:hAnsi="Arial" w:cs="Arial"/>
                <w:spacing w:val="-4"/>
                <w:sz w:val="20"/>
                <w:szCs w:val="20"/>
              </w:rPr>
              <w:t xml:space="preserve"> </w:t>
            </w:r>
            <w:r w:rsidRPr="0003580A">
              <w:rPr>
                <w:rFonts w:ascii="Arial" w:hAnsi="Arial" w:cs="Arial"/>
                <w:sz w:val="20"/>
                <w:szCs w:val="20"/>
              </w:rPr>
              <w:t>leave</w:t>
            </w:r>
            <w:r w:rsidRPr="0003580A">
              <w:rPr>
                <w:rFonts w:ascii="Arial" w:hAnsi="Arial" w:cs="Arial"/>
                <w:spacing w:val="-5"/>
                <w:sz w:val="20"/>
                <w:szCs w:val="20"/>
              </w:rPr>
              <w:t xml:space="preserve"> </w:t>
            </w:r>
            <w:r w:rsidRPr="0003580A">
              <w:rPr>
                <w:rFonts w:ascii="Arial" w:hAnsi="Arial" w:cs="Arial"/>
                <w:sz w:val="20"/>
                <w:szCs w:val="20"/>
              </w:rPr>
              <w:t>the CBR 2</w:t>
            </w:r>
            <w:r w:rsidRPr="0003580A">
              <w:rPr>
                <w:rFonts w:ascii="Arial" w:hAnsi="Arial" w:cs="Arial"/>
                <w:spacing w:val="-1"/>
                <w:sz w:val="20"/>
                <w:szCs w:val="20"/>
              </w:rPr>
              <w:t xml:space="preserve"> </w:t>
            </w:r>
            <w:r w:rsidRPr="0003580A">
              <w:rPr>
                <w:rFonts w:ascii="Arial" w:hAnsi="Arial" w:cs="Arial"/>
                <w:sz w:val="20"/>
                <w:szCs w:val="20"/>
              </w:rPr>
              <w:t>connected</w:t>
            </w:r>
            <w:r w:rsidRPr="0003580A">
              <w:rPr>
                <w:rFonts w:ascii="Arial" w:hAnsi="Arial" w:cs="Arial"/>
                <w:spacing w:val="-9"/>
                <w:sz w:val="20"/>
                <w:szCs w:val="20"/>
              </w:rPr>
              <w:t xml:space="preserve"> </w:t>
            </w:r>
            <w:r w:rsidRPr="0003580A">
              <w:rPr>
                <w:rFonts w:ascii="Arial" w:hAnsi="Arial" w:cs="Arial"/>
                <w:sz w:val="20"/>
                <w:szCs w:val="20"/>
              </w:rPr>
              <w:t>or</w:t>
            </w:r>
            <w:r w:rsidRPr="0003580A">
              <w:rPr>
                <w:rFonts w:ascii="Arial" w:hAnsi="Arial" w:cs="Arial"/>
                <w:spacing w:val="-2"/>
                <w:sz w:val="20"/>
                <w:szCs w:val="20"/>
              </w:rPr>
              <w:t xml:space="preserve"> </w:t>
            </w:r>
            <w:r w:rsidRPr="0003580A">
              <w:rPr>
                <w:rFonts w:ascii="Arial" w:hAnsi="Arial" w:cs="Arial"/>
                <w:sz w:val="20"/>
                <w:szCs w:val="20"/>
              </w:rPr>
              <w:t>not,</w:t>
            </w:r>
            <w:r w:rsidRPr="0003580A">
              <w:rPr>
                <w:rFonts w:ascii="Arial" w:hAnsi="Arial" w:cs="Arial"/>
                <w:spacing w:val="-4"/>
                <w:sz w:val="20"/>
                <w:szCs w:val="20"/>
              </w:rPr>
              <w:t xml:space="preserve"> </w:t>
            </w:r>
            <w:r w:rsidRPr="0003580A">
              <w:rPr>
                <w:rFonts w:ascii="Arial" w:hAnsi="Arial" w:cs="Arial"/>
                <w:sz w:val="20"/>
                <w:szCs w:val="20"/>
              </w:rPr>
              <w:t>you</w:t>
            </w:r>
            <w:r w:rsidRPr="0003580A">
              <w:rPr>
                <w:rFonts w:ascii="Arial" w:hAnsi="Arial" w:cs="Arial"/>
                <w:spacing w:val="-3"/>
                <w:sz w:val="20"/>
                <w:szCs w:val="20"/>
              </w:rPr>
              <w:t xml:space="preserve"> </w:t>
            </w:r>
            <w:r w:rsidRPr="0003580A">
              <w:rPr>
                <w:rFonts w:ascii="Arial" w:hAnsi="Arial" w:cs="Arial"/>
                <w:sz w:val="20"/>
                <w:szCs w:val="20"/>
              </w:rPr>
              <w:t>will</w:t>
            </w:r>
            <w:r w:rsidRPr="0003580A">
              <w:rPr>
                <w:rFonts w:ascii="Arial" w:hAnsi="Arial" w:cs="Arial"/>
                <w:spacing w:val="-3"/>
                <w:sz w:val="20"/>
                <w:szCs w:val="20"/>
              </w:rPr>
              <w:t xml:space="preserve"> </w:t>
            </w:r>
            <w:r w:rsidRPr="0003580A">
              <w:rPr>
                <w:rFonts w:ascii="Arial" w:hAnsi="Arial" w:cs="Arial"/>
                <w:sz w:val="20"/>
                <w:szCs w:val="20"/>
              </w:rPr>
              <w:t>need to</w:t>
            </w:r>
            <w:r w:rsidRPr="0003580A">
              <w:rPr>
                <w:rFonts w:ascii="Arial" w:hAnsi="Arial" w:cs="Arial"/>
                <w:spacing w:val="-2"/>
                <w:sz w:val="20"/>
                <w:szCs w:val="20"/>
              </w:rPr>
              <w:t xml:space="preserve"> </w:t>
            </w:r>
            <w:r w:rsidRPr="0003580A">
              <w:rPr>
                <w:rFonts w:ascii="Arial" w:hAnsi="Arial" w:cs="Arial"/>
                <w:sz w:val="20"/>
                <w:szCs w:val="20"/>
              </w:rPr>
              <w:t>press</w:t>
            </w:r>
            <w:r w:rsidRPr="0003580A">
              <w:rPr>
                <w:rFonts w:ascii="Arial" w:hAnsi="Arial" w:cs="Arial"/>
                <w:spacing w:val="-5"/>
                <w:sz w:val="20"/>
                <w:szCs w:val="20"/>
              </w:rPr>
              <w:t xml:space="preserve"> </w:t>
            </w:r>
            <w:r w:rsidRPr="0003580A">
              <w:rPr>
                <w:rFonts w:ascii="Arial" w:hAnsi="Arial" w:cs="Arial"/>
                <w:sz w:val="20"/>
                <w:szCs w:val="20"/>
              </w:rPr>
              <w:t>the</w:t>
            </w:r>
            <w:r w:rsidRPr="0003580A">
              <w:rPr>
                <w:rFonts w:ascii="Arial" w:hAnsi="Arial" w:cs="Arial"/>
                <w:spacing w:val="-2"/>
                <w:sz w:val="20"/>
                <w:szCs w:val="20"/>
              </w:rPr>
              <w:t xml:space="preserve"> </w:t>
            </w:r>
            <w:r w:rsidRPr="0003580A">
              <w:rPr>
                <w:rFonts w:ascii="Arial" w:hAnsi="Arial" w:cs="Arial"/>
                <w:b/>
                <w:bCs/>
                <w:sz w:val="20"/>
                <w:szCs w:val="20"/>
              </w:rPr>
              <w:t>TRIGG</w:t>
            </w:r>
            <w:r w:rsidRPr="0003580A">
              <w:rPr>
                <w:rFonts w:ascii="Arial" w:hAnsi="Arial" w:cs="Arial"/>
                <w:b/>
                <w:bCs/>
                <w:spacing w:val="1"/>
                <w:sz w:val="20"/>
                <w:szCs w:val="20"/>
              </w:rPr>
              <w:t>E</w:t>
            </w:r>
            <w:r w:rsidRPr="0003580A">
              <w:rPr>
                <w:rFonts w:ascii="Arial" w:hAnsi="Arial" w:cs="Arial"/>
                <w:b/>
                <w:bCs/>
                <w:sz w:val="20"/>
                <w:szCs w:val="20"/>
              </w:rPr>
              <w:t>R</w:t>
            </w:r>
            <w:r w:rsidRPr="0003580A">
              <w:rPr>
                <w:rFonts w:ascii="Arial" w:hAnsi="Arial" w:cs="Arial"/>
                <w:b/>
                <w:bCs/>
                <w:spacing w:val="-10"/>
                <w:sz w:val="20"/>
                <w:szCs w:val="20"/>
              </w:rPr>
              <w:t xml:space="preserve"> </w:t>
            </w:r>
            <w:r w:rsidRPr="0003580A">
              <w:rPr>
                <w:rFonts w:ascii="Arial" w:hAnsi="Arial" w:cs="Arial"/>
                <w:sz w:val="20"/>
                <w:szCs w:val="20"/>
              </w:rPr>
              <w:t>on</w:t>
            </w:r>
            <w:r w:rsidRPr="0003580A">
              <w:rPr>
                <w:rFonts w:ascii="Arial" w:hAnsi="Arial" w:cs="Arial"/>
                <w:spacing w:val="-2"/>
                <w:sz w:val="20"/>
                <w:szCs w:val="20"/>
              </w:rPr>
              <w:t xml:space="preserve"> </w:t>
            </w:r>
            <w:r w:rsidRPr="0003580A">
              <w:rPr>
                <w:rFonts w:ascii="Arial" w:hAnsi="Arial" w:cs="Arial"/>
                <w:sz w:val="20"/>
                <w:szCs w:val="20"/>
              </w:rPr>
              <w:t>the</w:t>
            </w:r>
            <w:r w:rsidRPr="0003580A">
              <w:rPr>
                <w:rFonts w:ascii="Arial" w:hAnsi="Arial" w:cs="Arial"/>
                <w:spacing w:val="-3"/>
                <w:sz w:val="20"/>
                <w:szCs w:val="20"/>
              </w:rPr>
              <w:t xml:space="preserve"> </w:t>
            </w:r>
            <w:r w:rsidRPr="0003580A">
              <w:rPr>
                <w:rFonts w:ascii="Arial" w:hAnsi="Arial" w:cs="Arial"/>
                <w:sz w:val="20"/>
                <w:szCs w:val="20"/>
              </w:rPr>
              <w:t>CBR</w:t>
            </w:r>
            <w:r w:rsidRPr="0003580A">
              <w:rPr>
                <w:rFonts w:ascii="Arial" w:hAnsi="Arial" w:cs="Arial"/>
                <w:spacing w:val="-4"/>
                <w:sz w:val="20"/>
                <w:szCs w:val="20"/>
              </w:rPr>
              <w:t xml:space="preserve"> </w:t>
            </w:r>
            <w:r w:rsidRPr="0003580A">
              <w:rPr>
                <w:rFonts w:ascii="Arial" w:hAnsi="Arial" w:cs="Arial"/>
                <w:sz w:val="20"/>
                <w:szCs w:val="20"/>
              </w:rPr>
              <w:t>2</w:t>
            </w:r>
            <w:r w:rsidRPr="0003580A">
              <w:rPr>
                <w:rFonts w:ascii="Arial" w:hAnsi="Arial" w:cs="Arial"/>
                <w:spacing w:val="-7"/>
                <w:sz w:val="20"/>
                <w:szCs w:val="20"/>
              </w:rPr>
              <w:t xml:space="preserve"> </w:t>
            </w:r>
            <w:r w:rsidRPr="0003580A">
              <w:rPr>
                <w:rFonts w:ascii="Arial" w:hAnsi="Arial" w:cs="Arial"/>
                <w:sz w:val="20"/>
                <w:szCs w:val="20"/>
              </w:rPr>
              <w:t>to</w:t>
            </w:r>
            <w:r w:rsidRPr="0003580A">
              <w:rPr>
                <w:rFonts w:ascii="Arial" w:hAnsi="Arial" w:cs="Arial"/>
                <w:spacing w:val="-2"/>
                <w:sz w:val="20"/>
                <w:szCs w:val="20"/>
              </w:rPr>
              <w:t xml:space="preserve"> </w:t>
            </w:r>
            <w:r w:rsidRPr="0003580A">
              <w:rPr>
                <w:rFonts w:ascii="Arial" w:hAnsi="Arial" w:cs="Arial"/>
                <w:sz w:val="20"/>
                <w:szCs w:val="20"/>
              </w:rPr>
              <w:t>begin</w:t>
            </w:r>
            <w:r w:rsidRPr="0003580A">
              <w:rPr>
                <w:rFonts w:ascii="Arial" w:hAnsi="Arial" w:cs="Arial"/>
                <w:spacing w:val="-5"/>
                <w:sz w:val="20"/>
                <w:szCs w:val="20"/>
              </w:rPr>
              <w:t xml:space="preserve"> </w:t>
            </w:r>
            <w:r w:rsidRPr="0003580A">
              <w:rPr>
                <w:rFonts w:ascii="Arial" w:hAnsi="Arial" w:cs="Arial"/>
                <w:sz w:val="20"/>
                <w:szCs w:val="20"/>
              </w:rPr>
              <w:t>collecting</w:t>
            </w:r>
            <w:r w:rsidRPr="0003580A">
              <w:rPr>
                <w:rFonts w:ascii="Arial" w:hAnsi="Arial" w:cs="Arial"/>
                <w:spacing w:val="-9"/>
                <w:sz w:val="20"/>
                <w:szCs w:val="20"/>
              </w:rPr>
              <w:t xml:space="preserve"> </w:t>
            </w:r>
            <w:r w:rsidRPr="0003580A">
              <w:rPr>
                <w:rFonts w:ascii="Arial" w:hAnsi="Arial" w:cs="Arial"/>
                <w:sz w:val="20"/>
                <w:szCs w:val="20"/>
              </w:rPr>
              <w:t>data</w:t>
            </w:r>
            <w:r w:rsidRPr="0003580A">
              <w:rPr>
                <w:rFonts w:ascii="Arial" w:hAnsi="Arial" w:cs="Arial"/>
                <w:spacing w:val="-4"/>
                <w:sz w:val="20"/>
                <w:szCs w:val="20"/>
              </w:rPr>
              <w:t>.</w:t>
            </w:r>
            <w:r>
              <w:rPr>
                <w:rFonts w:ascii="Arial" w:hAnsi="Arial" w:cs="Arial"/>
                <w:spacing w:val="-4"/>
                <w:sz w:val="20"/>
                <w:szCs w:val="20"/>
              </w:rPr>
              <w:t xml:space="preserve"> (Do not press </w:t>
            </w:r>
            <w:r w:rsidRPr="006F7DF0">
              <w:rPr>
                <w:rFonts w:ascii="TI84PlusCEKeys" w:hAnsi="TI84PlusCEKeys"/>
                <w:spacing w:val="-4"/>
                <w:sz w:val="28"/>
                <w:szCs w:val="28"/>
              </w:rPr>
              <w:t>q</w:t>
            </w:r>
            <w:r>
              <w:rPr>
                <w:spacing w:val="-3"/>
              </w:rPr>
              <w:t xml:space="preserve"> </w:t>
            </w:r>
            <w:r w:rsidRPr="00D83CEC">
              <w:rPr>
                <w:rFonts w:ascii="Arial" w:hAnsi="Arial" w:cs="Arial"/>
                <w:spacing w:val="-3"/>
                <w:sz w:val="20"/>
                <w:szCs w:val="20"/>
              </w:rPr>
              <w:t xml:space="preserve">to </w:t>
            </w:r>
            <w:r w:rsidRPr="00D83CEC">
              <w:rPr>
                <w:rFonts w:ascii="Arial" w:hAnsi="Arial" w:cs="Arial"/>
                <w:sz w:val="20"/>
                <w:szCs w:val="20"/>
              </w:rPr>
              <w:t>select</w:t>
            </w:r>
            <w:r>
              <w:rPr>
                <w:rFonts w:ascii="Arial" w:hAnsi="Arial" w:cs="Arial"/>
                <w:spacing w:val="-4"/>
                <w:sz w:val="20"/>
                <w:szCs w:val="20"/>
              </w:rPr>
              <w:t xml:space="preserve"> </w:t>
            </w:r>
            <w:r w:rsidRPr="00094B8C">
              <w:rPr>
                <w:rFonts w:ascii="Arial" w:hAnsi="Arial" w:cs="Arial"/>
                <w:b/>
                <w:bCs/>
                <w:spacing w:val="-4"/>
                <w:sz w:val="20"/>
                <w:szCs w:val="20"/>
              </w:rPr>
              <w:t>Next</w:t>
            </w:r>
            <w:r>
              <w:rPr>
                <w:rFonts w:ascii="Arial" w:hAnsi="Arial" w:cs="Arial"/>
                <w:spacing w:val="-4"/>
                <w:sz w:val="20"/>
                <w:szCs w:val="20"/>
              </w:rPr>
              <w:t xml:space="preserve"> yet.) </w:t>
            </w:r>
          </w:p>
          <w:p w14:paraId="72F367D5" w14:textId="77777777" w:rsidR="00471EB9" w:rsidRPr="008E0A25" w:rsidRDefault="00471EB9" w:rsidP="00AC5B22">
            <w:pPr>
              <w:pStyle w:val="ListParagraph"/>
              <w:spacing w:after="120" w:line="320" w:lineRule="atLeast"/>
              <w:ind w:left="360"/>
              <w:rPr>
                <w:rFonts w:ascii="Arial" w:hAnsi="Arial" w:cs="Arial"/>
                <w:sz w:val="20"/>
                <w:szCs w:val="20"/>
              </w:rPr>
            </w:pPr>
          </w:p>
        </w:tc>
        <w:tc>
          <w:tcPr>
            <w:tcW w:w="3176" w:type="dxa"/>
            <w:gridSpan w:val="2"/>
            <w:shd w:val="clear" w:color="auto" w:fill="auto"/>
          </w:tcPr>
          <w:p w14:paraId="7EE342A6" w14:textId="4B6A6751" w:rsidR="00471EB9" w:rsidRPr="006F7DF0" w:rsidRDefault="00AC5B22" w:rsidP="00FF36C5">
            <w:pPr>
              <w:overflowPunct w:val="0"/>
              <w:autoSpaceDE w:val="0"/>
              <w:autoSpaceDN w:val="0"/>
              <w:adjustRightInd w:val="0"/>
              <w:spacing w:line="320" w:lineRule="atLeast"/>
              <w:textAlignment w:val="baseline"/>
              <w:rPr>
                <w:noProof/>
              </w:rPr>
            </w:pPr>
            <w:r w:rsidRPr="00482105">
              <w:rPr>
                <w:noProof/>
              </w:rPr>
              <w:drawing>
                <wp:inline distT="0" distB="0" distL="0" distR="0" wp14:anchorId="4C0A7EE5" wp14:editId="60CD1035">
                  <wp:extent cx="1818681" cy="1371600"/>
                  <wp:effectExtent l="0" t="0" r="0" b="0"/>
                  <wp:docPr id="15986236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8681" cy="1371600"/>
                          </a:xfrm>
                          <a:prstGeom prst="rect">
                            <a:avLst/>
                          </a:prstGeom>
                          <a:noFill/>
                          <a:ln>
                            <a:noFill/>
                          </a:ln>
                        </pic:spPr>
                      </pic:pic>
                    </a:graphicData>
                  </a:graphic>
                </wp:inline>
              </w:drawing>
            </w:r>
          </w:p>
        </w:tc>
      </w:tr>
      <w:tr w:rsidR="00AC5B22" w14:paraId="0B87354F" w14:textId="77777777" w:rsidTr="00AC5B22">
        <w:tblPrEx>
          <w:tblLook w:val="00A0" w:firstRow="1" w:lastRow="0" w:firstColumn="1" w:lastColumn="0" w:noHBand="0" w:noVBand="0"/>
        </w:tblPrEx>
        <w:trPr>
          <w:trHeight w:val="3330"/>
        </w:trPr>
        <w:tc>
          <w:tcPr>
            <w:tcW w:w="9584" w:type="dxa"/>
            <w:gridSpan w:val="4"/>
            <w:shd w:val="clear" w:color="auto" w:fill="auto"/>
          </w:tcPr>
          <w:p w14:paraId="1644C250" w14:textId="77777777" w:rsidR="00AC5B22" w:rsidRPr="00CD1F78" w:rsidRDefault="00AC5B22" w:rsidP="00AC5B22">
            <w:pPr>
              <w:pStyle w:val="ListParagraph"/>
              <w:numPr>
                <w:ilvl w:val="0"/>
                <w:numId w:val="27"/>
              </w:numPr>
              <w:spacing w:after="120" w:line="320" w:lineRule="atLeast"/>
              <w:ind w:left="360"/>
              <w:rPr>
                <w:rFonts w:ascii="Arial" w:hAnsi="Arial" w:cs="Arial"/>
                <w:sz w:val="20"/>
                <w:szCs w:val="20"/>
              </w:rPr>
            </w:pPr>
            <w:r>
              <w:rPr>
                <w:rFonts w:ascii="Arial" w:hAnsi="Arial" w:cs="Arial"/>
                <w:sz w:val="20"/>
                <w:szCs w:val="20"/>
              </w:rPr>
              <w:t xml:space="preserve">Press the </w:t>
            </w:r>
            <w:r w:rsidRPr="00094B8C">
              <w:rPr>
                <w:rFonts w:ascii="Arial" w:hAnsi="Arial" w:cs="Arial"/>
                <w:b/>
                <w:bCs/>
                <w:sz w:val="20"/>
                <w:szCs w:val="20"/>
              </w:rPr>
              <w:t>TRIGGER</w:t>
            </w:r>
            <w:r>
              <w:rPr>
                <w:rFonts w:ascii="Arial" w:hAnsi="Arial" w:cs="Arial"/>
                <w:sz w:val="20"/>
                <w:szCs w:val="20"/>
              </w:rPr>
              <w:t xml:space="preserve"> on the CBR 2 and w</w:t>
            </w:r>
            <w:r w:rsidRPr="00CD1F78">
              <w:rPr>
                <w:rFonts w:ascii="Arial" w:hAnsi="Arial" w:cs="Arial"/>
                <w:sz w:val="20"/>
                <w:szCs w:val="20"/>
              </w:rPr>
              <w:t>hen the CBR 2 begins clicking, release the ball, and then step back.</w:t>
            </w:r>
          </w:p>
          <w:p w14:paraId="66DF2A76" w14:textId="77777777" w:rsidR="00AC5B22" w:rsidRPr="00D83CEC" w:rsidRDefault="00AC5B22" w:rsidP="00AC5B22">
            <w:pPr>
              <w:numPr>
                <w:ilvl w:val="0"/>
                <w:numId w:val="47"/>
              </w:numPr>
              <w:spacing w:after="120" w:line="320" w:lineRule="atLeast"/>
              <w:ind w:right="-3"/>
              <w:rPr>
                <w:rFonts w:ascii="Arial" w:hAnsi="Arial" w:cs="Arial"/>
                <w:sz w:val="20"/>
                <w:szCs w:val="20"/>
              </w:rPr>
            </w:pPr>
            <w:r>
              <w:rPr>
                <w:rFonts w:ascii="Arial" w:hAnsi="Arial" w:cs="Arial"/>
                <w:sz w:val="20"/>
                <w:szCs w:val="20"/>
              </w:rPr>
              <w:t>Data will be collected</w:t>
            </w:r>
            <w:r w:rsidRPr="00D83CEC">
              <w:rPr>
                <w:rFonts w:ascii="Arial" w:hAnsi="Arial" w:cs="Arial"/>
                <w:spacing w:val="-4"/>
                <w:sz w:val="20"/>
                <w:szCs w:val="20"/>
              </w:rPr>
              <w:t xml:space="preserve"> every 0.05 seconds </w:t>
            </w:r>
            <w:r w:rsidRPr="00D83CEC">
              <w:rPr>
                <w:rFonts w:ascii="Arial" w:hAnsi="Arial" w:cs="Arial"/>
                <w:sz w:val="20"/>
                <w:szCs w:val="20"/>
              </w:rPr>
              <w:t>for</w:t>
            </w:r>
            <w:r w:rsidRPr="00D83CEC">
              <w:rPr>
                <w:rFonts w:ascii="Arial" w:hAnsi="Arial" w:cs="Arial"/>
                <w:spacing w:val="-3"/>
                <w:sz w:val="20"/>
                <w:szCs w:val="20"/>
              </w:rPr>
              <w:t xml:space="preserve"> </w:t>
            </w:r>
            <w:r w:rsidRPr="00D83CEC">
              <w:rPr>
                <w:rFonts w:ascii="Arial" w:hAnsi="Arial" w:cs="Arial"/>
                <w:sz w:val="20"/>
                <w:szCs w:val="20"/>
              </w:rPr>
              <w:t>5</w:t>
            </w:r>
            <w:r w:rsidRPr="00D83CEC">
              <w:rPr>
                <w:rFonts w:ascii="Arial" w:hAnsi="Arial" w:cs="Arial"/>
                <w:spacing w:val="-1"/>
                <w:sz w:val="20"/>
                <w:szCs w:val="20"/>
              </w:rPr>
              <w:t xml:space="preserve"> </w:t>
            </w:r>
            <w:r w:rsidRPr="00D83CEC">
              <w:rPr>
                <w:rFonts w:ascii="Arial" w:hAnsi="Arial" w:cs="Arial"/>
                <w:sz w:val="20"/>
                <w:szCs w:val="20"/>
              </w:rPr>
              <w:t>seconds.</w:t>
            </w:r>
          </w:p>
          <w:p w14:paraId="1A6CE1F0" w14:textId="77777777" w:rsidR="00AC5B22" w:rsidRPr="00D83CEC" w:rsidRDefault="00AC5B22" w:rsidP="00AC5B22">
            <w:pPr>
              <w:numPr>
                <w:ilvl w:val="0"/>
                <w:numId w:val="47"/>
              </w:numPr>
              <w:spacing w:after="120" w:line="320" w:lineRule="atLeast"/>
              <w:ind w:right="1242"/>
              <w:rPr>
                <w:rFonts w:ascii="Arial" w:hAnsi="Arial" w:cs="Arial"/>
                <w:sz w:val="20"/>
                <w:szCs w:val="20"/>
              </w:rPr>
            </w:pPr>
            <w:r w:rsidRPr="00D83CEC">
              <w:rPr>
                <w:rFonts w:ascii="Arial" w:hAnsi="Arial" w:cs="Arial"/>
                <w:sz w:val="20"/>
                <w:szCs w:val="20"/>
              </w:rPr>
              <w:t>If</w:t>
            </w:r>
            <w:r w:rsidRPr="00D83CEC">
              <w:rPr>
                <w:rFonts w:ascii="Arial" w:hAnsi="Arial" w:cs="Arial"/>
                <w:spacing w:val="-1"/>
                <w:sz w:val="20"/>
                <w:szCs w:val="20"/>
              </w:rPr>
              <w:t xml:space="preserve"> </w:t>
            </w:r>
            <w:r w:rsidRPr="00D83CEC">
              <w:rPr>
                <w:rFonts w:ascii="Arial" w:hAnsi="Arial" w:cs="Arial"/>
                <w:sz w:val="20"/>
                <w:szCs w:val="20"/>
              </w:rPr>
              <w:t>the</w:t>
            </w:r>
            <w:r w:rsidRPr="00D83CEC">
              <w:rPr>
                <w:rFonts w:ascii="Arial" w:hAnsi="Arial" w:cs="Arial"/>
                <w:spacing w:val="-3"/>
                <w:sz w:val="20"/>
                <w:szCs w:val="20"/>
              </w:rPr>
              <w:t xml:space="preserve"> </w:t>
            </w:r>
            <w:r w:rsidRPr="00D83CEC">
              <w:rPr>
                <w:rFonts w:ascii="Arial" w:hAnsi="Arial" w:cs="Arial"/>
                <w:sz w:val="20"/>
                <w:szCs w:val="20"/>
              </w:rPr>
              <w:t>ball</w:t>
            </w:r>
            <w:r w:rsidRPr="00D83CEC">
              <w:rPr>
                <w:rFonts w:ascii="Arial" w:hAnsi="Arial" w:cs="Arial"/>
                <w:spacing w:val="-3"/>
                <w:sz w:val="20"/>
                <w:szCs w:val="20"/>
              </w:rPr>
              <w:t xml:space="preserve"> </w:t>
            </w:r>
            <w:r w:rsidRPr="00D83CEC">
              <w:rPr>
                <w:rFonts w:ascii="Arial" w:hAnsi="Arial" w:cs="Arial"/>
                <w:sz w:val="20"/>
                <w:szCs w:val="20"/>
              </w:rPr>
              <w:t>bounces</w:t>
            </w:r>
            <w:r w:rsidRPr="00D83CEC">
              <w:rPr>
                <w:rFonts w:ascii="Arial" w:hAnsi="Arial" w:cs="Arial"/>
                <w:spacing w:val="-7"/>
                <w:sz w:val="20"/>
                <w:szCs w:val="20"/>
              </w:rPr>
              <w:t xml:space="preserve"> </w:t>
            </w:r>
            <w:r w:rsidRPr="00D83CEC">
              <w:rPr>
                <w:rFonts w:ascii="Arial" w:hAnsi="Arial" w:cs="Arial"/>
                <w:sz w:val="20"/>
                <w:szCs w:val="20"/>
              </w:rPr>
              <w:t>to</w:t>
            </w:r>
            <w:r w:rsidRPr="00D83CEC">
              <w:rPr>
                <w:rFonts w:ascii="Arial" w:hAnsi="Arial" w:cs="Arial"/>
                <w:spacing w:val="-2"/>
                <w:sz w:val="20"/>
                <w:szCs w:val="20"/>
              </w:rPr>
              <w:t xml:space="preserve"> </w:t>
            </w:r>
            <w:r w:rsidRPr="00D83CEC">
              <w:rPr>
                <w:rFonts w:ascii="Arial" w:hAnsi="Arial" w:cs="Arial"/>
                <w:sz w:val="20"/>
                <w:szCs w:val="20"/>
              </w:rPr>
              <w:t>the</w:t>
            </w:r>
            <w:r w:rsidRPr="00D83CEC">
              <w:rPr>
                <w:rFonts w:ascii="Arial" w:hAnsi="Arial" w:cs="Arial"/>
                <w:spacing w:val="-3"/>
                <w:sz w:val="20"/>
                <w:szCs w:val="20"/>
              </w:rPr>
              <w:t xml:space="preserve"> </w:t>
            </w:r>
            <w:r w:rsidRPr="00D83CEC">
              <w:rPr>
                <w:rFonts w:ascii="Arial" w:hAnsi="Arial" w:cs="Arial"/>
                <w:sz w:val="20"/>
                <w:szCs w:val="20"/>
              </w:rPr>
              <w:t>side,</w:t>
            </w:r>
            <w:r w:rsidRPr="00D83CEC">
              <w:rPr>
                <w:rFonts w:ascii="Arial" w:hAnsi="Arial" w:cs="Arial"/>
                <w:spacing w:val="-4"/>
                <w:sz w:val="20"/>
                <w:szCs w:val="20"/>
              </w:rPr>
              <w:t xml:space="preserve"> </w:t>
            </w:r>
            <w:r w:rsidRPr="00D83CEC">
              <w:rPr>
                <w:rFonts w:ascii="Arial" w:hAnsi="Arial" w:cs="Arial"/>
                <w:spacing w:val="-2"/>
                <w:sz w:val="20"/>
                <w:szCs w:val="20"/>
              </w:rPr>
              <w:t>m</w:t>
            </w:r>
            <w:r w:rsidRPr="00D83CEC">
              <w:rPr>
                <w:rFonts w:ascii="Arial" w:hAnsi="Arial" w:cs="Arial"/>
                <w:sz w:val="20"/>
                <w:szCs w:val="20"/>
              </w:rPr>
              <w:t>ove</w:t>
            </w:r>
            <w:r w:rsidRPr="00D83CEC">
              <w:rPr>
                <w:rFonts w:ascii="Arial" w:hAnsi="Arial" w:cs="Arial"/>
                <w:spacing w:val="-5"/>
                <w:sz w:val="20"/>
                <w:szCs w:val="20"/>
              </w:rPr>
              <w:t xml:space="preserve"> </w:t>
            </w:r>
            <w:r w:rsidRPr="00D83CEC">
              <w:rPr>
                <w:rFonts w:ascii="Arial" w:hAnsi="Arial" w:cs="Arial"/>
                <w:sz w:val="20"/>
                <w:szCs w:val="20"/>
              </w:rPr>
              <w:t>to</w:t>
            </w:r>
            <w:r w:rsidRPr="00D83CEC">
              <w:rPr>
                <w:rFonts w:ascii="Arial" w:hAnsi="Arial" w:cs="Arial"/>
                <w:spacing w:val="-2"/>
                <w:sz w:val="20"/>
                <w:szCs w:val="20"/>
              </w:rPr>
              <w:t xml:space="preserve"> </w:t>
            </w:r>
            <w:r w:rsidRPr="00D83CEC">
              <w:rPr>
                <w:rFonts w:ascii="Arial" w:hAnsi="Arial" w:cs="Arial"/>
                <w:sz w:val="20"/>
                <w:szCs w:val="20"/>
              </w:rPr>
              <w:t>keep</w:t>
            </w:r>
            <w:r w:rsidRPr="00D83CEC">
              <w:rPr>
                <w:rFonts w:ascii="Arial" w:hAnsi="Arial" w:cs="Arial"/>
                <w:spacing w:val="-4"/>
                <w:sz w:val="20"/>
                <w:szCs w:val="20"/>
              </w:rPr>
              <w:t xml:space="preserve"> </w:t>
            </w:r>
            <w:r w:rsidRPr="00D83CEC">
              <w:rPr>
                <w:rFonts w:ascii="Arial" w:hAnsi="Arial" w:cs="Arial"/>
                <w:sz w:val="20"/>
                <w:szCs w:val="20"/>
              </w:rPr>
              <w:t>the CBR</w:t>
            </w:r>
            <w:r w:rsidRPr="00D83CEC">
              <w:rPr>
                <w:rFonts w:ascii="Arial" w:hAnsi="Arial" w:cs="Arial"/>
                <w:spacing w:val="-4"/>
                <w:sz w:val="20"/>
                <w:szCs w:val="20"/>
              </w:rPr>
              <w:t xml:space="preserve"> </w:t>
            </w:r>
            <w:r w:rsidRPr="00D83CEC">
              <w:rPr>
                <w:rFonts w:ascii="Arial" w:hAnsi="Arial" w:cs="Arial"/>
                <w:sz w:val="20"/>
                <w:szCs w:val="20"/>
              </w:rPr>
              <w:t>2</w:t>
            </w:r>
            <w:r w:rsidRPr="00D83CEC">
              <w:rPr>
                <w:rFonts w:ascii="Arial" w:hAnsi="Arial" w:cs="Arial"/>
                <w:spacing w:val="-3"/>
                <w:sz w:val="20"/>
                <w:szCs w:val="20"/>
              </w:rPr>
              <w:t xml:space="preserve"> </w:t>
            </w:r>
            <w:r w:rsidRPr="00D83CEC">
              <w:rPr>
                <w:rFonts w:ascii="Arial" w:hAnsi="Arial" w:cs="Arial"/>
                <w:sz w:val="20"/>
                <w:szCs w:val="20"/>
              </w:rPr>
              <w:t>directly</w:t>
            </w:r>
            <w:r w:rsidRPr="00D83CEC">
              <w:rPr>
                <w:rFonts w:ascii="Arial" w:hAnsi="Arial" w:cs="Arial"/>
                <w:spacing w:val="-5"/>
                <w:sz w:val="20"/>
                <w:szCs w:val="20"/>
              </w:rPr>
              <w:t xml:space="preserve"> </w:t>
            </w:r>
            <w:r w:rsidRPr="00D83CEC">
              <w:rPr>
                <w:rFonts w:ascii="Arial" w:hAnsi="Arial" w:cs="Arial"/>
                <w:sz w:val="20"/>
                <w:szCs w:val="20"/>
              </w:rPr>
              <w:t>above</w:t>
            </w:r>
            <w:r w:rsidRPr="00D83CEC">
              <w:rPr>
                <w:rFonts w:ascii="Arial" w:hAnsi="Arial" w:cs="Arial"/>
                <w:spacing w:val="-5"/>
                <w:sz w:val="20"/>
                <w:szCs w:val="20"/>
              </w:rPr>
              <w:t xml:space="preserve"> </w:t>
            </w:r>
            <w:r w:rsidRPr="00D83CEC">
              <w:rPr>
                <w:rFonts w:ascii="Arial" w:hAnsi="Arial" w:cs="Arial"/>
                <w:sz w:val="20"/>
                <w:szCs w:val="20"/>
              </w:rPr>
              <w:t>the</w:t>
            </w:r>
            <w:r w:rsidRPr="00D83CEC">
              <w:rPr>
                <w:rFonts w:ascii="Arial" w:hAnsi="Arial" w:cs="Arial"/>
                <w:spacing w:val="-3"/>
                <w:sz w:val="20"/>
                <w:szCs w:val="20"/>
              </w:rPr>
              <w:t xml:space="preserve"> </w:t>
            </w:r>
            <w:r w:rsidRPr="00D83CEC">
              <w:rPr>
                <w:rFonts w:ascii="Arial" w:hAnsi="Arial" w:cs="Arial"/>
                <w:sz w:val="20"/>
                <w:szCs w:val="20"/>
              </w:rPr>
              <w:t>ball,</w:t>
            </w:r>
            <w:r w:rsidRPr="00D83CEC">
              <w:rPr>
                <w:rFonts w:ascii="Arial" w:hAnsi="Arial" w:cs="Arial"/>
                <w:spacing w:val="-4"/>
                <w:sz w:val="20"/>
                <w:szCs w:val="20"/>
              </w:rPr>
              <w:t xml:space="preserve"> </w:t>
            </w:r>
            <w:r w:rsidRPr="00D83CEC">
              <w:rPr>
                <w:rFonts w:ascii="Arial" w:hAnsi="Arial" w:cs="Arial"/>
                <w:sz w:val="20"/>
                <w:szCs w:val="20"/>
              </w:rPr>
              <w:t>but</w:t>
            </w:r>
            <w:r w:rsidRPr="00D83CEC">
              <w:rPr>
                <w:rFonts w:ascii="Arial" w:hAnsi="Arial" w:cs="Arial"/>
                <w:spacing w:val="-3"/>
                <w:sz w:val="20"/>
                <w:szCs w:val="20"/>
              </w:rPr>
              <w:t xml:space="preserve"> </w:t>
            </w:r>
            <w:r w:rsidRPr="00F953B6">
              <w:rPr>
                <w:rFonts w:ascii="Arial" w:hAnsi="Arial" w:cs="Arial"/>
                <w:b/>
                <w:bCs/>
                <w:sz w:val="20"/>
                <w:szCs w:val="20"/>
              </w:rPr>
              <w:t>be</w:t>
            </w:r>
            <w:r w:rsidRPr="00F953B6">
              <w:rPr>
                <w:rFonts w:ascii="Arial" w:hAnsi="Arial" w:cs="Arial"/>
                <w:b/>
                <w:bCs/>
                <w:spacing w:val="-3"/>
                <w:sz w:val="20"/>
                <w:szCs w:val="20"/>
              </w:rPr>
              <w:t xml:space="preserve"> </w:t>
            </w:r>
            <w:r w:rsidRPr="00F953B6">
              <w:rPr>
                <w:rFonts w:ascii="Arial" w:hAnsi="Arial" w:cs="Arial"/>
                <w:b/>
                <w:bCs/>
                <w:sz w:val="20"/>
                <w:szCs w:val="20"/>
              </w:rPr>
              <w:t>careful</w:t>
            </w:r>
            <w:r w:rsidRPr="00F953B6">
              <w:rPr>
                <w:rFonts w:ascii="Arial" w:hAnsi="Arial" w:cs="Arial"/>
                <w:b/>
                <w:bCs/>
                <w:spacing w:val="-6"/>
                <w:sz w:val="20"/>
                <w:szCs w:val="20"/>
              </w:rPr>
              <w:t xml:space="preserve"> </w:t>
            </w:r>
            <w:r w:rsidRPr="00F953B6">
              <w:rPr>
                <w:rFonts w:ascii="Arial" w:hAnsi="Arial" w:cs="Arial"/>
                <w:b/>
                <w:bCs/>
                <w:sz w:val="20"/>
                <w:szCs w:val="20"/>
              </w:rPr>
              <w:t>not</w:t>
            </w:r>
            <w:r w:rsidRPr="00F953B6">
              <w:rPr>
                <w:rFonts w:ascii="Arial" w:hAnsi="Arial" w:cs="Arial"/>
                <w:b/>
                <w:bCs/>
                <w:spacing w:val="-3"/>
                <w:sz w:val="20"/>
                <w:szCs w:val="20"/>
              </w:rPr>
              <w:t xml:space="preserve"> </w:t>
            </w:r>
            <w:r w:rsidRPr="00F953B6">
              <w:rPr>
                <w:rFonts w:ascii="Arial" w:hAnsi="Arial" w:cs="Arial"/>
                <w:b/>
                <w:bCs/>
                <w:sz w:val="20"/>
                <w:szCs w:val="20"/>
              </w:rPr>
              <w:t>to change</w:t>
            </w:r>
            <w:r w:rsidRPr="00F953B6">
              <w:rPr>
                <w:rFonts w:ascii="Arial" w:hAnsi="Arial" w:cs="Arial"/>
                <w:b/>
                <w:bCs/>
                <w:spacing w:val="-6"/>
                <w:sz w:val="20"/>
                <w:szCs w:val="20"/>
              </w:rPr>
              <w:t xml:space="preserve"> </w:t>
            </w:r>
            <w:r w:rsidRPr="00F953B6">
              <w:rPr>
                <w:rFonts w:ascii="Arial" w:hAnsi="Arial" w:cs="Arial"/>
                <w:b/>
                <w:bCs/>
                <w:sz w:val="20"/>
                <w:szCs w:val="20"/>
              </w:rPr>
              <w:t>the</w:t>
            </w:r>
            <w:r w:rsidRPr="00F953B6">
              <w:rPr>
                <w:rFonts w:ascii="Arial" w:hAnsi="Arial" w:cs="Arial"/>
                <w:b/>
                <w:bCs/>
                <w:spacing w:val="-3"/>
                <w:sz w:val="20"/>
                <w:szCs w:val="20"/>
              </w:rPr>
              <w:t xml:space="preserve"> </w:t>
            </w:r>
            <w:r w:rsidRPr="00F953B6">
              <w:rPr>
                <w:rFonts w:ascii="Arial" w:hAnsi="Arial" w:cs="Arial"/>
                <w:b/>
                <w:bCs/>
                <w:sz w:val="20"/>
                <w:szCs w:val="20"/>
              </w:rPr>
              <w:t>height</w:t>
            </w:r>
            <w:r w:rsidRPr="00F953B6">
              <w:rPr>
                <w:rFonts w:ascii="Arial" w:hAnsi="Arial" w:cs="Arial"/>
                <w:b/>
                <w:bCs/>
                <w:spacing w:val="-5"/>
                <w:sz w:val="20"/>
                <w:szCs w:val="20"/>
              </w:rPr>
              <w:t xml:space="preserve"> </w:t>
            </w:r>
            <w:r w:rsidRPr="00F953B6">
              <w:rPr>
                <w:rFonts w:ascii="Arial" w:hAnsi="Arial" w:cs="Arial"/>
                <w:b/>
                <w:bCs/>
                <w:sz w:val="20"/>
                <w:szCs w:val="20"/>
              </w:rPr>
              <w:t>of</w:t>
            </w:r>
            <w:r w:rsidRPr="00F953B6">
              <w:rPr>
                <w:rFonts w:ascii="Arial" w:hAnsi="Arial" w:cs="Arial"/>
                <w:b/>
                <w:bCs/>
                <w:spacing w:val="-2"/>
                <w:sz w:val="20"/>
                <w:szCs w:val="20"/>
              </w:rPr>
              <w:t xml:space="preserve"> </w:t>
            </w:r>
            <w:r w:rsidRPr="00F953B6">
              <w:rPr>
                <w:rFonts w:ascii="Arial" w:hAnsi="Arial" w:cs="Arial"/>
                <w:b/>
                <w:bCs/>
                <w:sz w:val="20"/>
                <w:szCs w:val="20"/>
              </w:rPr>
              <w:t>the</w:t>
            </w:r>
            <w:r w:rsidRPr="00F953B6">
              <w:rPr>
                <w:rFonts w:ascii="Arial" w:hAnsi="Arial" w:cs="Arial"/>
                <w:b/>
                <w:bCs/>
                <w:spacing w:val="-3"/>
                <w:sz w:val="20"/>
                <w:szCs w:val="20"/>
              </w:rPr>
              <w:t xml:space="preserve"> </w:t>
            </w:r>
            <w:r w:rsidRPr="00F953B6">
              <w:rPr>
                <w:rFonts w:ascii="Arial" w:hAnsi="Arial" w:cs="Arial"/>
                <w:b/>
                <w:bCs/>
                <w:sz w:val="20"/>
                <w:szCs w:val="20"/>
              </w:rPr>
              <w:t>CBR</w:t>
            </w:r>
            <w:r w:rsidRPr="00F953B6">
              <w:rPr>
                <w:rFonts w:ascii="Arial" w:hAnsi="Arial" w:cs="Arial"/>
                <w:b/>
                <w:bCs/>
                <w:spacing w:val="-4"/>
                <w:sz w:val="20"/>
                <w:szCs w:val="20"/>
              </w:rPr>
              <w:t xml:space="preserve"> </w:t>
            </w:r>
            <w:r w:rsidRPr="00F953B6">
              <w:rPr>
                <w:rFonts w:ascii="Arial" w:hAnsi="Arial" w:cs="Arial"/>
                <w:b/>
                <w:bCs/>
                <w:sz w:val="20"/>
                <w:szCs w:val="20"/>
              </w:rPr>
              <w:t>2</w:t>
            </w:r>
            <w:r w:rsidRPr="00D83CEC">
              <w:rPr>
                <w:rFonts w:ascii="Arial" w:hAnsi="Arial" w:cs="Arial"/>
                <w:sz w:val="20"/>
                <w:szCs w:val="20"/>
              </w:rPr>
              <w:t>.</w:t>
            </w:r>
          </w:p>
          <w:p w14:paraId="5E246B55" w14:textId="77777777" w:rsidR="00AC5B22" w:rsidRDefault="00AC5B22" w:rsidP="00AC5B22">
            <w:pPr>
              <w:numPr>
                <w:ilvl w:val="0"/>
                <w:numId w:val="47"/>
              </w:numPr>
              <w:spacing w:after="120" w:line="320" w:lineRule="atLeast"/>
              <w:ind w:right="1242"/>
            </w:pPr>
            <w:r w:rsidRPr="00D83CEC">
              <w:rPr>
                <w:rFonts w:ascii="Arial" w:hAnsi="Arial" w:cs="Arial"/>
                <w:sz w:val="20"/>
                <w:szCs w:val="20"/>
              </w:rPr>
              <w:t>When</w:t>
            </w:r>
            <w:r w:rsidRPr="00D83CEC">
              <w:rPr>
                <w:rFonts w:ascii="Arial" w:hAnsi="Arial" w:cs="Arial"/>
                <w:spacing w:val="-5"/>
                <w:sz w:val="20"/>
                <w:szCs w:val="20"/>
              </w:rPr>
              <w:t xml:space="preserve"> </w:t>
            </w:r>
            <w:r w:rsidRPr="00D83CEC">
              <w:rPr>
                <w:rFonts w:ascii="Arial" w:hAnsi="Arial" w:cs="Arial"/>
                <w:sz w:val="20"/>
                <w:szCs w:val="20"/>
              </w:rPr>
              <w:t>the</w:t>
            </w:r>
            <w:r w:rsidRPr="00D83CEC">
              <w:rPr>
                <w:rFonts w:ascii="Arial" w:hAnsi="Arial" w:cs="Arial"/>
                <w:spacing w:val="-3"/>
                <w:sz w:val="20"/>
                <w:szCs w:val="20"/>
              </w:rPr>
              <w:t xml:space="preserve"> </w:t>
            </w:r>
            <w:r w:rsidRPr="00D83CEC">
              <w:rPr>
                <w:rFonts w:ascii="Arial" w:hAnsi="Arial" w:cs="Arial"/>
                <w:sz w:val="20"/>
                <w:szCs w:val="20"/>
              </w:rPr>
              <w:t>clicking</w:t>
            </w:r>
            <w:r w:rsidRPr="00D83CEC">
              <w:rPr>
                <w:rFonts w:ascii="Arial" w:hAnsi="Arial" w:cs="Arial"/>
                <w:spacing w:val="-7"/>
                <w:sz w:val="20"/>
                <w:szCs w:val="20"/>
              </w:rPr>
              <w:t xml:space="preserve"> </w:t>
            </w:r>
            <w:r w:rsidRPr="00D83CEC">
              <w:rPr>
                <w:rFonts w:ascii="Arial" w:hAnsi="Arial" w:cs="Arial"/>
                <w:sz w:val="20"/>
                <w:szCs w:val="20"/>
              </w:rPr>
              <w:t>stops,</w:t>
            </w:r>
            <w:r w:rsidRPr="00D83CEC">
              <w:rPr>
                <w:rFonts w:ascii="Arial" w:hAnsi="Arial" w:cs="Arial"/>
                <w:spacing w:val="-5"/>
                <w:sz w:val="20"/>
                <w:szCs w:val="20"/>
              </w:rPr>
              <w:t xml:space="preserve"> </w:t>
            </w:r>
            <w:r w:rsidRPr="00D83CEC">
              <w:rPr>
                <w:rFonts w:ascii="Arial" w:hAnsi="Arial" w:cs="Arial"/>
                <w:sz w:val="20"/>
                <w:szCs w:val="20"/>
              </w:rPr>
              <w:t>reconnect</w:t>
            </w:r>
            <w:r w:rsidRPr="00D83CEC">
              <w:rPr>
                <w:rFonts w:ascii="Arial" w:hAnsi="Arial" w:cs="Arial"/>
                <w:spacing w:val="-9"/>
                <w:sz w:val="20"/>
                <w:szCs w:val="20"/>
              </w:rPr>
              <w:t xml:space="preserve"> </w:t>
            </w:r>
            <w:r w:rsidRPr="00D83CEC">
              <w:rPr>
                <w:rFonts w:ascii="Arial" w:hAnsi="Arial" w:cs="Arial"/>
                <w:sz w:val="20"/>
                <w:szCs w:val="20"/>
              </w:rPr>
              <w:t>the</w:t>
            </w:r>
            <w:r w:rsidRPr="00D83CEC">
              <w:rPr>
                <w:rFonts w:ascii="Arial" w:hAnsi="Arial" w:cs="Arial"/>
                <w:spacing w:val="-3"/>
                <w:sz w:val="20"/>
                <w:szCs w:val="20"/>
              </w:rPr>
              <w:t xml:space="preserve"> </w:t>
            </w:r>
            <w:r w:rsidRPr="00D83CEC">
              <w:rPr>
                <w:rFonts w:ascii="Arial" w:hAnsi="Arial" w:cs="Arial"/>
                <w:sz w:val="20"/>
                <w:szCs w:val="20"/>
              </w:rPr>
              <w:t>CBR</w:t>
            </w:r>
            <w:r w:rsidRPr="00D83CEC">
              <w:rPr>
                <w:rFonts w:ascii="Arial" w:hAnsi="Arial" w:cs="Arial"/>
                <w:spacing w:val="-4"/>
                <w:sz w:val="20"/>
                <w:szCs w:val="20"/>
              </w:rPr>
              <w:t xml:space="preserve"> </w:t>
            </w:r>
            <w:r w:rsidRPr="00D83CEC">
              <w:rPr>
                <w:rFonts w:ascii="Arial" w:hAnsi="Arial" w:cs="Arial"/>
                <w:sz w:val="20"/>
                <w:szCs w:val="20"/>
              </w:rPr>
              <w:t>2</w:t>
            </w:r>
            <w:r w:rsidRPr="00D83CEC">
              <w:rPr>
                <w:rFonts w:ascii="Arial" w:hAnsi="Arial" w:cs="Arial"/>
                <w:spacing w:val="-3"/>
                <w:sz w:val="20"/>
                <w:szCs w:val="20"/>
              </w:rPr>
              <w:t xml:space="preserve"> </w:t>
            </w:r>
            <w:r w:rsidRPr="00D83CEC">
              <w:rPr>
                <w:rFonts w:ascii="Arial" w:hAnsi="Arial" w:cs="Arial"/>
                <w:sz w:val="20"/>
                <w:szCs w:val="20"/>
              </w:rPr>
              <w:t>to the</w:t>
            </w:r>
            <w:r w:rsidRPr="00D83CEC">
              <w:rPr>
                <w:rFonts w:ascii="Arial" w:hAnsi="Arial" w:cs="Arial"/>
                <w:spacing w:val="-3"/>
                <w:sz w:val="20"/>
                <w:szCs w:val="20"/>
              </w:rPr>
              <w:t xml:space="preserve"> </w:t>
            </w:r>
            <w:r w:rsidRPr="00D83CEC">
              <w:rPr>
                <w:rFonts w:ascii="Arial" w:hAnsi="Arial" w:cs="Arial"/>
                <w:sz w:val="20"/>
                <w:szCs w:val="20"/>
              </w:rPr>
              <w:t>calculator (if necessary)</w:t>
            </w:r>
            <w:r w:rsidRPr="00D83CEC">
              <w:rPr>
                <w:rFonts w:ascii="Arial" w:hAnsi="Arial" w:cs="Arial"/>
                <w:spacing w:val="-9"/>
                <w:sz w:val="20"/>
                <w:szCs w:val="20"/>
              </w:rPr>
              <w:t xml:space="preserve"> </w:t>
            </w:r>
            <w:r w:rsidRPr="00D83CEC">
              <w:rPr>
                <w:rFonts w:ascii="Arial" w:hAnsi="Arial" w:cs="Arial"/>
                <w:sz w:val="20"/>
                <w:szCs w:val="20"/>
              </w:rPr>
              <w:t>and</w:t>
            </w:r>
            <w:r w:rsidRPr="00D83CEC">
              <w:rPr>
                <w:rFonts w:ascii="Arial" w:hAnsi="Arial" w:cs="Arial"/>
                <w:spacing w:val="-3"/>
                <w:sz w:val="20"/>
                <w:szCs w:val="20"/>
              </w:rPr>
              <w:t xml:space="preserve"> press</w:t>
            </w:r>
            <w:r>
              <w:rPr>
                <w:spacing w:val="-3"/>
              </w:rPr>
              <w:t xml:space="preserve"> </w:t>
            </w:r>
            <w:r w:rsidRPr="006F7DF0">
              <w:rPr>
                <w:rFonts w:ascii="TI84PlusCEKeys" w:hAnsi="TI84PlusCEKeys"/>
                <w:spacing w:val="-4"/>
                <w:sz w:val="28"/>
                <w:szCs w:val="28"/>
              </w:rPr>
              <w:t>q</w:t>
            </w:r>
            <w:r>
              <w:rPr>
                <w:spacing w:val="-3"/>
              </w:rPr>
              <w:t xml:space="preserve"> </w:t>
            </w:r>
            <w:r w:rsidRPr="00D83CEC">
              <w:rPr>
                <w:rFonts w:ascii="Arial" w:hAnsi="Arial" w:cs="Arial"/>
                <w:spacing w:val="-3"/>
                <w:sz w:val="20"/>
                <w:szCs w:val="20"/>
              </w:rPr>
              <w:t xml:space="preserve">to </w:t>
            </w:r>
            <w:r w:rsidRPr="00D83CEC">
              <w:rPr>
                <w:rFonts w:ascii="Arial" w:hAnsi="Arial" w:cs="Arial"/>
                <w:sz w:val="20"/>
                <w:szCs w:val="20"/>
              </w:rPr>
              <w:t>select</w:t>
            </w:r>
            <w:r w:rsidRPr="00D83CEC">
              <w:rPr>
                <w:rFonts w:ascii="Arial" w:hAnsi="Arial" w:cs="Arial"/>
                <w:spacing w:val="-5"/>
                <w:sz w:val="20"/>
                <w:szCs w:val="20"/>
              </w:rPr>
              <w:t xml:space="preserve"> </w:t>
            </w:r>
            <w:r w:rsidRPr="00D83CEC">
              <w:rPr>
                <w:rFonts w:ascii="Arial" w:hAnsi="Arial" w:cs="Arial"/>
                <w:b/>
                <w:bCs/>
                <w:spacing w:val="1"/>
                <w:sz w:val="20"/>
                <w:szCs w:val="20"/>
              </w:rPr>
              <w:t>N</w:t>
            </w:r>
            <w:r w:rsidRPr="00D83CEC">
              <w:rPr>
                <w:rFonts w:ascii="Arial" w:hAnsi="Arial" w:cs="Arial"/>
                <w:b/>
                <w:bCs/>
                <w:sz w:val="20"/>
                <w:szCs w:val="20"/>
              </w:rPr>
              <w:t>e</w:t>
            </w:r>
            <w:r w:rsidRPr="00D83CEC">
              <w:rPr>
                <w:rFonts w:ascii="Arial" w:hAnsi="Arial" w:cs="Arial"/>
                <w:b/>
                <w:bCs/>
                <w:spacing w:val="1"/>
                <w:sz w:val="20"/>
                <w:szCs w:val="20"/>
              </w:rPr>
              <w:t>x</w:t>
            </w:r>
            <w:r w:rsidRPr="00D83CEC">
              <w:rPr>
                <w:rFonts w:ascii="Arial" w:hAnsi="Arial" w:cs="Arial"/>
                <w:b/>
                <w:bCs/>
                <w:sz w:val="20"/>
                <w:szCs w:val="20"/>
              </w:rPr>
              <w:t>t</w:t>
            </w:r>
            <w:r w:rsidRPr="00D83CEC">
              <w:rPr>
                <w:rFonts w:ascii="Arial" w:hAnsi="Arial" w:cs="Arial"/>
                <w:sz w:val="20"/>
                <w:szCs w:val="20"/>
              </w:rPr>
              <w:t>.</w:t>
            </w:r>
          </w:p>
          <w:p w14:paraId="3A0922C2" w14:textId="36369018" w:rsidR="00AC5B22" w:rsidRPr="00482105" w:rsidRDefault="00AC5B22" w:rsidP="00252224">
            <w:pPr>
              <w:numPr>
                <w:ilvl w:val="0"/>
                <w:numId w:val="47"/>
              </w:numPr>
              <w:spacing w:after="120" w:line="320" w:lineRule="atLeast"/>
              <w:ind w:right="1242"/>
              <w:rPr>
                <w:noProof/>
              </w:rPr>
            </w:pPr>
            <w:r w:rsidRPr="002A1DEC">
              <w:rPr>
                <w:rFonts w:ascii="Arial" w:hAnsi="Arial" w:cs="Arial"/>
                <w:sz w:val="20"/>
                <w:szCs w:val="20"/>
              </w:rPr>
              <w:t>The</w:t>
            </w:r>
            <w:r w:rsidRPr="002A1DEC">
              <w:rPr>
                <w:rFonts w:ascii="Arial" w:hAnsi="Arial" w:cs="Arial"/>
                <w:spacing w:val="-3"/>
                <w:sz w:val="20"/>
                <w:szCs w:val="20"/>
              </w:rPr>
              <w:t xml:space="preserve"> </w:t>
            </w:r>
            <w:r w:rsidRPr="002A1DEC">
              <w:rPr>
                <w:rFonts w:ascii="Arial" w:hAnsi="Arial" w:cs="Arial"/>
                <w:sz w:val="20"/>
                <w:szCs w:val="20"/>
              </w:rPr>
              <w:t>collected</w:t>
            </w:r>
            <w:r w:rsidRPr="002A1DEC">
              <w:rPr>
                <w:rFonts w:ascii="Arial" w:hAnsi="Arial" w:cs="Arial"/>
                <w:spacing w:val="-8"/>
                <w:sz w:val="20"/>
                <w:szCs w:val="20"/>
              </w:rPr>
              <w:t xml:space="preserve"> </w:t>
            </w:r>
            <w:r w:rsidRPr="002A1DEC">
              <w:rPr>
                <w:rFonts w:ascii="Arial" w:hAnsi="Arial" w:cs="Arial"/>
                <w:sz w:val="20"/>
                <w:szCs w:val="20"/>
              </w:rPr>
              <w:t>data</w:t>
            </w:r>
            <w:r w:rsidRPr="002A1DEC">
              <w:rPr>
                <w:rFonts w:ascii="Arial" w:hAnsi="Arial" w:cs="Arial"/>
                <w:spacing w:val="-4"/>
                <w:sz w:val="20"/>
                <w:szCs w:val="20"/>
              </w:rPr>
              <w:t xml:space="preserve"> </w:t>
            </w:r>
            <w:r w:rsidRPr="002A1DEC">
              <w:rPr>
                <w:rFonts w:ascii="Arial" w:hAnsi="Arial" w:cs="Arial"/>
                <w:sz w:val="20"/>
                <w:szCs w:val="20"/>
              </w:rPr>
              <w:t>is</w:t>
            </w:r>
            <w:r w:rsidRPr="002A1DEC">
              <w:rPr>
                <w:rFonts w:ascii="Arial" w:hAnsi="Arial" w:cs="Arial"/>
                <w:spacing w:val="-1"/>
                <w:sz w:val="20"/>
                <w:szCs w:val="20"/>
              </w:rPr>
              <w:t xml:space="preserve"> </w:t>
            </w:r>
            <w:r w:rsidRPr="002A1DEC">
              <w:rPr>
                <w:rFonts w:ascii="Arial" w:hAnsi="Arial" w:cs="Arial"/>
                <w:sz w:val="20"/>
                <w:szCs w:val="20"/>
              </w:rPr>
              <w:t>trans</w:t>
            </w:r>
            <w:r w:rsidRPr="002A1DEC">
              <w:rPr>
                <w:rFonts w:ascii="Arial" w:hAnsi="Arial" w:cs="Arial"/>
                <w:spacing w:val="1"/>
                <w:sz w:val="20"/>
                <w:szCs w:val="20"/>
              </w:rPr>
              <w:t>f</w:t>
            </w:r>
            <w:r w:rsidRPr="002A1DEC">
              <w:rPr>
                <w:rFonts w:ascii="Arial" w:hAnsi="Arial" w:cs="Arial"/>
                <w:sz w:val="20"/>
                <w:szCs w:val="20"/>
              </w:rPr>
              <w:t>erred</w:t>
            </w:r>
            <w:r w:rsidRPr="002A1DEC">
              <w:rPr>
                <w:rFonts w:ascii="Arial" w:hAnsi="Arial" w:cs="Arial"/>
                <w:spacing w:val="-10"/>
                <w:sz w:val="20"/>
                <w:szCs w:val="20"/>
              </w:rPr>
              <w:t xml:space="preserve"> </w:t>
            </w:r>
            <w:r w:rsidRPr="002A1DEC">
              <w:rPr>
                <w:rFonts w:ascii="Arial" w:hAnsi="Arial" w:cs="Arial"/>
                <w:sz w:val="20"/>
                <w:szCs w:val="20"/>
              </w:rPr>
              <w:t>to</w:t>
            </w:r>
            <w:r w:rsidRPr="002A1DEC">
              <w:rPr>
                <w:rFonts w:ascii="Arial" w:hAnsi="Arial" w:cs="Arial"/>
                <w:spacing w:val="-2"/>
                <w:sz w:val="20"/>
                <w:szCs w:val="20"/>
              </w:rPr>
              <w:t xml:space="preserve"> </w:t>
            </w:r>
            <w:r w:rsidRPr="002A1DEC">
              <w:rPr>
                <w:rFonts w:ascii="Arial" w:hAnsi="Arial" w:cs="Arial"/>
                <w:sz w:val="20"/>
                <w:szCs w:val="20"/>
              </w:rPr>
              <w:t>the</w:t>
            </w:r>
            <w:r w:rsidRPr="002A1DEC">
              <w:rPr>
                <w:rFonts w:ascii="Arial" w:hAnsi="Arial" w:cs="Arial"/>
                <w:spacing w:val="-3"/>
                <w:sz w:val="20"/>
                <w:szCs w:val="20"/>
              </w:rPr>
              <w:t xml:space="preserve"> </w:t>
            </w:r>
            <w:r w:rsidRPr="002A1DEC">
              <w:rPr>
                <w:rFonts w:ascii="Arial" w:hAnsi="Arial" w:cs="Arial"/>
                <w:sz w:val="20"/>
                <w:szCs w:val="20"/>
              </w:rPr>
              <w:t>calculator.</w:t>
            </w:r>
            <w:r w:rsidRPr="002A1DEC">
              <w:rPr>
                <w:rFonts w:ascii="Arial" w:hAnsi="Arial" w:cs="Arial"/>
                <w:spacing w:val="-9"/>
                <w:sz w:val="20"/>
                <w:szCs w:val="20"/>
              </w:rPr>
              <w:t xml:space="preserve"> </w:t>
            </w:r>
            <w:r w:rsidRPr="002A1DEC">
              <w:rPr>
                <w:rFonts w:ascii="Arial" w:hAnsi="Arial" w:cs="Arial"/>
                <w:sz w:val="20"/>
                <w:szCs w:val="20"/>
              </w:rPr>
              <w:t>A screen</w:t>
            </w:r>
            <w:r w:rsidRPr="002A1DEC">
              <w:rPr>
                <w:rFonts w:ascii="Arial" w:hAnsi="Arial" w:cs="Arial"/>
                <w:spacing w:val="-6"/>
                <w:sz w:val="20"/>
                <w:szCs w:val="20"/>
              </w:rPr>
              <w:t xml:space="preserve"> </w:t>
            </w:r>
            <w:r w:rsidRPr="002A1DEC">
              <w:rPr>
                <w:rFonts w:ascii="Arial" w:hAnsi="Arial" w:cs="Arial"/>
                <w:sz w:val="20"/>
                <w:szCs w:val="20"/>
              </w:rPr>
              <w:t>displ</w:t>
            </w:r>
            <w:r w:rsidRPr="002A1DEC">
              <w:rPr>
                <w:rFonts w:ascii="Arial" w:hAnsi="Arial" w:cs="Arial"/>
                <w:spacing w:val="1"/>
                <w:sz w:val="20"/>
                <w:szCs w:val="20"/>
              </w:rPr>
              <w:t>a</w:t>
            </w:r>
            <w:r w:rsidRPr="002A1DEC">
              <w:rPr>
                <w:rFonts w:ascii="Arial" w:hAnsi="Arial" w:cs="Arial"/>
                <w:spacing w:val="2"/>
                <w:sz w:val="20"/>
                <w:szCs w:val="20"/>
              </w:rPr>
              <w:t>y</w:t>
            </w:r>
            <w:r w:rsidRPr="002A1DEC">
              <w:rPr>
                <w:rFonts w:ascii="Arial" w:hAnsi="Arial" w:cs="Arial"/>
                <w:sz w:val="20"/>
                <w:szCs w:val="20"/>
              </w:rPr>
              <w:t>s</w:t>
            </w:r>
            <w:r w:rsidRPr="002A1DEC">
              <w:rPr>
                <w:rFonts w:ascii="Arial" w:hAnsi="Arial" w:cs="Arial"/>
                <w:spacing w:val="-7"/>
                <w:sz w:val="20"/>
                <w:szCs w:val="20"/>
              </w:rPr>
              <w:t xml:space="preserve"> </w:t>
            </w:r>
            <w:r w:rsidRPr="002A1DEC">
              <w:rPr>
                <w:rFonts w:ascii="Arial" w:hAnsi="Arial" w:cs="Arial"/>
                <w:sz w:val="20"/>
                <w:szCs w:val="20"/>
              </w:rPr>
              <w:t>a</w:t>
            </w:r>
            <w:r w:rsidRPr="002A1DEC">
              <w:rPr>
                <w:rFonts w:ascii="Arial" w:hAnsi="Arial" w:cs="Arial"/>
                <w:spacing w:val="-1"/>
                <w:sz w:val="20"/>
                <w:szCs w:val="20"/>
              </w:rPr>
              <w:t xml:space="preserve"> </w:t>
            </w:r>
            <w:r w:rsidRPr="002A1DEC">
              <w:rPr>
                <w:rFonts w:ascii="Arial" w:hAnsi="Arial" w:cs="Arial"/>
                <w:sz w:val="20"/>
                <w:szCs w:val="20"/>
              </w:rPr>
              <w:t>notice</w:t>
            </w:r>
            <w:r w:rsidRPr="002A1DEC">
              <w:rPr>
                <w:rFonts w:ascii="Arial" w:hAnsi="Arial" w:cs="Arial"/>
                <w:spacing w:val="-5"/>
                <w:sz w:val="20"/>
                <w:szCs w:val="20"/>
              </w:rPr>
              <w:t xml:space="preserve"> </w:t>
            </w:r>
            <w:r w:rsidRPr="002A1DEC">
              <w:rPr>
                <w:rFonts w:ascii="Arial" w:hAnsi="Arial" w:cs="Arial"/>
                <w:sz w:val="20"/>
                <w:szCs w:val="20"/>
              </w:rPr>
              <w:t>to</w:t>
            </w:r>
            <w:r w:rsidRPr="002A1DEC">
              <w:rPr>
                <w:rFonts w:ascii="Arial" w:hAnsi="Arial" w:cs="Arial"/>
                <w:spacing w:val="-3"/>
                <w:sz w:val="20"/>
                <w:szCs w:val="20"/>
              </w:rPr>
              <w:t xml:space="preserve"> </w:t>
            </w:r>
            <w:r w:rsidRPr="002A1DEC">
              <w:rPr>
                <w:rFonts w:ascii="Arial" w:hAnsi="Arial" w:cs="Arial"/>
                <w:sz w:val="20"/>
                <w:szCs w:val="20"/>
              </w:rPr>
              <w:t>wait</w:t>
            </w:r>
            <w:r w:rsidRPr="002A1DEC">
              <w:rPr>
                <w:rFonts w:ascii="Arial" w:hAnsi="Arial" w:cs="Arial"/>
                <w:spacing w:val="-4"/>
                <w:sz w:val="20"/>
                <w:szCs w:val="20"/>
              </w:rPr>
              <w:t xml:space="preserve"> </w:t>
            </w:r>
            <w:r w:rsidRPr="002A1DEC">
              <w:rPr>
                <w:rFonts w:ascii="Arial" w:hAnsi="Arial" w:cs="Arial"/>
                <w:sz w:val="20"/>
                <w:szCs w:val="20"/>
              </w:rPr>
              <w:t>as</w:t>
            </w:r>
            <w:r w:rsidRPr="002A1DEC">
              <w:rPr>
                <w:rFonts w:ascii="Arial" w:hAnsi="Arial" w:cs="Arial"/>
                <w:spacing w:val="-2"/>
                <w:sz w:val="20"/>
                <w:szCs w:val="20"/>
              </w:rPr>
              <w:t xml:space="preserve"> </w:t>
            </w:r>
            <w:r w:rsidRPr="002A1DEC">
              <w:rPr>
                <w:rFonts w:ascii="Arial" w:hAnsi="Arial" w:cs="Arial"/>
                <w:sz w:val="20"/>
                <w:szCs w:val="20"/>
              </w:rPr>
              <w:t>it</w:t>
            </w:r>
            <w:r w:rsidRPr="002A1DEC">
              <w:rPr>
                <w:rFonts w:ascii="Arial" w:hAnsi="Arial" w:cs="Arial"/>
                <w:spacing w:val="-1"/>
                <w:sz w:val="20"/>
                <w:szCs w:val="20"/>
              </w:rPr>
              <w:t xml:space="preserve"> </w:t>
            </w:r>
            <w:r w:rsidRPr="002A1DEC">
              <w:rPr>
                <w:rFonts w:ascii="Arial" w:hAnsi="Arial" w:cs="Arial"/>
                <w:sz w:val="20"/>
                <w:szCs w:val="20"/>
              </w:rPr>
              <w:t>is</w:t>
            </w:r>
            <w:r w:rsidRPr="002A1DEC">
              <w:rPr>
                <w:rFonts w:ascii="Arial" w:hAnsi="Arial" w:cs="Arial"/>
                <w:spacing w:val="-1"/>
                <w:sz w:val="20"/>
                <w:szCs w:val="20"/>
              </w:rPr>
              <w:t xml:space="preserve"> </w:t>
            </w:r>
            <w:r w:rsidRPr="002A1DEC">
              <w:rPr>
                <w:rFonts w:ascii="Arial" w:hAnsi="Arial" w:cs="Arial"/>
                <w:sz w:val="20"/>
                <w:szCs w:val="20"/>
              </w:rPr>
              <w:t>t</w:t>
            </w:r>
            <w:r w:rsidRPr="002A1DEC">
              <w:rPr>
                <w:rFonts w:ascii="Arial" w:hAnsi="Arial" w:cs="Arial"/>
                <w:spacing w:val="1"/>
                <w:sz w:val="20"/>
                <w:szCs w:val="20"/>
              </w:rPr>
              <w:t>r</w:t>
            </w:r>
            <w:r w:rsidRPr="002A1DEC">
              <w:rPr>
                <w:rFonts w:ascii="Arial" w:hAnsi="Arial" w:cs="Arial"/>
                <w:sz w:val="20"/>
                <w:szCs w:val="20"/>
              </w:rPr>
              <w:t>ansferred.</w:t>
            </w:r>
          </w:p>
        </w:tc>
      </w:tr>
      <w:tr w:rsidR="00AC5B22" w14:paraId="3E9909B8" w14:textId="77777777" w:rsidTr="00642BC8">
        <w:tblPrEx>
          <w:tblLook w:val="00A0" w:firstRow="1" w:lastRow="0" w:firstColumn="1" w:lastColumn="0" w:noHBand="0" w:noVBand="0"/>
        </w:tblPrEx>
        <w:trPr>
          <w:trHeight w:val="1197"/>
        </w:trPr>
        <w:tc>
          <w:tcPr>
            <w:tcW w:w="9584" w:type="dxa"/>
            <w:gridSpan w:val="4"/>
            <w:shd w:val="clear" w:color="auto" w:fill="auto"/>
          </w:tcPr>
          <w:p w14:paraId="47C3D396" w14:textId="30E2C4A8" w:rsidR="00AC5B22" w:rsidRDefault="00252224" w:rsidP="00AC5B22">
            <w:pPr>
              <w:pStyle w:val="ListParagraph"/>
              <w:numPr>
                <w:ilvl w:val="0"/>
                <w:numId w:val="27"/>
              </w:numPr>
              <w:spacing w:after="120" w:line="320" w:lineRule="atLeast"/>
              <w:ind w:left="360"/>
              <w:rPr>
                <w:rFonts w:ascii="Arial" w:hAnsi="Arial" w:cs="Arial"/>
                <w:sz w:val="20"/>
                <w:szCs w:val="20"/>
              </w:rPr>
            </w:pPr>
            <w:r w:rsidRPr="00C945AE">
              <w:rPr>
                <w:rFonts w:ascii="Arial" w:hAnsi="Arial" w:cs="Arial"/>
                <w:sz w:val="20"/>
                <w:szCs w:val="20"/>
              </w:rPr>
              <w:t xml:space="preserve">As soon as </w:t>
            </w:r>
            <w:r>
              <w:rPr>
                <w:rFonts w:ascii="Arial" w:hAnsi="Arial" w:cs="Arial"/>
                <w:sz w:val="20"/>
                <w:szCs w:val="20"/>
              </w:rPr>
              <w:t xml:space="preserve">the </w:t>
            </w:r>
            <w:r w:rsidRPr="00C945AE">
              <w:rPr>
                <w:rFonts w:ascii="Arial" w:hAnsi="Arial" w:cs="Arial"/>
                <w:sz w:val="20"/>
                <w:szCs w:val="20"/>
              </w:rPr>
              <w:t xml:space="preserve">data </w:t>
            </w:r>
            <w:r>
              <w:rPr>
                <w:rFonts w:ascii="Arial" w:hAnsi="Arial" w:cs="Arial"/>
                <w:sz w:val="20"/>
                <w:szCs w:val="20"/>
              </w:rPr>
              <w:t>are</w:t>
            </w:r>
            <w:r w:rsidRPr="00C945AE">
              <w:rPr>
                <w:rFonts w:ascii="Arial" w:hAnsi="Arial" w:cs="Arial"/>
                <w:sz w:val="20"/>
                <w:szCs w:val="20"/>
              </w:rPr>
              <w:t xml:space="preserve"> sent, the calculator displays the distance versus time graph.</w:t>
            </w:r>
            <w:r>
              <w:rPr>
                <w:rFonts w:ascii="Arial" w:hAnsi="Arial" w:cs="Arial"/>
                <w:sz w:val="20"/>
                <w:szCs w:val="20"/>
              </w:rPr>
              <w:t xml:space="preserve"> Your</w:t>
            </w:r>
            <w:r w:rsidRPr="00625B4C">
              <w:rPr>
                <w:rFonts w:ascii="Arial" w:hAnsi="Arial" w:cs="Arial"/>
                <w:sz w:val="20"/>
                <w:szCs w:val="20"/>
              </w:rPr>
              <w:t xml:space="preserve"> distance versus time</w:t>
            </w:r>
            <w:r>
              <w:rPr>
                <w:rFonts w:ascii="Arial" w:hAnsi="Arial" w:cs="Arial"/>
                <w:sz w:val="20"/>
                <w:szCs w:val="20"/>
              </w:rPr>
              <w:t xml:space="preserve"> graph should contain a series of at least five parabolas. If it does not, try again. Show the graph to your teacher before proceeding to the next section of the activity.</w:t>
            </w:r>
          </w:p>
        </w:tc>
      </w:tr>
      <w:tr w:rsidR="00642BC8" w14:paraId="10BD61C8" w14:textId="77777777" w:rsidTr="00F10B3F">
        <w:tblPrEx>
          <w:tblLook w:val="00A0" w:firstRow="1" w:lastRow="0" w:firstColumn="1" w:lastColumn="0" w:noHBand="0" w:noVBand="0"/>
        </w:tblPrEx>
        <w:trPr>
          <w:trHeight w:val="5400"/>
        </w:trPr>
        <w:tc>
          <w:tcPr>
            <w:tcW w:w="6408" w:type="dxa"/>
            <w:gridSpan w:val="2"/>
            <w:shd w:val="clear" w:color="auto" w:fill="auto"/>
          </w:tcPr>
          <w:p w14:paraId="5797E28B" w14:textId="77777777" w:rsidR="00642BC8" w:rsidRPr="00AB2F8C" w:rsidRDefault="00642BC8" w:rsidP="00642BC8">
            <w:pPr>
              <w:pStyle w:val="ListParagraph"/>
              <w:numPr>
                <w:ilvl w:val="0"/>
                <w:numId w:val="27"/>
              </w:numPr>
              <w:spacing w:after="120" w:line="320" w:lineRule="atLeast"/>
              <w:ind w:left="360"/>
              <w:rPr>
                <w:rFonts w:ascii="Arial" w:hAnsi="Arial" w:cs="Arial"/>
                <w:sz w:val="20"/>
                <w:szCs w:val="20"/>
              </w:rPr>
            </w:pPr>
            <w:r w:rsidRPr="00AB2F8C">
              <w:rPr>
                <w:rFonts w:ascii="Arial" w:hAnsi="Arial" w:cs="Arial"/>
                <w:sz w:val="20"/>
                <w:szCs w:val="20"/>
              </w:rPr>
              <w:t>To repeat t</w:t>
            </w:r>
            <w:r w:rsidRPr="00AB2F8C">
              <w:rPr>
                <w:rFonts w:ascii="Arial" w:hAnsi="Arial" w:cs="Arial"/>
                <w:spacing w:val="-1"/>
                <w:sz w:val="20"/>
                <w:szCs w:val="20"/>
              </w:rPr>
              <w:t>h</w:t>
            </w:r>
            <w:r w:rsidRPr="00AB2F8C">
              <w:rPr>
                <w:rFonts w:ascii="Arial" w:hAnsi="Arial" w:cs="Arial"/>
                <w:sz w:val="20"/>
                <w:szCs w:val="20"/>
              </w:rPr>
              <w:t>e sa</w:t>
            </w:r>
            <w:r w:rsidRPr="00AB2F8C">
              <w:rPr>
                <w:rFonts w:ascii="Arial" w:hAnsi="Arial" w:cs="Arial"/>
                <w:spacing w:val="-2"/>
                <w:sz w:val="20"/>
                <w:szCs w:val="20"/>
              </w:rPr>
              <w:t>m</w:t>
            </w:r>
            <w:r w:rsidRPr="00AB2F8C">
              <w:rPr>
                <w:rFonts w:ascii="Arial" w:hAnsi="Arial" w:cs="Arial"/>
                <w:sz w:val="20"/>
                <w:szCs w:val="20"/>
              </w:rPr>
              <w:t xml:space="preserve">ple, </w:t>
            </w:r>
            <w:r w:rsidRPr="00AB2F8C">
              <w:rPr>
                <w:rFonts w:ascii="Arial" w:hAnsi="Arial" w:cs="Arial"/>
                <w:spacing w:val="-4"/>
                <w:sz w:val="20"/>
                <w:szCs w:val="20"/>
              </w:rPr>
              <w:t>press</w:t>
            </w:r>
            <w:r>
              <w:rPr>
                <w:spacing w:val="-4"/>
              </w:rPr>
              <w:t xml:space="preserve"> </w:t>
            </w:r>
            <w:r w:rsidRPr="0040106A">
              <w:rPr>
                <w:rFonts w:ascii="TI84PlusCEKeys" w:hAnsi="TI84PlusCEKeys"/>
                <w:sz w:val="28"/>
                <w:szCs w:val="28"/>
              </w:rPr>
              <w:t>s</w:t>
            </w:r>
            <w:r w:rsidRPr="00AB2F8C">
              <w:rPr>
                <w:rFonts w:ascii="Arial" w:hAnsi="Arial" w:cs="Arial"/>
                <w:sz w:val="20"/>
                <w:szCs w:val="20"/>
              </w:rPr>
              <w:t xml:space="preserve"> </w:t>
            </w:r>
            <w:r w:rsidRPr="00AB2F8C">
              <w:rPr>
                <w:rFonts w:ascii="Arial" w:hAnsi="Arial" w:cs="Arial"/>
                <w:spacing w:val="-4"/>
                <w:sz w:val="20"/>
                <w:szCs w:val="20"/>
              </w:rPr>
              <w:t>to return to the Main screen. Press</w:t>
            </w:r>
            <w:r>
              <w:rPr>
                <w:spacing w:val="-4"/>
              </w:rPr>
              <w:t xml:space="preserve"> </w:t>
            </w:r>
            <w:r w:rsidRPr="006F7DF0">
              <w:rPr>
                <w:rFonts w:ascii="TI84PlusCEKeys" w:hAnsi="TI84PlusCEKeys"/>
                <w:spacing w:val="-4"/>
                <w:sz w:val="28"/>
                <w:szCs w:val="28"/>
              </w:rPr>
              <w:t>q</w:t>
            </w:r>
            <w:r w:rsidRPr="005022B1">
              <w:t xml:space="preserve"> </w:t>
            </w:r>
            <w:r w:rsidRPr="00AB2F8C">
              <w:rPr>
                <w:rFonts w:ascii="Arial" w:hAnsi="Arial" w:cs="Arial"/>
                <w:sz w:val="20"/>
                <w:szCs w:val="20"/>
              </w:rPr>
              <w:t>to select</w:t>
            </w:r>
            <w:r w:rsidRPr="00AB2F8C">
              <w:rPr>
                <w:rFonts w:ascii="Arial" w:hAnsi="Arial" w:cs="Arial"/>
                <w:spacing w:val="-1"/>
                <w:sz w:val="20"/>
                <w:szCs w:val="20"/>
              </w:rPr>
              <w:t xml:space="preserve"> </w:t>
            </w:r>
            <w:r w:rsidRPr="00AB2F8C">
              <w:rPr>
                <w:rFonts w:ascii="Arial" w:hAnsi="Arial" w:cs="Arial"/>
                <w:b/>
                <w:bCs/>
                <w:spacing w:val="-1"/>
                <w:sz w:val="20"/>
                <w:szCs w:val="20"/>
              </w:rPr>
              <w:t>S</w:t>
            </w:r>
            <w:r w:rsidRPr="00AB2F8C">
              <w:rPr>
                <w:rFonts w:ascii="Arial" w:hAnsi="Arial" w:cs="Arial"/>
                <w:b/>
                <w:bCs/>
                <w:sz w:val="20"/>
                <w:szCs w:val="20"/>
              </w:rPr>
              <w:t>tart</w:t>
            </w:r>
            <w:r w:rsidRPr="00AB2F8C">
              <w:rPr>
                <w:rFonts w:ascii="Arial" w:hAnsi="Arial" w:cs="Arial"/>
                <w:sz w:val="20"/>
                <w:szCs w:val="20"/>
              </w:rPr>
              <w:t xml:space="preserve"> and repeat the data collection process.</w:t>
            </w:r>
          </w:p>
          <w:p w14:paraId="78DAE0AF" w14:textId="77777777" w:rsidR="00642BC8" w:rsidRPr="0033647A" w:rsidRDefault="00642BC8" w:rsidP="00642BC8">
            <w:pPr>
              <w:pStyle w:val="ListParagraph"/>
              <w:numPr>
                <w:ilvl w:val="0"/>
                <w:numId w:val="48"/>
              </w:numPr>
              <w:tabs>
                <w:tab w:val="left" w:pos="360"/>
              </w:tabs>
              <w:spacing w:after="120" w:line="320" w:lineRule="atLeast"/>
              <w:ind w:left="702" w:right="-20"/>
              <w:contextualSpacing w:val="0"/>
              <w:rPr>
                <w:spacing w:val="-3"/>
              </w:rPr>
            </w:pPr>
            <w:r w:rsidRPr="00AB2F8C">
              <w:rPr>
                <w:rFonts w:ascii="Arial" w:hAnsi="Arial" w:cs="Arial"/>
                <w:sz w:val="20"/>
                <w:szCs w:val="20"/>
              </w:rPr>
              <w:t>You</w:t>
            </w:r>
            <w:r w:rsidRPr="00AB2F8C">
              <w:rPr>
                <w:rFonts w:ascii="Arial" w:hAnsi="Arial" w:cs="Arial"/>
                <w:spacing w:val="-4"/>
                <w:sz w:val="20"/>
                <w:szCs w:val="20"/>
              </w:rPr>
              <w:t xml:space="preserve"> </w:t>
            </w:r>
            <w:r w:rsidRPr="00AB2F8C">
              <w:rPr>
                <w:rFonts w:ascii="Arial" w:hAnsi="Arial" w:cs="Arial"/>
                <w:sz w:val="20"/>
                <w:szCs w:val="20"/>
              </w:rPr>
              <w:t>will</w:t>
            </w:r>
            <w:r w:rsidRPr="00AB2F8C">
              <w:rPr>
                <w:rFonts w:ascii="Arial" w:hAnsi="Arial" w:cs="Arial"/>
                <w:spacing w:val="-3"/>
                <w:sz w:val="20"/>
                <w:szCs w:val="20"/>
              </w:rPr>
              <w:t xml:space="preserve"> </w:t>
            </w:r>
            <w:r w:rsidRPr="00AB2F8C">
              <w:rPr>
                <w:rFonts w:ascii="Arial" w:hAnsi="Arial" w:cs="Arial"/>
                <w:sz w:val="20"/>
                <w:szCs w:val="20"/>
              </w:rPr>
              <w:t>get</w:t>
            </w:r>
            <w:r w:rsidRPr="00AB2F8C">
              <w:rPr>
                <w:rFonts w:ascii="Arial" w:hAnsi="Arial" w:cs="Arial"/>
                <w:spacing w:val="-4"/>
                <w:sz w:val="20"/>
                <w:szCs w:val="20"/>
              </w:rPr>
              <w:t xml:space="preserve"> </w:t>
            </w:r>
            <w:r w:rsidRPr="00AB2F8C">
              <w:rPr>
                <w:rFonts w:ascii="Arial" w:hAnsi="Arial" w:cs="Arial"/>
                <w:sz w:val="20"/>
                <w:szCs w:val="20"/>
              </w:rPr>
              <w:t>a</w:t>
            </w:r>
            <w:r w:rsidRPr="00AB2F8C">
              <w:rPr>
                <w:rFonts w:ascii="Arial" w:hAnsi="Arial" w:cs="Arial"/>
                <w:spacing w:val="-1"/>
                <w:sz w:val="20"/>
                <w:szCs w:val="20"/>
              </w:rPr>
              <w:t xml:space="preserve"> </w:t>
            </w:r>
            <w:r w:rsidRPr="00AB2F8C">
              <w:rPr>
                <w:rFonts w:ascii="Arial" w:hAnsi="Arial" w:cs="Arial"/>
                <w:sz w:val="20"/>
                <w:szCs w:val="20"/>
              </w:rPr>
              <w:t>warning</w:t>
            </w:r>
            <w:r w:rsidRPr="00AB2F8C">
              <w:rPr>
                <w:rFonts w:ascii="Arial" w:hAnsi="Arial" w:cs="Arial"/>
                <w:spacing w:val="-7"/>
                <w:sz w:val="20"/>
                <w:szCs w:val="20"/>
              </w:rPr>
              <w:t xml:space="preserve"> </w:t>
            </w:r>
            <w:r w:rsidRPr="00AB2F8C">
              <w:rPr>
                <w:rFonts w:ascii="Arial" w:hAnsi="Arial" w:cs="Arial"/>
                <w:sz w:val="20"/>
                <w:szCs w:val="20"/>
              </w:rPr>
              <w:t>screen</w:t>
            </w:r>
            <w:r w:rsidRPr="00AB2F8C">
              <w:rPr>
                <w:rFonts w:ascii="Arial" w:hAnsi="Arial" w:cs="Arial"/>
                <w:spacing w:val="-6"/>
                <w:sz w:val="20"/>
                <w:szCs w:val="20"/>
              </w:rPr>
              <w:t xml:space="preserve"> </w:t>
            </w:r>
            <w:r w:rsidRPr="00AB2F8C">
              <w:rPr>
                <w:rFonts w:ascii="Arial" w:hAnsi="Arial" w:cs="Arial"/>
                <w:sz w:val="20"/>
                <w:szCs w:val="20"/>
              </w:rPr>
              <w:t>telling</w:t>
            </w:r>
            <w:r w:rsidRPr="00AB2F8C">
              <w:rPr>
                <w:rFonts w:ascii="Arial" w:hAnsi="Arial" w:cs="Arial"/>
                <w:spacing w:val="-7"/>
                <w:sz w:val="20"/>
                <w:szCs w:val="20"/>
              </w:rPr>
              <w:t xml:space="preserve"> </w:t>
            </w:r>
            <w:r w:rsidRPr="00AB2F8C">
              <w:rPr>
                <w:rFonts w:ascii="Arial" w:hAnsi="Arial" w:cs="Arial"/>
                <w:spacing w:val="2"/>
                <w:sz w:val="20"/>
                <w:szCs w:val="20"/>
              </w:rPr>
              <w:t>y</w:t>
            </w:r>
            <w:r w:rsidRPr="00AB2F8C">
              <w:rPr>
                <w:rFonts w:ascii="Arial" w:hAnsi="Arial" w:cs="Arial"/>
                <w:spacing w:val="-1"/>
                <w:sz w:val="20"/>
                <w:szCs w:val="20"/>
              </w:rPr>
              <w:t>o</w:t>
            </w:r>
            <w:r w:rsidRPr="00AB2F8C">
              <w:rPr>
                <w:rFonts w:ascii="Arial" w:hAnsi="Arial" w:cs="Arial"/>
                <w:sz w:val="20"/>
                <w:szCs w:val="20"/>
              </w:rPr>
              <w:t>u</w:t>
            </w:r>
            <w:r w:rsidRPr="00AB2F8C">
              <w:rPr>
                <w:rFonts w:ascii="Arial" w:hAnsi="Arial" w:cs="Arial"/>
                <w:spacing w:val="-3"/>
                <w:sz w:val="20"/>
                <w:szCs w:val="20"/>
              </w:rPr>
              <w:t xml:space="preserve"> </w:t>
            </w:r>
            <w:r w:rsidRPr="00AB2F8C">
              <w:rPr>
                <w:rFonts w:ascii="Arial" w:hAnsi="Arial" w:cs="Arial"/>
                <w:sz w:val="20"/>
                <w:szCs w:val="20"/>
              </w:rPr>
              <w:t>the</w:t>
            </w:r>
            <w:r w:rsidRPr="00AB2F8C">
              <w:rPr>
                <w:rFonts w:ascii="Arial" w:hAnsi="Arial" w:cs="Arial"/>
                <w:spacing w:val="-3"/>
                <w:sz w:val="20"/>
                <w:szCs w:val="20"/>
              </w:rPr>
              <w:t xml:space="preserve"> </w:t>
            </w:r>
            <w:r w:rsidRPr="00AB2F8C">
              <w:rPr>
                <w:rFonts w:ascii="Arial" w:hAnsi="Arial" w:cs="Arial"/>
                <w:sz w:val="20"/>
                <w:szCs w:val="20"/>
              </w:rPr>
              <w:t>new data</w:t>
            </w:r>
            <w:r w:rsidRPr="00AB2F8C">
              <w:rPr>
                <w:rFonts w:ascii="Arial" w:hAnsi="Arial" w:cs="Arial"/>
                <w:spacing w:val="-4"/>
                <w:sz w:val="20"/>
                <w:szCs w:val="20"/>
              </w:rPr>
              <w:t xml:space="preserve"> </w:t>
            </w:r>
            <w:r w:rsidRPr="00AB2F8C">
              <w:rPr>
                <w:rFonts w:ascii="Arial" w:hAnsi="Arial" w:cs="Arial"/>
                <w:sz w:val="20"/>
                <w:szCs w:val="20"/>
              </w:rPr>
              <w:t>will</w:t>
            </w:r>
            <w:r w:rsidRPr="00AB2F8C">
              <w:rPr>
                <w:rFonts w:ascii="Arial" w:hAnsi="Arial" w:cs="Arial"/>
                <w:spacing w:val="-3"/>
                <w:sz w:val="20"/>
                <w:szCs w:val="20"/>
              </w:rPr>
              <w:t xml:space="preserve"> </w:t>
            </w:r>
            <w:r w:rsidRPr="00AB2F8C">
              <w:rPr>
                <w:rFonts w:ascii="Arial" w:hAnsi="Arial" w:cs="Arial"/>
                <w:sz w:val="20"/>
                <w:szCs w:val="20"/>
              </w:rPr>
              <w:t>overwrite</w:t>
            </w:r>
            <w:r w:rsidRPr="00AB2F8C">
              <w:rPr>
                <w:rFonts w:ascii="Arial" w:hAnsi="Arial" w:cs="Arial"/>
                <w:spacing w:val="-8"/>
                <w:sz w:val="20"/>
                <w:szCs w:val="20"/>
              </w:rPr>
              <w:t xml:space="preserve"> </w:t>
            </w:r>
            <w:r w:rsidRPr="00AB2F8C">
              <w:rPr>
                <w:rFonts w:ascii="Arial" w:hAnsi="Arial" w:cs="Arial"/>
                <w:sz w:val="20"/>
                <w:szCs w:val="20"/>
              </w:rPr>
              <w:t>any</w:t>
            </w:r>
            <w:r w:rsidRPr="00AB2F8C">
              <w:rPr>
                <w:rFonts w:ascii="Arial" w:hAnsi="Arial" w:cs="Arial"/>
                <w:spacing w:val="-1"/>
                <w:sz w:val="20"/>
                <w:szCs w:val="20"/>
              </w:rPr>
              <w:t xml:space="preserve"> </w:t>
            </w:r>
            <w:r w:rsidRPr="00AB2F8C">
              <w:rPr>
                <w:rFonts w:ascii="Arial" w:hAnsi="Arial" w:cs="Arial"/>
                <w:sz w:val="20"/>
                <w:szCs w:val="20"/>
              </w:rPr>
              <w:t>pr</w:t>
            </w:r>
            <w:r w:rsidRPr="00AB2F8C">
              <w:rPr>
                <w:rFonts w:ascii="Arial" w:hAnsi="Arial" w:cs="Arial"/>
                <w:spacing w:val="-1"/>
                <w:sz w:val="20"/>
                <w:szCs w:val="20"/>
              </w:rPr>
              <w:t>e</w:t>
            </w:r>
            <w:r w:rsidRPr="00AB2F8C">
              <w:rPr>
                <w:rFonts w:ascii="Arial" w:hAnsi="Arial" w:cs="Arial"/>
                <w:spacing w:val="1"/>
                <w:sz w:val="20"/>
                <w:szCs w:val="20"/>
              </w:rPr>
              <w:t>v</w:t>
            </w:r>
            <w:r w:rsidRPr="00AB2F8C">
              <w:rPr>
                <w:rFonts w:ascii="Arial" w:hAnsi="Arial" w:cs="Arial"/>
                <w:sz w:val="20"/>
                <w:szCs w:val="20"/>
              </w:rPr>
              <w:t>ious</w:t>
            </w:r>
            <w:r w:rsidRPr="00AB2F8C">
              <w:rPr>
                <w:rFonts w:ascii="Arial" w:hAnsi="Arial" w:cs="Arial"/>
                <w:spacing w:val="-8"/>
                <w:sz w:val="20"/>
                <w:szCs w:val="20"/>
              </w:rPr>
              <w:t xml:space="preserve"> </w:t>
            </w:r>
            <w:r w:rsidRPr="00AB2F8C">
              <w:rPr>
                <w:rFonts w:ascii="Arial" w:hAnsi="Arial" w:cs="Arial"/>
                <w:sz w:val="20"/>
                <w:szCs w:val="20"/>
              </w:rPr>
              <w:t>data. Press</w:t>
            </w:r>
            <w:r>
              <w:t xml:space="preserve"> </w:t>
            </w:r>
            <w:r w:rsidRPr="0040106A">
              <w:rPr>
                <w:rFonts w:ascii="TI84PlusCEKeys" w:hAnsi="TI84PlusCEKeys"/>
                <w:sz w:val="28"/>
                <w:szCs w:val="28"/>
              </w:rPr>
              <w:t>s</w:t>
            </w:r>
            <w:r w:rsidRPr="00AB2F8C">
              <w:rPr>
                <w:rFonts w:ascii="Arial" w:hAnsi="Arial" w:cs="Arial"/>
                <w:spacing w:val="-4"/>
                <w:sz w:val="20"/>
                <w:szCs w:val="20"/>
              </w:rPr>
              <w:t xml:space="preserve"> to </w:t>
            </w:r>
            <w:r w:rsidRPr="00AB2F8C">
              <w:rPr>
                <w:rFonts w:ascii="Arial" w:hAnsi="Arial" w:cs="Arial"/>
                <w:sz w:val="20"/>
                <w:szCs w:val="20"/>
              </w:rPr>
              <w:t>select</w:t>
            </w:r>
            <w:r w:rsidRPr="00AB2F8C">
              <w:rPr>
                <w:rFonts w:ascii="Arial" w:hAnsi="Arial" w:cs="Arial"/>
                <w:spacing w:val="-5"/>
                <w:sz w:val="20"/>
                <w:szCs w:val="20"/>
              </w:rPr>
              <w:t xml:space="preserve"> </w:t>
            </w:r>
            <w:r w:rsidRPr="00AB2F8C">
              <w:rPr>
                <w:rFonts w:ascii="Arial" w:hAnsi="Arial" w:cs="Arial"/>
                <w:b/>
                <w:spacing w:val="1"/>
                <w:sz w:val="20"/>
                <w:szCs w:val="20"/>
              </w:rPr>
              <w:t>O</w:t>
            </w:r>
            <w:r w:rsidRPr="00AB2F8C">
              <w:rPr>
                <w:rFonts w:ascii="Arial" w:hAnsi="Arial" w:cs="Arial"/>
                <w:b/>
                <w:sz w:val="20"/>
                <w:szCs w:val="20"/>
              </w:rPr>
              <w:t>K</w:t>
            </w:r>
            <w:r w:rsidRPr="00AB2F8C">
              <w:rPr>
                <w:rFonts w:ascii="Arial" w:hAnsi="Arial" w:cs="Arial"/>
                <w:spacing w:val="-3"/>
                <w:sz w:val="20"/>
                <w:szCs w:val="20"/>
              </w:rPr>
              <w:t>.</w:t>
            </w:r>
          </w:p>
          <w:p w14:paraId="7FEA92E1" w14:textId="77777777" w:rsidR="00642BC8" w:rsidRDefault="00642BC8" w:rsidP="00642BC8">
            <w:pPr>
              <w:pStyle w:val="ListParagraph"/>
              <w:numPr>
                <w:ilvl w:val="0"/>
                <w:numId w:val="48"/>
              </w:numPr>
              <w:tabs>
                <w:tab w:val="left" w:pos="360"/>
              </w:tabs>
              <w:spacing w:after="120" w:line="320" w:lineRule="atLeast"/>
              <w:ind w:left="702" w:right="-20"/>
              <w:contextualSpacing w:val="0"/>
              <w:rPr>
                <w:spacing w:val="-3"/>
              </w:rPr>
            </w:pPr>
            <w:r>
              <w:rPr>
                <w:rFonts w:ascii="Arial" w:hAnsi="Arial" w:cs="Arial"/>
                <w:spacing w:val="-3"/>
                <w:sz w:val="20"/>
                <w:szCs w:val="20"/>
              </w:rPr>
              <w:t>Follow the on-screen directions.</w:t>
            </w:r>
          </w:p>
          <w:p w14:paraId="5297288D" w14:textId="77777777" w:rsidR="00642BC8" w:rsidRPr="00C945AE" w:rsidRDefault="00642BC8" w:rsidP="00515378">
            <w:pPr>
              <w:pStyle w:val="ListParagraph"/>
              <w:spacing w:after="120" w:line="320" w:lineRule="atLeast"/>
              <w:ind w:left="360"/>
              <w:rPr>
                <w:rFonts w:ascii="Arial" w:hAnsi="Arial" w:cs="Arial"/>
                <w:sz w:val="20"/>
                <w:szCs w:val="20"/>
              </w:rPr>
            </w:pPr>
          </w:p>
        </w:tc>
        <w:tc>
          <w:tcPr>
            <w:tcW w:w="3176" w:type="dxa"/>
            <w:gridSpan w:val="2"/>
            <w:shd w:val="clear" w:color="auto" w:fill="auto"/>
          </w:tcPr>
          <w:p w14:paraId="449484F4" w14:textId="71A2457F" w:rsidR="00642BC8" w:rsidRPr="00C945AE" w:rsidRDefault="00642BC8" w:rsidP="00642BC8">
            <w:pPr>
              <w:pStyle w:val="ListParagraph"/>
              <w:spacing w:after="120" w:line="320" w:lineRule="atLeast"/>
              <w:ind w:left="339" w:hanging="381"/>
              <w:rPr>
                <w:rFonts w:ascii="Arial" w:hAnsi="Arial" w:cs="Arial"/>
                <w:sz w:val="20"/>
                <w:szCs w:val="20"/>
              </w:rPr>
            </w:pPr>
            <w:r w:rsidRPr="00AC011A">
              <w:rPr>
                <w:noProof/>
              </w:rPr>
              <w:drawing>
                <wp:inline distT="0" distB="0" distL="0" distR="0" wp14:anchorId="7951161D" wp14:editId="7DF383BA">
                  <wp:extent cx="1818681" cy="1371600"/>
                  <wp:effectExtent l="0" t="0" r="0" b="0"/>
                  <wp:docPr id="12257473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18681" cy="1371600"/>
                          </a:xfrm>
                          <a:prstGeom prst="rect">
                            <a:avLst/>
                          </a:prstGeom>
                          <a:noFill/>
                          <a:ln>
                            <a:noFill/>
                          </a:ln>
                        </pic:spPr>
                      </pic:pic>
                    </a:graphicData>
                  </a:graphic>
                </wp:inline>
              </w:drawing>
            </w:r>
          </w:p>
        </w:tc>
      </w:tr>
      <w:tr w:rsidR="00415960" w14:paraId="6ABC6442" w14:textId="77777777" w:rsidTr="002D48D1">
        <w:tblPrEx>
          <w:tblLook w:val="00A0" w:firstRow="1" w:lastRow="0" w:firstColumn="1" w:lastColumn="0" w:noHBand="0" w:noVBand="0"/>
        </w:tblPrEx>
        <w:tc>
          <w:tcPr>
            <w:tcW w:w="9584" w:type="dxa"/>
            <w:gridSpan w:val="4"/>
            <w:shd w:val="clear" w:color="auto" w:fill="auto"/>
          </w:tcPr>
          <w:p w14:paraId="6087DEC7" w14:textId="7F0DFA24" w:rsidR="006A3825" w:rsidRPr="00E5423C" w:rsidRDefault="006A3825" w:rsidP="006A3825">
            <w:pPr>
              <w:spacing w:after="120" w:line="320" w:lineRule="atLeast"/>
              <w:ind w:right="180"/>
              <w:rPr>
                <w:rFonts w:ascii="Arial" w:hAnsi="Arial" w:cs="Arial"/>
                <w:b/>
                <w:sz w:val="22"/>
              </w:rPr>
            </w:pPr>
            <w:r>
              <w:rPr>
                <w:rFonts w:ascii="Arial" w:hAnsi="Arial" w:cs="Arial"/>
                <w:b/>
                <w:sz w:val="22"/>
              </w:rPr>
              <w:lastRenderedPageBreak/>
              <w:t>Data Analysis</w:t>
            </w:r>
          </w:p>
          <w:p w14:paraId="577A72CD" w14:textId="77777777" w:rsidR="006A3825" w:rsidRPr="003966D7" w:rsidRDefault="006A3825" w:rsidP="006A3825">
            <w:pPr>
              <w:pStyle w:val="ListParagraph"/>
              <w:numPr>
                <w:ilvl w:val="0"/>
                <w:numId w:val="44"/>
              </w:numPr>
              <w:tabs>
                <w:tab w:val="left" w:pos="0"/>
              </w:tabs>
              <w:spacing w:after="120" w:line="320" w:lineRule="atLeast"/>
              <w:ind w:left="360" w:right="180"/>
              <w:rPr>
                <w:rFonts w:ascii="Arial" w:hAnsi="Arial" w:cs="Arial"/>
                <w:b/>
                <w:sz w:val="20"/>
              </w:rPr>
            </w:pPr>
            <w:r w:rsidRPr="00CD0806">
              <w:rPr>
                <w:rFonts w:ascii="Arial" w:hAnsi="Arial" w:cs="Arial"/>
                <w:sz w:val="20"/>
              </w:rPr>
              <w:t>Use the arrow keys to determine the maximum height of the first bounce. Record it in the data table as the maximum height for Bounce Number 1. Then move the cursor to each successive maximum bounce height</w:t>
            </w:r>
            <w:r>
              <w:rPr>
                <w:rFonts w:ascii="Arial" w:hAnsi="Arial" w:cs="Arial"/>
                <w:sz w:val="20"/>
              </w:rPr>
              <w:t>,</w:t>
            </w:r>
            <w:r w:rsidRPr="00CD0806">
              <w:rPr>
                <w:rFonts w:ascii="Arial" w:hAnsi="Arial" w:cs="Arial"/>
                <w:sz w:val="20"/>
              </w:rPr>
              <w:t xml:space="preserve"> and record the </w:t>
            </w:r>
            <w:r>
              <w:rPr>
                <w:rFonts w:ascii="Arial" w:hAnsi="Arial" w:cs="Arial"/>
                <w:sz w:val="20"/>
              </w:rPr>
              <w:t xml:space="preserve">maximum </w:t>
            </w:r>
            <w:r w:rsidRPr="00CD0806">
              <w:rPr>
                <w:rFonts w:ascii="Arial" w:hAnsi="Arial" w:cs="Arial"/>
                <w:sz w:val="20"/>
              </w:rPr>
              <w:t>height</w:t>
            </w:r>
            <w:r>
              <w:rPr>
                <w:rFonts w:ascii="Arial" w:hAnsi="Arial" w:cs="Arial"/>
                <w:sz w:val="20"/>
              </w:rPr>
              <w:t>s</w:t>
            </w:r>
            <w:r w:rsidRPr="00CD0806">
              <w:rPr>
                <w:rFonts w:ascii="Arial" w:hAnsi="Arial" w:cs="Arial"/>
                <w:sz w:val="20"/>
              </w:rPr>
              <w:t xml:space="preserve"> </w:t>
            </w:r>
            <w:r>
              <w:rPr>
                <w:rFonts w:ascii="Arial" w:hAnsi="Arial" w:cs="Arial"/>
                <w:sz w:val="20"/>
              </w:rPr>
              <w:t xml:space="preserve">of bounces 2 – 5 </w:t>
            </w:r>
            <w:r w:rsidRPr="00CD0806">
              <w:rPr>
                <w:rFonts w:ascii="Arial" w:hAnsi="Arial" w:cs="Arial"/>
                <w:sz w:val="20"/>
              </w:rPr>
              <w:t>in the table below.</w:t>
            </w:r>
            <w:r>
              <w:rPr>
                <w:rFonts w:ascii="Arial" w:hAnsi="Arial" w:cs="Arial"/>
                <w:sz w:val="20"/>
              </w:rPr>
              <w:t xml:space="preserve"> </w:t>
            </w:r>
          </w:p>
          <w:p w14:paraId="31321E2D" w14:textId="0F92FBA4" w:rsidR="00415960" w:rsidRPr="00415960" w:rsidRDefault="006A3825" w:rsidP="006A3825">
            <w:pPr>
              <w:tabs>
                <w:tab w:val="left" w:pos="0"/>
              </w:tabs>
              <w:spacing w:after="120" w:line="320" w:lineRule="atLeast"/>
              <w:ind w:right="180" w:firstLine="360"/>
              <w:rPr>
                <w:rFonts w:ascii="Arial" w:hAnsi="Arial" w:cs="Arial"/>
                <w:b/>
                <w:sz w:val="20"/>
              </w:rPr>
            </w:pPr>
            <w:r>
              <w:rPr>
                <w:rFonts w:ascii="Arial" w:hAnsi="Arial" w:cs="Arial"/>
                <w:sz w:val="20"/>
              </w:rPr>
              <w:t>Record each maximum bounce height in meters, rounded to three decimal places.</w:t>
            </w:r>
          </w:p>
        </w:tc>
      </w:tr>
      <w:tr w:rsidR="001105AE" w14:paraId="07F7CAD4" w14:textId="77777777" w:rsidTr="002D48D1">
        <w:tblPrEx>
          <w:tblLook w:val="00A0" w:firstRow="1" w:lastRow="0" w:firstColumn="1" w:lastColumn="0" w:noHBand="0" w:noVBand="0"/>
        </w:tblPrEx>
        <w:tc>
          <w:tcPr>
            <w:tcW w:w="9584" w:type="dxa"/>
            <w:gridSpan w:val="4"/>
            <w:shd w:val="clear" w:color="auto" w:fill="auto"/>
          </w:tcPr>
          <w:p w14:paraId="48693A8B" w14:textId="3DA0B57A" w:rsidR="006D342C" w:rsidRPr="006426FD" w:rsidRDefault="006D342C" w:rsidP="006D342C">
            <w:pPr>
              <w:pStyle w:val="ListParagraph"/>
              <w:spacing w:after="120" w:line="320" w:lineRule="atLeast"/>
              <w:ind w:left="360" w:right="180"/>
              <w:rPr>
                <w:rFonts w:ascii="Arial" w:hAnsi="Arial" w:cs="Arial"/>
                <w:b/>
                <w:bCs/>
                <w:u w:val="single"/>
              </w:rPr>
            </w:pPr>
            <w:r w:rsidRPr="006426FD">
              <w:rPr>
                <w:rFonts w:ascii="Arial" w:hAnsi="Arial" w:cs="Arial"/>
                <w:b/>
                <w:bCs/>
                <w:sz w:val="20"/>
                <w:u w:val="single"/>
              </w:rPr>
              <w:t>Sample Data:</w:t>
            </w:r>
          </w:p>
        </w:tc>
      </w:tr>
      <w:tr w:rsidR="00BA2B34" w14:paraId="1699B306" w14:textId="77777777" w:rsidTr="002D48D1">
        <w:tblPrEx>
          <w:tblLook w:val="00A0" w:firstRow="1" w:lastRow="0" w:firstColumn="1" w:lastColumn="0" w:noHBand="0" w:noVBand="0"/>
        </w:tblPrEx>
        <w:trPr>
          <w:trHeight w:val="3123"/>
        </w:trPr>
        <w:tc>
          <w:tcPr>
            <w:tcW w:w="9584" w:type="dxa"/>
            <w:gridSpan w:val="4"/>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6"/>
              <w:gridCol w:w="3240"/>
              <w:gridCol w:w="2428"/>
            </w:tblGrid>
            <w:tr w:rsidR="001B2A45" w14:paraId="6EFC802C" w14:textId="77777777" w:rsidTr="00314CC0">
              <w:trPr>
                <w:jc w:val="center"/>
              </w:trPr>
              <w:tc>
                <w:tcPr>
                  <w:tcW w:w="1976" w:type="dxa"/>
                  <w:shd w:val="clear" w:color="auto" w:fill="D9D9D9"/>
                  <w:vAlign w:val="center"/>
                </w:tcPr>
                <w:p w14:paraId="5F166017" w14:textId="77777777" w:rsidR="001B2A45" w:rsidRPr="00E5423C" w:rsidRDefault="001B2A45" w:rsidP="001B2A45">
                  <w:pPr>
                    <w:spacing w:after="120" w:line="320" w:lineRule="atLeast"/>
                    <w:ind w:left="360" w:right="432"/>
                    <w:jc w:val="center"/>
                    <w:rPr>
                      <w:rFonts w:ascii="Arial" w:hAnsi="Arial" w:cs="Arial"/>
                      <w:b/>
                      <w:sz w:val="22"/>
                    </w:rPr>
                  </w:pPr>
                  <w:r w:rsidRPr="00E5423C">
                    <w:rPr>
                      <w:rFonts w:ascii="Arial" w:hAnsi="Arial" w:cs="Arial"/>
                      <w:b/>
                      <w:sz w:val="22"/>
                    </w:rPr>
                    <w:t>Bounce Number</w:t>
                  </w:r>
                </w:p>
              </w:tc>
              <w:tc>
                <w:tcPr>
                  <w:tcW w:w="3240" w:type="dxa"/>
                  <w:shd w:val="clear" w:color="auto" w:fill="D9D9D9"/>
                  <w:vAlign w:val="center"/>
                </w:tcPr>
                <w:p w14:paraId="787140B9" w14:textId="77777777" w:rsidR="001B2A45" w:rsidRPr="00E5423C" w:rsidRDefault="001B2A45" w:rsidP="001B2A45">
                  <w:pPr>
                    <w:spacing w:after="120" w:line="320" w:lineRule="atLeast"/>
                    <w:ind w:left="360" w:right="432"/>
                    <w:jc w:val="center"/>
                    <w:rPr>
                      <w:rFonts w:ascii="Arial" w:hAnsi="Arial" w:cs="Arial"/>
                      <w:b/>
                      <w:sz w:val="22"/>
                    </w:rPr>
                  </w:pPr>
                  <w:r w:rsidRPr="009A4EB2">
                    <w:rPr>
                      <w:rFonts w:ascii="Arial" w:hAnsi="Arial" w:cs="Arial"/>
                      <w:b/>
                      <w:sz w:val="22"/>
                    </w:rPr>
                    <w:t>Maximum Bounce</w:t>
                  </w:r>
                  <w:r>
                    <w:rPr>
                      <w:rFonts w:ascii="Arial" w:hAnsi="Arial" w:cs="Arial"/>
                      <w:b/>
                      <w:sz w:val="22"/>
                    </w:rPr>
                    <w:t xml:space="preserve"> Height (m) </w:t>
                  </w:r>
                  <w:r w:rsidRPr="00E5423C">
                    <w:rPr>
                      <w:rFonts w:ascii="Arial" w:hAnsi="Arial" w:cs="Arial"/>
                      <w:b/>
                      <w:sz w:val="22"/>
                    </w:rPr>
                    <w:t xml:space="preserve"> </w:t>
                  </w:r>
                </w:p>
              </w:tc>
              <w:tc>
                <w:tcPr>
                  <w:tcW w:w="2428" w:type="dxa"/>
                  <w:shd w:val="clear" w:color="auto" w:fill="D9D9D9"/>
                </w:tcPr>
                <w:p w14:paraId="2BCCE867" w14:textId="77777777" w:rsidR="001B2A45" w:rsidRPr="00E5423C" w:rsidRDefault="001B2A45" w:rsidP="001B2A45">
                  <w:pPr>
                    <w:tabs>
                      <w:tab w:val="left" w:pos="2142"/>
                      <w:tab w:val="left" w:pos="2232"/>
                    </w:tabs>
                    <w:spacing w:after="120" w:line="320" w:lineRule="atLeast"/>
                    <w:ind w:left="360" w:right="162"/>
                    <w:jc w:val="center"/>
                    <w:rPr>
                      <w:rFonts w:ascii="Arial" w:hAnsi="Arial" w:cs="Arial"/>
                      <w:b/>
                      <w:sz w:val="22"/>
                    </w:rPr>
                  </w:pPr>
                  <w:r w:rsidRPr="00E5423C">
                    <w:rPr>
                      <w:rFonts w:ascii="Arial" w:hAnsi="Arial" w:cs="Arial"/>
                      <w:b/>
                      <w:sz w:val="22"/>
                    </w:rPr>
                    <w:t>Ratio of Bounce Heights</w:t>
                  </w:r>
                </w:p>
              </w:tc>
            </w:tr>
            <w:tr w:rsidR="001B2A45" w14:paraId="4985773B" w14:textId="77777777" w:rsidTr="00314CC0">
              <w:trPr>
                <w:jc w:val="center"/>
              </w:trPr>
              <w:tc>
                <w:tcPr>
                  <w:tcW w:w="1976" w:type="dxa"/>
                </w:tcPr>
                <w:p w14:paraId="67CE0022" w14:textId="6EB85DA9" w:rsidR="001B2A45" w:rsidRPr="00B5098A" w:rsidRDefault="001B2A45" w:rsidP="001B2A45">
                  <w:pPr>
                    <w:spacing w:before="60" w:after="60" w:line="320" w:lineRule="atLeast"/>
                    <w:jc w:val="center"/>
                    <w:rPr>
                      <w:rFonts w:ascii="Arial" w:hAnsi="Arial" w:cs="Arial"/>
                      <w:sz w:val="20"/>
                      <w:szCs w:val="20"/>
                    </w:rPr>
                  </w:pPr>
                  <w:r w:rsidRPr="00B5098A">
                    <w:rPr>
                      <w:rFonts w:ascii="Arial" w:hAnsi="Arial" w:cs="Arial"/>
                      <w:sz w:val="20"/>
                      <w:szCs w:val="20"/>
                    </w:rPr>
                    <w:t>1</w:t>
                  </w:r>
                </w:p>
              </w:tc>
              <w:tc>
                <w:tcPr>
                  <w:tcW w:w="3240" w:type="dxa"/>
                </w:tcPr>
                <w:p w14:paraId="64E804C5" w14:textId="0FDA66E5" w:rsidR="001B2A45" w:rsidRPr="00B5098A" w:rsidRDefault="001B2A45" w:rsidP="001B2A45">
                  <w:pPr>
                    <w:spacing w:after="120" w:line="320" w:lineRule="atLeast"/>
                    <w:jc w:val="center"/>
                    <w:rPr>
                      <w:iCs/>
                      <w:sz w:val="20"/>
                      <w:szCs w:val="20"/>
                    </w:rPr>
                  </w:pPr>
                  <w:r w:rsidRPr="00B5098A">
                    <w:rPr>
                      <w:rFonts w:ascii="Arial" w:hAnsi="Arial" w:cs="Arial"/>
                      <w:iCs/>
                      <w:sz w:val="20"/>
                      <w:szCs w:val="20"/>
                    </w:rPr>
                    <w:t>H</w:t>
                  </w:r>
                  <w:r w:rsidRPr="00B5098A">
                    <w:rPr>
                      <w:rFonts w:ascii="Arial" w:hAnsi="Arial" w:cs="Arial"/>
                      <w:iCs/>
                      <w:sz w:val="20"/>
                      <w:szCs w:val="20"/>
                      <w:vertAlign w:val="subscript"/>
                    </w:rPr>
                    <w:t>1</w:t>
                  </w:r>
                  <w:r w:rsidRPr="00B5098A">
                    <w:rPr>
                      <w:rFonts w:ascii="Arial" w:hAnsi="Arial" w:cs="Arial"/>
                      <w:iCs/>
                      <w:sz w:val="20"/>
                      <w:szCs w:val="20"/>
                    </w:rPr>
                    <w:t xml:space="preserve"> =</w:t>
                  </w:r>
                  <w:r w:rsidR="006F3227" w:rsidRPr="00B5098A">
                    <w:rPr>
                      <w:rFonts w:ascii="Arial" w:hAnsi="Arial" w:cs="Arial"/>
                      <w:iCs/>
                      <w:sz w:val="20"/>
                      <w:szCs w:val="20"/>
                    </w:rPr>
                    <w:t xml:space="preserve"> 0.900</w:t>
                  </w:r>
                </w:p>
              </w:tc>
              <w:tc>
                <w:tcPr>
                  <w:tcW w:w="2428" w:type="dxa"/>
                  <w:shd w:val="clear" w:color="auto" w:fill="A6A6A6"/>
                </w:tcPr>
                <w:p w14:paraId="340BF367" w14:textId="77777777" w:rsidR="001B2A45" w:rsidRDefault="001B2A45" w:rsidP="001B2A45">
                  <w:pPr>
                    <w:spacing w:after="120" w:line="320" w:lineRule="atLeast"/>
                    <w:ind w:left="360"/>
                    <w:jc w:val="center"/>
                  </w:pPr>
                </w:p>
              </w:tc>
            </w:tr>
            <w:tr w:rsidR="001B2A45" w14:paraId="38805D75" w14:textId="77777777" w:rsidTr="00314CC0">
              <w:trPr>
                <w:jc w:val="center"/>
              </w:trPr>
              <w:tc>
                <w:tcPr>
                  <w:tcW w:w="1976" w:type="dxa"/>
                </w:tcPr>
                <w:p w14:paraId="5D63AF5B" w14:textId="77777777" w:rsidR="001B2A45" w:rsidRPr="00B5098A" w:rsidRDefault="001B2A45" w:rsidP="001B2A45">
                  <w:pPr>
                    <w:spacing w:before="60" w:after="60" w:line="320" w:lineRule="atLeast"/>
                    <w:jc w:val="center"/>
                    <w:rPr>
                      <w:rFonts w:ascii="Arial" w:hAnsi="Arial" w:cs="Arial"/>
                      <w:sz w:val="20"/>
                      <w:szCs w:val="20"/>
                    </w:rPr>
                  </w:pPr>
                  <w:r w:rsidRPr="00B5098A">
                    <w:rPr>
                      <w:rFonts w:ascii="Arial" w:hAnsi="Arial" w:cs="Arial"/>
                      <w:sz w:val="20"/>
                      <w:szCs w:val="20"/>
                    </w:rPr>
                    <w:t>2</w:t>
                  </w:r>
                </w:p>
              </w:tc>
              <w:tc>
                <w:tcPr>
                  <w:tcW w:w="3240" w:type="dxa"/>
                </w:tcPr>
                <w:p w14:paraId="544B0B1A" w14:textId="2E29ACE4" w:rsidR="001B2A45" w:rsidRPr="00B5098A" w:rsidRDefault="001B2A45" w:rsidP="001B2A45">
                  <w:pPr>
                    <w:spacing w:after="120" w:line="320" w:lineRule="atLeast"/>
                    <w:jc w:val="center"/>
                    <w:rPr>
                      <w:iCs/>
                      <w:sz w:val="20"/>
                      <w:szCs w:val="20"/>
                    </w:rPr>
                  </w:pPr>
                  <w:r w:rsidRPr="00B5098A">
                    <w:rPr>
                      <w:rFonts w:ascii="Arial" w:hAnsi="Arial" w:cs="Arial"/>
                      <w:iCs/>
                      <w:sz w:val="20"/>
                      <w:szCs w:val="20"/>
                    </w:rPr>
                    <w:t>H</w:t>
                  </w:r>
                  <w:r w:rsidRPr="00B5098A">
                    <w:rPr>
                      <w:rFonts w:ascii="Arial" w:hAnsi="Arial" w:cs="Arial"/>
                      <w:iCs/>
                      <w:sz w:val="20"/>
                      <w:szCs w:val="20"/>
                      <w:vertAlign w:val="subscript"/>
                    </w:rPr>
                    <w:t xml:space="preserve">2 </w:t>
                  </w:r>
                  <w:r w:rsidRPr="00B5098A">
                    <w:rPr>
                      <w:rFonts w:ascii="Arial" w:hAnsi="Arial" w:cs="Arial"/>
                      <w:iCs/>
                      <w:sz w:val="20"/>
                      <w:szCs w:val="20"/>
                    </w:rPr>
                    <w:t>=</w:t>
                  </w:r>
                  <w:r w:rsidR="006F3227" w:rsidRPr="00B5098A">
                    <w:rPr>
                      <w:rFonts w:ascii="Arial" w:hAnsi="Arial" w:cs="Arial"/>
                      <w:iCs/>
                      <w:sz w:val="20"/>
                      <w:szCs w:val="20"/>
                    </w:rPr>
                    <w:t xml:space="preserve"> 0.654</w:t>
                  </w:r>
                </w:p>
              </w:tc>
              <w:tc>
                <w:tcPr>
                  <w:tcW w:w="2428" w:type="dxa"/>
                </w:tcPr>
                <w:p w14:paraId="5DF5C480" w14:textId="415887BF" w:rsidR="001B2A45" w:rsidRPr="006F3227" w:rsidRDefault="006F3227" w:rsidP="001B2A45">
                  <w:pPr>
                    <w:spacing w:after="120" w:line="320" w:lineRule="atLeast"/>
                    <w:ind w:left="360"/>
                    <w:jc w:val="center"/>
                    <w:rPr>
                      <w:rFonts w:ascii="Arial" w:hAnsi="Arial" w:cs="Arial"/>
                      <w:sz w:val="20"/>
                      <w:szCs w:val="20"/>
                    </w:rPr>
                  </w:pPr>
                  <w:r w:rsidRPr="006F3227">
                    <w:rPr>
                      <w:rFonts w:ascii="Arial" w:hAnsi="Arial" w:cs="Arial"/>
                      <w:sz w:val="20"/>
                      <w:szCs w:val="20"/>
                    </w:rPr>
                    <w:t>0.73</w:t>
                  </w:r>
                </w:p>
              </w:tc>
            </w:tr>
            <w:tr w:rsidR="001B2A45" w14:paraId="29606BF9" w14:textId="77777777" w:rsidTr="00314CC0">
              <w:trPr>
                <w:jc w:val="center"/>
              </w:trPr>
              <w:tc>
                <w:tcPr>
                  <w:tcW w:w="1976" w:type="dxa"/>
                </w:tcPr>
                <w:p w14:paraId="2F8E2E1E" w14:textId="77777777" w:rsidR="001B2A45" w:rsidRPr="00B5098A" w:rsidRDefault="001B2A45" w:rsidP="001B2A45">
                  <w:pPr>
                    <w:spacing w:before="60" w:after="60" w:line="320" w:lineRule="atLeast"/>
                    <w:jc w:val="center"/>
                    <w:rPr>
                      <w:rFonts w:ascii="Arial" w:hAnsi="Arial" w:cs="Arial"/>
                      <w:sz w:val="20"/>
                      <w:szCs w:val="20"/>
                    </w:rPr>
                  </w:pPr>
                  <w:r w:rsidRPr="00B5098A">
                    <w:rPr>
                      <w:rFonts w:ascii="Arial" w:hAnsi="Arial" w:cs="Arial"/>
                      <w:sz w:val="20"/>
                      <w:szCs w:val="20"/>
                    </w:rPr>
                    <w:t>3</w:t>
                  </w:r>
                </w:p>
              </w:tc>
              <w:tc>
                <w:tcPr>
                  <w:tcW w:w="3240" w:type="dxa"/>
                </w:tcPr>
                <w:p w14:paraId="7C8BFBDA" w14:textId="6EC4D688" w:rsidR="001B2A45" w:rsidRPr="00B5098A" w:rsidRDefault="001B2A45" w:rsidP="001B2A45">
                  <w:pPr>
                    <w:spacing w:after="120" w:line="320" w:lineRule="atLeast"/>
                    <w:jc w:val="center"/>
                    <w:rPr>
                      <w:iCs/>
                      <w:sz w:val="20"/>
                      <w:szCs w:val="20"/>
                    </w:rPr>
                  </w:pPr>
                  <w:r w:rsidRPr="00B5098A">
                    <w:rPr>
                      <w:rFonts w:ascii="Arial" w:hAnsi="Arial" w:cs="Arial"/>
                      <w:iCs/>
                      <w:sz w:val="20"/>
                      <w:szCs w:val="20"/>
                    </w:rPr>
                    <w:t>H</w:t>
                  </w:r>
                  <w:r w:rsidRPr="00B5098A">
                    <w:rPr>
                      <w:rFonts w:ascii="Arial" w:hAnsi="Arial" w:cs="Arial"/>
                      <w:iCs/>
                      <w:sz w:val="20"/>
                      <w:szCs w:val="20"/>
                      <w:vertAlign w:val="subscript"/>
                    </w:rPr>
                    <w:t xml:space="preserve">3 </w:t>
                  </w:r>
                  <w:r w:rsidRPr="00B5098A">
                    <w:rPr>
                      <w:rFonts w:ascii="Arial" w:hAnsi="Arial" w:cs="Arial"/>
                      <w:iCs/>
                      <w:sz w:val="20"/>
                      <w:szCs w:val="20"/>
                    </w:rPr>
                    <w:t>=</w:t>
                  </w:r>
                  <w:r w:rsidR="006F3227" w:rsidRPr="00B5098A">
                    <w:rPr>
                      <w:rFonts w:ascii="Arial" w:hAnsi="Arial" w:cs="Arial"/>
                      <w:iCs/>
                      <w:sz w:val="20"/>
                      <w:szCs w:val="20"/>
                    </w:rPr>
                    <w:t xml:space="preserve"> 0.487</w:t>
                  </w:r>
                </w:p>
              </w:tc>
              <w:tc>
                <w:tcPr>
                  <w:tcW w:w="2428" w:type="dxa"/>
                </w:tcPr>
                <w:p w14:paraId="2149DAED" w14:textId="063AC05F" w:rsidR="001B2A45" w:rsidRPr="006F3227" w:rsidRDefault="006F3227" w:rsidP="001B2A45">
                  <w:pPr>
                    <w:spacing w:after="120" w:line="320" w:lineRule="atLeast"/>
                    <w:ind w:left="360"/>
                    <w:jc w:val="center"/>
                    <w:rPr>
                      <w:rFonts w:ascii="Arial" w:hAnsi="Arial" w:cs="Arial"/>
                      <w:sz w:val="20"/>
                      <w:szCs w:val="20"/>
                    </w:rPr>
                  </w:pPr>
                  <w:r w:rsidRPr="006F3227">
                    <w:rPr>
                      <w:rFonts w:ascii="Arial" w:hAnsi="Arial" w:cs="Arial"/>
                      <w:sz w:val="20"/>
                      <w:szCs w:val="20"/>
                    </w:rPr>
                    <w:t>0.74</w:t>
                  </w:r>
                </w:p>
              </w:tc>
            </w:tr>
            <w:tr w:rsidR="001B2A45" w14:paraId="4A827076" w14:textId="77777777" w:rsidTr="00314CC0">
              <w:trPr>
                <w:jc w:val="center"/>
              </w:trPr>
              <w:tc>
                <w:tcPr>
                  <w:tcW w:w="1976" w:type="dxa"/>
                </w:tcPr>
                <w:p w14:paraId="731AF9EF" w14:textId="77777777" w:rsidR="001B2A45" w:rsidRPr="00B5098A" w:rsidRDefault="001B2A45" w:rsidP="001B2A45">
                  <w:pPr>
                    <w:spacing w:before="60" w:after="60" w:line="320" w:lineRule="atLeast"/>
                    <w:jc w:val="center"/>
                    <w:rPr>
                      <w:rFonts w:ascii="Arial" w:hAnsi="Arial" w:cs="Arial"/>
                      <w:sz w:val="20"/>
                      <w:szCs w:val="20"/>
                    </w:rPr>
                  </w:pPr>
                  <w:r w:rsidRPr="00B5098A">
                    <w:rPr>
                      <w:rFonts w:ascii="Arial" w:hAnsi="Arial" w:cs="Arial"/>
                      <w:sz w:val="20"/>
                      <w:szCs w:val="20"/>
                    </w:rPr>
                    <w:t>4</w:t>
                  </w:r>
                </w:p>
              </w:tc>
              <w:tc>
                <w:tcPr>
                  <w:tcW w:w="3240" w:type="dxa"/>
                </w:tcPr>
                <w:p w14:paraId="6CF334CA" w14:textId="71B2B712" w:rsidR="001B2A45" w:rsidRPr="00B5098A" w:rsidRDefault="001B2A45" w:rsidP="001B2A45">
                  <w:pPr>
                    <w:spacing w:after="120" w:line="320" w:lineRule="atLeast"/>
                    <w:jc w:val="center"/>
                    <w:rPr>
                      <w:iCs/>
                      <w:sz w:val="20"/>
                      <w:szCs w:val="20"/>
                    </w:rPr>
                  </w:pPr>
                  <w:r w:rsidRPr="00B5098A">
                    <w:rPr>
                      <w:rFonts w:ascii="Arial" w:hAnsi="Arial" w:cs="Arial"/>
                      <w:iCs/>
                      <w:sz w:val="20"/>
                      <w:szCs w:val="20"/>
                    </w:rPr>
                    <w:t>H</w:t>
                  </w:r>
                  <w:r w:rsidRPr="00B5098A">
                    <w:rPr>
                      <w:rFonts w:ascii="Arial" w:hAnsi="Arial" w:cs="Arial"/>
                      <w:iCs/>
                      <w:sz w:val="20"/>
                      <w:szCs w:val="20"/>
                      <w:vertAlign w:val="subscript"/>
                    </w:rPr>
                    <w:t>4</w:t>
                  </w:r>
                  <w:r w:rsidRPr="00B5098A">
                    <w:rPr>
                      <w:rFonts w:ascii="Arial" w:hAnsi="Arial" w:cs="Arial"/>
                      <w:iCs/>
                      <w:sz w:val="20"/>
                      <w:szCs w:val="20"/>
                    </w:rPr>
                    <w:t xml:space="preserve"> =</w:t>
                  </w:r>
                  <w:r w:rsidR="006F3227" w:rsidRPr="00B5098A">
                    <w:rPr>
                      <w:rFonts w:ascii="Arial" w:hAnsi="Arial" w:cs="Arial"/>
                      <w:iCs/>
                      <w:sz w:val="20"/>
                      <w:szCs w:val="20"/>
                    </w:rPr>
                    <w:t xml:space="preserve"> 0.375</w:t>
                  </w:r>
                </w:p>
              </w:tc>
              <w:tc>
                <w:tcPr>
                  <w:tcW w:w="2428" w:type="dxa"/>
                </w:tcPr>
                <w:p w14:paraId="493D2A09" w14:textId="79AC33AE" w:rsidR="001B2A45" w:rsidRPr="006F3227" w:rsidRDefault="006F3227" w:rsidP="006F3227">
                  <w:pPr>
                    <w:spacing w:after="120" w:line="320" w:lineRule="atLeast"/>
                    <w:ind w:left="360"/>
                    <w:jc w:val="center"/>
                    <w:rPr>
                      <w:rFonts w:ascii="Arial" w:hAnsi="Arial" w:cs="Arial"/>
                      <w:sz w:val="20"/>
                      <w:szCs w:val="20"/>
                    </w:rPr>
                  </w:pPr>
                  <w:r w:rsidRPr="006F3227">
                    <w:rPr>
                      <w:rFonts w:ascii="Arial" w:hAnsi="Arial" w:cs="Arial"/>
                      <w:sz w:val="20"/>
                      <w:szCs w:val="20"/>
                    </w:rPr>
                    <w:t>0.77</w:t>
                  </w:r>
                </w:p>
              </w:tc>
            </w:tr>
            <w:tr w:rsidR="001B2A45" w14:paraId="288005AE" w14:textId="77777777" w:rsidTr="00314CC0">
              <w:trPr>
                <w:jc w:val="center"/>
              </w:trPr>
              <w:tc>
                <w:tcPr>
                  <w:tcW w:w="1976" w:type="dxa"/>
                </w:tcPr>
                <w:p w14:paraId="09214CDE" w14:textId="77777777" w:rsidR="001B2A45" w:rsidRPr="00B5098A" w:rsidRDefault="001B2A45" w:rsidP="001B2A45">
                  <w:pPr>
                    <w:spacing w:before="60" w:after="60" w:line="320" w:lineRule="atLeast"/>
                    <w:jc w:val="center"/>
                    <w:rPr>
                      <w:rFonts w:ascii="Arial" w:hAnsi="Arial" w:cs="Arial"/>
                      <w:sz w:val="20"/>
                      <w:szCs w:val="20"/>
                    </w:rPr>
                  </w:pPr>
                  <w:r w:rsidRPr="00B5098A">
                    <w:rPr>
                      <w:rFonts w:ascii="Arial" w:hAnsi="Arial" w:cs="Arial"/>
                      <w:sz w:val="20"/>
                      <w:szCs w:val="20"/>
                    </w:rPr>
                    <w:t>5</w:t>
                  </w:r>
                </w:p>
              </w:tc>
              <w:tc>
                <w:tcPr>
                  <w:tcW w:w="3240" w:type="dxa"/>
                </w:tcPr>
                <w:p w14:paraId="5D8E86A3" w14:textId="18AF2A69" w:rsidR="001B2A45" w:rsidRPr="00B5098A" w:rsidRDefault="001B2A45" w:rsidP="001B2A45">
                  <w:pPr>
                    <w:spacing w:after="120" w:line="320" w:lineRule="atLeast"/>
                    <w:jc w:val="center"/>
                    <w:rPr>
                      <w:iCs/>
                      <w:sz w:val="20"/>
                      <w:szCs w:val="20"/>
                    </w:rPr>
                  </w:pPr>
                  <w:r w:rsidRPr="00B5098A">
                    <w:rPr>
                      <w:rFonts w:ascii="Arial" w:hAnsi="Arial" w:cs="Arial"/>
                      <w:iCs/>
                      <w:sz w:val="20"/>
                      <w:szCs w:val="20"/>
                    </w:rPr>
                    <w:t>H</w:t>
                  </w:r>
                  <w:r w:rsidRPr="00B5098A">
                    <w:rPr>
                      <w:rFonts w:ascii="Arial" w:hAnsi="Arial" w:cs="Arial"/>
                      <w:iCs/>
                      <w:sz w:val="20"/>
                      <w:szCs w:val="20"/>
                      <w:vertAlign w:val="subscript"/>
                    </w:rPr>
                    <w:t>5</w:t>
                  </w:r>
                  <w:r w:rsidRPr="00B5098A">
                    <w:rPr>
                      <w:rFonts w:ascii="Arial" w:hAnsi="Arial" w:cs="Arial"/>
                      <w:iCs/>
                      <w:sz w:val="20"/>
                      <w:szCs w:val="20"/>
                    </w:rPr>
                    <w:t xml:space="preserve"> =</w:t>
                  </w:r>
                  <w:r w:rsidR="006F3227" w:rsidRPr="00B5098A">
                    <w:rPr>
                      <w:rFonts w:ascii="Arial" w:hAnsi="Arial" w:cs="Arial"/>
                      <w:iCs/>
                      <w:sz w:val="20"/>
                      <w:szCs w:val="20"/>
                    </w:rPr>
                    <w:t xml:space="preserve"> 0.295</w:t>
                  </w:r>
                </w:p>
              </w:tc>
              <w:tc>
                <w:tcPr>
                  <w:tcW w:w="2428" w:type="dxa"/>
                </w:tcPr>
                <w:p w14:paraId="3FCFF893" w14:textId="719974A8" w:rsidR="001B2A45" w:rsidRPr="006F3227" w:rsidRDefault="006F3227" w:rsidP="00BF6084">
                  <w:pPr>
                    <w:spacing w:after="120" w:line="320" w:lineRule="atLeast"/>
                    <w:ind w:left="360"/>
                    <w:jc w:val="center"/>
                    <w:rPr>
                      <w:rFonts w:ascii="Arial" w:hAnsi="Arial" w:cs="Arial"/>
                      <w:sz w:val="20"/>
                      <w:szCs w:val="20"/>
                    </w:rPr>
                  </w:pPr>
                  <w:r w:rsidRPr="006F3227">
                    <w:rPr>
                      <w:rFonts w:ascii="Arial" w:hAnsi="Arial" w:cs="Arial"/>
                      <w:sz w:val="20"/>
                      <w:szCs w:val="20"/>
                    </w:rPr>
                    <w:t>0.79</w:t>
                  </w:r>
                </w:p>
              </w:tc>
            </w:tr>
          </w:tbl>
          <w:p w14:paraId="40B5B97C" w14:textId="77777777" w:rsidR="00BA2B34" w:rsidRPr="00E5423C" w:rsidRDefault="00BA2B34" w:rsidP="001105AE">
            <w:pPr>
              <w:spacing w:after="120" w:line="320" w:lineRule="atLeast"/>
              <w:ind w:right="180"/>
              <w:rPr>
                <w:rFonts w:ascii="Arial" w:hAnsi="Arial" w:cs="Arial"/>
                <w:b/>
                <w:sz w:val="22"/>
              </w:rPr>
            </w:pPr>
          </w:p>
        </w:tc>
      </w:tr>
      <w:tr w:rsidR="00415960" w14:paraId="55E69234" w14:textId="77777777" w:rsidTr="00ED37C7">
        <w:tblPrEx>
          <w:tblLook w:val="00A0" w:firstRow="1" w:lastRow="0" w:firstColumn="1" w:lastColumn="0" w:noHBand="0" w:noVBand="0"/>
        </w:tblPrEx>
        <w:trPr>
          <w:trHeight w:val="3762"/>
        </w:trPr>
        <w:tc>
          <w:tcPr>
            <w:tcW w:w="9584" w:type="dxa"/>
            <w:gridSpan w:val="4"/>
            <w:shd w:val="clear" w:color="auto" w:fill="auto"/>
          </w:tcPr>
          <w:p w14:paraId="0176E1C1" w14:textId="6C03CA31" w:rsidR="00415960" w:rsidRDefault="00415960" w:rsidP="008F6F10">
            <w:pPr>
              <w:pStyle w:val="ListParagraph"/>
              <w:numPr>
                <w:ilvl w:val="0"/>
                <w:numId w:val="44"/>
              </w:numPr>
              <w:tabs>
                <w:tab w:val="left" w:pos="0"/>
              </w:tabs>
              <w:spacing w:after="120" w:line="320" w:lineRule="atLeast"/>
              <w:ind w:left="360" w:right="180"/>
              <w:rPr>
                <w:rFonts w:ascii="Arial" w:hAnsi="Arial" w:cs="Arial"/>
                <w:sz w:val="20"/>
              </w:rPr>
            </w:pPr>
            <w:r w:rsidRPr="00E57D16">
              <w:rPr>
                <w:rFonts w:ascii="Arial" w:hAnsi="Arial" w:cs="Arial"/>
                <w:sz w:val="20"/>
              </w:rPr>
              <w:t xml:space="preserve">Examine the </w:t>
            </w:r>
            <w:r w:rsidR="00314CC0">
              <w:rPr>
                <w:rFonts w:ascii="Arial" w:hAnsi="Arial" w:cs="Arial"/>
                <w:sz w:val="20"/>
              </w:rPr>
              <w:t xml:space="preserve">maximum </w:t>
            </w:r>
            <w:r w:rsidR="009A40C7">
              <w:rPr>
                <w:rFonts w:ascii="Arial" w:hAnsi="Arial" w:cs="Arial"/>
                <w:sz w:val="20"/>
              </w:rPr>
              <w:t xml:space="preserve">bounce height </w:t>
            </w:r>
            <w:r w:rsidRPr="00E57D16">
              <w:rPr>
                <w:rFonts w:ascii="Arial" w:hAnsi="Arial" w:cs="Arial"/>
                <w:sz w:val="20"/>
              </w:rPr>
              <w:t>data in the table</w:t>
            </w:r>
            <w:r>
              <w:rPr>
                <w:rFonts w:ascii="Arial" w:hAnsi="Arial" w:cs="Arial"/>
                <w:sz w:val="20"/>
              </w:rPr>
              <w:t xml:space="preserve">. </w:t>
            </w:r>
            <w:r w:rsidRPr="00E57D16">
              <w:rPr>
                <w:rFonts w:ascii="Arial" w:hAnsi="Arial" w:cs="Arial"/>
                <w:sz w:val="20"/>
              </w:rPr>
              <w:t>Is the relationship linear?</w:t>
            </w:r>
            <w:r>
              <w:rPr>
                <w:rFonts w:ascii="Arial" w:hAnsi="Arial" w:cs="Arial"/>
                <w:sz w:val="20"/>
              </w:rPr>
              <w:t xml:space="preserve"> </w:t>
            </w:r>
            <w:r w:rsidRPr="00E57D16">
              <w:rPr>
                <w:rFonts w:ascii="Arial" w:hAnsi="Arial" w:cs="Arial"/>
                <w:sz w:val="20"/>
              </w:rPr>
              <w:t>How can you tell?</w:t>
            </w:r>
          </w:p>
          <w:p w14:paraId="0514EE13" w14:textId="77777777" w:rsidR="00222F6F" w:rsidRDefault="00222F6F" w:rsidP="00222F6F">
            <w:pPr>
              <w:pStyle w:val="ListParagraph"/>
              <w:spacing w:after="120" w:line="320" w:lineRule="atLeast"/>
              <w:ind w:left="360" w:right="187"/>
              <w:rPr>
                <w:rFonts w:ascii="Arial" w:hAnsi="Arial" w:cs="Arial"/>
                <w:b/>
                <w:sz w:val="20"/>
                <w:szCs w:val="20"/>
                <w:u w:val="single"/>
              </w:rPr>
            </w:pPr>
          </w:p>
          <w:p w14:paraId="2898F038" w14:textId="684DCA30" w:rsidR="00C4338F" w:rsidRDefault="00C4338F" w:rsidP="00222F6F">
            <w:pPr>
              <w:pStyle w:val="ListParagraph"/>
              <w:spacing w:after="120" w:line="320" w:lineRule="atLeast"/>
              <w:ind w:left="360" w:right="187"/>
              <w:rPr>
                <w:rFonts w:ascii="Arial" w:hAnsi="Arial" w:cs="Arial"/>
                <w:bCs/>
                <w:sz w:val="20"/>
                <w:szCs w:val="20"/>
              </w:rPr>
            </w:pPr>
            <w:r w:rsidRPr="00C4338F">
              <w:rPr>
                <w:rFonts w:ascii="Arial" w:hAnsi="Arial" w:cs="Arial"/>
                <w:b/>
                <w:sz w:val="20"/>
                <w:szCs w:val="20"/>
                <w:u w:val="single"/>
              </w:rPr>
              <w:t>Answer:</w:t>
            </w:r>
            <w:r w:rsidRPr="00C4338F">
              <w:rPr>
                <w:rFonts w:ascii="Arial" w:hAnsi="Arial" w:cs="Arial"/>
                <w:b/>
                <w:sz w:val="20"/>
                <w:szCs w:val="20"/>
              </w:rPr>
              <w:t xml:space="preserve">  </w:t>
            </w:r>
            <w:r w:rsidR="006426FD" w:rsidRPr="006426FD">
              <w:rPr>
                <w:rFonts w:ascii="Arial" w:hAnsi="Arial" w:cs="Arial"/>
                <w:bCs/>
                <w:sz w:val="20"/>
                <w:szCs w:val="20"/>
              </w:rPr>
              <w:t>No.</w:t>
            </w:r>
            <w:r w:rsidR="006426FD">
              <w:rPr>
                <w:rFonts w:ascii="Arial" w:hAnsi="Arial" w:cs="Arial"/>
                <w:b/>
                <w:sz w:val="20"/>
                <w:szCs w:val="20"/>
              </w:rPr>
              <w:t xml:space="preserve"> </w:t>
            </w:r>
            <w:r w:rsidRPr="00C4338F">
              <w:rPr>
                <w:rFonts w:ascii="Arial" w:hAnsi="Arial" w:cs="Arial"/>
                <w:bCs/>
                <w:sz w:val="20"/>
                <w:szCs w:val="20"/>
              </w:rPr>
              <w:t>The bounce numbers increase by on</w:t>
            </w:r>
            <w:r w:rsidR="006426FD">
              <w:rPr>
                <w:rFonts w:ascii="Arial" w:hAnsi="Arial" w:cs="Arial"/>
                <w:bCs/>
                <w:sz w:val="20"/>
                <w:szCs w:val="20"/>
              </w:rPr>
              <w:t>e</w:t>
            </w:r>
            <w:r w:rsidRPr="00C4338F">
              <w:rPr>
                <w:rFonts w:ascii="Arial" w:hAnsi="Arial" w:cs="Arial"/>
                <w:bCs/>
                <w:sz w:val="20"/>
                <w:szCs w:val="20"/>
              </w:rPr>
              <w:t xml:space="preserve"> </w:t>
            </w:r>
            <w:r w:rsidR="00585535" w:rsidRPr="00C4338F">
              <w:rPr>
                <w:rFonts w:ascii="Arial" w:hAnsi="Arial" w:cs="Arial"/>
                <w:bCs/>
                <w:sz w:val="20"/>
                <w:szCs w:val="20"/>
              </w:rPr>
              <w:t>unit,</w:t>
            </w:r>
            <w:r w:rsidRPr="00C4338F">
              <w:rPr>
                <w:rFonts w:ascii="Arial" w:hAnsi="Arial" w:cs="Arial"/>
                <w:bCs/>
                <w:sz w:val="20"/>
                <w:szCs w:val="20"/>
              </w:rPr>
              <w:t xml:space="preserve"> but the height</w:t>
            </w:r>
            <w:r w:rsidR="006426FD">
              <w:rPr>
                <w:rFonts w:ascii="Arial" w:hAnsi="Arial" w:cs="Arial"/>
                <w:bCs/>
                <w:sz w:val="20"/>
                <w:szCs w:val="20"/>
              </w:rPr>
              <w:t>s</w:t>
            </w:r>
            <w:r w:rsidRPr="00C4338F">
              <w:rPr>
                <w:rFonts w:ascii="Arial" w:hAnsi="Arial" w:cs="Arial"/>
                <w:bCs/>
                <w:sz w:val="20"/>
                <w:szCs w:val="20"/>
              </w:rPr>
              <w:t xml:space="preserve"> do not decrease by a constant amount.</w:t>
            </w:r>
          </w:p>
          <w:p w14:paraId="467BB044" w14:textId="77777777" w:rsidR="00716F84" w:rsidRDefault="00716F84" w:rsidP="00222F6F">
            <w:pPr>
              <w:pStyle w:val="ListParagraph"/>
              <w:spacing w:after="120" w:line="320" w:lineRule="atLeast"/>
              <w:ind w:left="360" w:right="187"/>
              <w:rPr>
                <w:rFonts w:ascii="Arial" w:hAnsi="Arial" w:cs="Arial"/>
                <w:bCs/>
                <w:sz w:val="20"/>
                <w:szCs w:val="20"/>
              </w:rPr>
            </w:pPr>
          </w:p>
          <w:p w14:paraId="7980A556" w14:textId="77777777" w:rsidR="00716F84" w:rsidRDefault="00716F84" w:rsidP="00716F84">
            <w:pPr>
              <w:pStyle w:val="ListParagraph"/>
              <w:numPr>
                <w:ilvl w:val="0"/>
                <w:numId w:val="44"/>
              </w:numPr>
              <w:tabs>
                <w:tab w:val="left" w:pos="0"/>
              </w:tabs>
              <w:spacing w:after="120" w:line="320" w:lineRule="atLeast"/>
              <w:ind w:left="360" w:right="180"/>
              <w:rPr>
                <w:rFonts w:ascii="Arial" w:hAnsi="Arial" w:cs="Arial"/>
                <w:sz w:val="20"/>
                <w:szCs w:val="20"/>
              </w:rPr>
            </w:pPr>
            <w:r w:rsidRPr="00717425">
              <w:rPr>
                <w:rFonts w:ascii="Arial" w:hAnsi="Arial" w:cs="Arial"/>
                <w:sz w:val="20"/>
                <w:szCs w:val="20"/>
              </w:rPr>
              <w:t xml:space="preserve">Is the </w:t>
            </w:r>
            <w:r w:rsidRPr="0088183F">
              <w:rPr>
                <w:rFonts w:ascii="Arial" w:hAnsi="Arial" w:cs="Arial"/>
                <w:sz w:val="20"/>
              </w:rPr>
              <w:t>relationship</w:t>
            </w:r>
            <w:r w:rsidRPr="00717425">
              <w:rPr>
                <w:rFonts w:ascii="Arial" w:hAnsi="Arial" w:cs="Arial"/>
                <w:sz w:val="20"/>
                <w:szCs w:val="20"/>
              </w:rPr>
              <w:t xml:space="preserve"> qu</w:t>
            </w:r>
            <w:r w:rsidRPr="00E57D16">
              <w:rPr>
                <w:rFonts w:ascii="Arial" w:hAnsi="Arial" w:cs="Arial"/>
                <w:sz w:val="20"/>
                <w:szCs w:val="20"/>
              </w:rPr>
              <w:t>adratic? How can you tell from the differences</w:t>
            </w:r>
            <w:r>
              <w:rPr>
                <w:rFonts w:ascii="Arial" w:hAnsi="Arial" w:cs="Arial"/>
                <w:sz w:val="20"/>
                <w:szCs w:val="20"/>
              </w:rPr>
              <w:t xml:space="preserve"> in heights</w:t>
            </w:r>
            <w:r w:rsidRPr="00E57D16">
              <w:rPr>
                <w:rFonts w:ascii="Arial" w:hAnsi="Arial" w:cs="Arial"/>
                <w:sz w:val="20"/>
                <w:szCs w:val="20"/>
              </w:rPr>
              <w:t>?</w:t>
            </w:r>
          </w:p>
          <w:p w14:paraId="5753C7B5" w14:textId="37A93B36" w:rsidR="00716F84" w:rsidRDefault="00716F84" w:rsidP="00716F84">
            <w:pPr>
              <w:spacing w:line="320" w:lineRule="atLeast"/>
              <w:ind w:left="360" w:right="180"/>
              <w:rPr>
                <w:rFonts w:ascii="Arial" w:hAnsi="Arial" w:cs="Arial"/>
                <w:sz w:val="20"/>
                <w:szCs w:val="20"/>
              </w:rPr>
            </w:pPr>
            <w:r>
              <w:rPr>
                <w:rFonts w:ascii="Arial" w:hAnsi="Arial" w:cs="Arial"/>
                <w:b/>
                <w:sz w:val="20"/>
                <w:szCs w:val="20"/>
                <w:u w:val="single"/>
              </w:rPr>
              <w:t>Sample A</w:t>
            </w:r>
            <w:r w:rsidRPr="007E4324">
              <w:rPr>
                <w:rFonts w:ascii="Arial" w:hAnsi="Arial" w:cs="Arial"/>
                <w:b/>
                <w:sz w:val="20"/>
                <w:szCs w:val="20"/>
                <w:u w:val="single"/>
              </w:rPr>
              <w:t>nswer</w:t>
            </w:r>
            <w:r w:rsidRPr="00BB54D9">
              <w:rPr>
                <w:rFonts w:ascii="Arial" w:hAnsi="Arial" w:cs="Arial"/>
                <w:b/>
                <w:sz w:val="20"/>
                <w:szCs w:val="20"/>
              </w:rPr>
              <w:t>:</w:t>
            </w:r>
            <w:r>
              <w:rPr>
                <w:rFonts w:ascii="Arial" w:hAnsi="Arial" w:cs="Arial"/>
                <w:sz w:val="20"/>
                <w:szCs w:val="20"/>
              </w:rPr>
              <w:t xml:space="preserve"> The relationshi</w:t>
            </w:r>
            <w:r w:rsidRPr="00D976AC">
              <w:rPr>
                <w:rFonts w:ascii="Arial" w:hAnsi="Arial" w:cs="Arial"/>
                <w:sz w:val="20"/>
                <w:szCs w:val="20"/>
              </w:rPr>
              <w:t xml:space="preserve">p </w:t>
            </w:r>
            <w:r>
              <w:rPr>
                <w:rFonts w:ascii="Arial" w:hAnsi="Arial" w:cs="Arial"/>
                <w:sz w:val="20"/>
                <w:szCs w:val="20"/>
              </w:rPr>
              <w:t xml:space="preserve">is </w:t>
            </w:r>
            <w:r w:rsidRPr="00D976AC">
              <w:rPr>
                <w:rFonts w:ascii="Arial" w:hAnsi="Arial" w:cs="Arial"/>
                <w:sz w:val="20"/>
                <w:szCs w:val="20"/>
              </w:rPr>
              <w:t>not q</w:t>
            </w:r>
            <w:r>
              <w:rPr>
                <w:rFonts w:ascii="Arial" w:hAnsi="Arial" w:cs="Arial"/>
                <w:sz w:val="20"/>
                <w:szCs w:val="20"/>
              </w:rPr>
              <w:t xml:space="preserve">uadratic. If the data set were quadratic, the second </w:t>
            </w:r>
            <w:r w:rsidRPr="00141C6F">
              <w:rPr>
                <w:rFonts w:ascii="Arial" w:hAnsi="Arial" w:cs="Arial"/>
                <w:sz w:val="20"/>
                <w:szCs w:val="20"/>
              </w:rPr>
              <w:t>differences</w:t>
            </w:r>
            <w:r>
              <w:rPr>
                <w:rFonts w:ascii="Arial" w:hAnsi="Arial" w:cs="Arial"/>
                <w:sz w:val="20"/>
                <w:szCs w:val="20"/>
              </w:rPr>
              <w:t xml:space="preserve"> would be constant</w:t>
            </w:r>
            <w:r w:rsidR="00141C6F">
              <w:rPr>
                <w:rFonts w:ascii="Arial" w:hAnsi="Arial" w:cs="Arial"/>
                <w:sz w:val="20"/>
                <w:szCs w:val="20"/>
              </w:rPr>
              <w:t>. They are not constant</w:t>
            </w:r>
            <w:r>
              <w:rPr>
                <w:rFonts w:ascii="Arial" w:hAnsi="Arial" w:cs="Arial"/>
                <w:sz w:val="20"/>
                <w:szCs w:val="20"/>
              </w:rPr>
              <w:t>.</w:t>
            </w:r>
          </w:p>
          <w:p w14:paraId="5600D88E" w14:textId="7D783E3F" w:rsidR="00716F84" w:rsidRDefault="00716F84" w:rsidP="00222F6F">
            <w:pPr>
              <w:pStyle w:val="ListParagraph"/>
              <w:spacing w:after="120" w:line="320" w:lineRule="atLeast"/>
              <w:ind w:left="360" w:right="187"/>
              <w:rPr>
                <w:rFonts w:ascii="Arial" w:hAnsi="Arial" w:cs="Arial"/>
                <w:bCs/>
                <w:sz w:val="20"/>
                <w:szCs w:val="20"/>
              </w:rPr>
            </w:pPr>
          </w:p>
          <w:p w14:paraId="4F49406A" w14:textId="233968BF" w:rsidR="00F953B6" w:rsidRDefault="00F953B6" w:rsidP="00222F6F">
            <w:pPr>
              <w:pStyle w:val="ListParagraph"/>
              <w:spacing w:after="120" w:line="320" w:lineRule="atLeast"/>
              <w:ind w:left="360" w:right="187"/>
              <w:rPr>
                <w:rFonts w:ascii="Arial" w:hAnsi="Arial" w:cs="Arial"/>
                <w:bCs/>
                <w:sz w:val="20"/>
                <w:szCs w:val="20"/>
              </w:rPr>
            </w:pPr>
            <w:r>
              <w:rPr>
                <w:rFonts w:ascii="Arial" w:hAnsi="Arial" w:cs="Arial"/>
                <w:bCs/>
                <w:sz w:val="20"/>
                <w:szCs w:val="20"/>
              </w:rPr>
              <w:t xml:space="preserve">Note: To answer questions 2 and 3, it might be helpful for students to </w:t>
            </w:r>
            <w:r w:rsidR="00711290">
              <w:rPr>
                <w:rFonts w:ascii="Arial" w:hAnsi="Arial" w:cs="Arial"/>
                <w:bCs/>
                <w:sz w:val="20"/>
                <w:szCs w:val="20"/>
              </w:rPr>
              <w:t xml:space="preserve">compute and </w:t>
            </w:r>
            <w:r>
              <w:rPr>
                <w:rFonts w:ascii="Arial" w:hAnsi="Arial" w:cs="Arial"/>
                <w:bCs/>
                <w:sz w:val="20"/>
                <w:szCs w:val="20"/>
              </w:rPr>
              <w:t xml:space="preserve">record the first and second differences of the height data. </w:t>
            </w:r>
          </w:p>
          <w:p w14:paraId="170A983A" w14:textId="77777777" w:rsidR="009201A0" w:rsidRPr="00C4338F" w:rsidRDefault="009201A0" w:rsidP="00222F6F">
            <w:pPr>
              <w:pStyle w:val="ListParagraph"/>
              <w:spacing w:after="120" w:line="320" w:lineRule="atLeast"/>
              <w:ind w:left="360" w:right="187"/>
              <w:rPr>
                <w:rFonts w:ascii="Arial" w:hAnsi="Arial" w:cs="Arial"/>
                <w:bCs/>
                <w:sz w:val="20"/>
                <w:szCs w:val="20"/>
              </w:rPr>
            </w:pPr>
          </w:p>
          <w:p w14:paraId="7A4B8964" w14:textId="236CECDD" w:rsidR="00415960" w:rsidRDefault="001105AE" w:rsidP="001B6765">
            <w:pPr>
              <w:pStyle w:val="ListParagraph"/>
              <w:numPr>
                <w:ilvl w:val="0"/>
                <w:numId w:val="44"/>
              </w:numPr>
              <w:tabs>
                <w:tab w:val="left" w:pos="0"/>
              </w:tabs>
              <w:spacing w:after="120" w:line="320" w:lineRule="atLeast"/>
              <w:ind w:left="360" w:right="180"/>
              <w:rPr>
                <w:rFonts w:ascii="Arial" w:hAnsi="Arial" w:cs="Arial"/>
                <w:sz w:val="20"/>
              </w:rPr>
            </w:pPr>
            <w:r w:rsidRPr="00E57D16">
              <w:rPr>
                <w:rFonts w:ascii="Arial" w:hAnsi="Arial" w:cs="Arial"/>
                <w:sz w:val="20"/>
              </w:rPr>
              <w:t xml:space="preserve">Divide </w:t>
            </w:r>
            <w:r w:rsidRPr="00716F84">
              <w:rPr>
                <w:rFonts w:ascii="Arial" w:hAnsi="Arial" w:cs="Arial"/>
                <w:i/>
                <w:iCs/>
                <w:sz w:val="20"/>
              </w:rPr>
              <w:t>each</w:t>
            </w:r>
            <w:r w:rsidRPr="00E57D16">
              <w:rPr>
                <w:rFonts w:ascii="Arial" w:hAnsi="Arial" w:cs="Arial"/>
                <w:sz w:val="20"/>
              </w:rPr>
              <w:t xml:space="preserve"> bounce height by the previous bounce height. For example, divide the height of </w:t>
            </w:r>
            <w:r w:rsidR="0044271A">
              <w:rPr>
                <w:rFonts w:ascii="Arial" w:hAnsi="Arial" w:cs="Arial"/>
                <w:sz w:val="20"/>
              </w:rPr>
              <w:t>B</w:t>
            </w:r>
            <w:r w:rsidRPr="00E57D16">
              <w:rPr>
                <w:rFonts w:ascii="Arial" w:hAnsi="Arial" w:cs="Arial"/>
                <w:sz w:val="20"/>
              </w:rPr>
              <w:t xml:space="preserve">ounce </w:t>
            </w:r>
            <w:r w:rsidR="00DA5A32">
              <w:rPr>
                <w:rFonts w:ascii="Arial" w:hAnsi="Arial" w:cs="Arial"/>
                <w:sz w:val="20"/>
              </w:rPr>
              <w:t>2</w:t>
            </w:r>
            <w:r w:rsidRPr="00E57D16">
              <w:rPr>
                <w:rFonts w:ascii="Arial" w:hAnsi="Arial" w:cs="Arial"/>
                <w:sz w:val="20"/>
              </w:rPr>
              <w:t xml:space="preserve"> by the height of </w:t>
            </w:r>
            <w:r w:rsidR="0044271A">
              <w:rPr>
                <w:rFonts w:ascii="Arial" w:hAnsi="Arial" w:cs="Arial"/>
                <w:sz w:val="20"/>
              </w:rPr>
              <w:t>B</w:t>
            </w:r>
            <w:r w:rsidRPr="00E57D16">
              <w:rPr>
                <w:rFonts w:ascii="Arial" w:hAnsi="Arial" w:cs="Arial"/>
                <w:sz w:val="20"/>
              </w:rPr>
              <w:t xml:space="preserve">ounce </w:t>
            </w:r>
            <w:r w:rsidR="00DA5A32">
              <w:rPr>
                <w:rFonts w:ascii="Arial" w:hAnsi="Arial" w:cs="Arial"/>
                <w:sz w:val="20"/>
              </w:rPr>
              <w:t>1</w:t>
            </w:r>
            <w:r w:rsidRPr="00E57D16">
              <w:rPr>
                <w:rFonts w:ascii="Arial" w:hAnsi="Arial" w:cs="Arial"/>
                <w:sz w:val="20"/>
              </w:rPr>
              <w:t xml:space="preserve">. Write </w:t>
            </w:r>
            <w:r w:rsidR="004E1D7F" w:rsidRPr="004E1D7F">
              <w:rPr>
                <w:rFonts w:ascii="Arial" w:hAnsi="Arial" w:cs="Arial"/>
                <w:sz w:val="20"/>
              </w:rPr>
              <w:t>each</w:t>
            </w:r>
            <w:r w:rsidRPr="004E1D7F">
              <w:rPr>
                <w:rFonts w:ascii="Arial" w:hAnsi="Arial" w:cs="Arial"/>
                <w:sz w:val="20"/>
              </w:rPr>
              <w:t xml:space="preserve"> ratio as</w:t>
            </w:r>
            <w:r w:rsidRPr="00E57D16">
              <w:rPr>
                <w:rFonts w:ascii="Arial" w:hAnsi="Arial" w:cs="Arial"/>
                <w:sz w:val="20"/>
              </w:rPr>
              <w:t xml:space="preserve"> a decimal value</w:t>
            </w:r>
            <w:r w:rsidR="004E1D7F">
              <w:rPr>
                <w:rFonts w:ascii="Arial" w:hAnsi="Arial" w:cs="Arial"/>
                <w:sz w:val="20"/>
              </w:rPr>
              <w:t xml:space="preserve">, rounded </w:t>
            </w:r>
            <w:r w:rsidR="004E1D7F" w:rsidRPr="00141C6F">
              <w:rPr>
                <w:rFonts w:ascii="Arial" w:hAnsi="Arial" w:cs="Arial"/>
                <w:sz w:val="20"/>
              </w:rPr>
              <w:t xml:space="preserve">to </w:t>
            </w:r>
            <w:r w:rsidR="00141C6F" w:rsidRPr="00141C6F">
              <w:rPr>
                <w:rFonts w:ascii="Arial" w:hAnsi="Arial" w:cs="Arial"/>
                <w:sz w:val="20"/>
              </w:rPr>
              <w:t>two</w:t>
            </w:r>
            <w:r w:rsidR="004E1D7F" w:rsidRPr="00141C6F">
              <w:rPr>
                <w:rFonts w:ascii="Arial" w:hAnsi="Arial" w:cs="Arial"/>
                <w:sz w:val="20"/>
              </w:rPr>
              <w:t xml:space="preserve"> decimal</w:t>
            </w:r>
            <w:r w:rsidR="004E1D7F">
              <w:rPr>
                <w:rFonts w:ascii="Arial" w:hAnsi="Arial" w:cs="Arial"/>
                <w:sz w:val="20"/>
              </w:rPr>
              <w:t xml:space="preserve"> places,</w:t>
            </w:r>
            <w:r w:rsidRPr="00E57D16">
              <w:rPr>
                <w:rFonts w:ascii="Arial" w:hAnsi="Arial" w:cs="Arial"/>
                <w:sz w:val="20"/>
              </w:rPr>
              <w:t xml:space="preserve"> in the right</w:t>
            </w:r>
            <w:r>
              <w:rPr>
                <w:rFonts w:ascii="Arial" w:hAnsi="Arial" w:cs="Arial"/>
                <w:sz w:val="20"/>
              </w:rPr>
              <w:t xml:space="preserve"> column</w:t>
            </w:r>
            <w:r w:rsidRPr="00E57D16">
              <w:rPr>
                <w:rFonts w:ascii="Arial" w:hAnsi="Arial" w:cs="Arial"/>
                <w:sz w:val="20"/>
              </w:rPr>
              <w:t xml:space="preserve"> of the table.</w:t>
            </w:r>
          </w:p>
          <w:p w14:paraId="18007338" w14:textId="77777777" w:rsidR="001B6765" w:rsidRPr="001B6765" w:rsidRDefault="001B6765" w:rsidP="001B6765">
            <w:pPr>
              <w:pStyle w:val="ListParagraph"/>
              <w:tabs>
                <w:tab w:val="left" w:pos="0"/>
              </w:tabs>
              <w:spacing w:after="120" w:line="320" w:lineRule="atLeast"/>
              <w:ind w:left="360" w:right="180"/>
              <w:rPr>
                <w:rFonts w:ascii="Arial" w:hAnsi="Arial" w:cs="Arial"/>
                <w:sz w:val="20"/>
              </w:rPr>
            </w:pPr>
          </w:p>
          <w:p w14:paraId="3EE2C86D" w14:textId="4D78F194" w:rsidR="00415960" w:rsidRDefault="00415960" w:rsidP="008F6F10">
            <w:pPr>
              <w:pStyle w:val="ListParagraph"/>
              <w:numPr>
                <w:ilvl w:val="0"/>
                <w:numId w:val="44"/>
              </w:numPr>
              <w:tabs>
                <w:tab w:val="left" w:pos="0"/>
              </w:tabs>
              <w:spacing w:after="120" w:line="320" w:lineRule="atLeast"/>
              <w:ind w:left="360" w:right="180"/>
              <w:rPr>
                <w:rFonts w:ascii="Arial" w:hAnsi="Arial" w:cs="Arial"/>
                <w:sz w:val="20"/>
              </w:rPr>
            </w:pPr>
            <w:r w:rsidRPr="00E57D16">
              <w:rPr>
                <w:rFonts w:ascii="Arial" w:hAnsi="Arial" w:cs="Arial"/>
                <w:sz w:val="20"/>
              </w:rPr>
              <w:t xml:space="preserve">What do you notice about the </w:t>
            </w:r>
            <w:r w:rsidR="00314CC0">
              <w:rPr>
                <w:rFonts w:ascii="Arial" w:hAnsi="Arial" w:cs="Arial"/>
                <w:sz w:val="20"/>
              </w:rPr>
              <w:t xml:space="preserve">bounce height </w:t>
            </w:r>
            <w:r>
              <w:rPr>
                <w:rFonts w:ascii="Arial" w:hAnsi="Arial" w:cs="Arial"/>
                <w:sz w:val="20"/>
              </w:rPr>
              <w:t>ratios shown in the right column of the table</w:t>
            </w:r>
            <w:r w:rsidRPr="00E57D16">
              <w:rPr>
                <w:rFonts w:ascii="Arial" w:hAnsi="Arial" w:cs="Arial"/>
                <w:sz w:val="20"/>
              </w:rPr>
              <w:t>?</w:t>
            </w:r>
          </w:p>
          <w:p w14:paraId="275498F7" w14:textId="47E03A9E" w:rsidR="00D30894" w:rsidRDefault="00164749" w:rsidP="006F1C28">
            <w:pPr>
              <w:pStyle w:val="ListParagraph"/>
              <w:spacing w:after="120" w:line="320" w:lineRule="atLeast"/>
              <w:ind w:left="360" w:right="180"/>
              <w:rPr>
                <w:rFonts w:ascii="Arial" w:hAnsi="Arial" w:cs="Arial"/>
                <w:bCs/>
                <w:sz w:val="20"/>
                <w:szCs w:val="20"/>
              </w:rPr>
            </w:pPr>
            <w:r w:rsidRPr="00C4338F">
              <w:rPr>
                <w:rFonts w:ascii="Arial" w:hAnsi="Arial" w:cs="Arial"/>
                <w:b/>
                <w:sz w:val="20"/>
                <w:szCs w:val="20"/>
                <w:u w:val="single"/>
              </w:rPr>
              <w:t>Sample Answer:</w:t>
            </w:r>
            <w:r w:rsidRPr="00C4338F">
              <w:rPr>
                <w:rFonts w:ascii="Arial" w:hAnsi="Arial" w:cs="Arial"/>
                <w:b/>
                <w:sz w:val="20"/>
                <w:szCs w:val="20"/>
              </w:rPr>
              <w:t xml:space="preserve">  </w:t>
            </w:r>
            <w:r w:rsidRPr="00164749">
              <w:rPr>
                <w:rFonts w:ascii="Arial" w:hAnsi="Arial" w:cs="Arial"/>
                <w:bCs/>
                <w:sz w:val="20"/>
                <w:szCs w:val="20"/>
              </w:rPr>
              <w:t>The ratios are similar.</w:t>
            </w:r>
          </w:p>
          <w:p w14:paraId="21D1BB84" w14:textId="77777777" w:rsidR="006F1C28" w:rsidRPr="006F1C28" w:rsidRDefault="006F1C28" w:rsidP="006F1C28">
            <w:pPr>
              <w:pStyle w:val="ListParagraph"/>
              <w:spacing w:after="120" w:line="320" w:lineRule="atLeast"/>
              <w:ind w:left="360" w:right="180"/>
              <w:rPr>
                <w:rFonts w:ascii="Arial" w:hAnsi="Arial" w:cs="Arial"/>
                <w:sz w:val="20"/>
                <w:szCs w:val="20"/>
              </w:rPr>
            </w:pPr>
          </w:p>
          <w:p w14:paraId="3B528BEA" w14:textId="6A428F8E" w:rsidR="00700E66" w:rsidRDefault="00D30894" w:rsidP="008F6F10">
            <w:pPr>
              <w:pStyle w:val="ListParagraph"/>
              <w:numPr>
                <w:ilvl w:val="0"/>
                <w:numId w:val="44"/>
              </w:numPr>
              <w:tabs>
                <w:tab w:val="left" w:pos="0"/>
              </w:tabs>
              <w:spacing w:after="120" w:line="320" w:lineRule="atLeast"/>
              <w:ind w:left="360" w:right="180"/>
              <w:rPr>
                <w:rFonts w:ascii="Arial" w:hAnsi="Arial" w:cs="Arial"/>
                <w:sz w:val="20"/>
              </w:rPr>
            </w:pPr>
            <w:r w:rsidRPr="00E57D16">
              <w:rPr>
                <w:rFonts w:ascii="Arial" w:hAnsi="Arial" w:cs="Arial"/>
                <w:sz w:val="20"/>
              </w:rPr>
              <w:t xml:space="preserve">Find the average of the </w:t>
            </w:r>
            <w:r>
              <w:rPr>
                <w:rFonts w:ascii="Arial" w:hAnsi="Arial" w:cs="Arial"/>
                <w:sz w:val="20"/>
              </w:rPr>
              <w:t>bounce height ratios</w:t>
            </w:r>
            <w:r w:rsidR="004E1D7F">
              <w:rPr>
                <w:rFonts w:ascii="Arial" w:hAnsi="Arial" w:cs="Arial"/>
                <w:sz w:val="20"/>
              </w:rPr>
              <w:t xml:space="preserve">. </w:t>
            </w:r>
            <w:r w:rsidR="008F6F10">
              <w:rPr>
                <w:rFonts w:ascii="Arial" w:hAnsi="Arial" w:cs="Arial"/>
                <w:sz w:val="20"/>
              </w:rPr>
              <w:t>____________________</w:t>
            </w:r>
          </w:p>
          <w:p w14:paraId="1375E74B" w14:textId="77EABD57" w:rsidR="00D30894" w:rsidRDefault="00700E66" w:rsidP="00700E66">
            <w:pPr>
              <w:pStyle w:val="ListParagraph"/>
              <w:spacing w:after="120" w:line="320" w:lineRule="atLeast"/>
              <w:ind w:left="360" w:right="180"/>
              <w:rPr>
                <w:rFonts w:ascii="Arial" w:hAnsi="Arial" w:cs="Arial"/>
                <w:sz w:val="20"/>
                <w:szCs w:val="20"/>
              </w:rPr>
            </w:pPr>
            <w:r w:rsidRPr="00C4338F">
              <w:rPr>
                <w:rFonts w:ascii="Arial" w:hAnsi="Arial" w:cs="Arial"/>
                <w:b/>
                <w:sz w:val="20"/>
                <w:szCs w:val="20"/>
                <w:u w:val="single"/>
              </w:rPr>
              <w:t>Sample Answer:</w:t>
            </w:r>
            <w:r w:rsidRPr="00C4338F">
              <w:rPr>
                <w:rFonts w:ascii="Arial" w:hAnsi="Arial" w:cs="Arial"/>
                <w:b/>
                <w:sz w:val="20"/>
                <w:szCs w:val="20"/>
              </w:rPr>
              <w:t xml:space="preserve">  </w:t>
            </w:r>
            <w:r w:rsidR="004E1D7F" w:rsidRPr="00C4338F">
              <w:rPr>
                <w:rFonts w:ascii="Arial" w:hAnsi="Arial" w:cs="Arial"/>
                <w:sz w:val="20"/>
                <w:szCs w:val="20"/>
              </w:rPr>
              <w:t>0.76</w:t>
            </w:r>
          </w:p>
          <w:p w14:paraId="3C44C4C3" w14:textId="77777777" w:rsidR="00FC2536" w:rsidRDefault="00FC2536" w:rsidP="00700E66">
            <w:pPr>
              <w:rPr>
                <w:rFonts w:ascii="Arial" w:hAnsi="Arial" w:cs="Arial"/>
                <w:sz w:val="20"/>
              </w:rPr>
            </w:pPr>
          </w:p>
          <w:p w14:paraId="79EB3289" w14:textId="02122395" w:rsidR="00FC2536" w:rsidRPr="008063CF" w:rsidRDefault="00FC2536" w:rsidP="00FC2536">
            <w:pPr>
              <w:pStyle w:val="ListParagraph"/>
              <w:numPr>
                <w:ilvl w:val="0"/>
                <w:numId w:val="44"/>
              </w:numPr>
              <w:tabs>
                <w:tab w:val="left" w:pos="0"/>
              </w:tabs>
              <w:spacing w:after="120" w:line="320" w:lineRule="atLeast"/>
              <w:ind w:left="360" w:right="180"/>
              <w:rPr>
                <w:rFonts w:ascii="Arial" w:hAnsi="Arial" w:cs="Arial"/>
                <w:sz w:val="20"/>
              </w:rPr>
            </w:pPr>
            <w:r w:rsidRPr="00D30894">
              <w:rPr>
                <w:rFonts w:ascii="Arial" w:hAnsi="Arial" w:cs="Arial"/>
                <w:sz w:val="20"/>
              </w:rPr>
              <w:t>How</w:t>
            </w:r>
            <w:r w:rsidRPr="00490A89">
              <w:rPr>
                <w:rFonts w:ascii="Arial" w:hAnsi="Arial"/>
                <w:sz w:val="20"/>
              </w:rPr>
              <w:t xml:space="preserve"> could you use the average </w:t>
            </w:r>
            <w:r>
              <w:rPr>
                <w:rFonts w:ascii="Arial" w:hAnsi="Arial"/>
                <w:sz w:val="20"/>
              </w:rPr>
              <w:t xml:space="preserve">of the bounce height ratios </w:t>
            </w:r>
            <w:r w:rsidRPr="00490A89">
              <w:rPr>
                <w:rFonts w:ascii="Arial" w:hAnsi="Arial"/>
                <w:sz w:val="20"/>
              </w:rPr>
              <w:t xml:space="preserve">and the height </w:t>
            </w:r>
            <w:r>
              <w:rPr>
                <w:rFonts w:ascii="Arial" w:hAnsi="Arial"/>
                <w:sz w:val="20"/>
              </w:rPr>
              <w:t>of the first bounce (H</w:t>
            </w:r>
            <w:r>
              <w:rPr>
                <w:rFonts w:ascii="Arial" w:hAnsi="Arial"/>
                <w:sz w:val="20"/>
                <w:vertAlign w:val="subscript"/>
              </w:rPr>
              <w:t>1</w:t>
            </w:r>
            <w:r>
              <w:rPr>
                <w:rFonts w:ascii="Arial" w:hAnsi="Arial"/>
                <w:sz w:val="20"/>
              </w:rPr>
              <w:t xml:space="preserve">) to </w:t>
            </w:r>
            <w:r w:rsidRPr="00940EBF">
              <w:rPr>
                <w:rFonts w:ascii="Arial" w:hAnsi="Arial" w:cs="Arial"/>
                <w:sz w:val="20"/>
              </w:rPr>
              <w:t>estimate</w:t>
            </w:r>
            <w:r>
              <w:rPr>
                <w:rFonts w:ascii="Arial" w:hAnsi="Arial"/>
                <w:sz w:val="20"/>
              </w:rPr>
              <w:t xml:space="preserve"> the drop height of your ball? Show your </w:t>
            </w:r>
            <w:r w:rsidR="0042327F">
              <w:rPr>
                <w:rFonts w:ascii="Arial" w:hAnsi="Arial"/>
                <w:sz w:val="20"/>
              </w:rPr>
              <w:t>work and</w:t>
            </w:r>
            <w:r>
              <w:rPr>
                <w:rFonts w:ascii="Arial" w:hAnsi="Arial"/>
                <w:sz w:val="20"/>
              </w:rPr>
              <w:t xml:space="preserve"> record the drop height (in meters). Round your answer to t</w:t>
            </w:r>
            <w:r w:rsidR="00141C6F">
              <w:rPr>
                <w:rFonts w:ascii="Arial" w:hAnsi="Arial"/>
                <w:sz w:val="20"/>
              </w:rPr>
              <w:t>wo</w:t>
            </w:r>
            <w:r>
              <w:rPr>
                <w:rFonts w:ascii="Arial" w:hAnsi="Arial"/>
                <w:sz w:val="20"/>
              </w:rPr>
              <w:t xml:space="preserve"> decimal places.</w:t>
            </w:r>
          </w:p>
          <w:p w14:paraId="4EFEB15F" w14:textId="7E5BECA6" w:rsidR="00FC2536" w:rsidRDefault="002C79B6" w:rsidP="00FC2536">
            <w:pPr>
              <w:spacing w:after="120" w:line="320" w:lineRule="atLeast"/>
              <w:ind w:right="180" w:firstLine="340"/>
              <w:rPr>
                <w:rFonts w:ascii="Arial" w:hAnsi="Arial"/>
                <w:sz w:val="20"/>
              </w:rPr>
            </w:pPr>
            <w:r>
              <w:rPr>
                <w:rFonts w:ascii="Arial" w:hAnsi="Arial"/>
                <w:sz w:val="20"/>
              </w:rPr>
              <w:t xml:space="preserve">Estimated </w:t>
            </w:r>
            <w:r w:rsidR="00FC2536">
              <w:rPr>
                <w:rFonts w:ascii="Arial" w:hAnsi="Arial"/>
                <w:sz w:val="20"/>
              </w:rPr>
              <w:t>Drop Height = _______________</w:t>
            </w:r>
          </w:p>
          <w:p w14:paraId="3AC926BF" w14:textId="0B24C12D" w:rsidR="006426FD" w:rsidRDefault="006426FD" w:rsidP="006426FD">
            <w:pPr>
              <w:spacing w:after="120" w:line="320" w:lineRule="atLeast"/>
              <w:ind w:left="360" w:right="180"/>
              <w:rPr>
                <w:rFonts w:ascii="Arial" w:hAnsi="Arial" w:cs="Arial"/>
                <w:sz w:val="20"/>
              </w:rPr>
            </w:pPr>
            <w:r w:rsidRPr="00C4338F">
              <w:rPr>
                <w:rFonts w:ascii="Arial" w:hAnsi="Arial" w:cs="Arial"/>
                <w:b/>
                <w:sz w:val="20"/>
                <w:szCs w:val="20"/>
                <w:u w:val="single"/>
              </w:rPr>
              <w:t>Sample Answer:</w:t>
            </w:r>
            <w:r w:rsidRPr="00C4338F">
              <w:rPr>
                <w:rFonts w:ascii="Arial" w:hAnsi="Arial" w:cs="Arial"/>
                <w:b/>
                <w:sz w:val="20"/>
                <w:szCs w:val="20"/>
              </w:rPr>
              <w:t xml:space="preserve">  </w:t>
            </w:r>
            <w:r w:rsidRPr="006426FD">
              <w:rPr>
                <w:rFonts w:ascii="Arial" w:hAnsi="Arial" w:cs="Arial"/>
                <w:bCs/>
                <w:sz w:val="20"/>
                <w:szCs w:val="20"/>
              </w:rPr>
              <w:t>1.18 meters. Students should divide the height of the</w:t>
            </w:r>
            <w:r>
              <w:rPr>
                <w:rFonts w:ascii="Arial" w:hAnsi="Arial" w:cs="Arial"/>
                <w:bCs/>
                <w:sz w:val="20"/>
                <w:szCs w:val="20"/>
              </w:rPr>
              <w:t>ir</w:t>
            </w:r>
            <w:r w:rsidRPr="006426FD">
              <w:rPr>
                <w:rFonts w:ascii="Arial" w:hAnsi="Arial" w:cs="Arial"/>
                <w:bCs/>
                <w:sz w:val="20"/>
                <w:szCs w:val="20"/>
              </w:rPr>
              <w:t xml:space="preserve"> first bounce by the average of the</w:t>
            </w:r>
            <w:r>
              <w:rPr>
                <w:rFonts w:ascii="Arial" w:hAnsi="Arial" w:cs="Arial"/>
                <w:bCs/>
                <w:sz w:val="20"/>
                <w:szCs w:val="20"/>
              </w:rPr>
              <w:t>ir</w:t>
            </w:r>
            <w:r w:rsidRPr="006426FD">
              <w:rPr>
                <w:rFonts w:ascii="Arial" w:hAnsi="Arial" w:cs="Arial"/>
                <w:bCs/>
                <w:sz w:val="20"/>
                <w:szCs w:val="20"/>
              </w:rPr>
              <w:t xml:space="preserve"> bounce </w:t>
            </w:r>
            <w:r w:rsidR="00FC2536">
              <w:rPr>
                <w:rFonts w:ascii="Arial" w:hAnsi="Arial" w:cs="Arial"/>
                <w:bCs/>
                <w:sz w:val="20"/>
                <w:szCs w:val="20"/>
              </w:rPr>
              <w:t>height r</w:t>
            </w:r>
            <w:r w:rsidRPr="006426FD">
              <w:rPr>
                <w:rFonts w:ascii="Arial" w:hAnsi="Arial" w:cs="Arial"/>
                <w:bCs/>
                <w:sz w:val="20"/>
                <w:szCs w:val="20"/>
              </w:rPr>
              <w:t>atios.</w:t>
            </w:r>
          </w:p>
          <w:p w14:paraId="6DA123F1" w14:textId="77777777" w:rsidR="005C65F4" w:rsidRPr="008063CF" w:rsidRDefault="005C65F4" w:rsidP="008063CF">
            <w:pPr>
              <w:spacing w:after="120" w:line="320" w:lineRule="atLeast"/>
              <w:ind w:right="180"/>
              <w:rPr>
                <w:rFonts w:ascii="Arial" w:hAnsi="Arial" w:cs="Arial"/>
                <w:sz w:val="20"/>
              </w:rPr>
            </w:pPr>
          </w:p>
          <w:p w14:paraId="48A3B3D1" w14:textId="77777777" w:rsidR="00FC2536" w:rsidRPr="000625B1" w:rsidRDefault="00FC2536" w:rsidP="00FC2536">
            <w:pPr>
              <w:pStyle w:val="ListParagraph"/>
              <w:numPr>
                <w:ilvl w:val="0"/>
                <w:numId w:val="44"/>
              </w:numPr>
              <w:tabs>
                <w:tab w:val="left" w:pos="0"/>
              </w:tabs>
              <w:spacing w:after="120" w:line="320" w:lineRule="atLeast"/>
              <w:ind w:left="360" w:right="187"/>
              <w:rPr>
                <w:rFonts w:ascii="Arial" w:hAnsi="Arial" w:cs="Arial"/>
                <w:sz w:val="20"/>
              </w:rPr>
            </w:pPr>
            <w:r>
              <w:rPr>
                <w:rFonts w:ascii="Arial" w:hAnsi="Arial" w:cs="Arial"/>
                <w:sz w:val="20"/>
              </w:rPr>
              <w:t xml:space="preserve">If you didn’t know the height of the first bounce, </w:t>
            </w:r>
            <w:r w:rsidRPr="009318BA">
              <w:rPr>
                <w:rFonts w:ascii="Arial" w:hAnsi="Arial"/>
                <w:sz w:val="20"/>
              </w:rPr>
              <w:t>H</w:t>
            </w:r>
            <w:r w:rsidRPr="009318BA">
              <w:rPr>
                <w:rFonts w:ascii="Arial" w:hAnsi="Arial"/>
                <w:sz w:val="20"/>
                <w:vertAlign w:val="subscript"/>
              </w:rPr>
              <w:t>1</w:t>
            </w:r>
            <w:r>
              <w:rPr>
                <w:rFonts w:ascii="Arial" w:hAnsi="Arial" w:cs="Arial"/>
                <w:sz w:val="20"/>
              </w:rPr>
              <w:t xml:space="preserve">, </w:t>
            </w:r>
            <w:r w:rsidRPr="00490A89">
              <w:rPr>
                <w:rFonts w:ascii="Arial" w:hAnsi="Arial"/>
                <w:sz w:val="20"/>
              </w:rPr>
              <w:t xml:space="preserve">you </w:t>
            </w:r>
            <w:r>
              <w:rPr>
                <w:rFonts w:ascii="Arial" w:hAnsi="Arial"/>
                <w:sz w:val="20"/>
              </w:rPr>
              <w:t xml:space="preserve">could </w:t>
            </w:r>
            <w:r w:rsidRPr="00490A89">
              <w:rPr>
                <w:rFonts w:ascii="Arial" w:hAnsi="Arial"/>
                <w:sz w:val="20"/>
              </w:rPr>
              <w:t xml:space="preserve">use the average </w:t>
            </w:r>
            <w:r>
              <w:rPr>
                <w:rFonts w:ascii="Arial" w:hAnsi="Arial"/>
                <w:sz w:val="20"/>
              </w:rPr>
              <w:t xml:space="preserve">of the bounce ratios </w:t>
            </w:r>
            <w:r w:rsidRPr="00490A89">
              <w:rPr>
                <w:rFonts w:ascii="Arial" w:hAnsi="Arial"/>
                <w:sz w:val="20"/>
              </w:rPr>
              <w:t>and the</w:t>
            </w:r>
            <w:r>
              <w:rPr>
                <w:rFonts w:ascii="Arial" w:hAnsi="Arial"/>
                <w:sz w:val="20"/>
              </w:rPr>
              <w:t xml:space="preserve"> estimated</w:t>
            </w:r>
            <w:r w:rsidRPr="00490A89">
              <w:rPr>
                <w:rFonts w:ascii="Arial" w:hAnsi="Arial"/>
                <w:sz w:val="20"/>
              </w:rPr>
              <w:t xml:space="preserve"> </w:t>
            </w:r>
            <w:r>
              <w:rPr>
                <w:rFonts w:ascii="Arial" w:hAnsi="Arial"/>
                <w:sz w:val="20"/>
              </w:rPr>
              <w:t xml:space="preserve">drop height of your ball </w:t>
            </w:r>
            <w:r w:rsidRPr="00490A89">
              <w:rPr>
                <w:rFonts w:ascii="Arial" w:hAnsi="Arial"/>
                <w:sz w:val="20"/>
              </w:rPr>
              <w:t>to</w:t>
            </w:r>
            <w:r>
              <w:rPr>
                <w:rFonts w:ascii="Arial" w:hAnsi="Arial"/>
                <w:sz w:val="20"/>
              </w:rPr>
              <w:t xml:space="preserve"> predict</w:t>
            </w:r>
            <w:r w:rsidRPr="00490A89">
              <w:rPr>
                <w:rFonts w:ascii="Arial" w:hAnsi="Arial"/>
                <w:sz w:val="20"/>
              </w:rPr>
              <w:t xml:space="preserve"> th</w:t>
            </w:r>
            <w:r>
              <w:rPr>
                <w:rFonts w:ascii="Arial" w:hAnsi="Arial"/>
                <w:sz w:val="20"/>
              </w:rPr>
              <w:t>at</w:t>
            </w:r>
            <w:r w:rsidRPr="00490A89">
              <w:rPr>
                <w:rFonts w:ascii="Arial" w:hAnsi="Arial"/>
                <w:sz w:val="20"/>
              </w:rPr>
              <w:t xml:space="preserve"> height</w:t>
            </w:r>
            <w:r>
              <w:rPr>
                <w:rFonts w:ascii="Arial" w:hAnsi="Arial"/>
                <w:sz w:val="20"/>
              </w:rPr>
              <w:t>.</w:t>
            </w:r>
          </w:p>
          <w:p w14:paraId="4B3636F6" w14:textId="77777777" w:rsidR="00FC2536" w:rsidRPr="00FB5F27" w:rsidRDefault="00FC2536" w:rsidP="00FC2536">
            <w:pPr>
              <w:pStyle w:val="ListParagraph"/>
              <w:tabs>
                <w:tab w:val="left" w:pos="0"/>
              </w:tabs>
              <w:spacing w:after="120" w:line="320" w:lineRule="atLeast"/>
              <w:ind w:left="360" w:right="187"/>
              <w:rPr>
                <w:rFonts w:ascii="Arial" w:hAnsi="Arial" w:cs="Arial"/>
                <w:sz w:val="20"/>
              </w:rPr>
            </w:pPr>
            <w:r w:rsidRPr="009318BA">
              <w:rPr>
                <w:rFonts w:ascii="Arial" w:hAnsi="Arial"/>
                <w:sz w:val="20"/>
              </w:rPr>
              <w:t>H</w:t>
            </w:r>
            <w:r w:rsidRPr="009318BA">
              <w:rPr>
                <w:rFonts w:ascii="Arial" w:hAnsi="Arial"/>
                <w:sz w:val="20"/>
                <w:vertAlign w:val="subscript"/>
              </w:rPr>
              <w:t>1</w:t>
            </w:r>
            <w:r w:rsidRPr="009318BA">
              <w:rPr>
                <w:rFonts w:ascii="Arial" w:hAnsi="Arial"/>
                <w:sz w:val="20"/>
              </w:rPr>
              <w:t xml:space="preserve"> = </w:t>
            </w:r>
            <w:r>
              <w:rPr>
                <w:rFonts w:ascii="Arial" w:hAnsi="Arial"/>
                <w:sz w:val="20"/>
              </w:rPr>
              <w:t>(drop height) * (average bounce ratio)</w:t>
            </w:r>
          </w:p>
          <w:p w14:paraId="79E753A1" w14:textId="77777777" w:rsidR="00FC2536" w:rsidRDefault="00FC2536" w:rsidP="00FC2536">
            <w:pPr>
              <w:pStyle w:val="ListParagraph"/>
              <w:tabs>
                <w:tab w:val="left" w:pos="0"/>
              </w:tabs>
              <w:spacing w:after="120" w:line="320" w:lineRule="atLeast"/>
              <w:ind w:left="360" w:right="187"/>
              <w:rPr>
                <w:rFonts w:ascii="Arial" w:hAnsi="Arial"/>
                <w:sz w:val="20"/>
              </w:rPr>
            </w:pPr>
          </w:p>
          <w:p w14:paraId="3A8046A4" w14:textId="77777777" w:rsidR="00FC2536" w:rsidRDefault="00FC2536" w:rsidP="00FC2536">
            <w:pPr>
              <w:pStyle w:val="ListParagraph"/>
              <w:tabs>
                <w:tab w:val="left" w:pos="0"/>
              </w:tabs>
              <w:spacing w:after="120" w:line="320" w:lineRule="atLeast"/>
              <w:ind w:left="360" w:right="187"/>
              <w:rPr>
                <w:rFonts w:ascii="Arial" w:hAnsi="Arial"/>
                <w:sz w:val="20"/>
              </w:rPr>
            </w:pPr>
            <w:r>
              <w:rPr>
                <w:rFonts w:ascii="Arial" w:hAnsi="Arial"/>
                <w:sz w:val="20"/>
              </w:rPr>
              <w:t>If you didn’t know the height of the second bounce,</w:t>
            </w:r>
            <w:r w:rsidRPr="009318BA">
              <w:rPr>
                <w:rFonts w:ascii="Arial" w:hAnsi="Arial"/>
                <w:sz w:val="20"/>
              </w:rPr>
              <w:t xml:space="preserve"> H</w:t>
            </w:r>
            <w:r w:rsidRPr="009318BA">
              <w:rPr>
                <w:rFonts w:ascii="Arial" w:hAnsi="Arial"/>
                <w:sz w:val="20"/>
                <w:vertAlign w:val="subscript"/>
              </w:rPr>
              <w:t>2</w:t>
            </w:r>
            <w:r>
              <w:rPr>
                <w:rFonts w:ascii="Arial" w:hAnsi="Arial"/>
                <w:sz w:val="20"/>
              </w:rPr>
              <w:t xml:space="preserve">, </w:t>
            </w:r>
            <w:r w:rsidRPr="00490A89">
              <w:rPr>
                <w:rFonts w:ascii="Arial" w:hAnsi="Arial"/>
                <w:sz w:val="20"/>
              </w:rPr>
              <w:t xml:space="preserve">you </w:t>
            </w:r>
            <w:r>
              <w:rPr>
                <w:rFonts w:ascii="Arial" w:hAnsi="Arial"/>
                <w:sz w:val="20"/>
              </w:rPr>
              <w:t xml:space="preserve">could still </w:t>
            </w:r>
            <w:r w:rsidRPr="00490A89">
              <w:rPr>
                <w:rFonts w:ascii="Arial" w:hAnsi="Arial"/>
                <w:sz w:val="20"/>
              </w:rPr>
              <w:t xml:space="preserve">use </w:t>
            </w:r>
            <w:r>
              <w:rPr>
                <w:rFonts w:ascii="Arial" w:hAnsi="Arial"/>
                <w:sz w:val="20"/>
              </w:rPr>
              <w:t xml:space="preserve">just the </w:t>
            </w:r>
            <w:r w:rsidRPr="00490A89">
              <w:rPr>
                <w:rFonts w:ascii="Arial" w:hAnsi="Arial"/>
                <w:sz w:val="20"/>
              </w:rPr>
              <w:t xml:space="preserve">average </w:t>
            </w:r>
            <w:r>
              <w:rPr>
                <w:rFonts w:ascii="Arial" w:hAnsi="Arial"/>
                <w:sz w:val="20"/>
              </w:rPr>
              <w:t xml:space="preserve">of the bounce ratios </w:t>
            </w:r>
            <w:r w:rsidRPr="00490A89">
              <w:rPr>
                <w:rFonts w:ascii="Arial" w:hAnsi="Arial"/>
                <w:sz w:val="20"/>
              </w:rPr>
              <w:t>and the</w:t>
            </w:r>
            <w:r>
              <w:rPr>
                <w:rFonts w:ascii="Arial" w:hAnsi="Arial"/>
                <w:sz w:val="20"/>
              </w:rPr>
              <w:t xml:space="preserve"> estimated</w:t>
            </w:r>
            <w:r w:rsidRPr="00490A89">
              <w:rPr>
                <w:rFonts w:ascii="Arial" w:hAnsi="Arial"/>
                <w:sz w:val="20"/>
              </w:rPr>
              <w:t xml:space="preserve"> </w:t>
            </w:r>
            <w:r>
              <w:rPr>
                <w:rFonts w:ascii="Arial" w:hAnsi="Arial"/>
                <w:sz w:val="20"/>
              </w:rPr>
              <w:t xml:space="preserve">drop height of your ball </w:t>
            </w:r>
            <w:r w:rsidRPr="00490A89">
              <w:rPr>
                <w:rFonts w:ascii="Arial" w:hAnsi="Arial"/>
                <w:sz w:val="20"/>
              </w:rPr>
              <w:t>to</w:t>
            </w:r>
            <w:r>
              <w:rPr>
                <w:rFonts w:ascii="Arial" w:hAnsi="Arial"/>
                <w:sz w:val="20"/>
              </w:rPr>
              <w:t xml:space="preserve"> predict</w:t>
            </w:r>
            <w:r w:rsidRPr="00490A89">
              <w:rPr>
                <w:rFonts w:ascii="Arial" w:hAnsi="Arial"/>
                <w:sz w:val="20"/>
              </w:rPr>
              <w:t xml:space="preserve"> th</w:t>
            </w:r>
            <w:r>
              <w:rPr>
                <w:rFonts w:ascii="Arial" w:hAnsi="Arial"/>
                <w:sz w:val="20"/>
              </w:rPr>
              <w:t xml:space="preserve">e </w:t>
            </w:r>
            <w:r w:rsidRPr="00490A89">
              <w:rPr>
                <w:rFonts w:ascii="Arial" w:hAnsi="Arial"/>
                <w:sz w:val="20"/>
              </w:rPr>
              <w:t>height</w:t>
            </w:r>
            <w:r>
              <w:rPr>
                <w:rFonts w:ascii="Arial" w:hAnsi="Arial"/>
                <w:sz w:val="20"/>
              </w:rPr>
              <w:t xml:space="preserve"> of the second bounce. </w:t>
            </w:r>
          </w:p>
          <w:p w14:paraId="6622E4DB" w14:textId="77777777" w:rsidR="00FC2536" w:rsidRDefault="00FC2536" w:rsidP="00FC2536">
            <w:pPr>
              <w:tabs>
                <w:tab w:val="left" w:pos="8100"/>
              </w:tabs>
              <w:spacing w:after="120" w:line="320" w:lineRule="atLeast"/>
              <w:ind w:right="187" w:firstLine="360"/>
              <w:rPr>
                <w:rFonts w:ascii="Arial" w:hAnsi="Arial"/>
                <w:sz w:val="20"/>
              </w:rPr>
            </w:pPr>
            <w:r>
              <w:rPr>
                <w:rFonts w:ascii="Arial" w:hAnsi="Arial"/>
                <w:sz w:val="20"/>
              </w:rPr>
              <w:t xml:space="preserve">Since </w:t>
            </w:r>
            <w:r w:rsidRPr="009318BA">
              <w:rPr>
                <w:rFonts w:ascii="Arial" w:hAnsi="Arial"/>
                <w:sz w:val="20"/>
              </w:rPr>
              <w:t>H</w:t>
            </w:r>
            <w:r>
              <w:rPr>
                <w:rFonts w:ascii="Arial" w:hAnsi="Arial"/>
                <w:sz w:val="20"/>
                <w:vertAlign w:val="subscript"/>
              </w:rPr>
              <w:t>2</w:t>
            </w:r>
            <w:r w:rsidRPr="009318BA">
              <w:rPr>
                <w:rFonts w:ascii="Arial" w:hAnsi="Arial"/>
                <w:sz w:val="20"/>
              </w:rPr>
              <w:t xml:space="preserve"> = </w:t>
            </w:r>
            <w:r>
              <w:rPr>
                <w:rFonts w:ascii="Arial" w:hAnsi="Arial"/>
                <w:sz w:val="20"/>
              </w:rPr>
              <w:t>(H</w:t>
            </w:r>
            <w:r w:rsidRPr="00FB5F27">
              <w:rPr>
                <w:rFonts w:ascii="Arial" w:hAnsi="Arial"/>
                <w:sz w:val="20"/>
                <w:vertAlign w:val="subscript"/>
              </w:rPr>
              <w:t>1</w:t>
            </w:r>
            <w:r>
              <w:rPr>
                <w:rFonts w:ascii="Arial" w:hAnsi="Arial"/>
                <w:sz w:val="20"/>
              </w:rPr>
              <w:t xml:space="preserve">) * (average bounce ratio), we know that </w:t>
            </w:r>
          </w:p>
          <w:p w14:paraId="63B2993F" w14:textId="77777777" w:rsidR="00FC2536" w:rsidRDefault="00FC2536" w:rsidP="00FC2536">
            <w:pPr>
              <w:pStyle w:val="ListParagraph"/>
              <w:tabs>
                <w:tab w:val="left" w:pos="0"/>
              </w:tabs>
              <w:spacing w:after="120" w:line="320" w:lineRule="atLeast"/>
              <w:ind w:left="360" w:right="187"/>
              <w:rPr>
                <w:rFonts w:ascii="Arial" w:hAnsi="Arial"/>
                <w:sz w:val="20"/>
              </w:rPr>
            </w:pPr>
            <w:r w:rsidRPr="009318BA">
              <w:rPr>
                <w:rFonts w:ascii="Arial" w:hAnsi="Arial"/>
                <w:sz w:val="20"/>
              </w:rPr>
              <w:t>H</w:t>
            </w:r>
            <w:r w:rsidRPr="009318BA">
              <w:rPr>
                <w:rFonts w:ascii="Arial" w:hAnsi="Arial"/>
                <w:sz w:val="20"/>
                <w:vertAlign w:val="subscript"/>
              </w:rPr>
              <w:t>2</w:t>
            </w:r>
            <w:r w:rsidRPr="009318BA">
              <w:rPr>
                <w:rFonts w:ascii="Arial" w:hAnsi="Arial"/>
                <w:sz w:val="20"/>
              </w:rPr>
              <w:t xml:space="preserve"> = </w:t>
            </w:r>
            <w:r>
              <w:rPr>
                <w:rFonts w:ascii="Arial" w:hAnsi="Arial"/>
                <w:sz w:val="20"/>
              </w:rPr>
              <w:t>((drop height) * (average bounce ratio)) * (average bounce ratio)</w:t>
            </w:r>
          </w:p>
          <w:p w14:paraId="55ADF11C" w14:textId="77777777" w:rsidR="00FC2536" w:rsidRDefault="00FC2536" w:rsidP="00FC2536">
            <w:pPr>
              <w:pStyle w:val="ListParagraph"/>
              <w:tabs>
                <w:tab w:val="left" w:pos="0"/>
              </w:tabs>
              <w:spacing w:after="120" w:line="320" w:lineRule="atLeast"/>
              <w:ind w:left="360" w:right="187"/>
              <w:rPr>
                <w:rFonts w:ascii="Arial" w:hAnsi="Arial"/>
                <w:sz w:val="20"/>
              </w:rPr>
            </w:pPr>
          </w:p>
          <w:p w14:paraId="0D07963E" w14:textId="77777777" w:rsidR="00FC2536" w:rsidRDefault="00FC2536" w:rsidP="00FC2536">
            <w:pPr>
              <w:pStyle w:val="ListParagraph"/>
              <w:tabs>
                <w:tab w:val="left" w:pos="0"/>
              </w:tabs>
              <w:spacing w:after="120" w:line="320" w:lineRule="atLeast"/>
              <w:ind w:left="360" w:right="187"/>
              <w:rPr>
                <w:rFonts w:ascii="Arial" w:hAnsi="Arial"/>
                <w:sz w:val="20"/>
              </w:rPr>
            </w:pPr>
            <w:r>
              <w:rPr>
                <w:rFonts w:ascii="Arial" w:hAnsi="Arial"/>
                <w:sz w:val="20"/>
              </w:rPr>
              <w:t xml:space="preserve">How could you predict the height of Bounce 3 using </w:t>
            </w:r>
            <w:r w:rsidRPr="000625B1">
              <w:rPr>
                <w:rFonts w:ascii="Arial" w:hAnsi="Arial"/>
                <w:i/>
                <w:iCs/>
                <w:sz w:val="20"/>
              </w:rPr>
              <w:t>only</w:t>
            </w:r>
            <w:r>
              <w:rPr>
                <w:rFonts w:ascii="Arial" w:hAnsi="Arial"/>
                <w:sz w:val="20"/>
              </w:rPr>
              <w:t xml:space="preserve"> the estimated drop height and the average bounce ratio?</w:t>
            </w:r>
          </w:p>
          <w:p w14:paraId="771B7E8B" w14:textId="77777777" w:rsidR="00FC2536" w:rsidRPr="00FB5F27" w:rsidRDefault="00FC2536" w:rsidP="00FC2536">
            <w:pPr>
              <w:pStyle w:val="ListParagraph"/>
              <w:tabs>
                <w:tab w:val="left" w:pos="0"/>
              </w:tabs>
              <w:spacing w:after="120" w:line="320" w:lineRule="atLeast"/>
              <w:ind w:left="360" w:right="180"/>
              <w:rPr>
                <w:rFonts w:ascii="Arial" w:hAnsi="Arial" w:cs="Arial"/>
                <w:sz w:val="20"/>
              </w:rPr>
            </w:pPr>
            <w:r>
              <w:rPr>
                <w:rFonts w:ascii="Arial" w:hAnsi="Arial"/>
                <w:sz w:val="20"/>
              </w:rPr>
              <w:t>H</w:t>
            </w:r>
            <w:r w:rsidRPr="000625B1">
              <w:rPr>
                <w:rFonts w:ascii="Arial" w:hAnsi="Arial"/>
                <w:sz w:val="20"/>
                <w:vertAlign w:val="subscript"/>
              </w:rPr>
              <w:t>3</w:t>
            </w:r>
            <w:r>
              <w:rPr>
                <w:rFonts w:ascii="Arial" w:hAnsi="Arial"/>
                <w:sz w:val="20"/>
              </w:rPr>
              <w:t xml:space="preserve"> = ________________________________________________________________________</w:t>
            </w:r>
          </w:p>
          <w:p w14:paraId="7EA01693" w14:textId="6AC1470A" w:rsidR="009318BA" w:rsidRDefault="009318BA" w:rsidP="009318BA">
            <w:pPr>
              <w:pStyle w:val="ListParagraph"/>
              <w:spacing w:after="120" w:line="320" w:lineRule="atLeast"/>
              <w:ind w:left="360" w:right="180"/>
              <w:rPr>
                <w:rFonts w:ascii="Arial" w:hAnsi="Arial" w:cs="Arial"/>
                <w:sz w:val="20"/>
              </w:rPr>
            </w:pPr>
          </w:p>
          <w:p w14:paraId="2984A626" w14:textId="1FAF8C54" w:rsidR="00FC2536" w:rsidRDefault="00FC2536" w:rsidP="009318BA">
            <w:pPr>
              <w:pStyle w:val="ListParagraph"/>
              <w:spacing w:after="120" w:line="320" w:lineRule="atLeast"/>
              <w:ind w:left="360" w:right="180"/>
              <w:rPr>
                <w:rFonts w:ascii="Arial" w:hAnsi="Arial" w:cs="Arial"/>
                <w:b/>
                <w:bCs/>
                <w:sz w:val="20"/>
              </w:rPr>
            </w:pPr>
            <w:r w:rsidRPr="00FC2536">
              <w:rPr>
                <w:rFonts w:ascii="Arial" w:hAnsi="Arial" w:cs="Arial"/>
                <w:b/>
                <w:bCs/>
                <w:sz w:val="20"/>
              </w:rPr>
              <w:t>Answer:</w:t>
            </w:r>
            <w:r>
              <w:rPr>
                <w:rFonts w:ascii="Arial" w:hAnsi="Arial" w:cs="Arial"/>
                <w:b/>
                <w:bCs/>
                <w:sz w:val="20"/>
              </w:rPr>
              <w:t xml:space="preserve">  </w:t>
            </w:r>
            <w:r>
              <w:rPr>
                <w:rFonts w:ascii="Arial" w:hAnsi="Arial"/>
                <w:sz w:val="20"/>
              </w:rPr>
              <w:t>H</w:t>
            </w:r>
            <w:r w:rsidRPr="000625B1">
              <w:rPr>
                <w:rFonts w:ascii="Arial" w:hAnsi="Arial"/>
                <w:sz w:val="20"/>
                <w:vertAlign w:val="subscript"/>
              </w:rPr>
              <w:t>3</w:t>
            </w:r>
            <w:r>
              <w:rPr>
                <w:rFonts w:ascii="Arial" w:hAnsi="Arial"/>
                <w:sz w:val="20"/>
              </w:rPr>
              <w:t xml:space="preserve"> = ((drop height) * (average bounce ratio) * (average bounce ratio)) * (average bounce ratio)</w:t>
            </w:r>
          </w:p>
          <w:p w14:paraId="6ED6F3FB" w14:textId="77777777" w:rsidR="00FC2536" w:rsidRPr="00FC2536" w:rsidRDefault="00FC2536" w:rsidP="009318BA">
            <w:pPr>
              <w:pStyle w:val="ListParagraph"/>
              <w:spacing w:after="120" w:line="320" w:lineRule="atLeast"/>
              <w:ind w:left="360" w:right="180"/>
              <w:rPr>
                <w:rFonts w:ascii="Arial" w:hAnsi="Arial" w:cs="Arial"/>
                <w:b/>
                <w:bCs/>
                <w:sz w:val="20"/>
              </w:rPr>
            </w:pPr>
          </w:p>
          <w:p w14:paraId="0CB88DE2" w14:textId="73987501" w:rsidR="008063CF" w:rsidRDefault="008063CF" w:rsidP="00FC2536">
            <w:pPr>
              <w:pStyle w:val="ListParagraph"/>
              <w:numPr>
                <w:ilvl w:val="0"/>
                <w:numId w:val="44"/>
              </w:numPr>
              <w:tabs>
                <w:tab w:val="left" w:pos="0"/>
              </w:tabs>
              <w:spacing w:after="120" w:line="320" w:lineRule="atLeast"/>
              <w:ind w:left="360" w:right="187"/>
              <w:rPr>
                <w:rFonts w:ascii="Arial" w:hAnsi="Arial" w:cs="Arial"/>
                <w:sz w:val="20"/>
              </w:rPr>
            </w:pPr>
            <w:r w:rsidRPr="00AC0E4F">
              <w:rPr>
                <w:rFonts w:ascii="Arial" w:hAnsi="Arial" w:cs="Arial"/>
                <w:sz w:val="20"/>
              </w:rPr>
              <w:t xml:space="preserve">Using </w:t>
            </w:r>
            <w:r w:rsidRPr="00AC0E4F">
              <w:rPr>
                <w:rFonts w:ascii="Arial" w:hAnsi="Arial" w:cs="Arial"/>
                <w:i/>
                <w:iCs/>
                <w:sz w:val="20"/>
              </w:rPr>
              <w:t>only</w:t>
            </w:r>
            <w:r w:rsidRPr="00AC0E4F">
              <w:rPr>
                <w:rFonts w:ascii="Arial" w:hAnsi="Arial" w:cs="Arial"/>
                <w:sz w:val="20"/>
              </w:rPr>
              <w:t xml:space="preserve"> </w:t>
            </w:r>
            <w:r w:rsidR="00CC672C" w:rsidRPr="00AC0E4F">
              <w:rPr>
                <w:rFonts w:ascii="Arial" w:hAnsi="Arial" w:cs="Arial"/>
                <w:sz w:val="20"/>
              </w:rPr>
              <w:t xml:space="preserve">your </w:t>
            </w:r>
            <w:r w:rsidR="00DA5A32" w:rsidRPr="00AC0E4F">
              <w:rPr>
                <w:rFonts w:ascii="Arial" w:hAnsi="Arial" w:cs="Arial"/>
                <w:sz w:val="20"/>
              </w:rPr>
              <w:t>estimate</w:t>
            </w:r>
            <w:r w:rsidR="002C79B6">
              <w:rPr>
                <w:rFonts w:ascii="Arial" w:hAnsi="Arial" w:cs="Arial"/>
                <w:sz w:val="20"/>
              </w:rPr>
              <w:t>d</w:t>
            </w:r>
            <w:r w:rsidR="00DA5A32" w:rsidRPr="00AC0E4F">
              <w:rPr>
                <w:rFonts w:ascii="Arial" w:hAnsi="Arial" w:cs="Arial"/>
                <w:sz w:val="20"/>
              </w:rPr>
              <w:t xml:space="preserve"> drop height of y</w:t>
            </w:r>
            <w:r w:rsidR="009318BA" w:rsidRPr="00AC0E4F">
              <w:rPr>
                <w:rFonts w:ascii="Arial" w:hAnsi="Arial" w:cs="Arial"/>
                <w:sz w:val="20"/>
              </w:rPr>
              <w:t xml:space="preserve">our ball </w:t>
            </w:r>
            <w:r w:rsidRPr="00AC0E4F">
              <w:rPr>
                <w:rFonts w:ascii="Arial" w:hAnsi="Arial" w:cs="Arial"/>
                <w:sz w:val="20"/>
              </w:rPr>
              <w:t xml:space="preserve">and the average of the bounce ratios, </w:t>
            </w:r>
            <w:r w:rsidR="00FC2536">
              <w:rPr>
                <w:rFonts w:ascii="Arial" w:hAnsi="Arial" w:cs="Arial"/>
                <w:sz w:val="20"/>
              </w:rPr>
              <w:t xml:space="preserve">write an equation for each bounce height in </w:t>
            </w:r>
            <w:r w:rsidR="00E90052">
              <w:rPr>
                <w:rFonts w:ascii="Arial" w:hAnsi="Arial" w:cs="Arial"/>
                <w:sz w:val="20"/>
              </w:rPr>
              <w:t>the table below</w:t>
            </w:r>
            <w:r w:rsidRPr="00DA5A32">
              <w:rPr>
                <w:rFonts w:ascii="Arial" w:hAnsi="Arial" w:cs="Arial"/>
                <w:sz w:val="20"/>
              </w:rPr>
              <w:t>.</w:t>
            </w:r>
          </w:p>
          <w:p w14:paraId="7FB956B7" w14:textId="77777777" w:rsidR="00FC2536" w:rsidRDefault="00FC2536" w:rsidP="0015753A">
            <w:pPr>
              <w:pStyle w:val="ListParagraph"/>
              <w:spacing w:after="120" w:line="320" w:lineRule="atLeast"/>
              <w:ind w:left="360" w:right="180"/>
              <w:rPr>
                <w:rFonts w:ascii="Arial" w:hAnsi="Arial" w:cs="Arial"/>
                <w:b/>
                <w:bCs/>
                <w:sz w:val="20"/>
                <w:u w:val="single"/>
              </w:rPr>
            </w:pPr>
          </w:p>
          <w:p w14:paraId="0EA5AA6B" w14:textId="28592A52" w:rsidR="0015753A" w:rsidRPr="0015753A" w:rsidRDefault="0015753A" w:rsidP="0015753A">
            <w:pPr>
              <w:pStyle w:val="ListParagraph"/>
              <w:spacing w:after="120" w:line="320" w:lineRule="atLeast"/>
              <w:ind w:left="360" w:right="180"/>
              <w:rPr>
                <w:rFonts w:ascii="Arial" w:hAnsi="Arial" w:cs="Arial"/>
                <w:b/>
                <w:bCs/>
                <w:sz w:val="20"/>
                <w:u w:val="single"/>
              </w:rPr>
            </w:pPr>
            <w:r w:rsidRPr="0015753A">
              <w:rPr>
                <w:rFonts w:ascii="Arial" w:hAnsi="Arial" w:cs="Arial"/>
                <w:b/>
                <w:bCs/>
                <w:sz w:val="20"/>
                <w:u w:val="single"/>
              </w:rPr>
              <w:t>Sample Answer:</w:t>
            </w:r>
          </w:p>
          <w:p w14:paraId="5518F8FC" w14:textId="77777777" w:rsidR="00AD0520" w:rsidRPr="008063CF" w:rsidRDefault="00AD0520" w:rsidP="008063CF">
            <w:pPr>
              <w:pStyle w:val="ListParagraph"/>
              <w:spacing w:after="120" w:line="320" w:lineRule="atLeast"/>
              <w:ind w:left="360" w:right="180"/>
              <w:rPr>
                <w:rFonts w:ascii="Arial" w:hAnsi="Arial" w:cs="Arial"/>
                <w:sz w:val="20"/>
              </w:rPr>
            </w:pPr>
          </w:p>
          <w:tbl>
            <w:tblPr>
              <w:tblStyle w:val="TableGrid"/>
              <w:tblW w:w="0" w:type="auto"/>
              <w:tblInd w:w="715" w:type="dxa"/>
              <w:tblLayout w:type="fixed"/>
              <w:tblLook w:val="04A0" w:firstRow="1" w:lastRow="0" w:firstColumn="1" w:lastColumn="0" w:noHBand="0" w:noVBand="1"/>
            </w:tblPr>
            <w:tblGrid>
              <w:gridCol w:w="7740"/>
            </w:tblGrid>
            <w:tr w:rsidR="00AB389F" w14:paraId="1C14580C" w14:textId="77777777" w:rsidTr="00FB6A0D">
              <w:tc>
                <w:tcPr>
                  <w:tcW w:w="7740" w:type="dxa"/>
                </w:tcPr>
                <w:p w14:paraId="3B753F90" w14:textId="3727B411" w:rsidR="00AB389F" w:rsidRPr="009318BA" w:rsidRDefault="00AB389F" w:rsidP="009318BA">
                  <w:pPr>
                    <w:tabs>
                      <w:tab w:val="left" w:pos="8100"/>
                    </w:tabs>
                    <w:spacing w:after="120" w:line="320" w:lineRule="atLeast"/>
                    <w:ind w:right="180"/>
                    <w:rPr>
                      <w:rFonts w:ascii="Arial" w:hAnsi="Arial"/>
                      <w:sz w:val="20"/>
                    </w:rPr>
                  </w:pPr>
                  <w:r w:rsidRPr="009318BA">
                    <w:rPr>
                      <w:rFonts w:ascii="Arial" w:hAnsi="Arial"/>
                      <w:sz w:val="20"/>
                    </w:rPr>
                    <w:t>H</w:t>
                  </w:r>
                  <w:r w:rsidRPr="009318BA">
                    <w:rPr>
                      <w:rFonts w:ascii="Arial" w:hAnsi="Arial"/>
                      <w:sz w:val="20"/>
                      <w:vertAlign w:val="subscript"/>
                    </w:rPr>
                    <w:t>1</w:t>
                  </w:r>
                  <w:r w:rsidRPr="009318BA">
                    <w:rPr>
                      <w:rFonts w:ascii="Arial" w:hAnsi="Arial"/>
                      <w:sz w:val="20"/>
                    </w:rPr>
                    <w:t xml:space="preserve"> = </w:t>
                  </w:r>
                  <w:r w:rsidR="00FB6A0D">
                    <w:rPr>
                      <w:rFonts w:ascii="Arial" w:hAnsi="Arial"/>
                      <w:sz w:val="20"/>
                    </w:rPr>
                    <w:t>(1.18 m) * (0.76)</w:t>
                  </w:r>
                </w:p>
              </w:tc>
            </w:tr>
            <w:tr w:rsidR="00AB389F" w14:paraId="52191D6F" w14:textId="77777777" w:rsidTr="00FB6A0D">
              <w:tc>
                <w:tcPr>
                  <w:tcW w:w="7740" w:type="dxa"/>
                </w:tcPr>
                <w:p w14:paraId="53828AF1" w14:textId="2EB7F696" w:rsidR="00AB389F" w:rsidRPr="009318BA" w:rsidRDefault="00AB389F" w:rsidP="009318BA">
                  <w:pPr>
                    <w:tabs>
                      <w:tab w:val="left" w:pos="8100"/>
                    </w:tabs>
                    <w:spacing w:after="120" w:line="320" w:lineRule="atLeast"/>
                    <w:ind w:right="180"/>
                    <w:rPr>
                      <w:rFonts w:ascii="Arial" w:hAnsi="Arial"/>
                      <w:sz w:val="20"/>
                    </w:rPr>
                  </w:pPr>
                  <w:r w:rsidRPr="009318BA">
                    <w:rPr>
                      <w:rFonts w:ascii="Arial" w:hAnsi="Arial"/>
                      <w:sz w:val="20"/>
                    </w:rPr>
                    <w:t>H</w:t>
                  </w:r>
                  <w:r w:rsidRPr="009318BA">
                    <w:rPr>
                      <w:rFonts w:ascii="Arial" w:hAnsi="Arial"/>
                      <w:sz w:val="20"/>
                      <w:vertAlign w:val="subscript"/>
                    </w:rPr>
                    <w:t>2</w:t>
                  </w:r>
                  <w:r w:rsidRPr="009318BA">
                    <w:rPr>
                      <w:rFonts w:ascii="Arial" w:hAnsi="Arial"/>
                      <w:sz w:val="20"/>
                    </w:rPr>
                    <w:t xml:space="preserve"> =</w:t>
                  </w:r>
                  <w:r w:rsidR="003E3E89" w:rsidRPr="009318BA">
                    <w:rPr>
                      <w:rFonts w:ascii="Arial" w:hAnsi="Arial"/>
                      <w:sz w:val="20"/>
                    </w:rPr>
                    <w:t xml:space="preserve"> </w:t>
                  </w:r>
                  <w:r w:rsidR="00FB6A0D">
                    <w:rPr>
                      <w:rFonts w:ascii="Arial" w:hAnsi="Arial"/>
                      <w:sz w:val="20"/>
                    </w:rPr>
                    <w:t>(1.18 m) * (0.76) * (0.76) or (1.18 m) * (0.76)</w:t>
                  </w:r>
                  <w:r w:rsidR="00FB6A0D" w:rsidRPr="00FB6A0D">
                    <w:rPr>
                      <w:rFonts w:ascii="Arial" w:hAnsi="Arial"/>
                      <w:sz w:val="20"/>
                      <w:vertAlign w:val="superscript"/>
                    </w:rPr>
                    <w:t>2</w:t>
                  </w:r>
                </w:p>
              </w:tc>
            </w:tr>
            <w:tr w:rsidR="00AB389F" w14:paraId="7BBEA67B" w14:textId="77777777" w:rsidTr="00FB6A0D">
              <w:tc>
                <w:tcPr>
                  <w:tcW w:w="7740" w:type="dxa"/>
                </w:tcPr>
                <w:p w14:paraId="288B1C05" w14:textId="00AE1353" w:rsidR="00AB389F" w:rsidRPr="009318BA" w:rsidRDefault="00AB389F" w:rsidP="009318BA">
                  <w:pPr>
                    <w:tabs>
                      <w:tab w:val="left" w:pos="8100"/>
                    </w:tabs>
                    <w:spacing w:after="120" w:line="320" w:lineRule="atLeast"/>
                    <w:ind w:right="180"/>
                    <w:rPr>
                      <w:rFonts w:ascii="Arial" w:hAnsi="Arial"/>
                      <w:sz w:val="20"/>
                    </w:rPr>
                  </w:pPr>
                  <w:r w:rsidRPr="009318BA">
                    <w:rPr>
                      <w:rFonts w:ascii="Arial" w:hAnsi="Arial"/>
                      <w:sz w:val="20"/>
                    </w:rPr>
                    <w:t>H</w:t>
                  </w:r>
                  <w:r w:rsidRPr="009318BA">
                    <w:rPr>
                      <w:rFonts w:ascii="Arial" w:hAnsi="Arial"/>
                      <w:sz w:val="20"/>
                      <w:vertAlign w:val="subscript"/>
                    </w:rPr>
                    <w:t>3</w:t>
                  </w:r>
                  <w:r w:rsidRPr="009318BA">
                    <w:rPr>
                      <w:rFonts w:ascii="Arial" w:hAnsi="Arial"/>
                      <w:sz w:val="20"/>
                    </w:rPr>
                    <w:t xml:space="preserve"> = </w:t>
                  </w:r>
                  <w:r w:rsidR="00FB6A0D">
                    <w:rPr>
                      <w:rFonts w:ascii="Arial" w:hAnsi="Arial"/>
                      <w:sz w:val="20"/>
                    </w:rPr>
                    <w:t>(1.18 m) * (0.76) * (0.76) * (0.76) or (1.18 m) * (0.76)</w:t>
                  </w:r>
                  <w:r w:rsidR="00FB6A0D" w:rsidRPr="00FB6A0D">
                    <w:rPr>
                      <w:rFonts w:ascii="Arial" w:hAnsi="Arial"/>
                      <w:sz w:val="20"/>
                      <w:vertAlign w:val="superscript"/>
                    </w:rPr>
                    <w:t>3</w:t>
                  </w:r>
                </w:p>
              </w:tc>
            </w:tr>
            <w:tr w:rsidR="00AB389F" w14:paraId="6476B36A" w14:textId="77777777" w:rsidTr="00FB6A0D">
              <w:tc>
                <w:tcPr>
                  <w:tcW w:w="7740" w:type="dxa"/>
                </w:tcPr>
                <w:p w14:paraId="5C05C580" w14:textId="4C0E904A" w:rsidR="00AB389F" w:rsidRPr="009318BA" w:rsidRDefault="0044271A" w:rsidP="009318BA">
                  <w:pPr>
                    <w:tabs>
                      <w:tab w:val="left" w:pos="8100"/>
                    </w:tabs>
                    <w:spacing w:after="120" w:line="320" w:lineRule="atLeast"/>
                    <w:ind w:right="180"/>
                    <w:rPr>
                      <w:rFonts w:ascii="Arial" w:hAnsi="Arial"/>
                      <w:sz w:val="20"/>
                    </w:rPr>
                  </w:pPr>
                  <w:r w:rsidRPr="009318BA">
                    <w:rPr>
                      <w:rFonts w:ascii="Arial" w:hAnsi="Arial"/>
                      <w:sz w:val="20"/>
                    </w:rPr>
                    <w:t>H</w:t>
                  </w:r>
                  <w:r w:rsidRPr="009318BA">
                    <w:rPr>
                      <w:rFonts w:ascii="Arial" w:hAnsi="Arial"/>
                      <w:sz w:val="20"/>
                      <w:vertAlign w:val="subscript"/>
                    </w:rPr>
                    <w:t>4</w:t>
                  </w:r>
                  <w:r w:rsidRPr="009318BA">
                    <w:rPr>
                      <w:rFonts w:ascii="Arial" w:hAnsi="Arial"/>
                      <w:sz w:val="20"/>
                    </w:rPr>
                    <w:t xml:space="preserve"> =</w:t>
                  </w:r>
                  <w:r w:rsidR="003E3E89" w:rsidRPr="009318BA">
                    <w:rPr>
                      <w:rFonts w:ascii="Arial" w:hAnsi="Arial"/>
                      <w:sz w:val="20"/>
                    </w:rPr>
                    <w:t xml:space="preserve"> </w:t>
                  </w:r>
                  <w:r w:rsidR="00FB6A0D">
                    <w:rPr>
                      <w:rFonts w:ascii="Arial" w:hAnsi="Arial"/>
                      <w:sz w:val="20"/>
                    </w:rPr>
                    <w:t>(1.18 m) * (0.76) * (0.76) * (0.76) * (0.76) or (1.18 m) * (0.76)</w:t>
                  </w:r>
                  <w:r w:rsidR="00FB6A0D" w:rsidRPr="00FB6A0D">
                    <w:rPr>
                      <w:rFonts w:ascii="Arial" w:hAnsi="Arial"/>
                      <w:sz w:val="20"/>
                      <w:vertAlign w:val="superscript"/>
                    </w:rPr>
                    <w:t>4</w:t>
                  </w:r>
                </w:p>
              </w:tc>
            </w:tr>
            <w:tr w:rsidR="00FC2536" w14:paraId="7D369008" w14:textId="77777777" w:rsidTr="00FB6A0D">
              <w:tc>
                <w:tcPr>
                  <w:tcW w:w="7740" w:type="dxa"/>
                </w:tcPr>
                <w:p w14:paraId="399DFE6E" w14:textId="2C4B3290" w:rsidR="00FC2536" w:rsidRPr="009318BA" w:rsidRDefault="00FC2536" w:rsidP="009318BA">
                  <w:pPr>
                    <w:tabs>
                      <w:tab w:val="left" w:pos="8100"/>
                    </w:tabs>
                    <w:spacing w:after="120" w:line="320" w:lineRule="atLeast"/>
                    <w:ind w:right="180"/>
                    <w:rPr>
                      <w:rFonts w:ascii="Arial" w:hAnsi="Arial"/>
                      <w:sz w:val="20"/>
                    </w:rPr>
                  </w:pPr>
                  <w:r w:rsidRPr="009318BA">
                    <w:rPr>
                      <w:rFonts w:ascii="Arial" w:hAnsi="Arial"/>
                      <w:sz w:val="20"/>
                    </w:rPr>
                    <w:t>H</w:t>
                  </w:r>
                  <w:r>
                    <w:rPr>
                      <w:rFonts w:ascii="Arial" w:hAnsi="Arial"/>
                      <w:sz w:val="20"/>
                      <w:vertAlign w:val="subscript"/>
                    </w:rPr>
                    <w:t>5</w:t>
                  </w:r>
                  <w:r w:rsidRPr="009318BA">
                    <w:rPr>
                      <w:rFonts w:ascii="Arial" w:hAnsi="Arial"/>
                      <w:sz w:val="20"/>
                    </w:rPr>
                    <w:t xml:space="preserve"> =</w:t>
                  </w:r>
                  <w:r>
                    <w:rPr>
                      <w:rFonts w:ascii="Arial" w:hAnsi="Arial"/>
                      <w:sz w:val="20"/>
                    </w:rPr>
                    <w:t xml:space="preserve"> (1.18 m) * (0.76) * (0.76) * (0.76) * (0.76) * (0.76) or (1.18 m) * (0.76)</w:t>
                  </w:r>
                  <w:r>
                    <w:rPr>
                      <w:rFonts w:ascii="Arial" w:hAnsi="Arial"/>
                      <w:sz w:val="20"/>
                      <w:vertAlign w:val="superscript"/>
                    </w:rPr>
                    <w:t>5</w:t>
                  </w:r>
                </w:p>
              </w:tc>
            </w:tr>
          </w:tbl>
          <w:p w14:paraId="1D5A8BD3" w14:textId="77777777" w:rsidR="00D87E75" w:rsidRPr="00D87E75" w:rsidRDefault="00D87E75" w:rsidP="00D87E75">
            <w:pPr>
              <w:pStyle w:val="ListParagraph"/>
              <w:tabs>
                <w:tab w:val="left" w:pos="0"/>
              </w:tabs>
              <w:spacing w:after="120" w:line="320" w:lineRule="atLeast"/>
              <w:ind w:left="360" w:right="187"/>
              <w:rPr>
                <w:rFonts w:ascii="Arial" w:hAnsi="Arial" w:cs="Arial"/>
                <w:sz w:val="20"/>
                <w:szCs w:val="20"/>
              </w:rPr>
            </w:pPr>
          </w:p>
          <w:p w14:paraId="17DF525A" w14:textId="346EE52C" w:rsidR="00415960" w:rsidRDefault="00D91747" w:rsidP="00D95E96">
            <w:pPr>
              <w:pStyle w:val="ListParagraph"/>
              <w:numPr>
                <w:ilvl w:val="0"/>
                <w:numId w:val="44"/>
              </w:numPr>
              <w:tabs>
                <w:tab w:val="left" w:pos="0"/>
              </w:tabs>
              <w:spacing w:after="120" w:line="320" w:lineRule="atLeast"/>
              <w:ind w:left="360" w:right="187"/>
              <w:rPr>
                <w:rFonts w:ascii="Arial" w:hAnsi="Arial" w:cs="Arial"/>
                <w:sz w:val="20"/>
                <w:szCs w:val="20"/>
              </w:rPr>
            </w:pPr>
            <w:r w:rsidRPr="00D95E96">
              <w:rPr>
                <w:rFonts w:ascii="Arial" w:hAnsi="Arial" w:cs="Arial"/>
                <w:sz w:val="20"/>
              </w:rPr>
              <w:lastRenderedPageBreak/>
              <w:t>Exponential</w:t>
            </w:r>
            <w:r>
              <w:rPr>
                <w:rFonts w:ascii="Arial" w:hAnsi="Arial" w:cs="Arial"/>
                <w:sz w:val="20"/>
                <w:szCs w:val="20"/>
              </w:rPr>
              <w:t xml:space="preserve"> decay (t</w:t>
            </w:r>
            <w:r w:rsidR="00415960" w:rsidRPr="00313FBB">
              <w:rPr>
                <w:rFonts w:ascii="Arial" w:hAnsi="Arial" w:cs="Arial"/>
                <w:sz w:val="20"/>
                <w:szCs w:val="20"/>
              </w:rPr>
              <w:t xml:space="preserve">his type of </w:t>
            </w:r>
            <w:r w:rsidR="002C79B6">
              <w:rPr>
                <w:rFonts w:ascii="Arial" w:hAnsi="Arial" w:cs="Arial"/>
                <w:sz w:val="20"/>
                <w:szCs w:val="20"/>
              </w:rPr>
              <w:t>relationship</w:t>
            </w:r>
            <w:r>
              <w:rPr>
                <w:rFonts w:ascii="Arial" w:hAnsi="Arial" w:cs="Arial"/>
                <w:sz w:val="20"/>
                <w:szCs w:val="20"/>
              </w:rPr>
              <w:t xml:space="preserve">) </w:t>
            </w:r>
            <w:r w:rsidR="00AC0E4F">
              <w:rPr>
                <w:rFonts w:ascii="Arial" w:hAnsi="Arial" w:cs="Arial"/>
                <w:sz w:val="20"/>
                <w:szCs w:val="20"/>
              </w:rPr>
              <w:t xml:space="preserve">and exponential growth </w:t>
            </w:r>
            <w:r>
              <w:rPr>
                <w:rFonts w:ascii="Arial" w:hAnsi="Arial" w:cs="Arial"/>
                <w:sz w:val="20"/>
                <w:szCs w:val="20"/>
              </w:rPr>
              <w:t xml:space="preserve">occur when </w:t>
            </w:r>
            <w:r w:rsidR="00EA4F76">
              <w:rPr>
                <w:rFonts w:ascii="Arial" w:hAnsi="Arial" w:cs="Arial"/>
                <w:sz w:val="20"/>
                <w:szCs w:val="20"/>
              </w:rPr>
              <w:t>an amount</w:t>
            </w:r>
            <w:r>
              <w:rPr>
                <w:rFonts w:ascii="Arial" w:hAnsi="Arial" w:cs="Arial"/>
                <w:sz w:val="20"/>
                <w:szCs w:val="20"/>
              </w:rPr>
              <w:t xml:space="preserve"> decreases</w:t>
            </w:r>
            <w:r w:rsidR="00AC0E4F">
              <w:rPr>
                <w:rFonts w:ascii="Arial" w:hAnsi="Arial" w:cs="Arial"/>
                <w:sz w:val="20"/>
                <w:szCs w:val="20"/>
              </w:rPr>
              <w:t xml:space="preserve"> or increases</w:t>
            </w:r>
            <w:r w:rsidR="00984E29">
              <w:rPr>
                <w:rFonts w:ascii="Arial" w:hAnsi="Arial" w:cs="Arial"/>
                <w:sz w:val="20"/>
                <w:szCs w:val="20"/>
              </w:rPr>
              <w:t>, respectively,</w:t>
            </w:r>
            <w:r>
              <w:rPr>
                <w:rFonts w:ascii="Arial" w:hAnsi="Arial" w:cs="Arial"/>
                <w:sz w:val="20"/>
                <w:szCs w:val="20"/>
              </w:rPr>
              <w:t xml:space="preserve"> at a rate proportional to the </w:t>
            </w:r>
            <w:r w:rsidR="00984E29">
              <w:rPr>
                <w:rFonts w:ascii="Arial" w:hAnsi="Arial" w:cs="Arial"/>
                <w:sz w:val="20"/>
                <w:szCs w:val="20"/>
              </w:rPr>
              <w:t>preceding</w:t>
            </w:r>
            <w:r>
              <w:rPr>
                <w:rFonts w:ascii="Arial" w:hAnsi="Arial" w:cs="Arial"/>
                <w:sz w:val="20"/>
                <w:szCs w:val="20"/>
              </w:rPr>
              <w:t xml:space="preserve"> amount. </w:t>
            </w:r>
            <w:r w:rsidR="009318BA">
              <w:rPr>
                <w:rFonts w:ascii="Arial" w:hAnsi="Arial" w:cs="Arial"/>
                <w:sz w:val="20"/>
                <w:szCs w:val="20"/>
              </w:rPr>
              <w:t>An</w:t>
            </w:r>
            <w:r w:rsidR="00415960" w:rsidRPr="00313FBB">
              <w:rPr>
                <w:rFonts w:ascii="Arial" w:hAnsi="Arial" w:cs="Arial"/>
                <w:sz w:val="20"/>
                <w:szCs w:val="20"/>
              </w:rPr>
              <w:t xml:space="preserve"> exponential function has the form</w:t>
            </w:r>
            <w:r w:rsidR="0011791B">
              <w:rPr>
                <w:rFonts w:ascii="Arial" w:hAnsi="Arial" w:cs="Arial"/>
                <w:sz w:val="20"/>
                <w:szCs w:val="20"/>
              </w:rPr>
              <w:t xml:space="preserve"> </w:t>
            </w:r>
            <w:r w:rsidR="0011791B" w:rsidRPr="003654D8">
              <w:rPr>
                <w:rFonts w:ascii="Arial" w:eastAsia="Arial" w:hAnsi="Arial" w:cs="Arial"/>
                <w:i/>
                <w:sz w:val="20"/>
                <w:szCs w:val="20"/>
              </w:rPr>
              <w:t>y</w:t>
            </w:r>
            <w:r w:rsidR="0011791B" w:rsidRPr="003654D8">
              <w:rPr>
                <w:rFonts w:ascii="Arial" w:eastAsia="Arial" w:hAnsi="Arial" w:cs="Arial"/>
                <w:spacing w:val="-2"/>
                <w:sz w:val="20"/>
                <w:szCs w:val="20"/>
              </w:rPr>
              <w:t xml:space="preserve"> </w:t>
            </w:r>
            <w:r w:rsidR="0011791B" w:rsidRPr="003654D8">
              <w:rPr>
                <w:rFonts w:ascii="Arial" w:eastAsia="Arial" w:hAnsi="Arial" w:cs="Arial"/>
                <w:sz w:val="20"/>
                <w:szCs w:val="20"/>
              </w:rPr>
              <w:t>=</w:t>
            </w:r>
            <w:r w:rsidR="0011791B" w:rsidRPr="003654D8">
              <w:rPr>
                <w:rFonts w:ascii="Arial" w:eastAsia="Arial" w:hAnsi="Arial" w:cs="Arial"/>
                <w:spacing w:val="-1"/>
                <w:sz w:val="20"/>
                <w:szCs w:val="20"/>
              </w:rPr>
              <w:t xml:space="preserve"> </w:t>
            </w:r>
            <w:r w:rsidR="0011791B" w:rsidRPr="003654D8">
              <w:rPr>
                <w:rFonts w:ascii="Arial" w:eastAsia="Arial" w:hAnsi="Arial" w:cs="Arial"/>
                <w:i/>
                <w:sz w:val="20"/>
                <w:szCs w:val="20"/>
              </w:rPr>
              <w:t>a</w:t>
            </w:r>
            <w:r w:rsidR="0011791B" w:rsidRPr="003654D8">
              <w:rPr>
                <w:rFonts w:ascii="Arial" w:eastAsia="Arial" w:hAnsi="Arial" w:cs="Arial"/>
                <w:spacing w:val="1"/>
                <w:sz w:val="20"/>
                <w:szCs w:val="20"/>
              </w:rPr>
              <w:t>(</w:t>
            </w:r>
            <w:r w:rsidR="0011791B" w:rsidRPr="003654D8">
              <w:rPr>
                <w:rFonts w:ascii="Arial" w:eastAsia="Arial" w:hAnsi="Arial" w:cs="Arial"/>
                <w:i/>
                <w:iCs/>
                <w:spacing w:val="1"/>
                <w:sz w:val="20"/>
                <w:szCs w:val="20"/>
              </w:rPr>
              <w:t>b</w:t>
            </w:r>
            <w:r w:rsidR="0011791B" w:rsidRPr="003654D8">
              <w:rPr>
                <w:rFonts w:ascii="Arial" w:eastAsia="Arial" w:hAnsi="Arial" w:cs="Arial"/>
                <w:spacing w:val="-1"/>
                <w:sz w:val="20"/>
                <w:szCs w:val="20"/>
              </w:rPr>
              <w:t>)</w:t>
            </w:r>
            <w:r w:rsidR="0011791B" w:rsidRPr="003654D8">
              <w:rPr>
                <w:rFonts w:ascii="Arial" w:eastAsia="Arial" w:hAnsi="Arial" w:cs="Arial"/>
                <w:spacing w:val="-1"/>
                <w:sz w:val="20"/>
                <w:szCs w:val="20"/>
                <w:vertAlign w:val="superscript"/>
              </w:rPr>
              <w:t>x</w:t>
            </w:r>
            <w:r w:rsidR="009318BA">
              <w:rPr>
                <w:rFonts w:ascii="Arial" w:hAnsi="Arial" w:cs="Arial"/>
                <w:sz w:val="20"/>
                <w:szCs w:val="20"/>
              </w:rPr>
              <w:t xml:space="preserve">. In this example, </w:t>
            </w:r>
            <w:r w:rsidR="00415960" w:rsidRPr="00C76806">
              <w:rPr>
                <w:rFonts w:ascii="Arial" w:hAnsi="Arial" w:cs="Arial"/>
                <w:i/>
                <w:iCs/>
                <w:sz w:val="20"/>
                <w:szCs w:val="20"/>
              </w:rPr>
              <w:t>b</w:t>
            </w:r>
            <w:r w:rsidR="00F308FA">
              <w:rPr>
                <w:rFonts w:ascii="Arial" w:hAnsi="Arial" w:cs="Arial"/>
                <w:sz w:val="20"/>
                <w:szCs w:val="20"/>
              </w:rPr>
              <w:t xml:space="preserve"> is </w:t>
            </w:r>
            <w:r w:rsidR="00415960" w:rsidRPr="00313FBB">
              <w:rPr>
                <w:rFonts w:ascii="Arial" w:hAnsi="Arial" w:cs="Arial"/>
                <w:sz w:val="20"/>
                <w:szCs w:val="20"/>
              </w:rPr>
              <w:t xml:space="preserve">the </w:t>
            </w:r>
            <w:r w:rsidR="00381388">
              <w:rPr>
                <w:rFonts w:ascii="Arial" w:hAnsi="Arial" w:cs="Arial"/>
                <w:sz w:val="20"/>
                <w:szCs w:val="20"/>
              </w:rPr>
              <w:t xml:space="preserve">average rebound </w:t>
            </w:r>
            <w:r w:rsidR="00415960" w:rsidRPr="00313FBB">
              <w:rPr>
                <w:rFonts w:ascii="Arial" w:hAnsi="Arial" w:cs="Arial"/>
                <w:sz w:val="20"/>
                <w:szCs w:val="20"/>
              </w:rPr>
              <w:t>percentage written as a decimal.</w:t>
            </w:r>
            <w:r w:rsidR="00415960">
              <w:rPr>
                <w:rFonts w:ascii="Arial" w:hAnsi="Arial" w:cs="Arial"/>
                <w:sz w:val="20"/>
                <w:szCs w:val="20"/>
              </w:rPr>
              <w:t xml:space="preserve"> </w:t>
            </w:r>
            <w:r w:rsidR="00415960" w:rsidRPr="00313FBB">
              <w:rPr>
                <w:rFonts w:ascii="Arial" w:hAnsi="Arial" w:cs="Arial"/>
                <w:sz w:val="20"/>
                <w:szCs w:val="20"/>
              </w:rPr>
              <w:t>What</w:t>
            </w:r>
            <w:r w:rsidR="00BB5142">
              <w:rPr>
                <w:rFonts w:ascii="Arial" w:hAnsi="Arial" w:cs="Arial"/>
                <w:sz w:val="20"/>
                <w:szCs w:val="20"/>
              </w:rPr>
              <w:t xml:space="preserve"> does</w:t>
            </w:r>
            <w:r w:rsidR="00415960" w:rsidRPr="00313FBB">
              <w:rPr>
                <w:rFonts w:ascii="Arial" w:hAnsi="Arial" w:cs="Arial"/>
                <w:sz w:val="20"/>
                <w:szCs w:val="20"/>
              </w:rPr>
              <w:t xml:space="preserve"> </w:t>
            </w:r>
            <w:r w:rsidR="00415960" w:rsidRPr="00C76806">
              <w:rPr>
                <w:rFonts w:ascii="Arial" w:hAnsi="Arial" w:cs="Arial"/>
                <w:bCs/>
                <w:i/>
                <w:sz w:val="20"/>
                <w:szCs w:val="20"/>
              </w:rPr>
              <w:t>a</w:t>
            </w:r>
            <w:r w:rsidR="00BB5142">
              <w:rPr>
                <w:rFonts w:ascii="Arial" w:hAnsi="Arial" w:cs="Arial"/>
                <w:sz w:val="20"/>
                <w:szCs w:val="20"/>
              </w:rPr>
              <w:t xml:space="preserve"> represent?</w:t>
            </w:r>
            <w:r w:rsidR="00415960">
              <w:rPr>
                <w:rFonts w:ascii="Arial" w:hAnsi="Arial" w:cs="Arial"/>
                <w:sz w:val="20"/>
                <w:szCs w:val="20"/>
              </w:rPr>
              <w:t xml:space="preserve"> </w:t>
            </w:r>
          </w:p>
          <w:p w14:paraId="7120BE41" w14:textId="77777777" w:rsidR="00FB6A0D" w:rsidRDefault="00FB6A0D" w:rsidP="00FB6A0D">
            <w:pPr>
              <w:pStyle w:val="ListParagraph"/>
              <w:spacing w:after="120" w:line="320" w:lineRule="atLeast"/>
              <w:ind w:left="360" w:right="180"/>
              <w:rPr>
                <w:rFonts w:ascii="Arial" w:hAnsi="Arial" w:cs="Arial"/>
                <w:sz w:val="20"/>
                <w:szCs w:val="20"/>
              </w:rPr>
            </w:pPr>
          </w:p>
          <w:p w14:paraId="4918D892" w14:textId="63AB9369" w:rsidR="003D1229" w:rsidRDefault="00FB6A0D" w:rsidP="003D1229">
            <w:pPr>
              <w:pStyle w:val="ListParagraph"/>
              <w:spacing w:after="120" w:line="320" w:lineRule="atLeast"/>
              <w:ind w:left="360" w:right="180"/>
              <w:rPr>
                <w:rFonts w:ascii="Arial" w:hAnsi="Arial" w:cs="Arial"/>
                <w:sz w:val="20"/>
                <w:szCs w:val="20"/>
              </w:rPr>
            </w:pPr>
            <w:r w:rsidRPr="00FB6A0D">
              <w:rPr>
                <w:rFonts w:ascii="Arial" w:hAnsi="Arial" w:cs="Arial"/>
                <w:b/>
                <w:bCs/>
                <w:sz w:val="20"/>
                <w:szCs w:val="20"/>
                <w:u w:val="single"/>
              </w:rPr>
              <w:t>Sample Answer:</w:t>
            </w:r>
            <w:r>
              <w:rPr>
                <w:rFonts w:ascii="Arial" w:hAnsi="Arial" w:cs="Arial"/>
                <w:sz w:val="20"/>
                <w:szCs w:val="20"/>
              </w:rPr>
              <w:t xml:space="preserve"> </w:t>
            </w:r>
            <w:r w:rsidR="004773C9">
              <w:rPr>
                <w:rFonts w:ascii="Arial" w:hAnsi="Arial" w:cs="Arial"/>
                <w:sz w:val="20"/>
                <w:szCs w:val="20"/>
              </w:rPr>
              <w:t xml:space="preserve"> </w:t>
            </w:r>
            <w:r w:rsidRPr="00FB6A0D">
              <w:rPr>
                <w:rFonts w:ascii="Arial" w:hAnsi="Arial" w:cs="Arial"/>
                <w:i/>
                <w:iCs/>
                <w:sz w:val="20"/>
                <w:szCs w:val="20"/>
              </w:rPr>
              <w:t>a</w:t>
            </w:r>
            <w:r>
              <w:rPr>
                <w:rFonts w:ascii="Arial" w:hAnsi="Arial" w:cs="Arial"/>
                <w:sz w:val="20"/>
                <w:szCs w:val="20"/>
              </w:rPr>
              <w:t xml:space="preserve"> is the drop height, 1.18 m in this sample data.</w:t>
            </w:r>
          </w:p>
          <w:p w14:paraId="72DF5DD6" w14:textId="77777777" w:rsidR="003E3E89" w:rsidRDefault="003E3E89" w:rsidP="003E3E89">
            <w:pPr>
              <w:pStyle w:val="ListParagraph"/>
              <w:spacing w:after="120" w:line="320" w:lineRule="atLeast"/>
              <w:ind w:left="360" w:right="180"/>
              <w:rPr>
                <w:rFonts w:ascii="Arial" w:hAnsi="Arial" w:cs="Arial"/>
                <w:sz w:val="20"/>
                <w:szCs w:val="20"/>
              </w:rPr>
            </w:pPr>
          </w:p>
          <w:p w14:paraId="6443F726" w14:textId="3BD32A50" w:rsidR="00415960" w:rsidRDefault="003E3E89" w:rsidP="00D95E96">
            <w:pPr>
              <w:pStyle w:val="ListParagraph"/>
              <w:numPr>
                <w:ilvl w:val="0"/>
                <w:numId w:val="44"/>
              </w:numPr>
              <w:tabs>
                <w:tab w:val="left" w:pos="0"/>
              </w:tabs>
              <w:spacing w:after="120" w:line="320" w:lineRule="atLeast"/>
              <w:ind w:left="360" w:right="187"/>
              <w:rPr>
                <w:rFonts w:ascii="Arial" w:hAnsi="Arial" w:cs="Arial"/>
                <w:sz w:val="20"/>
                <w:szCs w:val="20"/>
              </w:rPr>
            </w:pPr>
            <w:r w:rsidRPr="008869DF">
              <w:rPr>
                <w:rFonts w:ascii="Arial" w:hAnsi="Arial" w:cs="Arial"/>
                <w:sz w:val="20"/>
                <w:szCs w:val="20"/>
              </w:rPr>
              <w:t>Write the equation for</w:t>
            </w:r>
            <w:r w:rsidR="008869DF" w:rsidRPr="008869DF">
              <w:rPr>
                <w:rFonts w:ascii="Arial" w:hAnsi="Arial" w:cs="Arial"/>
                <w:sz w:val="20"/>
                <w:szCs w:val="20"/>
              </w:rPr>
              <w:t xml:space="preserve"> the</w:t>
            </w:r>
            <w:r w:rsidRPr="008869DF">
              <w:rPr>
                <w:rFonts w:ascii="Arial" w:hAnsi="Arial" w:cs="Arial"/>
                <w:sz w:val="20"/>
                <w:szCs w:val="20"/>
              </w:rPr>
              <w:t xml:space="preserve"> height </w:t>
            </w:r>
            <w:r w:rsidR="008869DF" w:rsidRPr="008869DF">
              <w:rPr>
                <w:rFonts w:ascii="Arial" w:hAnsi="Arial" w:cs="Arial"/>
                <w:sz w:val="20"/>
                <w:szCs w:val="20"/>
              </w:rPr>
              <w:t xml:space="preserve">of the ball </w:t>
            </w:r>
            <w:r w:rsidR="003D1229">
              <w:rPr>
                <w:rFonts w:ascii="Arial" w:hAnsi="Arial" w:cs="Arial"/>
                <w:sz w:val="20"/>
                <w:szCs w:val="20"/>
              </w:rPr>
              <w:t xml:space="preserve">at any bounce </w:t>
            </w:r>
            <w:r w:rsidR="008869DF" w:rsidRPr="008869DF">
              <w:rPr>
                <w:rFonts w:ascii="Arial" w:hAnsi="Arial" w:cs="Arial"/>
                <w:sz w:val="20"/>
                <w:szCs w:val="20"/>
              </w:rPr>
              <w:t xml:space="preserve">as a function </w:t>
            </w:r>
            <w:r w:rsidRPr="008869DF">
              <w:rPr>
                <w:rFonts w:ascii="Arial" w:hAnsi="Arial" w:cs="Arial"/>
                <w:sz w:val="20"/>
                <w:szCs w:val="20"/>
              </w:rPr>
              <w:t>of bounce number,</w:t>
            </w:r>
            <w:r w:rsidR="00415960" w:rsidRPr="008869DF">
              <w:rPr>
                <w:rFonts w:ascii="Arial" w:hAnsi="Arial" w:cs="Arial"/>
                <w:sz w:val="20"/>
                <w:szCs w:val="20"/>
              </w:rPr>
              <w:t xml:space="preserve"> </w:t>
            </w:r>
            <w:r w:rsidR="00AD0520" w:rsidRPr="008869DF">
              <w:rPr>
                <w:rFonts w:ascii="Arial" w:hAnsi="Arial" w:cs="Arial"/>
                <w:sz w:val="20"/>
                <w:szCs w:val="20"/>
              </w:rPr>
              <w:t>x</w:t>
            </w:r>
            <w:r w:rsidR="00415960" w:rsidRPr="008869DF">
              <w:rPr>
                <w:rFonts w:ascii="Arial" w:hAnsi="Arial" w:cs="Arial"/>
                <w:sz w:val="20"/>
                <w:szCs w:val="20"/>
              </w:rPr>
              <w:t xml:space="preserve">, for </w:t>
            </w:r>
            <w:r w:rsidRPr="008869DF">
              <w:rPr>
                <w:rFonts w:ascii="Arial" w:hAnsi="Arial" w:cs="Arial"/>
                <w:sz w:val="20"/>
                <w:szCs w:val="20"/>
              </w:rPr>
              <w:t xml:space="preserve">your set </w:t>
            </w:r>
            <w:r w:rsidR="00415960" w:rsidRPr="008869DF">
              <w:rPr>
                <w:rFonts w:ascii="Arial" w:hAnsi="Arial" w:cs="Arial"/>
                <w:sz w:val="20"/>
                <w:szCs w:val="20"/>
              </w:rPr>
              <w:t>of data.</w:t>
            </w:r>
          </w:p>
          <w:p w14:paraId="098815F1" w14:textId="77777777" w:rsidR="00FB6A0D" w:rsidRPr="008869DF" w:rsidRDefault="00FB6A0D" w:rsidP="00FB6A0D">
            <w:pPr>
              <w:pStyle w:val="ListParagraph"/>
              <w:spacing w:after="120" w:line="320" w:lineRule="atLeast"/>
              <w:ind w:left="360" w:right="180"/>
              <w:rPr>
                <w:rFonts w:ascii="Arial" w:hAnsi="Arial" w:cs="Arial"/>
                <w:sz w:val="20"/>
                <w:szCs w:val="20"/>
              </w:rPr>
            </w:pPr>
          </w:p>
          <w:p w14:paraId="093F2121" w14:textId="09FC864B" w:rsidR="00270221" w:rsidRPr="00ED37C7" w:rsidRDefault="00FB6A0D" w:rsidP="00ED37C7">
            <w:pPr>
              <w:pStyle w:val="ListParagraph"/>
              <w:spacing w:after="120" w:line="320" w:lineRule="atLeast"/>
              <w:ind w:left="360" w:right="180"/>
              <w:rPr>
                <w:rFonts w:ascii="Arial" w:hAnsi="Arial"/>
                <w:sz w:val="20"/>
                <w:vertAlign w:val="superscript"/>
              </w:rPr>
            </w:pPr>
            <w:r w:rsidRPr="00FB6A0D">
              <w:rPr>
                <w:rFonts w:ascii="Arial" w:hAnsi="Arial" w:cs="Arial"/>
                <w:b/>
                <w:bCs/>
                <w:sz w:val="20"/>
                <w:szCs w:val="20"/>
                <w:u w:val="single"/>
              </w:rPr>
              <w:t>Sample Answer:</w:t>
            </w:r>
            <w:r>
              <w:rPr>
                <w:rFonts w:ascii="Arial" w:hAnsi="Arial" w:cs="Arial"/>
                <w:sz w:val="20"/>
                <w:szCs w:val="20"/>
              </w:rPr>
              <w:t xml:space="preserve"> </w:t>
            </w:r>
            <w:r>
              <w:rPr>
                <w:rFonts w:ascii="Arial" w:hAnsi="Arial" w:cs="Arial"/>
                <w:i/>
                <w:iCs/>
                <w:sz w:val="20"/>
                <w:szCs w:val="20"/>
              </w:rPr>
              <w:t xml:space="preserve"> </w:t>
            </w:r>
            <w:r w:rsidR="004773C9">
              <w:rPr>
                <w:rFonts w:ascii="Arial" w:hAnsi="Arial" w:cs="Arial"/>
                <w:i/>
                <w:iCs/>
                <w:sz w:val="20"/>
                <w:szCs w:val="20"/>
              </w:rPr>
              <w:t xml:space="preserve"> </w:t>
            </w:r>
            <w:r>
              <w:rPr>
                <w:rFonts w:ascii="Arial" w:hAnsi="Arial" w:cs="Arial"/>
                <w:sz w:val="20"/>
                <w:szCs w:val="20"/>
              </w:rPr>
              <w:t xml:space="preserve">y = 1.18 </w:t>
            </w:r>
            <w:r>
              <w:rPr>
                <w:rFonts w:ascii="Arial" w:hAnsi="Arial"/>
                <w:sz w:val="20"/>
              </w:rPr>
              <w:t>* (0.76)</w:t>
            </w:r>
            <w:r>
              <w:rPr>
                <w:rFonts w:ascii="Arial" w:hAnsi="Arial"/>
                <w:sz w:val="20"/>
                <w:vertAlign w:val="superscript"/>
              </w:rPr>
              <w:t>x</w:t>
            </w:r>
          </w:p>
        </w:tc>
      </w:tr>
      <w:tr w:rsidR="00556271" w14:paraId="46BC74F2" w14:textId="77777777" w:rsidTr="00ED37C7">
        <w:tblPrEx>
          <w:tblLook w:val="00A0" w:firstRow="1" w:lastRow="0" w:firstColumn="1" w:lastColumn="0" w:noHBand="0" w:noVBand="0"/>
        </w:tblPrEx>
        <w:trPr>
          <w:trHeight w:val="3699"/>
        </w:trPr>
        <w:tc>
          <w:tcPr>
            <w:tcW w:w="6408" w:type="dxa"/>
            <w:gridSpan w:val="2"/>
            <w:shd w:val="clear" w:color="auto" w:fill="auto"/>
          </w:tcPr>
          <w:p w14:paraId="100A3E10" w14:textId="3EDA9976" w:rsidR="00556271" w:rsidRPr="00766042" w:rsidRDefault="00556271" w:rsidP="00D95E96">
            <w:pPr>
              <w:pStyle w:val="ListParagraph"/>
              <w:numPr>
                <w:ilvl w:val="0"/>
                <w:numId w:val="44"/>
              </w:numPr>
              <w:tabs>
                <w:tab w:val="left" w:pos="0"/>
              </w:tabs>
              <w:spacing w:after="120" w:line="320" w:lineRule="atLeast"/>
              <w:ind w:left="360" w:right="187"/>
              <w:rPr>
                <w:rFonts w:ascii="Arial" w:hAnsi="Arial" w:cs="Arial"/>
                <w:sz w:val="20"/>
                <w:szCs w:val="20"/>
              </w:rPr>
            </w:pPr>
            <w:r w:rsidRPr="00176E9F">
              <w:rPr>
                <w:rFonts w:ascii="Arial" w:hAnsi="Arial" w:cs="Arial"/>
                <w:sz w:val="20"/>
                <w:szCs w:val="20"/>
              </w:rPr>
              <w:lastRenderedPageBreak/>
              <w:t xml:space="preserve">To check your equation, </w:t>
            </w:r>
            <w:r>
              <w:rPr>
                <w:rFonts w:ascii="Arial" w:hAnsi="Arial" w:cs="Arial"/>
                <w:sz w:val="20"/>
                <w:szCs w:val="20"/>
              </w:rPr>
              <w:t xml:space="preserve">first </w:t>
            </w:r>
            <w:r w:rsidRPr="00176E9F">
              <w:rPr>
                <w:rFonts w:ascii="Arial" w:hAnsi="Arial" w:cs="Arial"/>
                <w:sz w:val="20"/>
                <w:szCs w:val="20"/>
              </w:rPr>
              <w:t xml:space="preserve">create a graph of bounce height as a function of bounce number. </w:t>
            </w:r>
            <w:r>
              <w:rPr>
                <w:rFonts w:ascii="Arial" w:hAnsi="Arial" w:cs="Arial"/>
                <w:sz w:val="20"/>
                <w:szCs w:val="20"/>
              </w:rPr>
              <w:t>E</w:t>
            </w:r>
            <w:r w:rsidRPr="00766042">
              <w:rPr>
                <w:rFonts w:ascii="Arial" w:hAnsi="Arial" w:cs="Arial"/>
                <w:sz w:val="20"/>
                <w:szCs w:val="20"/>
              </w:rPr>
              <w:t xml:space="preserve">nter the </w:t>
            </w:r>
            <w:r>
              <w:rPr>
                <w:rFonts w:ascii="Arial" w:hAnsi="Arial" w:cs="Arial"/>
                <w:sz w:val="20"/>
                <w:szCs w:val="20"/>
              </w:rPr>
              <w:t xml:space="preserve">bounce number and maximum </w:t>
            </w:r>
            <w:r w:rsidRPr="00766042">
              <w:rPr>
                <w:rFonts w:ascii="Arial" w:hAnsi="Arial" w:cs="Arial"/>
                <w:sz w:val="20"/>
                <w:szCs w:val="20"/>
              </w:rPr>
              <w:t>height</w:t>
            </w:r>
            <w:r>
              <w:rPr>
                <w:rFonts w:ascii="Arial" w:hAnsi="Arial" w:cs="Arial"/>
                <w:sz w:val="20"/>
                <w:szCs w:val="20"/>
              </w:rPr>
              <w:t xml:space="preserve"> of each bounce</w:t>
            </w:r>
            <w:r w:rsidRPr="00766042">
              <w:rPr>
                <w:rFonts w:ascii="Arial" w:hAnsi="Arial" w:cs="Arial"/>
                <w:sz w:val="20"/>
                <w:szCs w:val="20"/>
              </w:rPr>
              <w:t xml:space="preserve"> into lists in your calculator.</w:t>
            </w:r>
          </w:p>
          <w:p w14:paraId="7DBC5CDA" w14:textId="77777777" w:rsidR="00556271" w:rsidRPr="00766042" w:rsidRDefault="00556271" w:rsidP="00D87E75">
            <w:pPr>
              <w:pStyle w:val="ListParagraph"/>
              <w:numPr>
                <w:ilvl w:val="0"/>
                <w:numId w:val="35"/>
              </w:numPr>
              <w:spacing w:after="120" w:line="280" w:lineRule="atLeast"/>
              <w:rPr>
                <w:rFonts w:ascii="Arial" w:hAnsi="Arial" w:cs="Arial"/>
                <w:sz w:val="20"/>
                <w:szCs w:val="20"/>
              </w:rPr>
            </w:pPr>
            <w:r w:rsidRPr="00766042">
              <w:rPr>
                <w:rFonts w:ascii="Arial" w:hAnsi="Arial" w:cs="Arial"/>
                <w:sz w:val="20"/>
                <w:szCs w:val="20"/>
              </w:rPr>
              <w:t xml:space="preserve">Press </w:t>
            </w:r>
            <w:r w:rsidRPr="00677EB5">
              <w:rPr>
                <w:rFonts w:ascii="TI84PlusCEKeys" w:hAnsi="TI84PlusCEKeys" w:cs="Arial"/>
                <w:sz w:val="28"/>
                <w:szCs w:val="28"/>
              </w:rPr>
              <w:t>…</w:t>
            </w:r>
            <w:r w:rsidRPr="00BC371B">
              <w:rPr>
                <w:rFonts w:ascii="Arial" w:hAnsi="Arial" w:cs="Arial"/>
                <w:sz w:val="20"/>
                <w:szCs w:val="20"/>
              </w:rPr>
              <w:t xml:space="preserve"> </w:t>
            </w:r>
            <w:r w:rsidRPr="00677EB5">
              <w:rPr>
                <w:rFonts w:ascii="TI84PlusCEKeys" w:hAnsi="TI84PlusCEKeys" w:cs="Arial"/>
                <w:sz w:val="28"/>
                <w:szCs w:val="28"/>
              </w:rPr>
              <w:t>Í</w:t>
            </w:r>
            <w:r w:rsidRPr="00677EB5">
              <w:rPr>
                <w:rFonts w:ascii="Arial" w:hAnsi="Arial" w:cs="Arial"/>
                <w:sz w:val="20"/>
                <w:szCs w:val="20"/>
              </w:rPr>
              <w:t xml:space="preserve"> </w:t>
            </w:r>
            <w:r w:rsidRPr="00766042">
              <w:rPr>
                <w:rFonts w:ascii="Arial" w:hAnsi="Arial" w:cs="Arial"/>
                <w:sz w:val="20"/>
                <w:szCs w:val="20"/>
              </w:rPr>
              <w:t>to enter the data list edit.</w:t>
            </w:r>
          </w:p>
          <w:p w14:paraId="4BF7B574" w14:textId="77777777" w:rsidR="0059301A" w:rsidRDefault="0059301A" w:rsidP="00D87E75">
            <w:pPr>
              <w:pStyle w:val="ListParagraph"/>
              <w:spacing w:after="120" w:line="280" w:lineRule="atLeast"/>
              <w:ind w:left="1350" w:hanging="630"/>
              <w:rPr>
                <w:rFonts w:ascii="Arial" w:hAnsi="Arial" w:cs="Arial"/>
                <w:sz w:val="20"/>
                <w:szCs w:val="20"/>
              </w:rPr>
            </w:pPr>
            <w:r w:rsidRPr="00766042">
              <w:rPr>
                <w:rFonts w:ascii="Arial" w:hAnsi="Arial" w:cs="Arial"/>
                <w:b/>
                <w:bCs/>
                <w:sz w:val="20"/>
                <w:szCs w:val="20"/>
              </w:rPr>
              <w:t>Note:</w:t>
            </w:r>
            <w:r w:rsidRPr="00766042">
              <w:rPr>
                <w:rFonts w:ascii="Arial" w:hAnsi="Arial" w:cs="Arial"/>
                <w:sz w:val="20"/>
                <w:szCs w:val="20"/>
              </w:rPr>
              <w:t xml:space="preserve"> </w:t>
            </w:r>
            <w:r>
              <w:rPr>
                <w:rFonts w:ascii="Arial" w:hAnsi="Arial" w:cs="Arial"/>
                <w:sz w:val="20"/>
                <w:szCs w:val="20"/>
              </w:rPr>
              <w:t xml:space="preserve"> To delete any</w:t>
            </w:r>
            <w:r w:rsidRPr="00766042">
              <w:rPr>
                <w:rFonts w:ascii="Arial" w:hAnsi="Arial" w:cs="Arial"/>
                <w:sz w:val="20"/>
                <w:szCs w:val="20"/>
              </w:rPr>
              <w:t xml:space="preserve"> data in the lists, us</w:t>
            </w:r>
            <w:r>
              <w:rPr>
                <w:rFonts w:ascii="Arial" w:hAnsi="Arial" w:cs="Arial"/>
                <w:sz w:val="20"/>
                <w:szCs w:val="20"/>
              </w:rPr>
              <w:t>e</w:t>
            </w:r>
            <w:r w:rsidRPr="00766042">
              <w:rPr>
                <w:rFonts w:ascii="Arial" w:hAnsi="Arial" w:cs="Arial"/>
                <w:sz w:val="20"/>
                <w:szCs w:val="20"/>
              </w:rPr>
              <w:t xml:space="preserve"> the arrow keys to select the list heading (</w:t>
            </w:r>
            <w:r>
              <w:rPr>
                <w:rFonts w:ascii="Arial" w:hAnsi="Arial" w:cs="Arial"/>
                <w:sz w:val="20"/>
                <w:szCs w:val="20"/>
              </w:rPr>
              <w:t>L</w:t>
            </w:r>
            <w:r w:rsidRPr="007E3477">
              <w:rPr>
                <w:rFonts w:ascii="Arial" w:hAnsi="Arial" w:cs="Arial"/>
                <w:sz w:val="16"/>
                <w:szCs w:val="16"/>
              </w:rPr>
              <w:t>1</w:t>
            </w:r>
            <w:r w:rsidRPr="00766042">
              <w:rPr>
                <w:rFonts w:ascii="Arial" w:hAnsi="Arial" w:cs="Arial"/>
                <w:sz w:val="20"/>
                <w:szCs w:val="20"/>
              </w:rPr>
              <w:t>, L</w:t>
            </w:r>
            <w:r w:rsidRPr="007E3477">
              <w:rPr>
                <w:rFonts w:ascii="Arial" w:hAnsi="Arial" w:cs="Arial"/>
                <w:sz w:val="16"/>
                <w:szCs w:val="16"/>
              </w:rPr>
              <w:t>2</w:t>
            </w:r>
            <w:r w:rsidRPr="00766042">
              <w:rPr>
                <w:rFonts w:ascii="Arial" w:hAnsi="Arial" w:cs="Arial"/>
                <w:sz w:val="20"/>
                <w:szCs w:val="20"/>
              </w:rPr>
              <w:t xml:space="preserve">, </w:t>
            </w:r>
            <w:proofErr w:type="gramStart"/>
            <w:r w:rsidRPr="00766042">
              <w:rPr>
                <w:rFonts w:ascii="Arial" w:hAnsi="Arial" w:cs="Arial"/>
                <w:sz w:val="20"/>
                <w:szCs w:val="20"/>
              </w:rPr>
              <w:t>etc.</w:t>
            </w:r>
            <w:proofErr w:type="gramEnd"/>
            <w:r w:rsidRPr="00766042">
              <w:rPr>
                <w:rFonts w:ascii="Arial" w:hAnsi="Arial" w:cs="Arial"/>
                <w:sz w:val="20"/>
                <w:szCs w:val="20"/>
              </w:rPr>
              <w:t>)</w:t>
            </w:r>
            <w:r>
              <w:rPr>
                <w:rFonts w:ascii="Arial" w:hAnsi="Arial" w:cs="Arial"/>
                <w:sz w:val="20"/>
                <w:szCs w:val="20"/>
              </w:rPr>
              <w:t>,</w:t>
            </w:r>
            <w:r w:rsidRPr="00766042">
              <w:rPr>
                <w:rFonts w:ascii="Arial" w:hAnsi="Arial" w:cs="Arial"/>
                <w:sz w:val="20"/>
                <w:szCs w:val="20"/>
              </w:rPr>
              <w:t xml:space="preserve"> and then press </w:t>
            </w:r>
            <w:r w:rsidRPr="006773D3">
              <w:rPr>
                <w:rFonts w:ascii="TI84PlusCEKeys" w:hAnsi="TI84PlusCEKeys" w:cs="Arial"/>
                <w:sz w:val="28"/>
                <w:szCs w:val="28"/>
              </w:rPr>
              <w:t>‘</w:t>
            </w:r>
            <w:r w:rsidRPr="006773D3">
              <w:rPr>
                <w:rFonts w:ascii="Arial" w:hAnsi="Arial" w:cs="Arial"/>
                <w:sz w:val="20"/>
                <w:szCs w:val="20"/>
              </w:rPr>
              <w:t xml:space="preserve"> </w:t>
            </w:r>
            <w:r w:rsidRPr="00677EB5">
              <w:rPr>
                <w:rFonts w:ascii="TI84PlusCEKeys" w:hAnsi="TI84PlusCEKeys" w:cs="Arial"/>
                <w:sz w:val="28"/>
                <w:szCs w:val="28"/>
              </w:rPr>
              <w:t>Í</w:t>
            </w:r>
            <w:r w:rsidRPr="00766042">
              <w:rPr>
                <w:rFonts w:ascii="Arial" w:hAnsi="Arial" w:cs="Arial"/>
                <w:sz w:val="20"/>
                <w:szCs w:val="20"/>
              </w:rPr>
              <w:t>.</w:t>
            </w:r>
            <w:r>
              <w:rPr>
                <w:rFonts w:ascii="Arial" w:hAnsi="Arial" w:cs="Arial"/>
                <w:sz w:val="20"/>
                <w:szCs w:val="20"/>
              </w:rPr>
              <w:t xml:space="preserve"> </w:t>
            </w:r>
          </w:p>
          <w:p w14:paraId="4D3D24B8" w14:textId="77777777" w:rsidR="005A31AA" w:rsidRDefault="005A31AA" w:rsidP="00D87E75">
            <w:pPr>
              <w:pStyle w:val="ListParagraph"/>
              <w:spacing w:after="120" w:line="280" w:lineRule="atLeast"/>
              <w:ind w:left="1350" w:hanging="630"/>
              <w:rPr>
                <w:rFonts w:ascii="Arial" w:hAnsi="Arial" w:cs="Arial"/>
                <w:sz w:val="20"/>
                <w:szCs w:val="20"/>
              </w:rPr>
            </w:pPr>
          </w:p>
          <w:p w14:paraId="0DA0BC63" w14:textId="28704FE5" w:rsidR="00556271" w:rsidRDefault="00556271" w:rsidP="00D87E75">
            <w:pPr>
              <w:pStyle w:val="ListParagraph"/>
              <w:numPr>
                <w:ilvl w:val="0"/>
                <w:numId w:val="35"/>
              </w:numPr>
              <w:spacing w:after="120" w:line="280" w:lineRule="atLeast"/>
              <w:rPr>
                <w:rFonts w:ascii="Arial" w:hAnsi="Arial" w:cs="Arial"/>
                <w:sz w:val="20"/>
                <w:szCs w:val="20"/>
              </w:rPr>
            </w:pPr>
            <w:r w:rsidRPr="00766042">
              <w:rPr>
                <w:rFonts w:ascii="Arial" w:hAnsi="Arial" w:cs="Arial"/>
                <w:sz w:val="20"/>
                <w:szCs w:val="20"/>
              </w:rPr>
              <w:t>In List L</w:t>
            </w:r>
            <w:r w:rsidR="00CB4CA9" w:rsidRPr="007E3477">
              <w:rPr>
                <w:rFonts w:ascii="Arial" w:hAnsi="Arial" w:cs="Arial"/>
                <w:sz w:val="16"/>
                <w:szCs w:val="16"/>
              </w:rPr>
              <w:t>1</w:t>
            </w:r>
            <w:r w:rsidRPr="00766042">
              <w:rPr>
                <w:rFonts w:ascii="Arial" w:hAnsi="Arial" w:cs="Arial"/>
                <w:sz w:val="20"/>
                <w:szCs w:val="20"/>
              </w:rPr>
              <w:t xml:space="preserve">, enter </w:t>
            </w:r>
            <w:r>
              <w:rPr>
                <w:rFonts w:ascii="Arial" w:hAnsi="Arial" w:cs="Arial"/>
                <w:sz w:val="20"/>
                <w:szCs w:val="20"/>
              </w:rPr>
              <w:t>bounce numbers 1 - 5</w:t>
            </w:r>
            <w:r w:rsidRPr="00766042">
              <w:rPr>
                <w:rFonts w:ascii="Arial" w:hAnsi="Arial" w:cs="Arial"/>
                <w:sz w:val="20"/>
                <w:szCs w:val="20"/>
              </w:rPr>
              <w:t>.</w:t>
            </w:r>
            <w:r>
              <w:rPr>
                <w:rFonts w:ascii="Arial" w:hAnsi="Arial" w:cs="Arial"/>
                <w:sz w:val="20"/>
                <w:szCs w:val="20"/>
              </w:rPr>
              <w:t xml:space="preserve"> </w:t>
            </w:r>
          </w:p>
          <w:p w14:paraId="6A67CD6C" w14:textId="77777777" w:rsidR="00556271" w:rsidRDefault="00556271" w:rsidP="00D87E75">
            <w:pPr>
              <w:pStyle w:val="ListParagraph"/>
              <w:spacing w:after="120" w:line="280" w:lineRule="atLeast"/>
              <w:rPr>
                <w:rFonts w:ascii="Arial" w:hAnsi="Arial" w:cs="Arial"/>
                <w:sz w:val="20"/>
                <w:szCs w:val="20"/>
              </w:rPr>
            </w:pPr>
          </w:p>
          <w:p w14:paraId="73D1F058" w14:textId="2881210C" w:rsidR="00556271" w:rsidRPr="00ED37C7" w:rsidRDefault="00556271" w:rsidP="00D87E75">
            <w:pPr>
              <w:pStyle w:val="ListParagraph"/>
              <w:numPr>
                <w:ilvl w:val="0"/>
                <w:numId w:val="35"/>
              </w:numPr>
              <w:spacing w:after="120" w:line="280" w:lineRule="atLeast"/>
              <w:rPr>
                <w:rFonts w:ascii="Arial" w:hAnsi="Arial" w:cs="Arial"/>
                <w:b/>
              </w:rPr>
            </w:pPr>
            <w:r>
              <w:rPr>
                <w:rFonts w:ascii="Arial" w:hAnsi="Arial" w:cs="Arial"/>
                <w:sz w:val="20"/>
                <w:szCs w:val="20"/>
              </w:rPr>
              <w:t>Enter the maximum heights of bounces 1 - 5 in list L2.</w:t>
            </w:r>
          </w:p>
        </w:tc>
        <w:tc>
          <w:tcPr>
            <w:tcW w:w="3176" w:type="dxa"/>
            <w:gridSpan w:val="2"/>
            <w:shd w:val="clear" w:color="auto" w:fill="auto"/>
          </w:tcPr>
          <w:p w14:paraId="7B9964C9" w14:textId="4E3A1CC9" w:rsidR="00556271" w:rsidRPr="00D87E75" w:rsidRDefault="00D87E75" w:rsidP="00D87E75">
            <w:pPr>
              <w:spacing w:after="120" w:line="320" w:lineRule="atLeast"/>
              <w:rPr>
                <w:rFonts w:ascii="Arial" w:hAnsi="Arial" w:cs="Arial"/>
                <w:b/>
              </w:rPr>
            </w:pPr>
            <w:r w:rsidRPr="006652FA">
              <w:rPr>
                <w:rFonts w:ascii="Arial" w:hAnsi="Arial" w:cs="Arial"/>
                <w:b/>
                <w:noProof/>
              </w:rPr>
              <w:drawing>
                <wp:inline distT="0" distB="0" distL="0" distR="0" wp14:anchorId="266F2FA6" wp14:editId="1283CAF9">
                  <wp:extent cx="1817783" cy="1371600"/>
                  <wp:effectExtent l="0" t="0" r="0" b="0"/>
                  <wp:docPr id="1100753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17783" cy="1371600"/>
                          </a:xfrm>
                          <a:prstGeom prst="rect">
                            <a:avLst/>
                          </a:prstGeom>
                          <a:noFill/>
                          <a:ln>
                            <a:noFill/>
                          </a:ln>
                        </pic:spPr>
                      </pic:pic>
                    </a:graphicData>
                  </a:graphic>
                </wp:inline>
              </w:drawing>
            </w:r>
          </w:p>
        </w:tc>
      </w:tr>
      <w:tr w:rsidR="00ED37C7" w14:paraId="563FB6EC" w14:textId="77777777" w:rsidTr="00ED37C7">
        <w:tblPrEx>
          <w:tblLook w:val="00A0" w:firstRow="1" w:lastRow="0" w:firstColumn="1" w:lastColumn="0" w:noHBand="0" w:noVBand="0"/>
        </w:tblPrEx>
        <w:tc>
          <w:tcPr>
            <w:tcW w:w="6408" w:type="dxa"/>
            <w:gridSpan w:val="2"/>
            <w:shd w:val="clear" w:color="auto" w:fill="auto"/>
          </w:tcPr>
          <w:p w14:paraId="534FFEE1" w14:textId="77777777" w:rsidR="00ED37C7" w:rsidRPr="000D5FF0" w:rsidRDefault="00ED37C7" w:rsidP="00ED37C7">
            <w:pPr>
              <w:pStyle w:val="ListParagraph"/>
              <w:numPr>
                <w:ilvl w:val="0"/>
                <w:numId w:val="44"/>
              </w:numPr>
              <w:tabs>
                <w:tab w:val="left" w:pos="0"/>
              </w:tabs>
              <w:spacing w:after="120" w:line="320" w:lineRule="atLeast"/>
              <w:ind w:left="360" w:right="180"/>
              <w:rPr>
                <w:rFonts w:ascii="Arial" w:hAnsi="Arial" w:cs="Arial"/>
                <w:sz w:val="20"/>
                <w:szCs w:val="20"/>
              </w:rPr>
            </w:pPr>
            <w:r>
              <w:rPr>
                <w:rFonts w:ascii="Arial" w:hAnsi="Arial" w:cs="Arial"/>
                <w:sz w:val="20"/>
                <w:szCs w:val="20"/>
              </w:rPr>
              <w:t>To g</w:t>
            </w:r>
            <w:r w:rsidRPr="000D5FF0">
              <w:rPr>
                <w:rFonts w:ascii="Arial" w:hAnsi="Arial" w:cs="Arial"/>
                <w:sz w:val="20"/>
                <w:szCs w:val="20"/>
              </w:rPr>
              <w:t xml:space="preserve">raph the </w:t>
            </w:r>
            <w:r>
              <w:rPr>
                <w:rFonts w:ascii="Arial" w:hAnsi="Arial" w:cs="Arial"/>
                <w:sz w:val="20"/>
                <w:szCs w:val="20"/>
              </w:rPr>
              <w:t xml:space="preserve">maximum </w:t>
            </w:r>
            <w:r w:rsidRPr="000D5FF0">
              <w:rPr>
                <w:rFonts w:ascii="Arial" w:hAnsi="Arial" w:cs="Arial"/>
                <w:sz w:val="20"/>
                <w:szCs w:val="20"/>
              </w:rPr>
              <w:t>bounce height vs. bounce number</w:t>
            </w:r>
            <w:r>
              <w:rPr>
                <w:rFonts w:ascii="Arial" w:hAnsi="Arial" w:cs="Arial"/>
                <w:sz w:val="20"/>
                <w:szCs w:val="20"/>
              </w:rPr>
              <w:t>, p</w:t>
            </w:r>
            <w:r w:rsidRPr="000D5FF0">
              <w:rPr>
                <w:rFonts w:ascii="Arial" w:hAnsi="Arial" w:cs="Arial"/>
                <w:sz w:val="20"/>
                <w:szCs w:val="20"/>
              </w:rPr>
              <w:t xml:space="preserve">ress </w:t>
            </w:r>
            <w:r w:rsidRPr="000D5FF0">
              <w:rPr>
                <w:rFonts w:ascii="TI84PlusCEKeys" w:hAnsi="TI84PlusCEKeys" w:cs="Arial"/>
                <w:sz w:val="28"/>
                <w:szCs w:val="28"/>
              </w:rPr>
              <w:t>y</w:t>
            </w:r>
            <w:r w:rsidRPr="000D5FF0">
              <w:rPr>
                <w:rFonts w:ascii="Arial" w:hAnsi="Arial" w:cs="Arial"/>
                <w:sz w:val="20"/>
                <w:szCs w:val="20"/>
              </w:rPr>
              <w:t xml:space="preserve"> </w:t>
            </w:r>
            <w:r w:rsidRPr="000D5FF0">
              <w:rPr>
                <w:rFonts w:ascii="TI84PlusCEKeys" w:hAnsi="TI84PlusCEKeys" w:cs="Arial"/>
                <w:sz w:val="28"/>
                <w:szCs w:val="28"/>
              </w:rPr>
              <w:t xml:space="preserve">, </w:t>
            </w:r>
            <w:r w:rsidRPr="000D5FF0">
              <w:rPr>
                <w:rFonts w:ascii="Arial" w:hAnsi="Arial" w:cs="Arial"/>
                <w:sz w:val="20"/>
                <w:szCs w:val="20"/>
              </w:rPr>
              <w:t>to enter the Stat Plot menu.</w:t>
            </w:r>
          </w:p>
          <w:p w14:paraId="3EF1D34F" w14:textId="77777777" w:rsidR="00ED37C7" w:rsidRDefault="00ED37C7" w:rsidP="00ED37C7">
            <w:pPr>
              <w:pStyle w:val="ListParagraph"/>
              <w:spacing w:after="120" w:line="320" w:lineRule="atLeast"/>
              <w:ind w:left="1350" w:hanging="630"/>
              <w:rPr>
                <w:rFonts w:ascii="Arial" w:hAnsi="Arial" w:cs="Arial"/>
                <w:sz w:val="20"/>
                <w:szCs w:val="20"/>
              </w:rPr>
            </w:pPr>
            <w:r w:rsidRPr="00603D1A">
              <w:rPr>
                <w:rFonts w:ascii="Arial" w:hAnsi="Arial" w:cs="Arial"/>
                <w:sz w:val="20"/>
                <w:szCs w:val="20"/>
              </w:rPr>
              <w:t xml:space="preserve"> </w:t>
            </w:r>
            <w:r w:rsidRPr="00766042">
              <w:rPr>
                <w:rFonts w:ascii="Arial" w:hAnsi="Arial" w:cs="Arial"/>
                <w:b/>
                <w:bCs/>
                <w:sz w:val="20"/>
                <w:szCs w:val="20"/>
              </w:rPr>
              <w:t>Note:</w:t>
            </w:r>
            <w:r w:rsidRPr="00766042">
              <w:rPr>
                <w:rFonts w:ascii="Arial" w:hAnsi="Arial" w:cs="Arial"/>
                <w:sz w:val="20"/>
                <w:szCs w:val="20"/>
              </w:rPr>
              <w:t xml:space="preserve"> </w:t>
            </w:r>
            <w:r>
              <w:rPr>
                <w:rFonts w:ascii="Arial" w:hAnsi="Arial" w:cs="Arial"/>
                <w:sz w:val="20"/>
                <w:szCs w:val="20"/>
              </w:rPr>
              <w:t xml:space="preserve"> Make sure all the other plots or equations are turned off </w:t>
            </w:r>
            <w:r w:rsidRPr="005632B2">
              <w:rPr>
                <w:rFonts w:ascii="Arial" w:hAnsi="Arial" w:cs="Arial"/>
                <w:sz w:val="20"/>
                <w:szCs w:val="20"/>
              </w:rPr>
              <w:t>before plotting your data.</w:t>
            </w:r>
            <w:r>
              <w:rPr>
                <w:rFonts w:ascii="Arial" w:hAnsi="Arial" w:cs="Arial"/>
                <w:sz w:val="20"/>
                <w:szCs w:val="20"/>
              </w:rPr>
              <w:t xml:space="preserve"> </w:t>
            </w:r>
          </w:p>
          <w:p w14:paraId="5E4441CF" w14:textId="77777777" w:rsidR="00ED37C7" w:rsidRDefault="00ED37C7" w:rsidP="00ED37C7">
            <w:pPr>
              <w:pStyle w:val="ListParagraph"/>
              <w:numPr>
                <w:ilvl w:val="0"/>
                <w:numId w:val="38"/>
              </w:numPr>
              <w:spacing w:after="120" w:line="320" w:lineRule="atLeast"/>
              <w:rPr>
                <w:rFonts w:ascii="Arial" w:hAnsi="Arial" w:cs="Arial"/>
                <w:sz w:val="20"/>
                <w:szCs w:val="20"/>
              </w:rPr>
            </w:pPr>
            <w:r w:rsidRPr="00AB1310">
              <w:rPr>
                <w:rFonts w:ascii="Arial" w:hAnsi="Arial" w:cs="Arial"/>
                <w:sz w:val="20"/>
                <w:szCs w:val="20"/>
              </w:rPr>
              <w:t xml:space="preserve">Choose Plot 1 by pressing </w:t>
            </w:r>
            <w:r w:rsidRPr="00677EB5">
              <w:rPr>
                <w:rFonts w:ascii="TI84PlusCEKeys" w:hAnsi="TI84PlusCEKeys" w:cs="Arial"/>
                <w:sz w:val="28"/>
                <w:szCs w:val="28"/>
              </w:rPr>
              <w:t>Í</w:t>
            </w:r>
            <w:r w:rsidRPr="00AB1310">
              <w:rPr>
                <w:rFonts w:ascii="Arial" w:hAnsi="Arial" w:cs="Arial"/>
                <w:sz w:val="20"/>
                <w:szCs w:val="20"/>
              </w:rPr>
              <w:t>. On the resulting screen, turn on the plot</w:t>
            </w:r>
            <w:r>
              <w:rPr>
                <w:rFonts w:ascii="Arial" w:hAnsi="Arial" w:cs="Arial"/>
                <w:sz w:val="20"/>
                <w:szCs w:val="20"/>
              </w:rPr>
              <w:t xml:space="preserve"> by using the arrow keys and pressing </w:t>
            </w:r>
            <w:r w:rsidRPr="00677EB5">
              <w:rPr>
                <w:rFonts w:ascii="TI84PlusCEKeys" w:hAnsi="TI84PlusCEKeys" w:cs="Arial"/>
                <w:sz w:val="28"/>
                <w:szCs w:val="28"/>
              </w:rPr>
              <w:t>Í</w:t>
            </w:r>
            <w:r>
              <w:rPr>
                <w:rFonts w:ascii="Arial" w:hAnsi="Arial" w:cs="Arial"/>
                <w:sz w:val="20"/>
                <w:szCs w:val="20"/>
              </w:rPr>
              <w:t xml:space="preserve"> when </w:t>
            </w:r>
            <w:r w:rsidRPr="00AB1310">
              <w:rPr>
                <w:rFonts w:ascii="Arial" w:hAnsi="Arial" w:cs="Arial"/>
                <w:b/>
                <w:bCs/>
                <w:sz w:val="20"/>
                <w:szCs w:val="20"/>
              </w:rPr>
              <w:t>On</w:t>
            </w:r>
            <w:r>
              <w:rPr>
                <w:rFonts w:ascii="Arial" w:hAnsi="Arial" w:cs="Arial"/>
                <w:sz w:val="20"/>
                <w:szCs w:val="20"/>
              </w:rPr>
              <w:t xml:space="preserve"> is highlighted</w:t>
            </w:r>
            <w:r w:rsidRPr="003B7D45">
              <w:rPr>
                <w:rFonts w:ascii="Arial" w:hAnsi="Arial" w:cs="Arial"/>
                <w:sz w:val="20"/>
                <w:szCs w:val="20"/>
              </w:rPr>
              <w:t>.</w:t>
            </w:r>
          </w:p>
          <w:p w14:paraId="7B9D804E" w14:textId="77777777" w:rsidR="00ED37C7" w:rsidRPr="00464425" w:rsidRDefault="00ED37C7" w:rsidP="00ED37C7">
            <w:pPr>
              <w:pStyle w:val="ListParagraph"/>
              <w:numPr>
                <w:ilvl w:val="0"/>
                <w:numId w:val="38"/>
              </w:numPr>
              <w:spacing w:after="120" w:line="320" w:lineRule="atLeast"/>
              <w:rPr>
                <w:rFonts w:ascii="Arial" w:hAnsi="Arial" w:cs="Arial"/>
                <w:sz w:val="20"/>
                <w:szCs w:val="20"/>
              </w:rPr>
            </w:pPr>
            <w:r>
              <w:rPr>
                <w:rFonts w:ascii="Arial" w:hAnsi="Arial" w:cs="Arial"/>
                <w:sz w:val="20"/>
                <w:szCs w:val="20"/>
              </w:rPr>
              <w:t xml:space="preserve">On the Type row, choose a scatter plot by using the arrow keys and pressing </w:t>
            </w:r>
            <w:r w:rsidRPr="00677EB5">
              <w:rPr>
                <w:rFonts w:ascii="TI84PlusCEKeys" w:hAnsi="TI84PlusCEKeys" w:cs="Arial"/>
                <w:sz w:val="28"/>
                <w:szCs w:val="28"/>
              </w:rPr>
              <w:t>Í</w:t>
            </w:r>
            <w:r>
              <w:rPr>
                <w:rFonts w:ascii="Arial" w:hAnsi="Arial" w:cs="Arial"/>
                <w:sz w:val="20"/>
                <w:szCs w:val="20"/>
              </w:rPr>
              <w:t xml:space="preserve"> on the first pictured graph type</w:t>
            </w:r>
            <w:r w:rsidRPr="00464425">
              <w:rPr>
                <w:rFonts w:ascii="Arial" w:hAnsi="Arial" w:cs="Arial"/>
                <w:sz w:val="20"/>
                <w:szCs w:val="20"/>
              </w:rPr>
              <w:t>.</w:t>
            </w:r>
          </w:p>
          <w:p w14:paraId="645035EE" w14:textId="50CD1BE1" w:rsidR="00ED37C7" w:rsidRDefault="00ED37C7" w:rsidP="00ED37C7">
            <w:pPr>
              <w:pStyle w:val="ListParagraph"/>
              <w:numPr>
                <w:ilvl w:val="0"/>
                <w:numId w:val="38"/>
              </w:numPr>
              <w:spacing w:after="120" w:line="320" w:lineRule="atLeast"/>
              <w:rPr>
                <w:rFonts w:ascii="Arial" w:hAnsi="Arial" w:cs="Arial"/>
                <w:sz w:val="20"/>
                <w:szCs w:val="20"/>
              </w:rPr>
            </w:pPr>
            <w:r>
              <w:rPr>
                <w:rFonts w:ascii="Arial" w:hAnsi="Arial" w:cs="Arial"/>
                <w:sz w:val="20"/>
                <w:szCs w:val="20"/>
              </w:rPr>
              <w:t>Plot the bounce number on the x-axis by selecting L</w:t>
            </w:r>
            <w:r w:rsidRPr="007E3477">
              <w:rPr>
                <w:rFonts w:ascii="Arial" w:hAnsi="Arial" w:cs="Arial"/>
                <w:sz w:val="16"/>
                <w:szCs w:val="16"/>
              </w:rPr>
              <w:t>1</w:t>
            </w:r>
            <w:r>
              <w:rPr>
                <w:rFonts w:ascii="Arial" w:hAnsi="Arial" w:cs="Arial"/>
                <w:sz w:val="20"/>
                <w:szCs w:val="20"/>
              </w:rPr>
              <w:t xml:space="preserve"> (</w:t>
            </w:r>
            <w:r w:rsidRPr="005632B2">
              <w:rPr>
                <w:rFonts w:ascii="Arial" w:hAnsi="Arial" w:cs="Arial"/>
                <w:sz w:val="20"/>
                <w:szCs w:val="20"/>
              </w:rPr>
              <w:t xml:space="preserve">press </w:t>
            </w:r>
            <w:r w:rsidRPr="005632B2">
              <w:rPr>
                <w:rFonts w:ascii="TI84PlusCEKeys" w:hAnsi="TI84PlusCEKeys" w:cs="Arial"/>
                <w:sz w:val="28"/>
                <w:szCs w:val="28"/>
              </w:rPr>
              <w:t>y</w:t>
            </w:r>
            <w:r w:rsidRPr="005632B2">
              <w:rPr>
                <w:rFonts w:ascii="Arial" w:hAnsi="Arial" w:cs="Arial"/>
                <w:sz w:val="20"/>
                <w:szCs w:val="20"/>
              </w:rPr>
              <w:t xml:space="preserve"> </w:t>
            </w:r>
            <w:r w:rsidRPr="005632B2">
              <w:rPr>
                <w:rFonts w:ascii="TI84PlusCEKeys" w:hAnsi="TI84PlusCEKeys" w:cs="Arial"/>
                <w:sz w:val="28"/>
                <w:szCs w:val="28"/>
              </w:rPr>
              <w:t>d</w:t>
            </w:r>
            <w:r w:rsidRPr="005632B2">
              <w:rPr>
                <w:rFonts w:ascii="Arial" w:hAnsi="Arial" w:cs="Arial"/>
                <w:sz w:val="20"/>
                <w:szCs w:val="20"/>
              </w:rPr>
              <w:t xml:space="preserve">) for the </w:t>
            </w:r>
            <w:r w:rsidRPr="005632B2">
              <w:rPr>
                <w:rFonts w:ascii="Arial" w:hAnsi="Arial" w:cs="Arial"/>
                <w:b/>
                <w:bCs/>
                <w:sz w:val="20"/>
                <w:szCs w:val="20"/>
              </w:rPr>
              <w:t>Xlist</w:t>
            </w:r>
            <w:r w:rsidRPr="005632B2">
              <w:rPr>
                <w:rFonts w:ascii="Arial" w:hAnsi="Arial" w:cs="Arial"/>
                <w:sz w:val="20"/>
                <w:szCs w:val="20"/>
              </w:rPr>
              <w:t xml:space="preserve">. Plot the </w:t>
            </w:r>
            <w:r>
              <w:rPr>
                <w:rFonts w:ascii="Arial" w:hAnsi="Arial" w:cs="Arial"/>
                <w:sz w:val="20"/>
                <w:szCs w:val="20"/>
              </w:rPr>
              <w:t>maximum height of each bounce</w:t>
            </w:r>
            <w:r w:rsidRPr="005632B2">
              <w:rPr>
                <w:rFonts w:ascii="Arial" w:hAnsi="Arial" w:cs="Arial"/>
                <w:sz w:val="20"/>
                <w:szCs w:val="20"/>
              </w:rPr>
              <w:t xml:space="preserve"> on the y-axis by selecting L</w:t>
            </w:r>
            <w:r w:rsidRPr="007E3477">
              <w:rPr>
                <w:rFonts w:ascii="Arial" w:hAnsi="Arial" w:cs="Arial"/>
                <w:sz w:val="16"/>
                <w:szCs w:val="16"/>
              </w:rPr>
              <w:t>2</w:t>
            </w:r>
            <w:r w:rsidRPr="005632B2">
              <w:rPr>
                <w:rFonts w:ascii="Arial" w:hAnsi="Arial" w:cs="Arial"/>
                <w:sz w:val="20"/>
                <w:szCs w:val="20"/>
              </w:rPr>
              <w:t xml:space="preserve"> (press </w:t>
            </w:r>
            <w:r w:rsidRPr="005632B2">
              <w:rPr>
                <w:rFonts w:ascii="TI84PlusCEKeys" w:hAnsi="TI84PlusCEKeys" w:cs="Arial"/>
                <w:sz w:val="28"/>
                <w:szCs w:val="28"/>
              </w:rPr>
              <w:t>y</w:t>
            </w:r>
            <w:r w:rsidRPr="005632B2">
              <w:rPr>
                <w:rFonts w:ascii="Arial" w:hAnsi="Arial" w:cs="Arial"/>
                <w:sz w:val="20"/>
                <w:szCs w:val="20"/>
              </w:rPr>
              <w:t xml:space="preserve"> </w:t>
            </w:r>
            <w:r w:rsidRPr="005632B2">
              <w:rPr>
                <w:rFonts w:ascii="TI84PlusCEKeys" w:hAnsi="TI84PlusCEKeys" w:cs="Arial"/>
                <w:sz w:val="28"/>
                <w:szCs w:val="28"/>
              </w:rPr>
              <w:t>e</w:t>
            </w:r>
            <w:r w:rsidRPr="005632B2">
              <w:rPr>
                <w:rFonts w:ascii="Arial" w:hAnsi="Arial" w:cs="Arial"/>
                <w:sz w:val="20"/>
                <w:szCs w:val="20"/>
              </w:rPr>
              <w:t>) for the</w:t>
            </w:r>
            <w:r>
              <w:rPr>
                <w:rFonts w:ascii="Arial" w:hAnsi="Arial" w:cs="Arial"/>
                <w:sz w:val="20"/>
                <w:szCs w:val="20"/>
              </w:rPr>
              <w:t xml:space="preserve"> </w:t>
            </w:r>
            <w:r w:rsidRPr="00D8583D">
              <w:rPr>
                <w:rFonts w:ascii="Arial" w:hAnsi="Arial" w:cs="Arial"/>
                <w:b/>
                <w:bCs/>
                <w:sz w:val="20"/>
                <w:szCs w:val="20"/>
              </w:rPr>
              <w:t>Ylist</w:t>
            </w:r>
            <w:r>
              <w:rPr>
                <w:rFonts w:ascii="Arial" w:hAnsi="Arial" w:cs="Arial"/>
                <w:sz w:val="20"/>
                <w:szCs w:val="20"/>
              </w:rPr>
              <w:t>. Press</w:t>
            </w:r>
            <w:r w:rsidRPr="00D87E75">
              <w:rPr>
                <w:rFonts w:ascii="Arial" w:hAnsi="Arial" w:cs="Arial"/>
                <w:sz w:val="20"/>
                <w:szCs w:val="20"/>
              </w:rPr>
              <w:t xml:space="preserve"> </w:t>
            </w:r>
            <w:r w:rsidR="00D87E75">
              <w:rPr>
                <w:rFonts w:ascii="TI84PlusCEKeys" w:hAnsi="TI84PlusCEKeys" w:cs="Arial"/>
                <w:sz w:val="28"/>
                <w:szCs w:val="28"/>
              </w:rPr>
              <w:t xml:space="preserve"> </w:t>
            </w:r>
            <w:r w:rsidRPr="00677EB5">
              <w:rPr>
                <w:rFonts w:ascii="TI84PlusCEKeys" w:hAnsi="TI84PlusCEKeys" w:cs="Arial"/>
                <w:sz w:val="28"/>
                <w:szCs w:val="28"/>
              </w:rPr>
              <w:t>Í</w:t>
            </w:r>
            <w:r>
              <w:rPr>
                <w:rFonts w:ascii="Arial" w:hAnsi="Arial" w:cs="Arial"/>
                <w:sz w:val="20"/>
                <w:szCs w:val="20"/>
              </w:rPr>
              <w:t xml:space="preserve">. </w:t>
            </w:r>
          </w:p>
          <w:p w14:paraId="1168B87B" w14:textId="7431E691" w:rsidR="00ED37C7" w:rsidRPr="00176E9F" w:rsidRDefault="00ED37C7" w:rsidP="00ED37C7">
            <w:pPr>
              <w:pStyle w:val="ListParagraph"/>
              <w:numPr>
                <w:ilvl w:val="0"/>
                <w:numId w:val="38"/>
              </w:numPr>
              <w:spacing w:after="120" w:line="320" w:lineRule="atLeast"/>
              <w:rPr>
                <w:rFonts w:ascii="Arial" w:hAnsi="Arial" w:cs="Arial"/>
                <w:sz w:val="20"/>
                <w:szCs w:val="20"/>
              </w:rPr>
            </w:pPr>
            <w:r>
              <w:rPr>
                <w:rFonts w:ascii="Arial" w:hAnsi="Arial" w:cs="Arial"/>
                <w:sz w:val="20"/>
                <w:szCs w:val="20"/>
              </w:rPr>
              <w:t xml:space="preserve">To set the scaling values for the graph window, press </w:t>
            </w:r>
            <w:r w:rsidRPr="00454751">
              <w:rPr>
                <w:rFonts w:ascii="TI84PlusCEKeys" w:hAnsi="TI84PlusCEKeys" w:cs="Arial"/>
                <w:sz w:val="28"/>
                <w:szCs w:val="28"/>
              </w:rPr>
              <w:t>q</w:t>
            </w:r>
            <w:r>
              <w:rPr>
                <w:rFonts w:ascii="Arial" w:hAnsi="Arial" w:cs="Arial"/>
                <w:sz w:val="20"/>
                <w:szCs w:val="20"/>
              </w:rPr>
              <w:t xml:space="preserve">. Select </w:t>
            </w:r>
            <w:r w:rsidRPr="00832348">
              <w:rPr>
                <w:rFonts w:ascii="Arial" w:hAnsi="Arial" w:cs="Arial"/>
                <w:b/>
                <w:bCs/>
                <w:sz w:val="20"/>
                <w:szCs w:val="20"/>
              </w:rPr>
              <w:t>ZoomStat</w:t>
            </w:r>
            <w:r>
              <w:rPr>
                <w:rFonts w:ascii="Arial" w:hAnsi="Arial" w:cs="Arial"/>
                <w:sz w:val="20"/>
                <w:szCs w:val="20"/>
              </w:rPr>
              <w:t xml:space="preserve"> to have the calculator automatically set the window scaling to your data.</w:t>
            </w:r>
          </w:p>
        </w:tc>
        <w:tc>
          <w:tcPr>
            <w:tcW w:w="3176" w:type="dxa"/>
            <w:gridSpan w:val="2"/>
            <w:shd w:val="clear" w:color="auto" w:fill="auto"/>
          </w:tcPr>
          <w:p w14:paraId="7F3D7B6B" w14:textId="77777777" w:rsidR="00ED37C7" w:rsidRDefault="00ED37C7" w:rsidP="00556271">
            <w:pPr>
              <w:pStyle w:val="ListParagraph"/>
              <w:spacing w:after="120" w:line="320" w:lineRule="atLeast"/>
              <w:ind w:left="-15"/>
              <w:rPr>
                <w:rFonts w:ascii="Arial" w:hAnsi="Arial" w:cs="Arial"/>
                <w:b/>
                <w:noProof/>
              </w:rPr>
            </w:pPr>
            <w:r w:rsidRPr="00464425">
              <w:rPr>
                <w:noProof/>
              </w:rPr>
              <w:drawing>
                <wp:inline distT="0" distB="0" distL="0" distR="0" wp14:anchorId="46670FC5" wp14:editId="31453B07">
                  <wp:extent cx="1817919" cy="1371600"/>
                  <wp:effectExtent l="0" t="0" r="0" b="0"/>
                  <wp:docPr id="2128447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17919" cy="1371600"/>
                          </a:xfrm>
                          <a:prstGeom prst="rect">
                            <a:avLst/>
                          </a:prstGeom>
                          <a:noFill/>
                          <a:ln>
                            <a:noFill/>
                          </a:ln>
                        </pic:spPr>
                      </pic:pic>
                    </a:graphicData>
                  </a:graphic>
                </wp:inline>
              </w:drawing>
            </w:r>
          </w:p>
          <w:p w14:paraId="5A389653" w14:textId="77777777" w:rsidR="00ED37C7" w:rsidRDefault="00ED37C7" w:rsidP="00556271">
            <w:pPr>
              <w:pStyle w:val="ListParagraph"/>
              <w:spacing w:after="120" w:line="320" w:lineRule="atLeast"/>
              <w:ind w:left="-15"/>
              <w:rPr>
                <w:rFonts w:ascii="Arial" w:hAnsi="Arial" w:cs="Arial"/>
                <w:b/>
                <w:noProof/>
              </w:rPr>
            </w:pPr>
          </w:p>
          <w:p w14:paraId="7979F1D7" w14:textId="74B4AD22" w:rsidR="00ED37C7" w:rsidRPr="006652FA" w:rsidRDefault="00ED37C7" w:rsidP="00556271">
            <w:pPr>
              <w:pStyle w:val="ListParagraph"/>
              <w:spacing w:after="120" w:line="320" w:lineRule="atLeast"/>
              <w:ind w:left="-15"/>
              <w:rPr>
                <w:rFonts w:ascii="Arial" w:hAnsi="Arial" w:cs="Arial"/>
                <w:b/>
                <w:noProof/>
              </w:rPr>
            </w:pPr>
            <w:r w:rsidRPr="005B580D">
              <w:rPr>
                <w:rFonts w:ascii="Arial" w:hAnsi="Arial" w:cs="Arial"/>
                <w:noProof/>
                <w:sz w:val="20"/>
                <w:szCs w:val="20"/>
              </w:rPr>
              <w:drawing>
                <wp:inline distT="0" distB="0" distL="0" distR="0" wp14:anchorId="5262D588" wp14:editId="5546B0DC">
                  <wp:extent cx="1817919" cy="1371600"/>
                  <wp:effectExtent l="0" t="0" r="0" b="0"/>
                  <wp:docPr id="13254258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17919" cy="1371600"/>
                          </a:xfrm>
                          <a:prstGeom prst="rect">
                            <a:avLst/>
                          </a:prstGeom>
                          <a:noFill/>
                          <a:ln>
                            <a:noFill/>
                          </a:ln>
                        </pic:spPr>
                      </pic:pic>
                    </a:graphicData>
                  </a:graphic>
                </wp:inline>
              </w:drawing>
            </w:r>
          </w:p>
        </w:tc>
      </w:tr>
      <w:tr w:rsidR="00282B5F" w14:paraId="6C4326E2" w14:textId="77777777" w:rsidTr="002D48D1">
        <w:tblPrEx>
          <w:tblLook w:val="04A0" w:firstRow="1" w:lastRow="0" w:firstColumn="1" w:lastColumn="0" w:noHBand="0" w:noVBand="1"/>
        </w:tblPrEx>
        <w:trPr>
          <w:gridAfter w:val="1"/>
          <w:wAfter w:w="26" w:type="dxa"/>
          <w:trHeight w:val="2241"/>
        </w:trPr>
        <w:tc>
          <w:tcPr>
            <w:tcW w:w="6408" w:type="dxa"/>
            <w:gridSpan w:val="2"/>
            <w:shd w:val="clear" w:color="auto" w:fill="auto"/>
          </w:tcPr>
          <w:p w14:paraId="2DB023ED" w14:textId="77777777" w:rsidR="00282B5F" w:rsidRDefault="00282B5F" w:rsidP="000211EC">
            <w:pPr>
              <w:pStyle w:val="ListParagraph"/>
              <w:numPr>
                <w:ilvl w:val="0"/>
                <w:numId w:val="44"/>
              </w:numPr>
              <w:tabs>
                <w:tab w:val="left" w:pos="0"/>
              </w:tabs>
              <w:spacing w:after="120" w:line="320" w:lineRule="atLeast"/>
              <w:ind w:left="360" w:right="187"/>
              <w:rPr>
                <w:rFonts w:ascii="Arial" w:hAnsi="Arial" w:cs="Arial"/>
                <w:sz w:val="20"/>
                <w:szCs w:val="20"/>
              </w:rPr>
            </w:pPr>
            <w:r>
              <w:rPr>
                <w:rFonts w:ascii="Arial" w:hAnsi="Arial" w:cs="Arial"/>
                <w:sz w:val="20"/>
                <w:szCs w:val="20"/>
              </w:rPr>
              <w:lastRenderedPageBreak/>
              <w:t>Sketch the graph of your data at the right.</w:t>
            </w:r>
          </w:p>
          <w:p w14:paraId="6351D2CC" w14:textId="77777777" w:rsidR="000A6C9B" w:rsidRDefault="000A6C9B" w:rsidP="000A6C9B">
            <w:pPr>
              <w:pStyle w:val="ListParagraph"/>
              <w:spacing w:after="120" w:line="320" w:lineRule="atLeast"/>
              <w:ind w:left="360" w:right="180"/>
              <w:rPr>
                <w:rFonts w:ascii="Arial" w:hAnsi="Arial" w:cs="Arial"/>
                <w:sz w:val="20"/>
                <w:szCs w:val="20"/>
              </w:rPr>
            </w:pPr>
          </w:p>
          <w:p w14:paraId="01ACAD0A" w14:textId="3FB1AFD5" w:rsidR="00921115" w:rsidRPr="00017907" w:rsidRDefault="000A6C9B" w:rsidP="000211EC">
            <w:pPr>
              <w:pStyle w:val="ListParagraph"/>
              <w:numPr>
                <w:ilvl w:val="0"/>
                <w:numId w:val="44"/>
              </w:numPr>
              <w:tabs>
                <w:tab w:val="left" w:pos="0"/>
              </w:tabs>
              <w:spacing w:after="120" w:line="320" w:lineRule="atLeast"/>
              <w:ind w:left="360" w:right="187"/>
              <w:rPr>
                <w:rFonts w:ascii="Arial" w:hAnsi="Arial" w:cs="Arial"/>
                <w:sz w:val="20"/>
                <w:szCs w:val="20"/>
              </w:rPr>
            </w:pPr>
            <w:r>
              <w:rPr>
                <w:rFonts w:ascii="Arial" w:hAnsi="Arial" w:cs="Arial"/>
                <w:sz w:val="20"/>
                <w:szCs w:val="20"/>
              </w:rPr>
              <w:t>How does it compare with the predic</w:t>
            </w:r>
            <w:r w:rsidR="00CB7778">
              <w:rPr>
                <w:rFonts w:ascii="Arial" w:hAnsi="Arial" w:cs="Arial"/>
                <w:sz w:val="20"/>
                <w:szCs w:val="20"/>
              </w:rPr>
              <w:t>tion</w:t>
            </w:r>
            <w:r>
              <w:rPr>
                <w:rFonts w:ascii="Arial" w:hAnsi="Arial" w:cs="Arial"/>
                <w:sz w:val="20"/>
                <w:szCs w:val="20"/>
              </w:rPr>
              <w:t xml:space="preserve"> that you made prior to data collection?</w:t>
            </w:r>
          </w:p>
        </w:tc>
        <w:tc>
          <w:tcPr>
            <w:tcW w:w="3150" w:type="dxa"/>
            <w:shd w:val="clear" w:color="auto" w:fill="auto"/>
          </w:tcPr>
          <w:p w14:paraId="58771A92" w14:textId="71EE8C99" w:rsidR="00282B5F" w:rsidRPr="00017907" w:rsidRDefault="008B3029" w:rsidP="00282B5F">
            <w:pPr>
              <w:pStyle w:val="ListParagraph"/>
              <w:spacing w:after="120" w:line="320" w:lineRule="atLeast"/>
              <w:ind w:left="0" w:right="1210"/>
              <w:rPr>
                <w:rFonts w:ascii="Arial" w:hAnsi="Arial" w:cs="Arial"/>
                <w:sz w:val="20"/>
                <w:szCs w:val="20"/>
              </w:rPr>
            </w:pPr>
            <w:r w:rsidRPr="008B3029">
              <w:rPr>
                <w:rFonts w:ascii="Arial" w:hAnsi="Arial" w:cs="Arial"/>
                <w:noProof/>
                <w:sz w:val="20"/>
                <w:szCs w:val="20"/>
              </w:rPr>
              <w:drawing>
                <wp:inline distT="0" distB="0" distL="0" distR="0" wp14:anchorId="777BCF67" wp14:editId="676A3E8D">
                  <wp:extent cx="1863090" cy="1405255"/>
                  <wp:effectExtent l="0" t="0" r="3810" b="4445"/>
                  <wp:docPr id="111818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63090" cy="1405255"/>
                          </a:xfrm>
                          <a:prstGeom prst="rect">
                            <a:avLst/>
                          </a:prstGeom>
                          <a:noFill/>
                          <a:ln>
                            <a:noFill/>
                          </a:ln>
                        </pic:spPr>
                      </pic:pic>
                    </a:graphicData>
                  </a:graphic>
                </wp:inline>
              </w:drawing>
            </w:r>
          </w:p>
        </w:tc>
      </w:tr>
      <w:tr w:rsidR="00282B5F" w14:paraId="2E9AB014" w14:textId="77777777" w:rsidTr="00F76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6" w:type="dxa"/>
          <w:trHeight w:val="2304"/>
        </w:trPr>
        <w:tc>
          <w:tcPr>
            <w:tcW w:w="9558" w:type="dxa"/>
            <w:gridSpan w:val="3"/>
            <w:tcBorders>
              <w:top w:val="nil"/>
              <w:left w:val="nil"/>
              <w:bottom w:val="nil"/>
              <w:right w:val="nil"/>
            </w:tcBorders>
            <w:shd w:val="clear" w:color="auto" w:fill="auto"/>
          </w:tcPr>
          <w:p w14:paraId="37A6D11B" w14:textId="6E9B4BAE" w:rsidR="00ED37C7" w:rsidRDefault="00ED37C7" w:rsidP="00ED37C7">
            <w:pPr>
              <w:pStyle w:val="ListParagraph"/>
              <w:numPr>
                <w:ilvl w:val="0"/>
                <w:numId w:val="44"/>
              </w:numPr>
              <w:tabs>
                <w:tab w:val="left" w:pos="0"/>
              </w:tabs>
              <w:spacing w:after="120" w:line="320" w:lineRule="atLeast"/>
              <w:ind w:left="360" w:right="180"/>
              <w:rPr>
                <w:rFonts w:ascii="Arial" w:hAnsi="Arial" w:cs="Arial"/>
                <w:sz w:val="20"/>
                <w:szCs w:val="20"/>
              </w:rPr>
            </w:pPr>
            <w:r w:rsidRPr="00017907">
              <w:rPr>
                <w:rFonts w:ascii="Arial" w:hAnsi="Arial" w:cs="Arial"/>
                <w:sz w:val="20"/>
                <w:szCs w:val="20"/>
              </w:rPr>
              <w:t xml:space="preserve">Check to see how </w:t>
            </w:r>
            <w:r w:rsidR="00526D7A">
              <w:rPr>
                <w:rFonts w:ascii="Arial" w:hAnsi="Arial" w:cs="Arial"/>
                <w:sz w:val="20"/>
                <w:szCs w:val="20"/>
              </w:rPr>
              <w:t xml:space="preserve">well </w:t>
            </w:r>
            <w:r w:rsidRPr="00017907">
              <w:rPr>
                <w:rFonts w:ascii="Arial" w:hAnsi="Arial" w:cs="Arial"/>
                <w:sz w:val="20"/>
                <w:szCs w:val="20"/>
              </w:rPr>
              <w:t xml:space="preserve">the </w:t>
            </w:r>
            <w:r w:rsidRPr="00200BEE">
              <w:rPr>
                <w:rFonts w:ascii="Arial" w:hAnsi="Arial" w:cs="Arial"/>
                <w:sz w:val="20"/>
                <w:szCs w:val="20"/>
              </w:rPr>
              <w:t>equation you</w:t>
            </w:r>
            <w:r w:rsidRPr="00017907">
              <w:rPr>
                <w:rFonts w:ascii="Arial" w:hAnsi="Arial" w:cs="Arial"/>
                <w:sz w:val="20"/>
                <w:szCs w:val="20"/>
              </w:rPr>
              <w:t xml:space="preserve"> found </w:t>
            </w:r>
            <w:r>
              <w:rPr>
                <w:rFonts w:ascii="Arial" w:hAnsi="Arial" w:cs="Arial"/>
                <w:sz w:val="20"/>
                <w:szCs w:val="20"/>
              </w:rPr>
              <w:t>in Step 1</w:t>
            </w:r>
            <w:r w:rsidR="00526D7A">
              <w:rPr>
                <w:rFonts w:ascii="Arial" w:hAnsi="Arial" w:cs="Arial"/>
                <w:sz w:val="20"/>
                <w:szCs w:val="20"/>
              </w:rPr>
              <w:t>1</w:t>
            </w:r>
            <w:r>
              <w:rPr>
                <w:rFonts w:ascii="Arial" w:hAnsi="Arial" w:cs="Arial"/>
                <w:sz w:val="20"/>
                <w:szCs w:val="20"/>
              </w:rPr>
              <w:t xml:space="preserve"> </w:t>
            </w:r>
            <w:r w:rsidRPr="00017907">
              <w:rPr>
                <w:rFonts w:ascii="Arial" w:hAnsi="Arial" w:cs="Arial"/>
                <w:sz w:val="20"/>
                <w:szCs w:val="20"/>
              </w:rPr>
              <w:t xml:space="preserve">matches </w:t>
            </w:r>
            <w:r>
              <w:rPr>
                <w:rFonts w:ascii="Arial" w:hAnsi="Arial" w:cs="Arial"/>
                <w:sz w:val="20"/>
                <w:szCs w:val="20"/>
              </w:rPr>
              <w:t xml:space="preserve">the data. </w:t>
            </w:r>
          </w:p>
          <w:p w14:paraId="15B0C563" w14:textId="77777777" w:rsidR="00ED37C7" w:rsidRDefault="00ED37C7" w:rsidP="00ED37C7">
            <w:pPr>
              <w:pStyle w:val="ListParagraph"/>
              <w:numPr>
                <w:ilvl w:val="0"/>
                <w:numId w:val="37"/>
              </w:numPr>
              <w:spacing w:after="120" w:line="320" w:lineRule="atLeast"/>
              <w:ind w:right="568"/>
              <w:rPr>
                <w:rFonts w:ascii="Arial" w:hAnsi="Arial" w:cs="Arial"/>
                <w:sz w:val="20"/>
                <w:szCs w:val="20"/>
              </w:rPr>
            </w:pPr>
            <w:r>
              <w:rPr>
                <w:rFonts w:ascii="Arial" w:hAnsi="Arial" w:cs="Arial"/>
                <w:sz w:val="20"/>
                <w:szCs w:val="20"/>
              </w:rPr>
              <w:t xml:space="preserve">Press </w:t>
            </w:r>
            <w:r w:rsidRPr="007E3F90">
              <w:rPr>
                <w:rFonts w:ascii="TI84PlusCEKeys" w:hAnsi="TI84PlusCEKeys" w:cs="Arial"/>
                <w:sz w:val="28"/>
                <w:szCs w:val="28"/>
              </w:rPr>
              <w:t>o</w:t>
            </w:r>
            <w:r>
              <w:rPr>
                <w:rFonts w:ascii="Arial" w:hAnsi="Arial" w:cs="Arial"/>
                <w:sz w:val="20"/>
                <w:szCs w:val="20"/>
              </w:rPr>
              <w:t xml:space="preserve"> to enter your equation for </w:t>
            </w:r>
            <w:r w:rsidRPr="00017907">
              <w:rPr>
                <w:rFonts w:ascii="Arial" w:hAnsi="Arial" w:cs="Arial"/>
                <w:sz w:val="20"/>
                <w:szCs w:val="20"/>
              </w:rPr>
              <w:t>the maximum</w:t>
            </w:r>
            <w:r>
              <w:rPr>
                <w:rFonts w:ascii="Arial" w:hAnsi="Arial" w:cs="Arial"/>
                <w:sz w:val="20"/>
                <w:szCs w:val="20"/>
              </w:rPr>
              <w:t xml:space="preserve"> bounce</w:t>
            </w:r>
            <w:r w:rsidRPr="00017907">
              <w:rPr>
                <w:rFonts w:ascii="Arial" w:hAnsi="Arial" w:cs="Arial"/>
                <w:sz w:val="20"/>
                <w:szCs w:val="20"/>
              </w:rPr>
              <w:t xml:space="preserve"> height as a function of the bounce number.</w:t>
            </w:r>
            <w:r>
              <w:rPr>
                <w:rFonts w:ascii="Arial" w:hAnsi="Arial" w:cs="Arial"/>
                <w:sz w:val="20"/>
                <w:szCs w:val="20"/>
              </w:rPr>
              <w:t xml:space="preserve"> </w:t>
            </w:r>
            <w:r w:rsidRPr="00017907">
              <w:rPr>
                <w:rFonts w:ascii="Arial" w:hAnsi="Arial" w:cs="Arial"/>
                <w:sz w:val="20"/>
                <w:szCs w:val="20"/>
              </w:rPr>
              <w:t>You must use x for the bounce number in the equation.</w:t>
            </w:r>
          </w:p>
          <w:p w14:paraId="399132DE" w14:textId="77777777" w:rsidR="00ED37C7" w:rsidRDefault="00ED37C7" w:rsidP="00ED37C7">
            <w:pPr>
              <w:pStyle w:val="ListParagraph"/>
              <w:numPr>
                <w:ilvl w:val="0"/>
                <w:numId w:val="37"/>
              </w:numPr>
              <w:spacing w:after="120" w:line="320" w:lineRule="atLeast"/>
              <w:ind w:right="568"/>
              <w:rPr>
                <w:rFonts w:ascii="Arial" w:hAnsi="Arial" w:cs="Arial"/>
                <w:sz w:val="20"/>
                <w:szCs w:val="20"/>
              </w:rPr>
            </w:pPr>
            <w:r>
              <w:rPr>
                <w:rFonts w:ascii="Arial" w:hAnsi="Arial" w:cs="Arial"/>
                <w:sz w:val="20"/>
                <w:szCs w:val="20"/>
              </w:rPr>
              <w:t xml:space="preserve">Press </w:t>
            </w:r>
            <w:r w:rsidRPr="007E3F90">
              <w:rPr>
                <w:rFonts w:ascii="TI84PlusCEKeys" w:hAnsi="TI84PlusCEKeys" w:cs="Arial"/>
                <w:sz w:val="28"/>
                <w:szCs w:val="28"/>
              </w:rPr>
              <w:t>s</w:t>
            </w:r>
            <w:r w:rsidRPr="00017907">
              <w:rPr>
                <w:rFonts w:ascii="Arial" w:hAnsi="Arial" w:cs="Arial"/>
                <w:sz w:val="20"/>
                <w:szCs w:val="20"/>
              </w:rPr>
              <w:t>.</w:t>
            </w:r>
          </w:p>
          <w:p w14:paraId="12594891" w14:textId="77777777" w:rsidR="00ED37C7" w:rsidRDefault="00ED37C7" w:rsidP="00ED37C7">
            <w:pPr>
              <w:pStyle w:val="ListParagraph"/>
              <w:numPr>
                <w:ilvl w:val="0"/>
                <w:numId w:val="37"/>
              </w:numPr>
              <w:spacing w:after="120" w:line="320" w:lineRule="atLeast"/>
              <w:ind w:right="568"/>
              <w:rPr>
                <w:rFonts w:ascii="Arial" w:hAnsi="Arial" w:cs="Arial"/>
                <w:sz w:val="20"/>
                <w:szCs w:val="20"/>
              </w:rPr>
            </w:pPr>
            <w:r>
              <w:rPr>
                <w:rFonts w:ascii="Arial" w:hAnsi="Arial" w:cs="Arial"/>
                <w:sz w:val="20"/>
                <w:szCs w:val="20"/>
              </w:rPr>
              <w:t>Is</w:t>
            </w:r>
            <w:r w:rsidRPr="00DD62D1">
              <w:rPr>
                <w:rFonts w:ascii="Arial" w:hAnsi="Arial" w:cs="Arial"/>
                <w:sz w:val="20"/>
                <w:szCs w:val="20"/>
              </w:rPr>
              <w:t xml:space="preserve"> the </w:t>
            </w:r>
            <w:r>
              <w:rPr>
                <w:rFonts w:ascii="Arial" w:hAnsi="Arial" w:cs="Arial"/>
                <w:sz w:val="20"/>
                <w:szCs w:val="20"/>
              </w:rPr>
              <w:t>equation</w:t>
            </w:r>
            <w:r w:rsidRPr="00DD62D1">
              <w:rPr>
                <w:rFonts w:ascii="Arial" w:hAnsi="Arial" w:cs="Arial"/>
                <w:sz w:val="20"/>
                <w:szCs w:val="20"/>
              </w:rPr>
              <w:t xml:space="preserve"> you entered</w:t>
            </w:r>
            <w:r>
              <w:rPr>
                <w:rFonts w:ascii="Arial" w:hAnsi="Arial" w:cs="Arial"/>
                <w:sz w:val="20"/>
                <w:szCs w:val="20"/>
              </w:rPr>
              <w:t xml:space="preserve"> a good</w:t>
            </w:r>
            <w:r w:rsidRPr="00DD62D1">
              <w:rPr>
                <w:rFonts w:ascii="Arial" w:hAnsi="Arial" w:cs="Arial"/>
                <w:sz w:val="20"/>
                <w:szCs w:val="20"/>
              </w:rPr>
              <w:t xml:space="preserve"> m</w:t>
            </w:r>
            <w:r>
              <w:rPr>
                <w:rFonts w:ascii="Arial" w:hAnsi="Arial" w:cs="Arial"/>
                <w:sz w:val="20"/>
                <w:szCs w:val="20"/>
              </w:rPr>
              <w:t>odel</w:t>
            </w:r>
            <w:r w:rsidRPr="00DD62D1">
              <w:rPr>
                <w:rFonts w:ascii="Arial" w:hAnsi="Arial" w:cs="Arial"/>
                <w:sz w:val="20"/>
                <w:szCs w:val="20"/>
              </w:rPr>
              <w:t xml:space="preserve"> the data?</w:t>
            </w:r>
            <w:r>
              <w:rPr>
                <w:rFonts w:ascii="Arial" w:hAnsi="Arial" w:cs="Arial"/>
                <w:sz w:val="20"/>
                <w:szCs w:val="20"/>
              </w:rPr>
              <w:t xml:space="preserve"> </w:t>
            </w:r>
            <w:r w:rsidRPr="00DD62D1">
              <w:rPr>
                <w:rFonts w:ascii="Arial" w:hAnsi="Arial" w:cs="Arial"/>
                <w:sz w:val="20"/>
                <w:szCs w:val="20"/>
              </w:rPr>
              <w:t>If not, make adjustments</w:t>
            </w:r>
            <w:r>
              <w:rPr>
                <w:rFonts w:ascii="Arial" w:hAnsi="Arial" w:cs="Arial"/>
                <w:sz w:val="20"/>
                <w:szCs w:val="20"/>
              </w:rPr>
              <w:t xml:space="preserve"> in the </w:t>
            </w:r>
            <w:r w:rsidRPr="00200BEE">
              <w:rPr>
                <w:rFonts w:ascii="Arial" w:hAnsi="Arial" w:cs="Arial"/>
                <w:sz w:val="20"/>
                <w:szCs w:val="20"/>
              </w:rPr>
              <w:t xml:space="preserve">equation, and regraph. </w:t>
            </w:r>
            <w:r>
              <w:rPr>
                <w:rFonts w:ascii="Arial" w:hAnsi="Arial" w:cs="Arial"/>
                <w:sz w:val="20"/>
                <w:szCs w:val="20"/>
              </w:rPr>
              <w:t>If any adjustments were made, record your new</w:t>
            </w:r>
            <w:r w:rsidRPr="00DD62D1">
              <w:rPr>
                <w:rFonts w:ascii="Arial" w:hAnsi="Arial" w:cs="Arial"/>
                <w:sz w:val="20"/>
                <w:szCs w:val="20"/>
              </w:rPr>
              <w:t xml:space="preserve"> equation.</w:t>
            </w:r>
          </w:p>
          <w:p w14:paraId="5D0547A7" w14:textId="7BDECB49" w:rsidR="00282B5F" w:rsidRPr="00017907" w:rsidRDefault="00282B5F" w:rsidP="00282B5F">
            <w:pPr>
              <w:pStyle w:val="ListParagraph"/>
              <w:spacing w:after="120" w:line="320" w:lineRule="atLeast"/>
              <w:ind w:right="568"/>
              <w:rPr>
                <w:rFonts w:ascii="Arial" w:hAnsi="Arial" w:cs="Arial"/>
                <w:sz w:val="20"/>
                <w:szCs w:val="20"/>
              </w:rPr>
            </w:pPr>
          </w:p>
        </w:tc>
      </w:tr>
      <w:tr w:rsidR="00282B5F" w14:paraId="4792BFCE" w14:textId="77777777" w:rsidTr="00E309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6" w:type="dxa"/>
          <w:trHeight w:val="1647"/>
        </w:trPr>
        <w:tc>
          <w:tcPr>
            <w:tcW w:w="9558" w:type="dxa"/>
            <w:gridSpan w:val="3"/>
            <w:tcBorders>
              <w:top w:val="nil"/>
              <w:left w:val="nil"/>
              <w:bottom w:val="nil"/>
              <w:right w:val="nil"/>
            </w:tcBorders>
            <w:shd w:val="clear" w:color="auto" w:fill="auto"/>
          </w:tcPr>
          <w:p w14:paraId="7B40A93A" w14:textId="56CCE500" w:rsidR="00282B5F" w:rsidRDefault="00282B5F" w:rsidP="00D53508">
            <w:pPr>
              <w:pStyle w:val="ListParagraph"/>
              <w:numPr>
                <w:ilvl w:val="0"/>
                <w:numId w:val="44"/>
              </w:numPr>
              <w:tabs>
                <w:tab w:val="left" w:pos="0"/>
              </w:tabs>
              <w:spacing w:after="120" w:line="320" w:lineRule="atLeast"/>
              <w:ind w:left="360" w:right="180"/>
              <w:rPr>
                <w:rFonts w:ascii="Arial" w:hAnsi="Arial" w:cs="Arial"/>
                <w:sz w:val="20"/>
                <w:szCs w:val="20"/>
              </w:rPr>
            </w:pPr>
            <w:r w:rsidRPr="006A449D">
              <w:rPr>
                <w:rFonts w:ascii="Arial" w:hAnsi="Arial" w:cs="Arial"/>
                <w:sz w:val="20"/>
                <w:szCs w:val="20"/>
              </w:rPr>
              <w:t xml:space="preserve">Use your </w:t>
            </w:r>
            <w:r w:rsidR="00201BE2" w:rsidRPr="006A449D">
              <w:rPr>
                <w:rFonts w:ascii="Arial" w:hAnsi="Arial" w:cs="Arial"/>
                <w:sz w:val="20"/>
                <w:szCs w:val="20"/>
              </w:rPr>
              <w:t>equation</w:t>
            </w:r>
            <w:r w:rsidRPr="006A449D">
              <w:rPr>
                <w:rFonts w:ascii="Arial" w:hAnsi="Arial" w:cs="Arial"/>
                <w:sz w:val="20"/>
                <w:szCs w:val="20"/>
              </w:rPr>
              <w:t xml:space="preserve"> to predict the height of </w:t>
            </w:r>
            <w:r w:rsidR="00D53508">
              <w:rPr>
                <w:rFonts w:ascii="Arial" w:hAnsi="Arial" w:cs="Arial"/>
                <w:sz w:val="20"/>
                <w:szCs w:val="20"/>
              </w:rPr>
              <w:t xml:space="preserve">a tenth </w:t>
            </w:r>
            <w:r w:rsidRPr="006A449D">
              <w:rPr>
                <w:rFonts w:ascii="Arial" w:hAnsi="Arial" w:cs="Arial"/>
                <w:sz w:val="20"/>
                <w:szCs w:val="20"/>
              </w:rPr>
              <w:t xml:space="preserve">bounce. Show your work. </w:t>
            </w:r>
            <w:r w:rsidR="00D53508">
              <w:rPr>
                <w:rFonts w:ascii="Arial" w:hAnsi="Arial" w:cs="Arial"/>
                <w:sz w:val="20"/>
                <w:szCs w:val="20"/>
              </w:rPr>
              <w:t>Is your answer reasonable?</w:t>
            </w:r>
          </w:p>
          <w:p w14:paraId="7EF5DF20" w14:textId="77777777" w:rsidR="006A449D" w:rsidRPr="006A449D" w:rsidRDefault="006A449D" w:rsidP="006A449D">
            <w:pPr>
              <w:pStyle w:val="ListParagraph"/>
              <w:spacing w:after="120" w:line="320" w:lineRule="atLeast"/>
              <w:ind w:left="360" w:right="568"/>
              <w:rPr>
                <w:rFonts w:ascii="Arial" w:hAnsi="Arial" w:cs="Arial"/>
                <w:sz w:val="20"/>
                <w:szCs w:val="20"/>
              </w:rPr>
            </w:pPr>
          </w:p>
          <w:p w14:paraId="73816F2B" w14:textId="340E6D3F" w:rsidR="00270221" w:rsidRDefault="00270221" w:rsidP="00C76806">
            <w:pPr>
              <w:pStyle w:val="ListParagraph"/>
              <w:spacing w:after="120" w:line="320" w:lineRule="atLeast"/>
              <w:ind w:left="360" w:right="568"/>
              <w:rPr>
                <w:rFonts w:ascii="Arial" w:hAnsi="Arial" w:cs="Arial"/>
                <w:sz w:val="20"/>
                <w:szCs w:val="20"/>
              </w:rPr>
            </w:pPr>
            <w:r w:rsidRPr="006A449D">
              <w:rPr>
                <w:rFonts w:ascii="Arial" w:hAnsi="Arial" w:cs="Arial"/>
                <w:b/>
                <w:bCs/>
                <w:sz w:val="20"/>
                <w:szCs w:val="20"/>
                <w:u w:val="single"/>
              </w:rPr>
              <w:t>Sample Answer:</w:t>
            </w:r>
            <w:r>
              <w:rPr>
                <w:rFonts w:ascii="Arial" w:hAnsi="Arial" w:cs="Arial"/>
                <w:sz w:val="20"/>
                <w:szCs w:val="20"/>
              </w:rPr>
              <w:t xml:space="preserve"> </w:t>
            </w:r>
            <w:r w:rsidR="004773C9">
              <w:rPr>
                <w:rFonts w:ascii="Arial" w:hAnsi="Arial" w:cs="Arial"/>
                <w:sz w:val="20"/>
                <w:szCs w:val="20"/>
              </w:rPr>
              <w:t xml:space="preserve"> </w:t>
            </w:r>
            <w:r w:rsidR="006A449D">
              <w:rPr>
                <w:rFonts w:ascii="Arial" w:hAnsi="Arial" w:cs="Arial"/>
                <w:sz w:val="20"/>
                <w:szCs w:val="20"/>
              </w:rPr>
              <w:t>H</w:t>
            </w:r>
            <w:r w:rsidR="00E3099B" w:rsidRPr="00E3099B">
              <w:rPr>
                <w:rFonts w:ascii="Arial" w:hAnsi="Arial" w:cs="Arial"/>
                <w:sz w:val="20"/>
                <w:szCs w:val="20"/>
                <w:vertAlign w:val="subscript"/>
              </w:rPr>
              <w:t>10</w:t>
            </w:r>
            <w:r>
              <w:rPr>
                <w:rFonts w:ascii="Arial" w:hAnsi="Arial" w:cs="Arial"/>
                <w:sz w:val="20"/>
                <w:szCs w:val="20"/>
              </w:rPr>
              <w:t xml:space="preserve"> = 1.18 * (0.76)</w:t>
            </w:r>
            <w:r w:rsidR="00D53508">
              <w:rPr>
                <w:rFonts w:ascii="Arial" w:hAnsi="Arial" w:cs="Arial"/>
                <w:sz w:val="20"/>
                <w:szCs w:val="20"/>
                <w:vertAlign w:val="superscript"/>
              </w:rPr>
              <w:t>10</w:t>
            </w:r>
            <w:r>
              <w:rPr>
                <w:rFonts w:ascii="Arial" w:hAnsi="Arial" w:cs="Arial"/>
                <w:sz w:val="20"/>
                <w:szCs w:val="20"/>
              </w:rPr>
              <w:t xml:space="preserve"> or </w:t>
            </w:r>
            <w:r w:rsidR="006A449D">
              <w:rPr>
                <w:rFonts w:ascii="Arial" w:hAnsi="Arial" w:cs="Arial"/>
                <w:sz w:val="20"/>
                <w:szCs w:val="20"/>
              </w:rPr>
              <w:t>0.</w:t>
            </w:r>
            <w:r w:rsidR="00D53508">
              <w:rPr>
                <w:rFonts w:ascii="Arial" w:hAnsi="Arial" w:cs="Arial"/>
                <w:sz w:val="20"/>
                <w:szCs w:val="20"/>
              </w:rPr>
              <w:t>08</w:t>
            </w:r>
            <w:r w:rsidR="006A449D">
              <w:rPr>
                <w:rFonts w:ascii="Arial" w:hAnsi="Arial" w:cs="Arial"/>
                <w:sz w:val="20"/>
                <w:szCs w:val="20"/>
              </w:rPr>
              <w:t xml:space="preserve"> meters. </w:t>
            </w:r>
          </w:p>
        </w:tc>
      </w:tr>
      <w:tr w:rsidR="00282B5F" w14:paraId="724D071C" w14:textId="77777777" w:rsidTr="002D48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6" w:type="dxa"/>
          <w:trHeight w:val="1350"/>
        </w:trPr>
        <w:tc>
          <w:tcPr>
            <w:tcW w:w="9558" w:type="dxa"/>
            <w:gridSpan w:val="3"/>
            <w:tcBorders>
              <w:top w:val="nil"/>
              <w:left w:val="nil"/>
              <w:bottom w:val="nil"/>
              <w:right w:val="nil"/>
            </w:tcBorders>
            <w:shd w:val="clear" w:color="auto" w:fill="auto"/>
          </w:tcPr>
          <w:p w14:paraId="7AA171E6" w14:textId="77777777" w:rsidR="005258F1" w:rsidRDefault="00282B5F" w:rsidP="00325CE4">
            <w:pPr>
              <w:pStyle w:val="ListParagraph"/>
              <w:numPr>
                <w:ilvl w:val="0"/>
                <w:numId w:val="44"/>
              </w:numPr>
              <w:tabs>
                <w:tab w:val="left" w:pos="0"/>
              </w:tabs>
              <w:spacing w:after="120" w:line="320" w:lineRule="atLeast"/>
              <w:ind w:left="360" w:right="180"/>
              <w:rPr>
                <w:rFonts w:ascii="Arial" w:hAnsi="Arial" w:cs="Arial"/>
                <w:sz w:val="20"/>
                <w:szCs w:val="20"/>
              </w:rPr>
            </w:pPr>
            <w:r w:rsidRPr="002B6071">
              <w:rPr>
                <w:rFonts w:ascii="Arial" w:hAnsi="Arial" w:cs="Arial"/>
                <w:sz w:val="20"/>
                <w:szCs w:val="20"/>
              </w:rPr>
              <w:t xml:space="preserve">Jackie bounced a different type of ball </w:t>
            </w:r>
            <w:r w:rsidR="00C76806" w:rsidRPr="002B6071">
              <w:rPr>
                <w:rFonts w:ascii="Arial" w:hAnsi="Arial" w:cs="Arial"/>
                <w:sz w:val="20"/>
                <w:szCs w:val="20"/>
              </w:rPr>
              <w:t xml:space="preserve">and determined that it </w:t>
            </w:r>
            <w:r w:rsidRPr="002B6071">
              <w:rPr>
                <w:rFonts w:ascii="Arial" w:hAnsi="Arial" w:cs="Arial"/>
                <w:sz w:val="20"/>
                <w:szCs w:val="20"/>
              </w:rPr>
              <w:t xml:space="preserve">had an average rebound percentage of 71%. </w:t>
            </w:r>
            <w:r w:rsidR="00D71A12" w:rsidRPr="002B6071">
              <w:rPr>
                <w:rFonts w:ascii="Arial" w:hAnsi="Arial" w:cs="Arial"/>
                <w:sz w:val="20"/>
                <w:szCs w:val="20"/>
              </w:rPr>
              <w:t>Her drop height was 1.45 meters</w:t>
            </w:r>
            <w:r w:rsidR="002B6071" w:rsidRPr="002B6071">
              <w:rPr>
                <w:rFonts w:ascii="Arial" w:hAnsi="Arial" w:cs="Arial"/>
                <w:sz w:val="20"/>
                <w:szCs w:val="20"/>
              </w:rPr>
              <w:t xml:space="preserve">. </w:t>
            </w:r>
          </w:p>
          <w:p w14:paraId="4DC28980" w14:textId="77777777" w:rsidR="005258F1" w:rsidRDefault="005258F1" w:rsidP="005258F1">
            <w:pPr>
              <w:pStyle w:val="ListParagraph"/>
              <w:tabs>
                <w:tab w:val="left" w:pos="0"/>
              </w:tabs>
              <w:spacing w:after="120" w:line="320" w:lineRule="atLeast"/>
              <w:ind w:left="360" w:right="180"/>
              <w:rPr>
                <w:rFonts w:ascii="Arial" w:hAnsi="Arial" w:cs="Arial"/>
                <w:sz w:val="20"/>
                <w:szCs w:val="20"/>
              </w:rPr>
            </w:pPr>
          </w:p>
          <w:p w14:paraId="0B27BB7B" w14:textId="56D140C9" w:rsidR="00282B5F" w:rsidRPr="002B6071" w:rsidRDefault="00D71A12" w:rsidP="005258F1">
            <w:pPr>
              <w:pStyle w:val="ListParagraph"/>
              <w:numPr>
                <w:ilvl w:val="0"/>
                <w:numId w:val="49"/>
              </w:numPr>
              <w:tabs>
                <w:tab w:val="left" w:pos="0"/>
              </w:tabs>
              <w:spacing w:after="120" w:line="320" w:lineRule="atLeast"/>
              <w:ind w:right="180"/>
              <w:rPr>
                <w:rFonts w:ascii="Arial" w:hAnsi="Arial" w:cs="Arial"/>
                <w:sz w:val="20"/>
                <w:szCs w:val="20"/>
              </w:rPr>
            </w:pPr>
            <w:r w:rsidRPr="002B6071">
              <w:rPr>
                <w:rFonts w:ascii="Arial" w:hAnsi="Arial" w:cs="Arial"/>
                <w:sz w:val="20"/>
                <w:szCs w:val="20"/>
              </w:rPr>
              <w:t>W</w:t>
            </w:r>
            <w:r w:rsidR="00282B5F" w:rsidRPr="002B6071">
              <w:rPr>
                <w:rFonts w:ascii="Arial" w:hAnsi="Arial" w:cs="Arial"/>
                <w:sz w:val="20"/>
                <w:szCs w:val="20"/>
              </w:rPr>
              <w:t xml:space="preserve">rite an equation for </w:t>
            </w:r>
            <w:r w:rsidR="00911F45" w:rsidRPr="002B6071">
              <w:rPr>
                <w:rFonts w:ascii="Arial" w:hAnsi="Arial" w:cs="Arial"/>
                <w:sz w:val="20"/>
                <w:szCs w:val="20"/>
              </w:rPr>
              <w:t xml:space="preserve">bounce </w:t>
            </w:r>
            <w:r w:rsidR="00282B5F" w:rsidRPr="002B6071">
              <w:rPr>
                <w:rFonts w:ascii="Arial" w:hAnsi="Arial" w:cs="Arial"/>
                <w:sz w:val="20"/>
                <w:szCs w:val="20"/>
              </w:rPr>
              <w:t>height</w:t>
            </w:r>
            <w:r w:rsidR="00911F45" w:rsidRPr="002B6071">
              <w:rPr>
                <w:rFonts w:ascii="Arial" w:hAnsi="Arial" w:cs="Arial"/>
                <w:sz w:val="20"/>
                <w:szCs w:val="20"/>
              </w:rPr>
              <w:t xml:space="preserve">, </w:t>
            </w:r>
            <w:r w:rsidR="00911F45" w:rsidRPr="002B6071">
              <w:rPr>
                <w:rFonts w:ascii="Arial" w:hAnsi="Arial" w:cs="Arial"/>
                <w:i/>
                <w:iCs/>
                <w:sz w:val="20"/>
                <w:szCs w:val="20"/>
              </w:rPr>
              <w:t>y</w:t>
            </w:r>
            <w:r w:rsidR="00911F45" w:rsidRPr="002B6071">
              <w:rPr>
                <w:rFonts w:ascii="Arial" w:hAnsi="Arial" w:cs="Arial"/>
                <w:sz w:val="20"/>
                <w:szCs w:val="20"/>
              </w:rPr>
              <w:t xml:space="preserve">, </w:t>
            </w:r>
            <w:r w:rsidR="00282B5F" w:rsidRPr="002B6071">
              <w:rPr>
                <w:rFonts w:ascii="Arial" w:hAnsi="Arial" w:cs="Arial"/>
                <w:sz w:val="20"/>
                <w:szCs w:val="20"/>
              </w:rPr>
              <w:t>as a function of bounce number</w:t>
            </w:r>
            <w:r w:rsidR="00911F45" w:rsidRPr="002B6071">
              <w:rPr>
                <w:rFonts w:ascii="Arial" w:hAnsi="Arial" w:cs="Arial"/>
                <w:sz w:val="20"/>
                <w:szCs w:val="20"/>
              </w:rPr>
              <w:t xml:space="preserve">, </w:t>
            </w:r>
            <w:r w:rsidR="00911F45" w:rsidRPr="002B6071">
              <w:rPr>
                <w:rFonts w:ascii="Arial" w:hAnsi="Arial" w:cs="Arial"/>
                <w:i/>
                <w:iCs/>
                <w:sz w:val="20"/>
                <w:szCs w:val="20"/>
              </w:rPr>
              <w:t>x</w:t>
            </w:r>
            <w:r w:rsidR="00282B5F" w:rsidRPr="002B6071">
              <w:rPr>
                <w:rFonts w:ascii="Arial" w:hAnsi="Arial" w:cs="Arial"/>
                <w:sz w:val="20"/>
                <w:szCs w:val="20"/>
              </w:rPr>
              <w:t>.</w:t>
            </w:r>
          </w:p>
          <w:p w14:paraId="40BC4F06" w14:textId="77777777" w:rsidR="00C76806" w:rsidRDefault="00C76806" w:rsidP="00C76806">
            <w:pPr>
              <w:pStyle w:val="ListParagraph"/>
              <w:spacing w:after="120" w:line="320" w:lineRule="atLeast"/>
              <w:ind w:right="568"/>
              <w:rPr>
                <w:rFonts w:ascii="Arial" w:hAnsi="Arial" w:cs="Arial"/>
                <w:sz w:val="20"/>
                <w:szCs w:val="20"/>
              </w:rPr>
            </w:pPr>
          </w:p>
          <w:p w14:paraId="02085088" w14:textId="1899955B" w:rsidR="004C33DA" w:rsidRDefault="006A449D" w:rsidP="005258F1">
            <w:pPr>
              <w:pStyle w:val="ListParagraph"/>
              <w:spacing w:after="120" w:line="320" w:lineRule="atLeast"/>
              <w:ind w:right="568"/>
              <w:rPr>
                <w:rFonts w:ascii="Arial" w:hAnsi="Arial" w:cs="Arial"/>
                <w:sz w:val="20"/>
                <w:szCs w:val="20"/>
              </w:rPr>
            </w:pPr>
            <w:r w:rsidRPr="006A449D">
              <w:rPr>
                <w:rFonts w:ascii="Arial" w:hAnsi="Arial" w:cs="Arial"/>
                <w:b/>
                <w:bCs/>
                <w:sz w:val="20"/>
                <w:szCs w:val="20"/>
                <w:u w:val="single"/>
              </w:rPr>
              <w:t>Answer:</w:t>
            </w:r>
            <w:r>
              <w:rPr>
                <w:rFonts w:ascii="Arial" w:hAnsi="Arial" w:cs="Arial"/>
                <w:sz w:val="20"/>
                <w:szCs w:val="20"/>
              </w:rPr>
              <w:t xml:space="preserve"> </w:t>
            </w:r>
            <w:r w:rsidR="004773C9">
              <w:rPr>
                <w:rFonts w:ascii="Arial" w:hAnsi="Arial" w:cs="Arial"/>
                <w:sz w:val="20"/>
                <w:szCs w:val="20"/>
              </w:rPr>
              <w:t xml:space="preserve"> </w:t>
            </w:r>
            <w:r>
              <w:rPr>
                <w:rFonts w:ascii="Arial" w:hAnsi="Arial" w:cs="Arial"/>
                <w:sz w:val="20"/>
                <w:szCs w:val="20"/>
              </w:rPr>
              <w:t>y = 1.45 * (0.71)</w:t>
            </w:r>
            <w:r>
              <w:rPr>
                <w:rFonts w:ascii="Arial" w:hAnsi="Arial" w:cs="Arial"/>
                <w:sz w:val="20"/>
                <w:szCs w:val="20"/>
                <w:vertAlign w:val="superscript"/>
              </w:rPr>
              <w:t>x</w:t>
            </w:r>
            <w:r>
              <w:rPr>
                <w:rFonts w:ascii="Arial" w:hAnsi="Arial" w:cs="Arial"/>
                <w:sz w:val="20"/>
                <w:szCs w:val="20"/>
              </w:rPr>
              <w:t xml:space="preserve"> </w:t>
            </w:r>
          </w:p>
          <w:p w14:paraId="1A16B404" w14:textId="77777777" w:rsidR="005258F1" w:rsidRDefault="005258F1" w:rsidP="005258F1">
            <w:pPr>
              <w:pStyle w:val="ListParagraph"/>
              <w:spacing w:after="120" w:line="320" w:lineRule="atLeast"/>
              <w:ind w:right="568"/>
              <w:rPr>
                <w:rFonts w:ascii="Arial" w:hAnsi="Arial" w:cs="Arial"/>
                <w:sz w:val="20"/>
                <w:szCs w:val="20"/>
              </w:rPr>
            </w:pPr>
          </w:p>
          <w:p w14:paraId="764046E2" w14:textId="177D23B6" w:rsidR="005258F1" w:rsidRDefault="005258F1" w:rsidP="005258F1">
            <w:pPr>
              <w:pStyle w:val="ListParagraph"/>
              <w:numPr>
                <w:ilvl w:val="0"/>
                <w:numId w:val="49"/>
              </w:numPr>
              <w:spacing w:after="120" w:line="320" w:lineRule="atLeast"/>
              <w:ind w:right="568"/>
              <w:rPr>
                <w:rFonts w:ascii="Arial" w:hAnsi="Arial" w:cs="Arial"/>
                <w:sz w:val="20"/>
                <w:szCs w:val="20"/>
              </w:rPr>
            </w:pPr>
            <w:r>
              <w:rPr>
                <w:rFonts w:ascii="Arial" w:hAnsi="Arial" w:cs="Arial"/>
                <w:sz w:val="20"/>
                <w:szCs w:val="20"/>
              </w:rPr>
              <w:t>Predict the height of the ball’s 7</w:t>
            </w:r>
            <w:r w:rsidRPr="005258F1">
              <w:rPr>
                <w:rFonts w:ascii="Arial" w:hAnsi="Arial" w:cs="Arial"/>
                <w:sz w:val="20"/>
                <w:szCs w:val="20"/>
                <w:vertAlign w:val="superscript"/>
              </w:rPr>
              <w:t>th</w:t>
            </w:r>
            <w:r>
              <w:rPr>
                <w:rFonts w:ascii="Arial" w:hAnsi="Arial" w:cs="Arial"/>
                <w:sz w:val="20"/>
                <w:szCs w:val="20"/>
              </w:rPr>
              <w:t xml:space="preserve"> bounce.</w:t>
            </w:r>
          </w:p>
          <w:p w14:paraId="41FF486F" w14:textId="77777777" w:rsidR="005258F1" w:rsidRDefault="005258F1" w:rsidP="005258F1">
            <w:pPr>
              <w:pStyle w:val="ListParagraph"/>
              <w:spacing w:after="120" w:line="320" w:lineRule="atLeast"/>
              <w:ind w:right="568"/>
              <w:rPr>
                <w:rFonts w:ascii="Arial" w:hAnsi="Arial" w:cs="Arial"/>
                <w:sz w:val="20"/>
                <w:szCs w:val="20"/>
              </w:rPr>
            </w:pPr>
          </w:p>
          <w:p w14:paraId="1B05B8BE" w14:textId="77777777" w:rsidR="00C02B7B" w:rsidRDefault="005258F1" w:rsidP="005258F1">
            <w:pPr>
              <w:pStyle w:val="ListParagraph"/>
              <w:spacing w:after="120" w:line="320" w:lineRule="atLeast"/>
              <w:ind w:right="568"/>
              <w:rPr>
                <w:rFonts w:ascii="Arial" w:hAnsi="Arial" w:cs="Arial"/>
                <w:sz w:val="20"/>
                <w:szCs w:val="20"/>
              </w:rPr>
            </w:pPr>
            <w:r w:rsidRPr="006A449D">
              <w:rPr>
                <w:rFonts w:ascii="Arial" w:hAnsi="Arial" w:cs="Arial"/>
                <w:b/>
                <w:bCs/>
                <w:sz w:val="20"/>
                <w:szCs w:val="20"/>
                <w:u w:val="single"/>
              </w:rPr>
              <w:t>Answer:</w:t>
            </w:r>
            <w:r>
              <w:rPr>
                <w:rFonts w:ascii="Arial" w:hAnsi="Arial" w:cs="Arial"/>
                <w:sz w:val="20"/>
                <w:szCs w:val="20"/>
              </w:rPr>
              <w:t xml:space="preserve">  0.13 meters</w:t>
            </w:r>
          </w:p>
          <w:p w14:paraId="3C5A343A" w14:textId="77777777" w:rsidR="00C02B7B" w:rsidRDefault="00C02B7B" w:rsidP="005258F1">
            <w:pPr>
              <w:pStyle w:val="ListParagraph"/>
              <w:spacing w:after="120" w:line="320" w:lineRule="atLeast"/>
              <w:ind w:right="568"/>
              <w:rPr>
                <w:rFonts w:ascii="Arial" w:hAnsi="Arial" w:cs="Arial"/>
                <w:sz w:val="20"/>
                <w:szCs w:val="20"/>
              </w:rPr>
            </w:pPr>
          </w:p>
          <w:p w14:paraId="532EA2C0" w14:textId="00AD531B" w:rsidR="005258F1" w:rsidRDefault="00C02B7B" w:rsidP="00C02B7B">
            <w:pPr>
              <w:pStyle w:val="ListParagraph"/>
              <w:numPr>
                <w:ilvl w:val="0"/>
                <w:numId w:val="49"/>
              </w:numPr>
              <w:spacing w:after="120" w:line="320" w:lineRule="atLeast"/>
              <w:ind w:right="568"/>
              <w:rPr>
                <w:rFonts w:ascii="Arial" w:hAnsi="Arial" w:cs="Arial"/>
                <w:sz w:val="20"/>
                <w:szCs w:val="20"/>
              </w:rPr>
            </w:pPr>
            <w:r>
              <w:rPr>
                <w:rFonts w:ascii="Arial" w:hAnsi="Arial" w:cs="Arial"/>
                <w:sz w:val="20"/>
                <w:szCs w:val="20"/>
              </w:rPr>
              <w:t>At what bounce number would the height of the bounce be approximately 0.5 meters?</w:t>
            </w:r>
          </w:p>
          <w:p w14:paraId="7B2E71FE" w14:textId="77777777" w:rsidR="00C02B7B" w:rsidRDefault="00C02B7B" w:rsidP="00C02B7B">
            <w:pPr>
              <w:pStyle w:val="ListParagraph"/>
              <w:spacing w:after="120" w:line="320" w:lineRule="atLeast"/>
              <w:ind w:right="568"/>
              <w:rPr>
                <w:rFonts w:ascii="Arial" w:hAnsi="Arial" w:cs="Arial"/>
                <w:sz w:val="20"/>
                <w:szCs w:val="20"/>
              </w:rPr>
            </w:pPr>
          </w:p>
          <w:p w14:paraId="6EA903BA" w14:textId="1636039C" w:rsidR="00C02B7B" w:rsidRDefault="00C02B7B" w:rsidP="00C02B7B">
            <w:pPr>
              <w:pStyle w:val="ListParagraph"/>
              <w:spacing w:after="120" w:line="320" w:lineRule="atLeast"/>
              <w:ind w:right="568"/>
              <w:rPr>
                <w:rFonts w:ascii="Arial" w:hAnsi="Arial" w:cs="Arial"/>
                <w:sz w:val="20"/>
                <w:szCs w:val="20"/>
              </w:rPr>
            </w:pPr>
            <w:r w:rsidRPr="006A449D">
              <w:rPr>
                <w:rFonts w:ascii="Arial" w:hAnsi="Arial" w:cs="Arial"/>
                <w:b/>
                <w:bCs/>
                <w:sz w:val="20"/>
                <w:szCs w:val="20"/>
                <w:u w:val="single"/>
              </w:rPr>
              <w:t>Answer:</w:t>
            </w:r>
            <w:r>
              <w:rPr>
                <w:rFonts w:ascii="Arial" w:hAnsi="Arial" w:cs="Arial"/>
                <w:sz w:val="20"/>
                <w:szCs w:val="20"/>
              </w:rPr>
              <w:t xml:space="preserve">  Bounce 3</w:t>
            </w:r>
          </w:p>
          <w:p w14:paraId="5DD9268E" w14:textId="77777777" w:rsidR="00C02B7B" w:rsidRPr="00C02B7B" w:rsidRDefault="00C02B7B" w:rsidP="00C02B7B">
            <w:pPr>
              <w:pStyle w:val="ListParagraph"/>
              <w:spacing w:after="120" w:line="320" w:lineRule="atLeast"/>
              <w:ind w:right="568"/>
              <w:rPr>
                <w:rFonts w:ascii="Arial" w:hAnsi="Arial" w:cs="Arial"/>
                <w:sz w:val="20"/>
                <w:szCs w:val="20"/>
              </w:rPr>
            </w:pPr>
          </w:p>
          <w:p w14:paraId="7F982625" w14:textId="77777777" w:rsidR="005258F1" w:rsidRPr="005258F1" w:rsidRDefault="005258F1" w:rsidP="005258F1">
            <w:pPr>
              <w:spacing w:after="120" w:line="320" w:lineRule="atLeast"/>
              <w:ind w:right="568"/>
              <w:rPr>
                <w:rFonts w:ascii="Arial" w:hAnsi="Arial" w:cs="Arial"/>
                <w:sz w:val="20"/>
                <w:szCs w:val="20"/>
              </w:rPr>
            </w:pPr>
          </w:p>
          <w:p w14:paraId="40F42C1C" w14:textId="0C23F5E9" w:rsidR="002B6071" w:rsidRPr="00B17B9C" w:rsidRDefault="002B6071" w:rsidP="00B17B9C">
            <w:pPr>
              <w:spacing w:after="120" w:line="320" w:lineRule="atLeast"/>
              <w:ind w:right="568"/>
              <w:rPr>
                <w:rFonts w:ascii="Arial" w:hAnsi="Arial" w:cs="Arial"/>
                <w:sz w:val="20"/>
                <w:szCs w:val="20"/>
              </w:rPr>
            </w:pPr>
          </w:p>
        </w:tc>
      </w:tr>
    </w:tbl>
    <w:p w14:paraId="073476C7" w14:textId="77777777" w:rsidR="00235AD1" w:rsidRDefault="00235AD1" w:rsidP="006B5D2C">
      <w:pPr>
        <w:ind w:right="180"/>
      </w:pPr>
    </w:p>
    <w:sectPr w:rsidR="00235AD1" w:rsidSect="00F12FCC">
      <w:headerReference w:type="default" r:id="rId25"/>
      <w:foot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EB4E" w14:textId="77777777" w:rsidR="00AD4410" w:rsidRDefault="00AD4410">
      <w:r>
        <w:separator/>
      </w:r>
    </w:p>
  </w:endnote>
  <w:endnote w:type="continuationSeparator" w:id="0">
    <w:p w14:paraId="21E1DCE9" w14:textId="77777777" w:rsidR="00AD4410" w:rsidRDefault="00AD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yriadPro-Regular">
    <w:altName w:val="Malgun Gothic"/>
    <w:panose1 w:val="00000000000000000000"/>
    <w:charset w:val="4D"/>
    <w:family w:val="roman"/>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Pro-Semibold">
    <w:altName w:val="TI84EmuKeys"/>
    <w:panose1 w:val="00000000000000000000"/>
    <w:charset w:val="00"/>
    <w:family w:val="swiss"/>
    <w:notTrueType/>
    <w:pitch w:val="default"/>
    <w:sig w:usb0="00000003" w:usb1="00000000" w:usb2="00000000" w:usb3="00000000" w:csb0="00000001" w:csb1="00000000"/>
  </w:font>
  <w:font w:name="TI84PlusCEKeys">
    <w:panose1 w:val="02000000000000000000"/>
    <w:charset w:val="00"/>
    <w:family w:val="auto"/>
    <w:pitch w:val="variable"/>
    <w:sig w:usb0="A000002F" w:usb1="00000008"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8CF9" w14:textId="2046DC8E" w:rsidR="00235AD1" w:rsidRPr="00974CB0" w:rsidRDefault="00235AD1" w:rsidP="004B56E3">
    <w:pPr>
      <w:pStyle w:val="Footer"/>
      <w:tabs>
        <w:tab w:val="clear" w:pos="4320"/>
        <w:tab w:val="clear" w:pos="8640"/>
        <w:tab w:val="center" w:pos="4680"/>
        <w:tab w:val="right" w:pos="9360"/>
      </w:tabs>
      <w:rPr>
        <w:rFonts w:ascii="Arial" w:hAnsi="Arial" w:cs="Arial"/>
        <w:sz w:val="16"/>
      </w:rPr>
    </w:pPr>
    <w:r>
      <w:rPr>
        <w:rFonts w:ascii="Arial" w:hAnsi="Arial" w:cs="Arial"/>
        <w:b/>
        <w:smallCaps/>
        <w:sz w:val="18"/>
      </w:rPr>
      <w:t>©</w:t>
    </w:r>
    <w:r w:rsidR="006B5D2C">
      <w:rPr>
        <w:rFonts w:ascii="Arial" w:hAnsi="Arial" w:cs="Arial"/>
        <w:b/>
        <w:smallCaps/>
        <w:sz w:val="16"/>
      </w:rPr>
      <w:t>20</w:t>
    </w:r>
    <w:r w:rsidR="0059213C">
      <w:rPr>
        <w:rFonts w:ascii="Arial" w:hAnsi="Arial" w:cs="Arial"/>
        <w:b/>
        <w:smallCaps/>
        <w:sz w:val="16"/>
      </w:rPr>
      <w:t>24</w:t>
    </w:r>
    <w:r>
      <w:rPr>
        <w:rFonts w:ascii="Arial" w:hAnsi="Arial" w:cs="Arial"/>
        <w:b/>
        <w:smallCaps/>
        <w:sz w:val="18"/>
      </w:rPr>
      <w:t xml:space="preserve"> </w:t>
    </w:r>
    <w:r w:rsidRPr="004B56E3">
      <w:rPr>
        <w:rFonts w:ascii="Arial" w:hAnsi="Arial" w:cs="Arial"/>
        <w:b/>
        <w:sz w:val="16"/>
      </w:rPr>
      <w:t>Tex</w:t>
    </w:r>
    <w:r w:rsidRPr="00974CB0">
      <w:rPr>
        <w:rFonts w:ascii="Arial" w:hAnsi="Arial" w:cs="Arial"/>
        <w:b/>
        <w:sz w:val="16"/>
      </w:rPr>
      <w:t>as Instruments Incorporated</w:t>
    </w:r>
    <w:r>
      <w:rPr>
        <w:rFonts w:ascii="Arial" w:hAnsi="Arial" w:cs="Arial"/>
        <w:b/>
        <w:smallCaps/>
        <w:sz w:val="18"/>
      </w:rPr>
      <w:tab/>
    </w:r>
    <w:r w:rsidRPr="004B56E3">
      <w:rPr>
        <w:rStyle w:val="PageNumber"/>
        <w:rFonts w:ascii="Arial" w:hAnsi="Arial" w:cs="Arial"/>
        <w:b/>
        <w:sz w:val="18"/>
      </w:rPr>
      <w:fldChar w:fldCharType="begin"/>
    </w:r>
    <w:r w:rsidRPr="004B56E3">
      <w:rPr>
        <w:rStyle w:val="PageNumber"/>
        <w:rFonts w:ascii="Arial" w:hAnsi="Arial" w:cs="Arial"/>
        <w:b/>
        <w:sz w:val="18"/>
      </w:rPr>
      <w:instrText xml:space="preserve"> PAGE </w:instrText>
    </w:r>
    <w:r w:rsidRPr="004B56E3">
      <w:rPr>
        <w:rStyle w:val="PageNumber"/>
        <w:rFonts w:ascii="Arial" w:hAnsi="Arial" w:cs="Arial"/>
        <w:b/>
        <w:sz w:val="18"/>
      </w:rPr>
      <w:fldChar w:fldCharType="separate"/>
    </w:r>
    <w:r w:rsidR="00B61142">
      <w:rPr>
        <w:rStyle w:val="PageNumber"/>
        <w:rFonts w:ascii="Arial" w:hAnsi="Arial" w:cs="Arial"/>
        <w:b/>
        <w:noProof/>
        <w:sz w:val="18"/>
      </w:rPr>
      <w:t>3</w:t>
    </w:r>
    <w:r w:rsidRPr="004B56E3">
      <w:rPr>
        <w:rStyle w:val="PageNumber"/>
        <w:rFonts w:ascii="Arial" w:hAnsi="Arial" w:cs="Arial"/>
        <w:b/>
        <w:sz w:val="18"/>
      </w:rPr>
      <w:fldChar w:fldCharType="end"/>
    </w:r>
    <w:r>
      <w:rPr>
        <w:rStyle w:val="PageNumber"/>
      </w:rPr>
      <w:tab/>
    </w:r>
    <w:r w:rsidRPr="008279ED">
      <w:rPr>
        <w:rStyle w:val="PageNumber"/>
        <w:rFonts w:ascii="Arial" w:hAnsi="Arial" w:cs="Arial"/>
        <w:b/>
        <w:sz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AEB1" w14:textId="77777777" w:rsidR="00AD4410" w:rsidRDefault="00AD4410">
      <w:r>
        <w:separator/>
      </w:r>
    </w:p>
  </w:footnote>
  <w:footnote w:type="continuationSeparator" w:id="0">
    <w:p w14:paraId="7F4C1989" w14:textId="77777777" w:rsidR="00AD4410" w:rsidRDefault="00AD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696C" w14:textId="22BD1CA7" w:rsidR="00235AD1" w:rsidRDefault="00701EBD" w:rsidP="007B6458">
    <w:pPr>
      <w:pStyle w:val="Header"/>
      <w:pBdr>
        <w:bottom w:val="single" w:sz="4" w:space="1" w:color="auto"/>
      </w:pBdr>
      <w:tabs>
        <w:tab w:val="clear" w:pos="4320"/>
        <w:tab w:val="clear" w:pos="8640"/>
        <w:tab w:val="left" w:pos="720"/>
        <w:tab w:val="left" w:pos="7110"/>
        <w:tab w:val="right" w:pos="7830"/>
        <w:tab w:val="left" w:pos="9360"/>
      </w:tabs>
      <w:ind w:left="720" w:hanging="720"/>
      <w:rPr>
        <w:rFonts w:ascii="Arial" w:hAnsi="Arial" w:cs="Arial"/>
        <w:b/>
      </w:rPr>
    </w:pPr>
    <w:r>
      <w:rPr>
        <w:rFonts w:ascii="Arial Black" w:hAnsi="Arial Black"/>
        <w:noProof/>
        <w:position w:val="-12"/>
      </w:rPr>
      <w:drawing>
        <wp:inline distT="0" distB="0" distL="0" distR="0" wp14:anchorId="4A27BAF8" wp14:editId="713C94F5">
          <wp:extent cx="285750" cy="257175"/>
          <wp:effectExtent l="0" t="0" r="0" b="9525"/>
          <wp:docPr id="10"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57175"/>
                  </a:xfrm>
                  <a:prstGeom prst="rect">
                    <a:avLst/>
                  </a:prstGeom>
                  <a:noFill/>
                  <a:ln>
                    <a:noFill/>
                  </a:ln>
                </pic:spPr>
              </pic:pic>
            </a:graphicData>
          </a:graphic>
        </wp:inline>
      </w:drawing>
    </w:r>
    <w:r w:rsidR="00235AD1" w:rsidRPr="00FC13FF">
      <w:rPr>
        <w:rFonts w:ascii="Arial Black" w:hAnsi="Arial Black"/>
        <w:position w:val="-12"/>
        <w:sz w:val="32"/>
      </w:rPr>
      <w:t xml:space="preserve"> </w:t>
    </w:r>
    <w:r w:rsidR="00235AD1" w:rsidRPr="00FC13FF">
      <w:rPr>
        <w:rFonts w:ascii="Arial Black" w:hAnsi="Arial Black"/>
        <w:position w:val="-12"/>
        <w:sz w:val="32"/>
      </w:rPr>
      <w:tab/>
    </w:r>
    <w:r w:rsidR="00235AD1">
      <w:rPr>
        <w:rFonts w:ascii="Arial" w:hAnsi="Arial" w:cs="Arial"/>
        <w:b/>
        <w:sz w:val="28"/>
      </w:rPr>
      <w:t>How Does It Bounce?</w:t>
    </w:r>
    <w:r w:rsidR="00235AD1" w:rsidRPr="00480512">
      <w:rPr>
        <w:rFonts w:ascii="Arial" w:hAnsi="Arial" w:cs="Arial"/>
        <w:b/>
        <w:sz w:val="32"/>
      </w:rPr>
      <w:tab/>
    </w:r>
    <w:r w:rsidR="00833132">
      <w:rPr>
        <w:rFonts w:ascii="Arial" w:hAnsi="Arial" w:cs="Arial"/>
        <w:b/>
        <w:sz w:val="32"/>
      </w:rPr>
      <w:t xml:space="preserve">      </w:t>
    </w:r>
    <w:r w:rsidR="00833132">
      <w:rPr>
        <w:rFonts w:ascii="Arial" w:hAnsi="Arial" w:cs="Arial"/>
        <w:b/>
      </w:rPr>
      <w:t>Teacher Notes</w:t>
    </w:r>
  </w:p>
  <w:p w14:paraId="3846DD2E" w14:textId="5EFA8056" w:rsidR="00CA3D52" w:rsidRDefault="00CA3D52" w:rsidP="007B6458">
    <w:pPr>
      <w:pStyle w:val="Header"/>
      <w:pBdr>
        <w:bottom w:val="single" w:sz="4" w:space="1" w:color="auto"/>
      </w:pBdr>
      <w:tabs>
        <w:tab w:val="clear" w:pos="4320"/>
        <w:tab w:val="clear" w:pos="8640"/>
        <w:tab w:val="left" w:pos="720"/>
        <w:tab w:val="left" w:pos="7110"/>
        <w:tab w:val="right" w:pos="7830"/>
        <w:tab w:val="left" w:pos="9360"/>
      </w:tabs>
      <w:ind w:left="720" w:hanging="720"/>
      <w:rPr>
        <w:rFonts w:ascii="Arial" w:hAnsi="Arial" w:cs="Arial"/>
        <w:b/>
      </w:rPr>
    </w:pPr>
    <w:r>
      <w:rPr>
        <w:rFonts w:ascii="Arial" w:hAnsi="Arial" w:cs="Arial"/>
        <w:b/>
      </w:rPr>
      <w:t xml:space="preserve">          </w:t>
    </w:r>
  </w:p>
  <w:p w14:paraId="41632AC7" w14:textId="77777777" w:rsidR="00235AD1" w:rsidRPr="008E6F0B" w:rsidRDefault="00235AD1"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C2D94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1596D"/>
    <w:multiLevelType w:val="hybridMultilevel"/>
    <w:tmpl w:val="715A08A4"/>
    <w:lvl w:ilvl="0" w:tplc="BAD03E9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86EFD"/>
    <w:multiLevelType w:val="hybridMultilevel"/>
    <w:tmpl w:val="7AFEE0EA"/>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878E8"/>
    <w:multiLevelType w:val="hybridMultilevel"/>
    <w:tmpl w:val="60A4E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663"/>
    <w:multiLevelType w:val="hybridMultilevel"/>
    <w:tmpl w:val="5778F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43809"/>
    <w:multiLevelType w:val="hybridMultilevel"/>
    <w:tmpl w:val="0082E7E4"/>
    <w:lvl w:ilvl="0" w:tplc="FFB8F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2702F"/>
    <w:multiLevelType w:val="hybridMultilevel"/>
    <w:tmpl w:val="B5F62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C610A"/>
    <w:multiLevelType w:val="hybridMultilevel"/>
    <w:tmpl w:val="BB0C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D248F"/>
    <w:multiLevelType w:val="hybridMultilevel"/>
    <w:tmpl w:val="6F1C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C3DBF"/>
    <w:multiLevelType w:val="hybridMultilevel"/>
    <w:tmpl w:val="ED4E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CC02901"/>
    <w:multiLevelType w:val="hybridMultilevel"/>
    <w:tmpl w:val="A19ED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56C21"/>
    <w:multiLevelType w:val="hybridMultilevel"/>
    <w:tmpl w:val="DF72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50CBE"/>
    <w:multiLevelType w:val="hybridMultilevel"/>
    <w:tmpl w:val="16D2C4C8"/>
    <w:lvl w:ilvl="0" w:tplc="E324888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40575"/>
    <w:multiLevelType w:val="hybridMultilevel"/>
    <w:tmpl w:val="922AB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531BE"/>
    <w:multiLevelType w:val="hybridMultilevel"/>
    <w:tmpl w:val="218A3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556DF"/>
    <w:multiLevelType w:val="hybridMultilevel"/>
    <w:tmpl w:val="E3CE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A7523"/>
    <w:multiLevelType w:val="hybridMultilevel"/>
    <w:tmpl w:val="3CA04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D330F"/>
    <w:multiLevelType w:val="hybridMultilevel"/>
    <w:tmpl w:val="89888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C25E6"/>
    <w:multiLevelType w:val="hybridMultilevel"/>
    <w:tmpl w:val="856CE5F6"/>
    <w:lvl w:ilvl="0" w:tplc="CF603AE0">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9B1997"/>
    <w:multiLevelType w:val="hybridMultilevel"/>
    <w:tmpl w:val="DAD0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71103"/>
    <w:multiLevelType w:val="hybridMultilevel"/>
    <w:tmpl w:val="2BEC8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22298A"/>
    <w:multiLevelType w:val="singleLevel"/>
    <w:tmpl w:val="7AC660F8"/>
    <w:lvl w:ilvl="0">
      <w:start w:val="1"/>
      <w:numFmt w:val="lowerLetter"/>
      <w:lvlText w:val="%1."/>
      <w:legacy w:legacy="1" w:legacySpace="0" w:legacyIndent="288"/>
      <w:lvlJc w:val="left"/>
      <w:pPr>
        <w:ind w:left="648" w:hanging="288"/>
      </w:pPr>
    </w:lvl>
  </w:abstractNum>
  <w:abstractNum w:abstractNumId="23" w15:restartNumberingAfterBreak="0">
    <w:nsid w:val="349573D1"/>
    <w:multiLevelType w:val="hybridMultilevel"/>
    <w:tmpl w:val="03948FF0"/>
    <w:lvl w:ilvl="0" w:tplc="80802310">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53584"/>
    <w:multiLevelType w:val="hybridMultilevel"/>
    <w:tmpl w:val="96CCBA0A"/>
    <w:lvl w:ilvl="0" w:tplc="BCC45DD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992D5B"/>
    <w:multiLevelType w:val="hybridMultilevel"/>
    <w:tmpl w:val="56C67226"/>
    <w:lvl w:ilvl="0" w:tplc="D9FC55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471F7"/>
    <w:multiLevelType w:val="hybridMultilevel"/>
    <w:tmpl w:val="16D2C4C8"/>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A468DA"/>
    <w:multiLevelType w:val="hybridMultilevel"/>
    <w:tmpl w:val="830CE8E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95DAA"/>
    <w:multiLevelType w:val="hybridMultilevel"/>
    <w:tmpl w:val="756E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A36E57"/>
    <w:multiLevelType w:val="hybridMultilevel"/>
    <w:tmpl w:val="1B525F90"/>
    <w:lvl w:ilvl="0" w:tplc="B4A47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D95F83"/>
    <w:multiLevelType w:val="hybridMultilevel"/>
    <w:tmpl w:val="E7FE7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D119FE"/>
    <w:multiLevelType w:val="hybridMultilevel"/>
    <w:tmpl w:val="D646B9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8E7F63"/>
    <w:multiLevelType w:val="hybridMultilevel"/>
    <w:tmpl w:val="AE383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182354"/>
    <w:multiLevelType w:val="hybridMultilevel"/>
    <w:tmpl w:val="300EEC88"/>
    <w:lvl w:ilvl="0" w:tplc="A8C06528">
      <w:start w:val="1"/>
      <w:numFmt w:val="decimal"/>
      <w:lvlText w:val="%1."/>
      <w:lvlJc w:val="left"/>
      <w:pPr>
        <w:ind w:left="1530" w:hanging="360"/>
      </w:pPr>
      <w:rPr>
        <w:b w:val="0"/>
        <w:i w:val="0"/>
        <w:sz w:val="20"/>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4" w15:restartNumberingAfterBreak="0">
    <w:nsid w:val="56344E27"/>
    <w:multiLevelType w:val="hybridMultilevel"/>
    <w:tmpl w:val="DB721CE2"/>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562B60"/>
    <w:multiLevelType w:val="hybridMultilevel"/>
    <w:tmpl w:val="FB325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2D3F11"/>
    <w:multiLevelType w:val="hybridMultilevel"/>
    <w:tmpl w:val="D878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0658A"/>
    <w:multiLevelType w:val="hybridMultilevel"/>
    <w:tmpl w:val="4ADE7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0720B"/>
    <w:multiLevelType w:val="hybridMultilevel"/>
    <w:tmpl w:val="B764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0D63AE"/>
    <w:multiLevelType w:val="hybridMultilevel"/>
    <w:tmpl w:val="0786FACA"/>
    <w:lvl w:ilvl="0" w:tplc="AE72B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9001C1"/>
    <w:multiLevelType w:val="hybridMultilevel"/>
    <w:tmpl w:val="A6CC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981669"/>
    <w:multiLevelType w:val="hybridMultilevel"/>
    <w:tmpl w:val="1BF037D6"/>
    <w:lvl w:ilvl="0" w:tplc="04090001">
      <w:start w:val="1"/>
      <w:numFmt w:val="bullet"/>
      <w:lvlText w:val=""/>
      <w:lvlJc w:val="left"/>
      <w:pPr>
        <w:tabs>
          <w:tab w:val="num" w:pos="360"/>
        </w:tabs>
        <w:ind w:left="360" w:hanging="360"/>
      </w:pPr>
      <w:rPr>
        <w:rFonts w:ascii="Symbol" w:hAnsi="Symbol" w:hint="default"/>
      </w:rPr>
    </w:lvl>
    <w:lvl w:ilvl="1" w:tplc="2B108BE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4D2BBA"/>
    <w:multiLevelType w:val="hybridMultilevel"/>
    <w:tmpl w:val="0540E1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92373"/>
    <w:multiLevelType w:val="hybridMultilevel"/>
    <w:tmpl w:val="41E0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82E92"/>
    <w:multiLevelType w:val="hybridMultilevel"/>
    <w:tmpl w:val="74CE8FF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287EA1"/>
    <w:multiLevelType w:val="hybridMultilevel"/>
    <w:tmpl w:val="7C58C690"/>
    <w:lvl w:ilvl="0" w:tplc="F8162380">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CD0111"/>
    <w:multiLevelType w:val="hybridMultilevel"/>
    <w:tmpl w:val="97DAE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AB34C9"/>
    <w:multiLevelType w:val="hybridMultilevel"/>
    <w:tmpl w:val="99060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917451">
    <w:abstractNumId w:val="7"/>
  </w:num>
  <w:num w:numId="2" w16cid:durableId="1528104091">
    <w:abstractNumId w:val="39"/>
  </w:num>
  <w:num w:numId="3" w16cid:durableId="1688019670">
    <w:abstractNumId w:val="10"/>
  </w:num>
  <w:num w:numId="4" w16cid:durableId="1997762814">
    <w:abstractNumId w:val="0"/>
  </w:num>
  <w:num w:numId="5" w16cid:durableId="1354183850">
    <w:abstractNumId w:val="25"/>
  </w:num>
  <w:num w:numId="6" w16cid:durableId="718356943">
    <w:abstractNumId w:val="12"/>
  </w:num>
  <w:num w:numId="7" w16cid:durableId="1061638410">
    <w:abstractNumId w:val="31"/>
  </w:num>
  <w:num w:numId="8" w16cid:durableId="1650283562">
    <w:abstractNumId w:val="18"/>
  </w:num>
  <w:num w:numId="9" w16cid:durableId="1003631317">
    <w:abstractNumId w:val="40"/>
  </w:num>
  <w:num w:numId="10" w16cid:durableId="537200083">
    <w:abstractNumId w:val="14"/>
  </w:num>
  <w:num w:numId="11" w16cid:durableId="993990923">
    <w:abstractNumId w:val="2"/>
  </w:num>
  <w:num w:numId="12" w16cid:durableId="393936943">
    <w:abstractNumId w:val="15"/>
  </w:num>
  <w:num w:numId="13" w16cid:durableId="1381903427">
    <w:abstractNumId w:val="17"/>
  </w:num>
  <w:num w:numId="14" w16cid:durableId="1637835624">
    <w:abstractNumId w:val="34"/>
  </w:num>
  <w:num w:numId="15" w16cid:durableId="334379645">
    <w:abstractNumId w:val="9"/>
  </w:num>
  <w:num w:numId="16" w16cid:durableId="1033311668">
    <w:abstractNumId w:val="43"/>
  </w:num>
  <w:num w:numId="17" w16cid:durableId="679087697">
    <w:abstractNumId w:val="8"/>
  </w:num>
  <w:num w:numId="18" w16cid:durableId="1461997491">
    <w:abstractNumId w:val="32"/>
  </w:num>
  <w:num w:numId="19" w16cid:durableId="1651593026">
    <w:abstractNumId w:val="36"/>
  </w:num>
  <w:num w:numId="20" w16cid:durableId="281694604">
    <w:abstractNumId w:val="16"/>
  </w:num>
  <w:num w:numId="21" w16cid:durableId="2116633916">
    <w:abstractNumId w:val="22"/>
  </w:num>
  <w:num w:numId="22" w16cid:durableId="889220173">
    <w:abstractNumId w:val="47"/>
  </w:num>
  <w:num w:numId="23" w16cid:durableId="1513185168">
    <w:abstractNumId w:val="5"/>
  </w:num>
  <w:num w:numId="24" w16cid:durableId="697898267">
    <w:abstractNumId w:val="30"/>
  </w:num>
  <w:num w:numId="25" w16cid:durableId="685447617">
    <w:abstractNumId w:val="27"/>
  </w:num>
  <w:num w:numId="26" w16cid:durableId="84618817">
    <w:abstractNumId w:val="20"/>
  </w:num>
  <w:num w:numId="27" w16cid:durableId="1024481765">
    <w:abstractNumId w:val="38"/>
  </w:num>
  <w:num w:numId="28" w16cid:durableId="1086463922">
    <w:abstractNumId w:val="44"/>
  </w:num>
  <w:num w:numId="29" w16cid:durableId="973096919">
    <w:abstractNumId w:val="24"/>
  </w:num>
  <w:num w:numId="30" w16cid:durableId="661734194">
    <w:abstractNumId w:val="29"/>
  </w:num>
  <w:num w:numId="31" w16cid:durableId="1995834771">
    <w:abstractNumId w:val="4"/>
  </w:num>
  <w:num w:numId="32" w16cid:durableId="1335454952">
    <w:abstractNumId w:val="6"/>
  </w:num>
  <w:num w:numId="33" w16cid:durableId="1355424409">
    <w:abstractNumId w:val="35"/>
  </w:num>
  <w:num w:numId="34" w16cid:durableId="1271738167">
    <w:abstractNumId w:val="11"/>
  </w:num>
  <w:num w:numId="35" w16cid:durableId="433749101">
    <w:abstractNumId w:val="13"/>
  </w:num>
  <w:num w:numId="36" w16cid:durableId="991448657">
    <w:abstractNumId w:val="46"/>
  </w:num>
  <w:num w:numId="37" w16cid:durableId="1744447620">
    <w:abstractNumId w:val="42"/>
  </w:num>
  <w:num w:numId="38" w16cid:durableId="1479885168">
    <w:abstractNumId w:val="26"/>
  </w:num>
  <w:num w:numId="39" w16cid:durableId="243346648">
    <w:abstractNumId w:val="21"/>
  </w:num>
  <w:num w:numId="40" w16cid:durableId="234975001">
    <w:abstractNumId w:val="43"/>
  </w:num>
  <w:num w:numId="41" w16cid:durableId="539560789">
    <w:abstractNumId w:val="23"/>
  </w:num>
  <w:num w:numId="42" w16cid:durableId="1731658507">
    <w:abstractNumId w:val="28"/>
  </w:num>
  <w:num w:numId="43" w16cid:durableId="487405962">
    <w:abstractNumId w:val="41"/>
  </w:num>
  <w:num w:numId="44" w16cid:durableId="452989932">
    <w:abstractNumId w:val="19"/>
  </w:num>
  <w:num w:numId="45" w16cid:durableId="1080327770">
    <w:abstractNumId w:val="33"/>
  </w:num>
  <w:num w:numId="46" w16cid:durableId="1184510512">
    <w:abstractNumId w:val="45"/>
  </w:num>
  <w:num w:numId="47" w16cid:durableId="1170177904">
    <w:abstractNumId w:val="1"/>
  </w:num>
  <w:num w:numId="48" w16cid:durableId="1375621064">
    <w:abstractNumId w:val="3"/>
  </w:num>
  <w:num w:numId="49" w16cid:durableId="3069077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F0B"/>
    <w:rsid w:val="000030BD"/>
    <w:rsid w:val="000044DB"/>
    <w:rsid w:val="00004513"/>
    <w:rsid w:val="00004BAB"/>
    <w:rsid w:val="000054F3"/>
    <w:rsid w:val="00005626"/>
    <w:rsid w:val="00006FD5"/>
    <w:rsid w:val="00010332"/>
    <w:rsid w:val="00012FE6"/>
    <w:rsid w:val="00013D10"/>
    <w:rsid w:val="00017907"/>
    <w:rsid w:val="00020212"/>
    <w:rsid w:val="000211EC"/>
    <w:rsid w:val="0002155E"/>
    <w:rsid w:val="0002209F"/>
    <w:rsid w:val="000251C9"/>
    <w:rsid w:val="00025DD5"/>
    <w:rsid w:val="00027502"/>
    <w:rsid w:val="00027C0C"/>
    <w:rsid w:val="00030909"/>
    <w:rsid w:val="00030AFA"/>
    <w:rsid w:val="00030B4A"/>
    <w:rsid w:val="0003248A"/>
    <w:rsid w:val="000335F2"/>
    <w:rsid w:val="00033674"/>
    <w:rsid w:val="00036DAA"/>
    <w:rsid w:val="00043EA5"/>
    <w:rsid w:val="000460CA"/>
    <w:rsid w:val="0005130C"/>
    <w:rsid w:val="00052A66"/>
    <w:rsid w:val="00052B08"/>
    <w:rsid w:val="000531DC"/>
    <w:rsid w:val="0005414F"/>
    <w:rsid w:val="0005442C"/>
    <w:rsid w:val="000548DA"/>
    <w:rsid w:val="00054EB0"/>
    <w:rsid w:val="00055CA9"/>
    <w:rsid w:val="00057E0D"/>
    <w:rsid w:val="00061020"/>
    <w:rsid w:val="000630DE"/>
    <w:rsid w:val="00066640"/>
    <w:rsid w:val="000672A5"/>
    <w:rsid w:val="000703A3"/>
    <w:rsid w:val="00070953"/>
    <w:rsid w:val="00070FE2"/>
    <w:rsid w:val="00071346"/>
    <w:rsid w:val="00071AFA"/>
    <w:rsid w:val="00073E8C"/>
    <w:rsid w:val="000746AE"/>
    <w:rsid w:val="00075AF5"/>
    <w:rsid w:val="00075E7B"/>
    <w:rsid w:val="00075FB8"/>
    <w:rsid w:val="0007621A"/>
    <w:rsid w:val="0007770F"/>
    <w:rsid w:val="000801E3"/>
    <w:rsid w:val="000821B9"/>
    <w:rsid w:val="00082A6F"/>
    <w:rsid w:val="000832EC"/>
    <w:rsid w:val="0008454E"/>
    <w:rsid w:val="00084767"/>
    <w:rsid w:val="00085D6A"/>
    <w:rsid w:val="00086A73"/>
    <w:rsid w:val="00086AC4"/>
    <w:rsid w:val="0008700E"/>
    <w:rsid w:val="000923E8"/>
    <w:rsid w:val="00092F1A"/>
    <w:rsid w:val="00093C74"/>
    <w:rsid w:val="000960D4"/>
    <w:rsid w:val="00096520"/>
    <w:rsid w:val="000A2C72"/>
    <w:rsid w:val="000A38FE"/>
    <w:rsid w:val="000A3A6F"/>
    <w:rsid w:val="000A5992"/>
    <w:rsid w:val="000A5BC6"/>
    <w:rsid w:val="000A5D80"/>
    <w:rsid w:val="000A64FE"/>
    <w:rsid w:val="000A6664"/>
    <w:rsid w:val="000A6B03"/>
    <w:rsid w:val="000A6C9B"/>
    <w:rsid w:val="000B07D1"/>
    <w:rsid w:val="000B0A60"/>
    <w:rsid w:val="000B1852"/>
    <w:rsid w:val="000B22D9"/>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5FF0"/>
    <w:rsid w:val="000D7044"/>
    <w:rsid w:val="000D7952"/>
    <w:rsid w:val="000D7C37"/>
    <w:rsid w:val="000E0397"/>
    <w:rsid w:val="000E19C6"/>
    <w:rsid w:val="000E291A"/>
    <w:rsid w:val="000E3E07"/>
    <w:rsid w:val="000E491B"/>
    <w:rsid w:val="000E5DD4"/>
    <w:rsid w:val="000E7A81"/>
    <w:rsid w:val="000F091A"/>
    <w:rsid w:val="000F0AC0"/>
    <w:rsid w:val="000F0CE8"/>
    <w:rsid w:val="000F11E3"/>
    <w:rsid w:val="000F1402"/>
    <w:rsid w:val="000F16CC"/>
    <w:rsid w:val="000F2CBE"/>
    <w:rsid w:val="000F3B69"/>
    <w:rsid w:val="000F3CC0"/>
    <w:rsid w:val="000F4C51"/>
    <w:rsid w:val="000F653D"/>
    <w:rsid w:val="000F70C1"/>
    <w:rsid w:val="001048A2"/>
    <w:rsid w:val="00105079"/>
    <w:rsid w:val="001050B0"/>
    <w:rsid w:val="001067EB"/>
    <w:rsid w:val="00107AB8"/>
    <w:rsid w:val="001105AE"/>
    <w:rsid w:val="001133CE"/>
    <w:rsid w:val="00114107"/>
    <w:rsid w:val="0011791B"/>
    <w:rsid w:val="00120357"/>
    <w:rsid w:val="00120554"/>
    <w:rsid w:val="001205B5"/>
    <w:rsid w:val="001217D0"/>
    <w:rsid w:val="00121B58"/>
    <w:rsid w:val="00122345"/>
    <w:rsid w:val="00124C04"/>
    <w:rsid w:val="00124E8E"/>
    <w:rsid w:val="001252CA"/>
    <w:rsid w:val="001267E8"/>
    <w:rsid w:val="00126EBF"/>
    <w:rsid w:val="00127FCA"/>
    <w:rsid w:val="0013074D"/>
    <w:rsid w:val="00131485"/>
    <w:rsid w:val="00133CBD"/>
    <w:rsid w:val="00140D80"/>
    <w:rsid w:val="001414B4"/>
    <w:rsid w:val="00141C6F"/>
    <w:rsid w:val="00141F52"/>
    <w:rsid w:val="0014289D"/>
    <w:rsid w:val="00143955"/>
    <w:rsid w:val="00145A6F"/>
    <w:rsid w:val="001502E5"/>
    <w:rsid w:val="00151CD9"/>
    <w:rsid w:val="00154819"/>
    <w:rsid w:val="001554E8"/>
    <w:rsid w:val="00156BEE"/>
    <w:rsid w:val="0015753A"/>
    <w:rsid w:val="00157653"/>
    <w:rsid w:val="00162C11"/>
    <w:rsid w:val="00164749"/>
    <w:rsid w:val="001647ED"/>
    <w:rsid w:val="00166A2C"/>
    <w:rsid w:val="001673DC"/>
    <w:rsid w:val="0017163F"/>
    <w:rsid w:val="00173226"/>
    <w:rsid w:val="00173DE3"/>
    <w:rsid w:val="00174297"/>
    <w:rsid w:val="00176563"/>
    <w:rsid w:val="00176E7E"/>
    <w:rsid w:val="00176E9F"/>
    <w:rsid w:val="00177E6F"/>
    <w:rsid w:val="0018008B"/>
    <w:rsid w:val="001801E1"/>
    <w:rsid w:val="001805F6"/>
    <w:rsid w:val="0018067A"/>
    <w:rsid w:val="001812D9"/>
    <w:rsid w:val="0018212D"/>
    <w:rsid w:val="001846E2"/>
    <w:rsid w:val="00186A64"/>
    <w:rsid w:val="00187C8B"/>
    <w:rsid w:val="00187EE7"/>
    <w:rsid w:val="00196816"/>
    <w:rsid w:val="001978B4"/>
    <w:rsid w:val="0019795D"/>
    <w:rsid w:val="001979E4"/>
    <w:rsid w:val="00197AD9"/>
    <w:rsid w:val="001A3C03"/>
    <w:rsid w:val="001A3DED"/>
    <w:rsid w:val="001A3EDB"/>
    <w:rsid w:val="001A46F5"/>
    <w:rsid w:val="001A6A54"/>
    <w:rsid w:val="001A6A8F"/>
    <w:rsid w:val="001A78EE"/>
    <w:rsid w:val="001B1BEA"/>
    <w:rsid w:val="001B2A45"/>
    <w:rsid w:val="001B42C6"/>
    <w:rsid w:val="001B4805"/>
    <w:rsid w:val="001B4FA0"/>
    <w:rsid w:val="001B595C"/>
    <w:rsid w:val="001B6765"/>
    <w:rsid w:val="001B6EA0"/>
    <w:rsid w:val="001C0523"/>
    <w:rsid w:val="001C212F"/>
    <w:rsid w:val="001C22A9"/>
    <w:rsid w:val="001C3B86"/>
    <w:rsid w:val="001C4D2F"/>
    <w:rsid w:val="001C5078"/>
    <w:rsid w:val="001C539F"/>
    <w:rsid w:val="001D050A"/>
    <w:rsid w:val="001D069B"/>
    <w:rsid w:val="001D0887"/>
    <w:rsid w:val="001D2F16"/>
    <w:rsid w:val="001D37D1"/>
    <w:rsid w:val="001D52AB"/>
    <w:rsid w:val="001D7868"/>
    <w:rsid w:val="001E2005"/>
    <w:rsid w:val="001E36E2"/>
    <w:rsid w:val="001E3A9A"/>
    <w:rsid w:val="001E41AB"/>
    <w:rsid w:val="001E4DEE"/>
    <w:rsid w:val="001E6BD9"/>
    <w:rsid w:val="001F059F"/>
    <w:rsid w:val="001F05A7"/>
    <w:rsid w:val="001F0E3F"/>
    <w:rsid w:val="001F1914"/>
    <w:rsid w:val="001F2CFC"/>
    <w:rsid w:val="001F3380"/>
    <w:rsid w:val="001F6132"/>
    <w:rsid w:val="001F70FC"/>
    <w:rsid w:val="001F7219"/>
    <w:rsid w:val="001F7CEC"/>
    <w:rsid w:val="0020086B"/>
    <w:rsid w:val="00200BEE"/>
    <w:rsid w:val="00201391"/>
    <w:rsid w:val="00201BE2"/>
    <w:rsid w:val="002028A7"/>
    <w:rsid w:val="00205484"/>
    <w:rsid w:val="00205A75"/>
    <w:rsid w:val="00205E56"/>
    <w:rsid w:val="0021202F"/>
    <w:rsid w:val="00212151"/>
    <w:rsid w:val="0021232B"/>
    <w:rsid w:val="00214505"/>
    <w:rsid w:val="00217FC8"/>
    <w:rsid w:val="00222F6F"/>
    <w:rsid w:val="0022319E"/>
    <w:rsid w:val="00223C30"/>
    <w:rsid w:val="00224316"/>
    <w:rsid w:val="00224D82"/>
    <w:rsid w:val="00227E4E"/>
    <w:rsid w:val="00232B99"/>
    <w:rsid w:val="00235AD1"/>
    <w:rsid w:val="00235B9D"/>
    <w:rsid w:val="002365E2"/>
    <w:rsid w:val="00236CCC"/>
    <w:rsid w:val="00240079"/>
    <w:rsid w:val="00241E16"/>
    <w:rsid w:val="0024234F"/>
    <w:rsid w:val="002425D5"/>
    <w:rsid w:val="00242DB8"/>
    <w:rsid w:val="002430B7"/>
    <w:rsid w:val="002446DD"/>
    <w:rsid w:val="002449E5"/>
    <w:rsid w:val="0024506D"/>
    <w:rsid w:val="002508E7"/>
    <w:rsid w:val="002519E5"/>
    <w:rsid w:val="00252224"/>
    <w:rsid w:val="00252D0A"/>
    <w:rsid w:val="00254AC6"/>
    <w:rsid w:val="00255FC7"/>
    <w:rsid w:val="0026064F"/>
    <w:rsid w:val="00260F65"/>
    <w:rsid w:val="00261787"/>
    <w:rsid w:val="002618DF"/>
    <w:rsid w:val="00263074"/>
    <w:rsid w:val="00263BAB"/>
    <w:rsid w:val="00270221"/>
    <w:rsid w:val="002705B2"/>
    <w:rsid w:val="0027131A"/>
    <w:rsid w:val="0027297D"/>
    <w:rsid w:val="00272DD4"/>
    <w:rsid w:val="00273766"/>
    <w:rsid w:val="00274671"/>
    <w:rsid w:val="0027536B"/>
    <w:rsid w:val="00280B79"/>
    <w:rsid w:val="00282293"/>
    <w:rsid w:val="00282B5F"/>
    <w:rsid w:val="00283A1A"/>
    <w:rsid w:val="0028534E"/>
    <w:rsid w:val="00286617"/>
    <w:rsid w:val="002912E8"/>
    <w:rsid w:val="00291599"/>
    <w:rsid w:val="00291BE5"/>
    <w:rsid w:val="00291D93"/>
    <w:rsid w:val="00292762"/>
    <w:rsid w:val="00292FD7"/>
    <w:rsid w:val="002934B6"/>
    <w:rsid w:val="00293806"/>
    <w:rsid w:val="00294341"/>
    <w:rsid w:val="00295D13"/>
    <w:rsid w:val="00296A09"/>
    <w:rsid w:val="002A3ACB"/>
    <w:rsid w:val="002A44F9"/>
    <w:rsid w:val="002A50E3"/>
    <w:rsid w:val="002A60A8"/>
    <w:rsid w:val="002A62BF"/>
    <w:rsid w:val="002A6861"/>
    <w:rsid w:val="002A7B37"/>
    <w:rsid w:val="002B26EB"/>
    <w:rsid w:val="002B51E0"/>
    <w:rsid w:val="002B534E"/>
    <w:rsid w:val="002B5425"/>
    <w:rsid w:val="002B6071"/>
    <w:rsid w:val="002B6B98"/>
    <w:rsid w:val="002C0FBA"/>
    <w:rsid w:val="002C23EA"/>
    <w:rsid w:val="002C3AFA"/>
    <w:rsid w:val="002C3B2A"/>
    <w:rsid w:val="002C6411"/>
    <w:rsid w:val="002C65AD"/>
    <w:rsid w:val="002C701B"/>
    <w:rsid w:val="002C7293"/>
    <w:rsid w:val="002C74BF"/>
    <w:rsid w:val="002C79B6"/>
    <w:rsid w:val="002D356E"/>
    <w:rsid w:val="002D48D1"/>
    <w:rsid w:val="002D4C67"/>
    <w:rsid w:val="002D6147"/>
    <w:rsid w:val="002D721D"/>
    <w:rsid w:val="002E0045"/>
    <w:rsid w:val="002E092E"/>
    <w:rsid w:val="002E112E"/>
    <w:rsid w:val="002E14FB"/>
    <w:rsid w:val="002E155D"/>
    <w:rsid w:val="002E32E5"/>
    <w:rsid w:val="002E6139"/>
    <w:rsid w:val="002E6380"/>
    <w:rsid w:val="002E6F5E"/>
    <w:rsid w:val="002F1E56"/>
    <w:rsid w:val="002F2650"/>
    <w:rsid w:val="002F3460"/>
    <w:rsid w:val="002F3799"/>
    <w:rsid w:val="002F3E58"/>
    <w:rsid w:val="002F6A0E"/>
    <w:rsid w:val="002F72B1"/>
    <w:rsid w:val="002F72BA"/>
    <w:rsid w:val="002F7E09"/>
    <w:rsid w:val="00300107"/>
    <w:rsid w:val="003033EF"/>
    <w:rsid w:val="00303FCE"/>
    <w:rsid w:val="00305A83"/>
    <w:rsid w:val="00306882"/>
    <w:rsid w:val="003068D3"/>
    <w:rsid w:val="00307CC6"/>
    <w:rsid w:val="00310A46"/>
    <w:rsid w:val="00313C17"/>
    <w:rsid w:val="00313FBB"/>
    <w:rsid w:val="00314CC0"/>
    <w:rsid w:val="00315158"/>
    <w:rsid w:val="0031552F"/>
    <w:rsid w:val="003166F5"/>
    <w:rsid w:val="003173FB"/>
    <w:rsid w:val="003177EA"/>
    <w:rsid w:val="00317818"/>
    <w:rsid w:val="00317E1E"/>
    <w:rsid w:val="00317E7A"/>
    <w:rsid w:val="00321B42"/>
    <w:rsid w:val="00322FC4"/>
    <w:rsid w:val="00323975"/>
    <w:rsid w:val="00325890"/>
    <w:rsid w:val="00325CE4"/>
    <w:rsid w:val="00327F35"/>
    <w:rsid w:val="00327FF0"/>
    <w:rsid w:val="00330039"/>
    <w:rsid w:val="00332590"/>
    <w:rsid w:val="003343CB"/>
    <w:rsid w:val="00334D4B"/>
    <w:rsid w:val="00337F04"/>
    <w:rsid w:val="00340F0E"/>
    <w:rsid w:val="003436F6"/>
    <w:rsid w:val="00344664"/>
    <w:rsid w:val="00345B34"/>
    <w:rsid w:val="00346471"/>
    <w:rsid w:val="00352057"/>
    <w:rsid w:val="00352D2B"/>
    <w:rsid w:val="003534C4"/>
    <w:rsid w:val="00353831"/>
    <w:rsid w:val="00357563"/>
    <w:rsid w:val="0036099A"/>
    <w:rsid w:val="00362B1B"/>
    <w:rsid w:val="00362C45"/>
    <w:rsid w:val="00362FA2"/>
    <w:rsid w:val="00363B8D"/>
    <w:rsid w:val="003643DF"/>
    <w:rsid w:val="00364D2D"/>
    <w:rsid w:val="003701EF"/>
    <w:rsid w:val="003702D5"/>
    <w:rsid w:val="00373880"/>
    <w:rsid w:val="00374463"/>
    <w:rsid w:val="003765BB"/>
    <w:rsid w:val="0037758C"/>
    <w:rsid w:val="00377658"/>
    <w:rsid w:val="00377FA8"/>
    <w:rsid w:val="00381388"/>
    <w:rsid w:val="00381558"/>
    <w:rsid w:val="003854E6"/>
    <w:rsid w:val="003854EE"/>
    <w:rsid w:val="00385728"/>
    <w:rsid w:val="00386B7B"/>
    <w:rsid w:val="00387B96"/>
    <w:rsid w:val="00387F35"/>
    <w:rsid w:val="0039085E"/>
    <w:rsid w:val="00390FD3"/>
    <w:rsid w:val="003915CF"/>
    <w:rsid w:val="0039188D"/>
    <w:rsid w:val="00392370"/>
    <w:rsid w:val="003942EC"/>
    <w:rsid w:val="00394ADB"/>
    <w:rsid w:val="00394B8D"/>
    <w:rsid w:val="00394FE8"/>
    <w:rsid w:val="00395A82"/>
    <w:rsid w:val="003962D9"/>
    <w:rsid w:val="003A03E1"/>
    <w:rsid w:val="003A0C7B"/>
    <w:rsid w:val="003A2AC0"/>
    <w:rsid w:val="003A3179"/>
    <w:rsid w:val="003A432E"/>
    <w:rsid w:val="003A518C"/>
    <w:rsid w:val="003A69EE"/>
    <w:rsid w:val="003B0661"/>
    <w:rsid w:val="003B19D8"/>
    <w:rsid w:val="003B214C"/>
    <w:rsid w:val="003B257B"/>
    <w:rsid w:val="003B5B49"/>
    <w:rsid w:val="003B62AF"/>
    <w:rsid w:val="003B7F57"/>
    <w:rsid w:val="003C0745"/>
    <w:rsid w:val="003C15D7"/>
    <w:rsid w:val="003C282A"/>
    <w:rsid w:val="003C2F03"/>
    <w:rsid w:val="003C4876"/>
    <w:rsid w:val="003C4AEA"/>
    <w:rsid w:val="003C646D"/>
    <w:rsid w:val="003D1128"/>
    <w:rsid w:val="003D1229"/>
    <w:rsid w:val="003D325E"/>
    <w:rsid w:val="003D339D"/>
    <w:rsid w:val="003D367C"/>
    <w:rsid w:val="003D37BC"/>
    <w:rsid w:val="003D41E6"/>
    <w:rsid w:val="003D454B"/>
    <w:rsid w:val="003E09F8"/>
    <w:rsid w:val="003E21F7"/>
    <w:rsid w:val="003E3E89"/>
    <w:rsid w:val="003E46C2"/>
    <w:rsid w:val="003E4A90"/>
    <w:rsid w:val="003E53ED"/>
    <w:rsid w:val="003E5655"/>
    <w:rsid w:val="003E617C"/>
    <w:rsid w:val="003E7835"/>
    <w:rsid w:val="003E7E52"/>
    <w:rsid w:val="003F1159"/>
    <w:rsid w:val="003F3CBF"/>
    <w:rsid w:val="003F5F24"/>
    <w:rsid w:val="003F6DA0"/>
    <w:rsid w:val="00400783"/>
    <w:rsid w:val="00401B60"/>
    <w:rsid w:val="00402481"/>
    <w:rsid w:val="00402837"/>
    <w:rsid w:val="0040384A"/>
    <w:rsid w:val="00405732"/>
    <w:rsid w:val="00411980"/>
    <w:rsid w:val="00414D1A"/>
    <w:rsid w:val="00415439"/>
    <w:rsid w:val="00415951"/>
    <w:rsid w:val="00415960"/>
    <w:rsid w:val="00415BA6"/>
    <w:rsid w:val="0041641F"/>
    <w:rsid w:val="0041644D"/>
    <w:rsid w:val="00416547"/>
    <w:rsid w:val="004177B9"/>
    <w:rsid w:val="00417FE2"/>
    <w:rsid w:val="0042327F"/>
    <w:rsid w:val="004237AA"/>
    <w:rsid w:val="00423D59"/>
    <w:rsid w:val="004244F3"/>
    <w:rsid w:val="00424A62"/>
    <w:rsid w:val="00425FB2"/>
    <w:rsid w:val="00426B86"/>
    <w:rsid w:val="00427774"/>
    <w:rsid w:val="0043082D"/>
    <w:rsid w:val="00432616"/>
    <w:rsid w:val="0043282F"/>
    <w:rsid w:val="0043632A"/>
    <w:rsid w:val="004367CF"/>
    <w:rsid w:val="00437765"/>
    <w:rsid w:val="004416C2"/>
    <w:rsid w:val="00441AD1"/>
    <w:rsid w:val="00441F5C"/>
    <w:rsid w:val="0044245B"/>
    <w:rsid w:val="0044271A"/>
    <w:rsid w:val="004429D4"/>
    <w:rsid w:val="00443E9D"/>
    <w:rsid w:val="00446F95"/>
    <w:rsid w:val="00447A99"/>
    <w:rsid w:val="004508E6"/>
    <w:rsid w:val="00456F03"/>
    <w:rsid w:val="00457931"/>
    <w:rsid w:val="00457A1B"/>
    <w:rsid w:val="00460702"/>
    <w:rsid w:val="004618C2"/>
    <w:rsid w:val="0046258A"/>
    <w:rsid w:val="00463ED5"/>
    <w:rsid w:val="00466CDB"/>
    <w:rsid w:val="0047011B"/>
    <w:rsid w:val="00471EB9"/>
    <w:rsid w:val="00473845"/>
    <w:rsid w:val="004742CF"/>
    <w:rsid w:val="00474925"/>
    <w:rsid w:val="00474D0C"/>
    <w:rsid w:val="00475CCE"/>
    <w:rsid w:val="00475D7A"/>
    <w:rsid w:val="00476FFF"/>
    <w:rsid w:val="004773C9"/>
    <w:rsid w:val="0047767B"/>
    <w:rsid w:val="00480512"/>
    <w:rsid w:val="004825C4"/>
    <w:rsid w:val="0048340D"/>
    <w:rsid w:val="004836E9"/>
    <w:rsid w:val="00486AD5"/>
    <w:rsid w:val="00487104"/>
    <w:rsid w:val="004875BF"/>
    <w:rsid w:val="00487BEE"/>
    <w:rsid w:val="00490A89"/>
    <w:rsid w:val="00490B17"/>
    <w:rsid w:val="00490D83"/>
    <w:rsid w:val="004915A2"/>
    <w:rsid w:val="0049200C"/>
    <w:rsid w:val="00492527"/>
    <w:rsid w:val="0049337D"/>
    <w:rsid w:val="004943C7"/>
    <w:rsid w:val="004954DF"/>
    <w:rsid w:val="00496591"/>
    <w:rsid w:val="00496731"/>
    <w:rsid w:val="004A1EB4"/>
    <w:rsid w:val="004A3622"/>
    <w:rsid w:val="004A3754"/>
    <w:rsid w:val="004A3A0B"/>
    <w:rsid w:val="004A460B"/>
    <w:rsid w:val="004A73F2"/>
    <w:rsid w:val="004A756D"/>
    <w:rsid w:val="004A7B14"/>
    <w:rsid w:val="004B0947"/>
    <w:rsid w:val="004B12B5"/>
    <w:rsid w:val="004B1495"/>
    <w:rsid w:val="004B26CE"/>
    <w:rsid w:val="004B29FA"/>
    <w:rsid w:val="004B37AB"/>
    <w:rsid w:val="004B3B29"/>
    <w:rsid w:val="004B3CF3"/>
    <w:rsid w:val="004B4ACE"/>
    <w:rsid w:val="004B56E3"/>
    <w:rsid w:val="004B5C15"/>
    <w:rsid w:val="004B66B7"/>
    <w:rsid w:val="004B66D7"/>
    <w:rsid w:val="004B68C2"/>
    <w:rsid w:val="004C0B8B"/>
    <w:rsid w:val="004C33DA"/>
    <w:rsid w:val="004C3F6C"/>
    <w:rsid w:val="004C4A1B"/>
    <w:rsid w:val="004C4BF3"/>
    <w:rsid w:val="004C5968"/>
    <w:rsid w:val="004C7007"/>
    <w:rsid w:val="004C7D1B"/>
    <w:rsid w:val="004D0E1E"/>
    <w:rsid w:val="004D3EED"/>
    <w:rsid w:val="004D52D5"/>
    <w:rsid w:val="004D542C"/>
    <w:rsid w:val="004D7D9D"/>
    <w:rsid w:val="004E0183"/>
    <w:rsid w:val="004E074A"/>
    <w:rsid w:val="004E0A16"/>
    <w:rsid w:val="004E0CB7"/>
    <w:rsid w:val="004E1D7F"/>
    <w:rsid w:val="004E3E6C"/>
    <w:rsid w:val="004E4A59"/>
    <w:rsid w:val="004E6789"/>
    <w:rsid w:val="004E7F3E"/>
    <w:rsid w:val="004F1C44"/>
    <w:rsid w:val="004F37AC"/>
    <w:rsid w:val="004F415F"/>
    <w:rsid w:val="004F61E8"/>
    <w:rsid w:val="004F7C3E"/>
    <w:rsid w:val="00502327"/>
    <w:rsid w:val="005029CA"/>
    <w:rsid w:val="00502C5D"/>
    <w:rsid w:val="00502DCF"/>
    <w:rsid w:val="0050343A"/>
    <w:rsid w:val="0050398F"/>
    <w:rsid w:val="00506765"/>
    <w:rsid w:val="00507363"/>
    <w:rsid w:val="005076C0"/>
    <w:rsid w:val="00507C72"/>
    <w:rsid w:val="00510D8D"/>
    <w:rsid w:val="00514906"/>
    <w:rsid w:val="00515378"/>
    <w:rsid w:val="00515C92"/>
    <w:rsid w:val="00523D4A"/>
    <w:rsid w:val="0052589C"/>
    <w:rsid w:val="005258F1"/>
    <w:rsid w:val="0052679A"/>
    <w:rsid w:val="00526D5E"/>
    <w:rsid w:val="00526D7A"/>
    <w:rsid w:val="00526F6C"/>
    <w:rsid w:val="00527B33"/>
    <w:rsid w:val="0053014E"/>
    <w:rsid w:val="005316B0"/>
    <w:rsid w:val="005318BF"/>
    <w:rsid w:val="00533A8D"/>
    <w:rsid w:val="00535F7C"/>
    <w:rsid w:val="005374C4"/>
    <w:rsid w:val="00540448"/>
    <w:rsid w:val="0054216D"/>
    <w:rsid w:val="0054217D"/>
    <w:rsid w:val="00543830"/>
    <w:rsid w:val="00545036"/>
    <w:rsid w:val="00547025"/>
    <w:rsid w:val="0055013F"/>
    <w:rsid w:val="00553921"/>
    <w:rsid w:val="00555BFA"/>
    <w:rsid w:val="0055621C"/>
    <w:rsid w:val="00556271"/>
    <w:rsid w:val="00557EE5"/>
    <w:rsid w:val="00560AFC"/>
    <w:rsid w:val="00561099"/>
    <w:rsid w:val="0056128E"/>
    <w:rsid w:val="00562DD9"/>
    <w:rsid w:val="005632B2"/>
    <w:rsid w:val="00566C7B"/>
    <w:rsid w:val="00567566"/>
    <w:rsid w:val="00570923"/>
    <w:rsid w:val="005722A1"/>
    <w:rsid w:val="00573C89"/>
    <w:rsid w:val="0057503D"/>
    <w:rsid w:val="00577586"/>
    <w:rsid w:val="00580508"/>
    <w:rsid w:val="005811FD"/>
    <w:rsid w:val="005828DD"/>
    <w:rsid w:val="00583C81"/>
    <w:rsid w:val="00585339"/>
    <w:rsid w:val="00585535"/>
    <w:rsid w:val="00587F54"/>
    <w:rsid w:val="00590A6B"/>
    <w:rsid w:val="005916FE"/>
    <w:rsid w:val="0059213C"/>
    <w:rsid w:val="0059301A"/>
    <w:rsid w:val="005936F2"/>
    <w:rsid w:val="00595737"/>
    <w:rsid w:val="00596872"/>
    <w:rsid w:val="005A1D9E"/>
    <w:rsid w:val="005A1E17"/>
    <w:rsid w:val="005A2B2C"/>
    <w:rsid w:val="005A2EE1"/>
    <w:rsid w:val="005A31AA"/>
    <w:rsid w:val="005A423A"/>
    <w:rsid w:val="005A4561"/>
    <w:rsid w:val="005A6DF5"/>
    <w:rsid w:val="005A785D"/>
    <w:rsid w:val="005B0822"/>
    <w:rsid w:val="005B0874"/>
    <w:rsid w:val="005B1E41"/>
    <w:rsid w:val="005B24C9"/>
    <w:rsid w:val="005B340B"/>
    <w:rsid w:val="005B3E9E"/>
    <w:rsid w:val="005B4A00"/>
    <w:rsid w:val="005B743A"/>
    <w:rsid w:val="005B7D9F"/>
    <w:rsid w:val="005C27CA"/>
    <w:rsid w:val="005C29AE"/>
    <w:rsid w:val="005C502A"/>
    <w:rsid w:val="005C65F4"/>
    <w:rsid w:val="005D1D65"/>
    <w:rsid w:val="005D1EC7"/>
    <w:rsid w:val="005D28ED"/>
    <w:rsid w:val="005D2C9C"/>
    <w:rsid w:val="005D3319"/>
    <w:rsid w:val="005D6DBD"/>
    <w:rsid w:val="005D6DCC"/>
    <w:rsid w:val="005E0187"/>
    <w:rsid w:val="005E1946"/>
    <w:rsid w:val="005E35A9"/>
    <w:rsid w:val="005E58F0"/>
    <w:rsid w:val="005F0587"/>
    <w:rsid w:val="005F0B43"/>
    <w:rsid w:val="005F1198"/>
    <w:rsid w:val="005F11D6"/>
    <w:rsid w:val="005F2743"/>
    <w:rsid w:val="005F2BA5"/>
    <w:rsid w:val="005F45B3"/>
    <w:rsid w:val="005F5808"/>
    <w:rsid w:val="005F5C5C"/>
    <w:rsid w:val="005F67F0"/>
    <w:rsid w:val="005F6A31"/>
    <w:rsid w:val="00601D5B"/>
    <w:rsid w:val="006038F1"/>
    <w:rsid w:val="00604101"/>
    <w:rsid w:val="00605371"/>
    <w:rsid w:val="0060602A"/>
    <w:rsid w:val="006068ED"/>
    <w:rsid w:val="00607502"/>
    <w:rsid w:val="00611F09"/>
    <w:rsid w:val="00612A29"/>
    <w:rsid w:val="00613293"/>
    <w:rsid w:val="00616559"/>
    <w:rsid w:val="00617665"/>
    <w:rsid w:val="006207ED"/>
    <w:rsid w:val="00621212"/>
    <w:rsid w:val="006218A8"/>
    <w:rsid w:val="00621B3B"/>
    <w:rsid w:val="00622947"/>
    <w:rsid w:val="00622BFE"/>
    <w:rsid w:val="00623757"/>
    <w:rsid w:val="00624DB2"/>
    <w:rsid w:val="00625277"/>
    <w:rsid w:val="0062585A"/>
    <w:rsid w:val="00630C29"/>
    <w:rsid w:val="00634A54"/>
    <w:rsid w:val="00635346"/>
    <w:rsid w:val="0063535F"/>
    <w:rsid w:val="00635712"/>
    <w:rsid w:val="00636E4C"/>
    <w:rsid w:val="00637407"/>
    <w:rsid w:val="00637D10"/>
    <w:rsid w:val="006423C0"/>
    <w:rsid w:val="006426FD"/>
    <w:rsid w:val="006427DD"/>
    <w:rsid w:val="00642BC8"/>
    <w:rsid w:val="006500C5"/>
    <w:rsid w:val="00650478"/>
    <w:rsid w:val="00650626"/>
    <w:rsid w:val="006509D2"/>
    <w:rsid w:val="00651611"/>
    <w:rsid w:val="006531DB"/>
    <w:rsid w:val="00655C17"/>
    <w:rsid w:val="00656EE4"/>
    <w:rsid w:val="006576F8"/>
    <w:rsid w:val="00657B29"/>
    <w:rsid w:val="00665EE2"/>
    <w:rsid w:val="00670F19"/>
    <w:rsid w:val="00671042"/>
    <w:rsid w:val="00672204"/>
    <w:rsid w:val="00672E43"/>
    <w:rsid w:val="00675733"/>
    <w:rsid w:val="006779C1"/>
    <w:rsid w:val="00686B4E"/>
    <w:rsid w:val="00686BB6"/>
    <w:rsid w:val="00692FA9"/>
    <w:rsid w:val="0069338C"/>
    <w:rsid w:val="00696FF7"/>
    <w:rsid w:val="006A0A77"/>
    <w:rsid w:val="006A1A6C"/>
    <w:rsid w:val="006A1C88"/>
    <w:rsid w:val="006A1CB0"/>
    <w:rsid w:val="006A3825"/>
    <w:rsid w:val="006A386E"/>
    <w:rsid w:val="006A40D8"/>
    <w:rsid w:val="006A449D"/>
    <w:rsid w:val="006B4FF1"/>
    <w:rsid w:val="006B5113"/>
    <w:rsid w:val="006B5A8E"/>
    <w:rsid w:val="006B5D2C"/>
    <w:rsid w:val="006B68CD"/>
    <w:rsid w:val="006B7249"/>
    <w:rsid w:val="006B7D89"/>
    <w:rsid w:val="006C2021"/>
    <w:rsid w:val="006C2ACB"/>
    <w:rsid w:val="006C48B0"/>
    <w:rsid w:val="006C4B4E"/>
    <w:rsid w:val="006D25E2"/>
    <w:rsid w:val="006D342C"/>
    <w:rsid w:val="006D4DFD"/>
    <w:rsid w:val="006D5C4C"/>
    <w:rsid w:val="006D63ED"/>
    <w:rsid w:val="006D651B"/>
    <w:rsid w:val="006E114F"/>
    <w:rsid w:val="006E1CE0"/>
    <w:rsid w:val="006E2E4B"/>
    <w:rsid w:val="006E47B1"/>
    <w:rsid w:val="006E7CB3"/>
    <w:rsid w:val="006F032D"/>
    <w:rsid w:val="006F034B"/>
    <w:rsid w:val="006F1C28"/>
    <w:rsid w:val="006F2BF5"/>
    <w:rsid w:val="006F3227"/>
    <w:rsid w:val="006F3B8F"/>
    <w:rsid w:val="006F4122"/>
    <w:rsid w:val="006F5048"/>
    <w:rsid w:val="00700E66"/>
    <w:rsid w:val="00701438"/>
    <w:rsid w:val="00701EBD"/>
    <w:rsid w:val="007028CF"/>
    <w:rsid w:val="007029FB"/>
    <w:rsid w:val="00704B9C"/>
    <w:rsid w:val="00706C78"/>
    <w:rsid w:val="00711290"/>
    <w:rsid w:val="00713321"/>
    <w:rsid w:val="00713497"/>
    <w:rsid w:val="007139EC"/>
    <w:rsid w:val="007149BA"/>
    <w:rsid w:val="00716F84"/>
    <w:rsid w:val="00717A20"/>
    <w:rsid w:val="00720CA2"/>
    <w:rsid w:val="007218CF"/>
    <w:rsid w:val="007227AD"/>
    <w:rsid w:val="007228BF"/>
    <w:rsid w:val="007245B7"/>
    <w:rsid w:val="00725487"/>
    <w:rsid w:val="007258FE"/>
    <w:rsid w:val="00725CE9"/>
    <w:rsid w:val="007268BD"/>
    <w:rsid w:val="00726F0E"/>
    <w:rsid w:val="0073106D"/>
    <w:rsid w:val="00731191"/>
    <w:rsid w:val="00731563"/>
    <w:rsid w:val="0073321D"/>
    <w:rsid w:val="00733C20"/>
    <w:rsid w:val="00734F57"/>
    <w:rsid w:val="0073604B"/>
    <w:rsid w:val="007375A0"/>
    <w:rsid w:val="007375DF"/>
    <w:rsid w:val="00740DD9"/>
    <w:rsid w:val="007411AF"/>
    <w:rsid w:val="00742362"/>
    <w:rsid w:val="007425A8"/>
    <w:rsid w:val="00743533"/>
    <w:rsid w:val="007448E4"/>
    <w:rsid w:val="007453C7"/>
    <w:rsid w:val="00747CBF"/>
    <w:rsid w:val="00751794"/>
    <w:rsid w:val="00751EDB"/>
    <w:rsid w:val="00752928"/>
    <w:rsid w:val="00752BDE"/>
    <w:rsid w:val="00752E3D"/>
    <w:rsid w:val="007536B4"/>
    <w:rsid w:val="00754494"/>
    <w:rsid w:val="0075453F"/>
    <w:rsid w:val="00755AAC"/>
    <w:rsid w:val="00755D5A"/>
    <w:rsid w:val="00756159"/>
    <w:rsid w:val="007561FE"/>
    <w:rsid w:val="00760658"/>
    <w:rsid w:val="007628BE"/>
    <w:rsid w:val="0076424D"/>
    <w:rsid w:val="0076648B"/>
    <w:rsid w:val="00766C52"/>
    <w:rsid w:val="0077154F"/>
    <w:rsid w:val="007719FD"/>
    <w:rsid w:val="007730AD"/>
    <w:rsid w:val="0077319A"/>
    <w:rsid w:val="00773A48"/>
    <w:rsid w:val="00774BE2"/>
    <w:rsid w:val="00775A1E"/>
    <w:rsid w:val="00776377"/>
    <w:rsid w:val="00776C1F"/>
    <w:rsid w:val="00777298"/>
    <w:rsid w:val="00780473"/>
    <w:rsid w:val="00782D2E"/>
    <w:rsid w:val="00783731"/>
    <w:rsid w:val="007851AE"/>
    <w:rsid w:val="007856C1"/>
    <w:rsid w:val="007856D0"/>
    <w:rsid w:val="0078764C"/>
    <w:rsid w:val="00787EB9"/>
    <w:rsid w:val="00790518"/>
    <w:rsid w:val="00790684"/>
    <w:rsid w:val="007914A3"/>
    <w:rsid w:val="00793CD5"/>
    <w:rsid w:val="00793E7F"/>
    <w:rsid w:val="007940B6"/>
    <w:rsid w:val="007951FC"/>
    <w:rsid w:val="007958A9"/>
    <w:rsid w:val="00796FDD"/>
    <w:rsid w:val="00797547"/>
    <w:rsid w:val="00797645"/>
    <w:rsid w:val="007A045E"/>
    <w:rsid w:val="007A04E3"/>
    <w:rsid w:val="007A06E5"/>
    <w:rsid w:val="007A1A09"/>
    <w:rsid w:val="007A3484"/>
    <w:rsid w:val="007A37DE"/>
    <w:rsid w:val="007A64C4"/>
    <w:rsid w:val="007A7AF9"/>
    <w:rsid w:val="007B0BFD"/>
    <w:rsid w:val="007B3050"/>
    <w:rsid w:val="007B51A6"/>
    <w:rsid w:val="007B6458"/>
    <w:rsid w:val="007B675F"/>
    <w:rsid w:val="007B6C0D"/>
    <w:rsid w:val="007B6E34"/>
    <w:rsid w:val="007B7415"/>
    <w:rsid w:val="007C0648"/>
    <w:rsid w:val="007C16B4"/>
    <w:rsid w:val="007C208A"/>
    <w:rsid w:val="007C3901"/>
    <w:rsid w:val="007C4717"/>
    <w:rsid w:val="007C5E46"/>
    <w:rsid w:val="007C6E5B"/>
    <w:rsid w:val="007C736D"/>
    <w:rsid w:val="007C775C"/>
    <w:rsid w:val="007C7C2D"/>
    <w:rsid w:val="007D0CDE"/>
    <w:rsid w:val="007D1B94"/>
    <w:rsid w:val="007D4995"/>
    <w:rsid w:val="007D4C32"/>
    <w:rsid w:val="007D727A"/>
    <w:rsid w:val="007E1F35"/>
    <w:rsid w:val="007E3F90"/>
    <w:rsid w:val="007E5E34"/>
    <w:rsid w:val="007E64DB"/>
    <w:rsid w:val="007F3448"/>
    <w:rsid w:val="007F5280"/>
    <w:rsid w:val="007F5FC0"/>
    <w:rsid w:val="00805A5B"/>
    <w:rsid w:val="008061A1"/>
    <w:rsid w:val="008063CF"/>
    <w:rsid w:val="008072D2"/>
    <w:rsid w:val="00807DCB"/>
    <w:rsid w:val="00810040"/>
    <w:rsid w:val="00810FC8"/>
    <w:rsid w:val="0081248E"/>
    <w:rsid w:val="00813B4A"/>
    <w:rsid w:val="00813C41"/>
    <w:rsid w:val="00813DA9"/>
    <w:rsid w:val="008140FB"/>
    <w:rsid w:val="008143B2"/>
    <w:rsid w:val="0081593E"/>
    <w:rsid w:val="00820C93"/>
    <w:rsid w:val="00823662"/>
    <w:rsid w:val="008252BC"/>
    <w:rsid w:val="00826271"/>
    <w:rsid w:val="008279ED"/>
    <w:rsid w:val="00827A8D"/>
    <w:rsid w:val="00830762"/>
    <w:rsid w:val="00830E7B"/>
    <w:rsid w:val="00831B87"/>
    <w:rsid w:val="00832348"/>
    <w:rsid w:val="00833132"/>
    <w:rsid w:val="0083345D"/>
    <w:rsid w:val="00835A93"/>
    <w:rsid w:val="008366A2"/>
    <w:rsid w:val="00840930"/>
    <w:rsid w:val="00840EAA"/>
    <w:rsid w:val="008411F5"/>
    <w:rsid w:val="00841E94"/>
    <w:rsid w:val="008446EF"/>
    <w:rsid w:val="00844C42"/>
    <w:rsid w:val="008466DF"/>
    <w:rsid w:val="00850C67"/>
    <w:rsid w:val="00850CA8"/>
    <w:rsid w:val="008550B8"/>
    <w:rsid w:val="00857911"/>
    <w:rsid w:val="00860904"/>
    <w:rsid w:val="00860C96"/>
    <w:rsid w:val="0086156A"/>
    <w:rsid w:val="00861A78"/>
    <w:rsid w:val="008632F2"/>
    <w:rsid w:val="00865E7A"/>
    <w:rsid w:val="00866B98"/>
    <w:rsid w:val="00866DC9"/>
    <w:rsid w:val="00867AF3"/>
    <w:rsid w:val="00870593"/>
    <w:rsid w:val="008709FA"/>
    <w:rsid w:val="00870E51"/>
    <w:rsid w:val="00873199"/>
    <w:rsid w:val="008732DE"/>
    <w:rsid w:val="00873A25"/>
    <w:rsid w:val="00877CCD"/>
    <w:rsid w:val="00877F6F"/>
    <w:rsid w:val="008805A8"/>
    <w:rsid w:val="00880AF4"/>
    <w:rsid w:val="008816CD"/>
    <w:rsid w:val="00881A4D"/>
    <w:rsid w:val="00882135"/>
    <w:rsid w:val="00883323"/>
    <w:rsid w:val="008843C8"/>
    <w:rsid w:val="00885006"/>
    <w:rsid w:val="008859AB"/>
    <w:rsid w:val="00885BC2"/>
    <w:rsid w:val="008869DF"/>
    <w:rsid w:val="008904FA"/>
    <w:rsid w:val="0089142E"/>
    <w:rsid w:val="00891769"/>
    <w:rsid w:val="00891786"/>
    <w:rsid w:val="00891B79"/>
    <w:rsid w:val="00894667"/>
    <w:rsid w:val="00895430"/>
    <w:rsid w:val="008A04EC"/>
    <w:rsid w:val="008A1865"/>
    <w:rsid w:val="008A1938"/>
    <w:rsid w:val="008A3130"/>
    <w:rsid w:val="008A7247"/>
    <w:rsid w:val="008A7297"/>
    <w:rsid w:val="008A757B"/>
    <w:rsid w:val="008A7C40"/>
    <w:rsid w:val="008B0A7A"/>
    <w:rsid w:val="008B2E24"/>
    <w:rsid w:val="008B3029"/>
    <w:rsid w:val="008B4CE1"/>
    <w:rsid w:val="008B545A"/>
    <w:rsid w:val="008B5E3A"/>
    <w:rsid w:val="008C04B9"/>
    <w:rsid w:val="008C2F92"/>
    <w:rsid w:val="008C5747"/>
    <w:rsid w:val="008C719F"/>
    <w:rsid w:val="008C723E"/>
    <w:rsid w:val="008C744D"/>
    <w:rsid w:val="008C7756"/>
    <w:rsid w:val="008D0FC4"/>
    <w:rsid w:val="008D15E8"/>
    <w:rsid w:val="008D163F"/>
    <w:rsid w:val="008D2573"/>
    <w:rsid w:val="008D2808"/>
    <w:rsid w:val="008D29F8"/>
    <w:rsid w:val="008D76DB"/>
    <w:rsid w:val="008E0B02"/>
    <w:rsid w:val="008E54C2"/>
    <w:rsid w:val="008E6F0B"/>
    <w:rsid w:val="008E7259"/>
    <w:rsid w:val="008E730F"/>
    <w:rsid w:val="008E7F33"/>
    <w:rsid w:val="008F0046"/>
    <w:rsid w:val="008F080A"/>
    <w:rsid w:val="008F5841"/>
    <w:rsid w:val="008F6F10"/>
    <w:rsid w:val="008F7773"/>
    <w:rsid w:val="008F7A35"/>
    <w:rsid w:val="00901A7F"/>
    <w:rsid w:val="00902201"/>
    <w:rsid w:val="00902D7B"/>
    <w:rsid w:val="00904D92"/>
    <w:rsid w:val="00907AB9"/>
    <w:rsid w:val="0091046A"/>
    <w:rsid w:val="00911F45"/>
    <w:rsid w:val="00912ECC"/>
    <w:rsid w:val="009138D9"/>
    <w:rsid w:val="009139E8"/>
    <w:rsid w:val="00917A25"/>
    <w:rsid w:val="00917E23"/>
    <w:rsid w:val="009201A0"/>
    <w:rsid w:val="00921115"/>
    <w:rsid w:val="00921E39"/>
    <w:rsid w:val="00922E12"/>
    <w:rsid w:val="0092352A"/>
    <w:rsid w:val="0092433B"/>
    <w:rsid w:val="00926233"/>
    <w:rsid w:val="00926889"/>
    <w:rsid w:val="00930E1F"/>
    <w:rsid w:val="009318BA"/>
    <w:rsid w:val="00934719"/>
    <w:rsid w:val="00936790"/>
    <w:rsid w:val="00937140"/>
    <w:rsid w:val="0093780E"/>
    <w:rsid w:val="00937D8A"/>
    <w:rsid w:val="0094170B"/>
    <w:rsid w:val="009431F7"/>
    <w:rsid w:val="00944B56"/>
    <w:rsid w:val="00945074"/>
    <w:rsid w:val="00945DE3"/>
    <w:rsid w:val="00946099"/>
    <w:rsid w:val="0094709A"/>
    <w:rsid w:val="009474A9"/>
    <w:rsid w:val="00950759"/>
    <w:rsid w:val="00951C63"/>
    <w:rsid w:val="00952801"/>
    <w:rsid w:val="009554C7"/>
    <w:rsid w:val="0095562F"/>
    <w:rsid w:val="009556F4"/>
    <w:rsid w:val="00960AAE"/>
    <w:rsid w:val="00961789"/>
    <w:rsid w:val="0096787B"/>
    <w:rsid w:val="00967E92"/>
    <w:rsid w:val="00971001"/>
    <w:rsid w:val="00973A9B"/>
    <w:rsid w:val="00973B32"/>
    <w:rsid w:val="00974181"/>
    <w:rsid w:val="00974CB0"/>
    <w:rsid w:val="00977A14"/>
    <w:rsid w:val="00980EE8"/>
    <w:rsid w:val="00981DF1"/>
    <w:rsid w:val="009832C2"/>
    <w:rsid w:val="0098331B"/>
    <w:rsid w:val="00984E29"/>
    <w:rsid w:val="00986578"/>
    <w:rsid w:val="009879AB"/>
    <w:rsid w:val="009903A4"/>
    <w:rsid w:val="009904A6"/>
    <w:rsid w:val="00991951"/>
    <w:rsid w:val="009920EF"/>
    <w:rsid w:val="00993581"/>
    <w:rsid w:val="009938D2"/>
    <w:rsid w:val="00993B17"/>
    <w:rsid w:val="00993BBC"/>
    <w:rsid w:val="00993F41"/>
    <w:rsid w:val="00994C6A"/>
    <w:rsid w:val="009956FA"/>
    <w:rsid w:val="009968E7"/>
    <w:rsid w:val="009A2193"/>
    <w:rsid w:val="009A2A56"/>
    <w:rsid w:val="009A314E"/>
    <w:rsid w:val="009A3938"/>
    <w:rsid w:val="009A40C7"/>
    <w:rsid w:val="009A43F4"/>
    <w:rsid w:val="009A4EB2"/>
    <w:rsid w:val="009B12C7"/>
    <w:rsid w:val="009B2E74"/>
    <w:rsid w:val="009B367B"/>
    <w:rsid w:val="009B4788"/>
    <w:rsid w:val="009B4A9F"/>
    <w:rsid w:val="009B6C07"/>
    <w:rsid w:val="009B6C52"/>
    <w:rsid w:val="009C6345"/>
    <w:rsid w:val="009C7238"/>
    <w:rsid w:val="009C7F6D"/>
    <w:rsid w:val="009D327B"/>
    <w:rsid w:val="009D38D3"/>
    <w:rsid w:val="009D3BB9"/>
    <w:rsid w:val="009D51E9"/>
    <w:rsid w:val="009D5A67"/>
    <w:rsid w:val="009D5CA2"/>
    <w:rsid w:val="009D73D7"/>
    <w:rsid w:val="009D75D1"/>
    <w:rsid w:val="009E0E61"/>
    <w:rsid w:val="009E1C17"/>
    <w:rsid w:val="009E1D5B"/>
    <w:rsid w:val="009E3DE3"/>
    <w:rsid w:val="009E4C1F"/>
    <w:rsid w:val="009E53B3"/>
    <w:rsid w:val="009E570A"/>
    <w:rsid w:val="009E5A57"/>
    <w:rsid w:val="009E5BED"/>
    <w:rsid w:val="009E5CBC"/>
    <w:rsid w:val="009E6ADD"/>
    <w:rsid w:val="009F0B90"/>
    <w:rsid w:val="009F115B"/>
    <w:rsid w:val="009F192C"/>
    <w:rsid w:val="009F1EC6"/>
    <w:rsid w:val="009F28C3"/>
    <w:rsid w:val="009F4ED0"/>
    <w:rsid w:val="009F5445"/>
    <w:rsid w:val="009F5781"/>
    <w:rsid w:val="009F585F"/>
    <w:rsid w:val="009F59D4"/>
    <w:rsid w:val="009F6D9C"/>
    <w:rsid w:val="00A01C4A"/>
    <w:rsid w:val="00A02B92"/>
    <w:rsid w:val="00A03A7F"/>
    <w:rsid w:val="00A04CB9"/>
    <w:rsid w:val="00A10708"/>
    <w:rsid w:val="00A12701"/>
    <w:rsid w:val="00A127AA"/>
    <w:rsid w:val="00A14A82"/>
    <w:rsid w:val="00A16F04"/>
    <w:rsid w:val="00A17565"/>
    <w:rsid w:val="00A20081"/>
    <w:rsid w:val="00A20A6C"/>
    <w:rsid w:val="00A21698"/>
    <w:rsid w:val="00A2327F"/>
    <w:rsid w:val="00A23C60"/>
    <w:rsid w:val="00A27551"/>
    <w:rsid w:val="00A279A9"/>
    <w:rsid w:val="00A31F8B"/>
    <w:rsid w:val="00A33317"/>
    <w:rsid w:val="00A34458"/>
    <w:rsid w:val="00A35B3D"/>
    <w:rsid w:val="00A36456"/>
    <w:rsid w:val="00A368E3"/>
    <w:rsid w:val="00A37C4A"/>
    <w:rsid w:val="00A40BF3"/>
    <w:rsid w:val="00A42D25"/>
    <w:rsid w:val="00A43EC2"/>
    <w:rsid w:val="00A4621A"/>
    <w:rsid w:val="00A51BCF"/>
    <w:rsid w:val="00A54207"/>
    <w:rsid w:val="00A5617F"/>
    <w:rsid w:val="00A5788B"/>
    <w:rsid w:val="00A60339"/>
    <w:rsid w:val="00A6735C"/>
    <w:rsid w:val="00A71935"/>
    <w:rsid w:val="00A724D9"/>
    <w:rsid w:val="00A76605"/>
    <w:rsid w:val="00A76CD1"/>
    <w:rsid w:val="00A7723F"/>
    <w:rsid w:val="00A77642"/>
    <w:rsid w:val="00A80B55"/>
    <w:rsid w:val="00A8103A"/>
    <w:rsid w:val="00A82981"/>
    <w:rsid w:val="00A82E64"/>
    <w:rsid w:val="00A834D5"/>
    <w:rsid w:val="00A83C5C"/>
    <w:rsid w:val="00A85004"/>
    <w:rsid w:val="00A857CF"/>
    <w:rsid w:val="00A8681D"/>
    <w:rsid w:val="00A900F5"/>
    <w:rsid w:val="00A905BD"/>
    <w:rsid w:val="00A90F8E"/>
    <w:rsid w:val="00A90FD9"/>
    <w:rsid w:val="00A92D9A"/>
    <w:rsid w:val="00A9749A"/>
    <w:rsid w:val="00A97BF2"/>
    <w:rsid w:val="00AA1440"/>
    <w:rsid w:val="00AA4184"/>
    <w:rsid w:val="00AA7B5B"/>
    <w:rsid w:val="00AB07B0"/>
    <w:rsid w:val="00AB267B"/>
    <w:rsid w:val="00AB2E8E"/>
    <w:rsid w:val="00AB31AC"/>
    <w:rsid w:val="00AB389F"/>
    <w:rsid w:val="00AB3BE1"/>
    <w:rsid w:val="00AB4135"/>
    <w:rsid w:val="00AB6ADA"/>
    <w:rsid w:val="00AC0E4F"/>
    <w:rsid w:val="00AC18F2"/>
    <w:rsid w:val="00AC28D1"/>
    <w:rsid w:val="00AC5B22"/>
    <w:rsid w:val="00AC7E5B"/>
    <w:rsid w:val="00AD034B"/>
    <w:rsid w:val="00AD0488"/>
    <w:rsid w:val="00AD0520"/>
    <w:rsid w:val="00AD12E4"/>
    <w:rsid w:val="00AD1EB0"/>
    <w:rsid w:val="00AD1F8D"/>
    <w:rsid w:val="00AD2F58"/>
    <w:rsid w:val="00AD34C8"/>
    <w:rsid w:val="00AD4410"/>
    <w:rsid w:val="00AD4A7D"/>
    <w:rsid w:val="00AD66BE"/>
    <w:rsid w:val="00AD6BCC"/>
    <w:rsid w:val="00AD6F6B"/>
    <w:rsid w:val="00AE1001"/>
    <w:rsid w:val="00AE24E4"/>
    <w:rsid w:val="00AE2827"/>
    <w:rsid w:val="00AE2A25"/>
    <w:rsid w:val="00AE33B1"/>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FA2"/>
    <w:rsid w:val="00B15EF2"/>
    <w:rsid w:val="00B16F46"/>
    <w:rsid w:val="00B17B9C"/>
    <w:rsid w:val="00B20515"/>
    <w:rsid w:val="00B2561A"/>
    <w:rsid w:val="00B263F4"/>
    <w:rsid w:val="00B2652D"/>
    <w:rsid w:val="00B310FC"/>
    <w:rsid w:val="00B333FA"/>
    <w:rsid w:val="00B33812"/>
    <w:rsid w:val="00B3434B"/>
    <w:rsid w:val="00B34C46"/>
    <w:rsid w:val="00B363C2"/>
    <w:rsid w:val="00B378FD"/>
    <w:rsid w:val="00B4043A"/>
    <w:rsid w:val="00B40B44"/>
    <w:rsid w:val="00B4175A"/>
    <w:rsid w:val="00B41BE0"/>
    <w:rsid w:val="00B426C6"/>
    <w:rsid w:val="00B44462"/>
    <w:rsid w:val="00B44B35"/>
    <w:rsid w:val="00B45324"/>
    <w:rsid w:val="00B45A05"/>
    <w:rsid w:val="00B45B94"/>
    <w:rsid w:val="00B474FA"/>
    <w:rsid w:val="00B5098A"/>
    <w:rsid w:val="00B51423"/>
    <w:rsid w:val="00B52C25"/>
    <w:rsid w:val="00B5384C"/>
    <w:rsid w:val="00B553C5"/>
    <w:rsid w:val="00B56819"/>
    <w:rsid w:val="00B57C78"/>
    <w:rsid w:val="00B57CC4"/>
    <w:rsid w:val="00B607F4"/>
    <w:rsid w:val="00B609A5"/>
    <w:rsid w:val="00B61142"/>
    <w:rsid w:val="00B64A6B"/>
    <w:rsid w:val="00B661E8"/>
    <w:rsid w:val="00B704BC"/>
    <w:rsid w:val="00B712F6"/>
    <w:rsid w:val="00B72156"/>
    <w:rsid w:val="00B7217E"/>
    <w:rsid w:val="00B73CB7"/>
    <w:rsid w:val="00B763A9"/>
    <w:rsid w:val="00B80FAD"/>
    <w:rsid w:val="00B81DF9"/>
    <w:rsid w:val="00B8314A"/>
    <w:rsid w:val="00B83771"/>
    <w:rsid w:val="00B843C8"/>
    <w:rsid w:val="00B85887"/>
    <w:rsid w:val="00B867FD"/>
    <w:rsid w:val="00B87913"/>
    <w:rsid w:val="00B87E0A"/>
    <w:rsid w:val="00B91F6A"/>
    <w:rsid w:val="00B92D20"/>
    <w:rsid w:val="00B948CE"/>
    <w:rsid w:val="00B94D3D"/>
    <w:rsid w:val="00B95A57"/>
    <w:rsid w:val="00B95BB3"/>
    <w:rsid w:val="00B97122"/>
    <w:rsid w:val="00BA09F7"/>
    <w:rsid w:val="00BA20A3"/>
    <w:rsid w:val="00BA223D"/>
    <w:rsid w:val="00BA2B34"/>
    <w:rsid w:val="00BA31B0"/>
    <w:rsid w:val="00BA3CDE"/>
    <w:rsid w:val="00BA5D69"/>
    <w:rsid w:val="00BB0DBD"/>
    <w:rsid w:val="00BB2002"/>
    <w:rsid w:val="00BB349F"/>
    <w:rsid w:val="00BB5142"/>
    <w:rsid w:val="00BB58AF"/>
    <w:rsid w:val="00BB5AC2"/>
    <w:rsid w:val="00BB5E38"/>
    <w:rsid w:val="00BB60B0"/>
    <w:rsid w:val="00BB6A11"/>
    <w:rsid w:val="00BB6A47"/>
    <w:rsid w:val="00BB714D"/>
    <w:rsid w:val="00BC0D82"/>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084"/>
    <w:rsid w:val="00BF6DF9"/>
    <w:rsid w:val="00C01C0F"/>
    <w:rsid w:val="00C02B7B"/>
    <w:rsid w:val="00C032F8"/>
    <w:rsid w:val="00C03582"/>
    <w:rsid w:val="00C038A3"/>
    <w:rsid w:val="00C0437E"/>
    <w:rsid w:val="00C04D6A"/>
    <w:rsid w:val="00C07A34"/>
    <w:rsid w:val="00C10358"/>
    <w:rsid w:val="00C13154"/>
    <w:rsid w:val="00C1423A"/>
    <w:rsid w:val="00C14A45"/>
    <w:rsid w:val="00C14BA1"/>
    <w:rsid w:val="00C16505"/>
    <w:rsid w:val="00C1734B"/>
    <w:rsid w:val="00C21104"/>
    <w:rsid w:val="00C22014"/>
    <w:rsid w:val="00C242DC"/>
    <w:rsid w:val="00C26C74"/>
    <w:rsid w:val="00C3016C"/>
    <w:rsid w:val="00C30799"/>
    <w:rsid w:val="00C31CD6"/>
    <w:rsid w:val="00C3447D"/>
    <w:rsid w:val="00C35B0A"/>
    <w:rsid w:val="00C428D7"/>
    <w:rsid w:val="00C429AE"/>
    <w:rsid w:val="00C42CED"/>
    <w:rsid w:val="00C4338F"/>
    <w:rsid w:val="00C449B3"/>
    <w:rsid w:val="00C45E98"/>
    <w:rsid w:val="00C461CF"/>
    <w:rsid w:val="00C46420"/>
    <w:rsid w:val="00C47C38"/>
    <w:rsid w:val="00C51F0C"/>
    <w:rsid w:val="00C538D5"/>
    <w:rsid w:val="00C56508"/>
    <w:rsid w:val="00C56822"/>
    <w:rsid w:val="00C61365"/>
    <w:rsid w:val="00C61575"/>
    <w:rsid w:val="00C61679"/>
    <w:rsid w:val="00C63283"/>
    <w:rsid w:val="00C63BC4"/>
    <w:rsid w:val="00C65B65"/>
    <w:rsid w:val="00C66A42"/>
    <w:rsid w:val="00C66E2A"/>
    <w:rsid w:val="00C70E90"/>
    <w:rsid w:val="00C712C5"/>
    <w:rsid w:val="00C71932"/>
    <w:rsid w:val="00C71AC3"/>
    <w:rsid w:val="00C71C66"/>
    <w:rsid w:val="00C72EEA"/>
    <w:rsid w:val="00C73F7A"/>
    <w:rsid w:val="00C746E4"/>
    <w:rsid w:val="00C760DA"/>
    <w:rsid w:val="00C76806"/>
    <w:rsid w:val="00C804B9"/>
    <w:rsid w:val="00C81687"/>
    <w:rsid w:val="00C83534"/>
    <w:rsid w:val="00C85C15"/>
    <w:rsid w:val="00C8612D"/>
    <w:rsid w:val="00C868F2"/>
    <w:rsid w:val="00C87409"/>
    <w:rsid w:val="00C91F82"/>
    <w:rsid w:val="00C946E8"/>
    <w:rsid w:val="00C94A93"/>
    <w:rsid w:val="00C95790"/>
    <w:rsid w:val="00C97F9A"/>
    <w:rsid w:val="00CA1F45"/>
    <w:rsid w:val="00CA286B"/>
    <w:rsid w:val="00CA2F2A"/>
    <w:rsid w:val="00CA2F39"/>
    <w:rsid w:val="00CA3560"/>
    <w:rsid w:val="00CA3D52"/>
    <w:rsid w:val="00CA5D53"/>
    <w:rsid w:val="00CB0C6E"/>
    <w:rsid w:val="00CB18D0"/>
    <w:rsid w:val="00CB29F4"/>
    <w:rsid w:val="00CB4777"/>
    <w:rsid w:val="00CB4CA9"/>
    <w:rsid w:val="00CB5401"/>
    <w:rsid w:val="00CB6064"/>
    <w:rsid w:val="00CB6D39"/>
    <w:rsid w:val="00CB7778"/>
    <w:rsid w:val="00CC01A4"/>
    <w:rsid w:val="00CC1065"/>
    <w:rsid w:val="00CC1993"/>
    <w:rsid w:val="00CC1C2A"/>
    <w:rsid w:val="00CC2112"/>
    <w:rsid w:val="00CC400C"/>
    <w:rsid w:val="00CC6596"/>
    <w:rsid w:val="00CC672C"/>
    <w:rsid w:val="00CD12BA"/>
    <w:rsid w:val="00CD2364"/>
    <w:rsid w:val="00CD2E9A"/>
    <w:rsid w:val="00CD3C03"/>
    <w:rsid w:val="00CD3F9D"/>
    <w:rsid w:val="00CD7512"/>
    <w:rsid w:val="00CD7A61"/>
    <w:rsid w:val="00CE17FB"/>
    <w:rsid w:val="00CE201E"/>
    <w:rsid w:val="00CE289B"/>
    <w:rsid w:val="00CE3631"/>
    <w:rsid w:val="00CE4038"/>
    <w:rsid w:val="00CE7142"/>
    <w:rsid w:val="00CF2A47"/>
    <w:rsid w:val="00CF7314"/>
    <w:rsid w:val="00D02F53"/>
    <w:rsid w:val="00D03F46"/>
    <w:rsid w:val="00D047DD"/>
    <w:rsid w:val="00D04893"/>
    <w:rsid w:val="00D10B6F"/>
    <w:rsid w:val="00D10C07"/>
    <w:rsid w:val="00D127E4"/>
    <w:rsid w:val="00D12AE9"/>
    <w:rsid w:val="00D14E28"/>
    <w:rsid w:val="00D157DC"/>
    <w:rsid w:val="00D167DB"/>
    <w:rsid w:val="00D16F68"/>
    <w:rsid w:val="00D20C44"/>
    <w:rsid w:val="00D224B1"/>
    <w:rsid w:val="00D23515"/>
    <w:rsid w:val="00D24D7F"/>
    <w:rsid w:val="00D24F8B"/>
    <w:rsid w:val="00D260D5"/>
    <w:rsid w:val="00D26178"/>
    <w:rsid w:val="00D27818"/>
    <w:rsid w:val="00D30894"/>
    <w:rsid w:val="00D330DF"/>
    <w:rsid w:val="00D34E26"/>
    <w:rsid w:val="00D3617F"/>
    <w:rsid w:val="00D40ACA"/>
    <w:rsid w:val="00D40FAD"/>
    <w:rsid w:val="00D41437"/>
    <w:rsid w:val="00D41C6D"/>
    <w:rsid w:val="00D4271F"/>
    <w:rsid w:val="00D44DCA"/>
    <w:rsid w:val="00D462FE"/>
    <w:rsid w:val="00D46431"/>
    <w:rsid w:val="00D47469"/>
    <w:rsid w:val="00D47E90"/>
    <w:rsid w:val="00D47F2D"/>
    <w:rsid w:val="00D512FF"/>
    <w:rsid w:val="00D51700"/>
    <w:rsid w:val="00D5262D"/>
    <w:rsid w:val="00D53508"/>
    <w:rsid w:val="00D55B53"/>
    <w:rsid w:val="00D57414"/>
    <w:rsid w:val="00D57D8D"/>
    <w:rsid w:val="00D60529"/>
    <w:rsid w:val="00D61922"/>
    <w:rsid w:val="00D61B45"/>
    <w:rsid w:val="00D6206D"/>
    <w:rsid w:val="00D633A5"/>
    <w:rsid w:val="00D64B66"/>
    <w:rsid w:val="00D660CE"/>
    <w:rsid w:val="00D661AF"/>
    <w:rsid w:val="00D71901"/>
    <w:rsid w:val="00D71A12"/>
    <w:rsid w:val="00D725A0"/>
    <w:rsid w:val="00D73484"/>
    <w:rsid w:val="00D73E57"/>
    <w:rsid w:val="00D73F68"/>
    <w:rsid w:val="00D747CB"/>
    <w:rsid w:val="00D74E8C"/>
    <w:rsid w:val="00D7511B"/>
    <w:rsid w:val="00D80951"/>
    <w:rsid w:val="00D84849"/>
    <w:rsid w:val="00D85393"/>
    <w:rsid w:val="00D8678F"/>
    <w:rsid w:val="00D86850"/>
    <w:rsid w:val="00D87402"/>
    <w:rsid w:val="00D87E75"/>
    <w:rsid w:val="00D87FD8"/>
    <w:rsid w:val="00D91747"/>
    <w:rsid w:val="00D923DC"/>
    <w:rsid w:val="00D929E0"/>
    <w:rsid w:val="00D93EA5"/>
    <w:rsid w:val="00D958F3"/>
    <w:rsid w:val="00D95E96"/>
    <w:rsid w:val="00D96340"/>
    <w:rsid w:val="00DA1B9B"/>
    <w:rsid w:val="00DA260C"/>
    <w:rsid w:val="00DA5A32"/>
    <w:rsid w:val="00DA77B0"/>
    <w:rsid w:val="00DB39E3"/>
    <w:rsid w:val="00DB3A5B"/>
    <w:rsid w:val="00DB53EF"/>
    <w:rsid w:val="00DB650B"/>
    <w:rsid w:val="00DB7DBE"/>
    <w:rsid w:val="00DC0742"/>
    <w:rsid w:val="00DC1C43"/>
    <w:rsid w:val="00DC1E78"/>
    <w:rsid w:val="00DC3FDA"/>
    <w:rsid w:val="00DC4716"/>
    <w:rsid w:val="00DD14F2"/>
    <w:rsid w:val="00DD3E21"/>
    <w:rsid w:val="00DD5FA4"/>
    <w:rsid w:val="00DD62D1"/>
    <w:rsid w:val="00DD64C7"/>
    <w:rsid w:val="00DD7AF6"/>
    <w:rsid w:val="00DD7D0A"/>
    <w:rsid w:val="00DE0680"/>
    <w:rsid w:val="00DE197B"/>
    <w:rsid w:val="00DE1A37"/>
    <w:rsid w:val="00DE1C4F"/>
    <w:rsid w:val="00DE1CB8"/>
    <w:rsid w:val="00DE249D"/>
    <w:rsid w:val="00DE3037"/>
    <w:rsid w:val="00DE4CEC"/>
    <w:rsid w:val="00DE5CF9"/>
    <w:rsid w:val="00DE6317"/>
    <w:rsid w:val="00DE73E4"/>
    <w:rsid w:val="00DF66D8"/>
    <w:rsid w:val="00DF7C8D"/>
    <w:rsid w:val="00E04F2D"/>
    <w:rsid w:val="00E10650"/>
    <w:rsid w:val="00E10FF6"/>
    <w:rsid w:val="00E13DDF"/>
    <w:rsid w:val="00E159EF"/>
    <w:rsid w:val="00E1658B"/>
    <w:rsid w:val="00E17A50"/>
    <w:rsid w:val="00E21317"/>
    <w:rsid w:val="00E22DE4"/>
    <w:rsid w:val="00E23A7A"/>
    <w:rsid w:val="00E244BB"/>
    <w:rsid w:val="00E25CFF"/>
    <w:rsid w:val="00E27158"/>
    <w:rsid w:val="00E3099B"/>
    <w:rsid w:val="00E316E6"/>
    <w:rsid w:val="00E31E41"/>
    <w:rsid w:val="00E3351A"/>
    <w:rsid w:val="00E3627A"/>
    <w:rsid w:val="00E36C87"/>
    <w:rsid w:val="00E379AC"/>
    <w:rsid w:val="00E41C00"/>
    <w:rsid w:val="00E41EC0"/>
    <w:rsid w:val="00E42C53"/>
    <w:rsid w:val="00E436E5"/>
    <w:rsid w:val="00E43FA4"/>
    <w:rsid w:val="00E4633B"/>
    <w:rsid w:val="00E510EE"/>
    <w:rsid w:val="00E53341"/>
    <w:rsid w:val="00E5423C"/>
    <w:rsid w:val="00E542AE"/>
    <w:rsid w:val="00E57D16"/>
    <w:rsid w:val="00E600C2"/>
    <w:rsid w:val="00E623C0"/>
    <w:rsid w:val="00E623E3"/>
    <w:rsid w:val="00E624D2"/>
    <w:rsid w:val="00E65506"/>
    <w:rsid w:val="00E70459"/>
    <w:rsid w:val="00E711C7"/>
    <w:rsid w:val="00E7132E"/>
    <w:rsid w:val="00E7276D"/>
    <w:rsid w:val="00E73BF6"/>
    <w:rsid w:val="00E7406E"/>
    <w:rsid w:val="00E7480A"/>
    <w:rsid w:val="00E75628"/>
    <w:rsid w:val="00E75B58"/>
    <w:rsid w:val="00E75BAB"/>
    <w:rsid w:val="00E804A1"/>
    <w:rsid w:val="00E8319B"/>
    <w:rsid w:val="00E8460B"/>
    <w:rsid w:val="00E84AFB"/>
    <w:rsid w:val="00E84E23"/>
    <w:rsid w:val="00E85243"/>
    <w:rsid w:val="00E85A60"/>
    <w:rsid w:val="00E8607B"/>
    <w:rsid w:val="00E87E98"/>
    <w:rsid w:val="00E90052"/>
    <w:rsid w:val="00E90AAE"/>
    <w:rsid w:val="00E916C1"/>
    <w:rsid w:val="00E91F90"/>
    <w:rsid w:val="00E92B6A"/>
    <w:rsid w:val="00E9416F"/>
    <w:rsid w:val="00E976AB"/>
    <w:rsid w:val="00EA2266"/>
    <w:rsid w:val="00EA229B"/>
    <w:rsid w:val="00EA3482"/>
    <w:rsid w:val="00EA4150"/>
    <w:rsid w:val="00EA4502"/>
    <w:rsid w:val="00EA4F76"/>
    <w:rsid w:val="00EA6B66"/>
    <w:rsid w:val="00EA7240"/>
    <w:rsid w:val="00EB12DE"/>
    <w:rsid w:val="00EB21D7"/>
    <w:rsid w:val="00EB2E8C"/>
    <w:rsid w:val="00EC0115"/>
    <w:rsid w:val="00EC118F"/>
    <w:rsid w:val="00ED37C7"/>
    <w:rsid w:val="00ED3869"/>
    <w:rsid w:val="00ED5876"/>
    <w:rsid w:val="00EE11AA"/>
    <w:rsid w:val="00EE2B31"/>
    <w:rsid w:val="00EE33BC"/>
    <w:rsid w:val="00EE47E3"/>
    <w:rsid w:val="00EE5108"/>
    <w:rsid w:val="00EE5BF8"/>
    <w:rsid w:val="00EE5C08"/>
    <w:rsid w:val="00EE601A"/>
    <w:rsid w:val="00EF1483"/>
    <w:rsid w:val="00EF1768"/>
    <w:rsid w:val="00EF4ADC"/>
    <w:rsid w:val="00EF573D"/>
    <w:rsid w:val="00EF732B"/>
    <w:rsid w:val="00EF7C7D"/>
    <w:rsid w:val="00F00111"/>
    <w:rsid w:val="00F00878"/>
    <w:rsid w:val="00F01DA9"/>
    <w:rsid w:val="00F03893"/>
    <w:rsid w:val="00F0404C"/>
    <w:rsid w:val="00F04135"/>
    <w:rsid w:val="00F04F10"/>
    <w:rsid w:val="00F04FBA"/>
    <w:rsid w:val="00F05E82"/>
    <w:rsid w:val="00F07D54"/>
    <w:rsid w:val="00F10271"/>
    <w:rsid w:val="00F10B3F"/>
    <w:rsid w:val="00F11CCE"/>
    <w:rsid w:val="00F12FCC"/>
    <w:rsid w:val="00F14C46"/>
    <w:rsid w:val="00F158ED"/>
    <w:rsid w:val="00F16C43"/>
    <w:rsid w:val="00F20D52"/>
    <w:rsid w:val="00F22573"/>
    <w:rsid w:val="00F22A22"/>
    <w:rsid w:val="00F23C35"/>
    <w:rsid w:val="00F305BD"/>
    <w:rsid w:val="00F308FA"/>
    <w:rsid w:val="00F33740"/>
    <w:rsid w:val="00F342FF"/>
    <w:rsid w:val="00F34E39"/>
    <w:rsid w:val="00F34F9B"/>
    <w:rsid w:val="00F365C9"/>
    <w:rsid w:val="00F36811"/>
    <w:rsid w:val="00F40059"/>
    <w:rsid w:val="00F40EFF"/>
    <w:rsid w:val="00F418A8"/>
    <w:rsid w:val="00F42739"/>
    <w:rsid w:val="00F42918"/>
    <w:rsid w:val="00F44784"/>
    <w:rsid w:val="00F46157"/>
    <w:rsid w:val="00F461FE"/>
    <w:rsid w:val="00F51D16"/>
    <w:rsid w:val="00F522C2"/>
    <w:rsid w:val="00F52C04"/>
    <w:rsid w:val="00F57BC1"/>
    <w:rsid w:val="00F57D92"/>
    <w:rsid w:val="00F63C13"/>
    <w:rsid w:val="00F64AE3"/>
    <w:rsid w:val="00F65133"/>
    <w:rsid w:val="00F66484"/>
    <w:rsid w:val="00F66B38"/>
    <w:rsid w:val="00F71ABC"/>
    <w:rsid w:val="00F76406"/>
    <w:rsid w:val="00F76C4A"/>
    <w:rsid w:val="00F77299"/>
    <w:rsid w:val="00F823D7"/>
    <w:rsid w:val="00F825D1"/>
    <w:rsid w:val="00F82640"/>
    <w:rsid w:val="00F827C9"/>
    <w:rsid w:val="00F8458C"/>
    <w:rsid w:val="00F850A4"/>
    <w:rsid w:val="00F855A3"/>
    <w:rsid w:val="00F860FF"/>
    <w:rsid w:val="00F87DB6"/>
    <w:rsid w:val="00F92AD3"/>
    <w:rsid w:val="00F93001"/>
    <w:rsid w:val="00F9330F"/>
    <w:rsid w:val="00F93577"/>
    <w:rsid w:val="00F953B6"/>
    <w:rsid w:val="00F970E1"/>
    <w:rsid w:val="00FA1A80"/>
    <w:rsid w:val="00FA3CDA"/>
    <w:rsid w:val="00FA47DE"/>
    <w:rsid w:val="00FA78A2"/>
    <w:rsid w:val="00FB0FCE"/>
    <w:rsid w:val="00FB1AD4"/>
    <w:rsid w:val="00FB1BD6"/>
    <w:rsid w:val="00FB41BE"/>
    <w:rsid w:val="00FB46C4"/>
    <w:rsid w:val="00FB597D"/>
    <w:rsid w:val="00FB6A0D"/>
    <w:rsid w:val="00FB7300"/>
    <w:rsid w:val="00FC07EA"/>
    <w:rsid w:val="00FC0A28"/>
    <w:rsid w:val="00FC13FF"/>
    <w:rsid w:val="00FC2536"/>
    <w:rsid w:val="00FC2652"/>
    <w:rsid w:val="00FC495F"/>
    <w:rsid w:val="00FC55C9"/>
    <w:rsid w:val="00FC675B"/>
    <w:rsid w:val="00FC67A4"/>
    <w:rsid w:val="00FD0007"/>
    <w:rsid w:val="00FD05BC"/>
    <w:rsid w:val="00FD06E7"/>
    <w:rsid w:val="00FD0B38"/>
    <w:rsid w:val="00FD23CB"/>
    <w:rsid w:val="00FD29E2"/>
    <w:rsid w:val="00FD4A67"/>
    <w:rsid w:val="00FD6A1E"/>
    <w:rsid w:val="00FD6DC2"/>
    <w:rsid w:val="00FE032A"/>
    <w:rsid w:val="00FE1461"/>
    <w:rsid w:val="00FE6596"/>
    <w:rsid w:val="00FF0E96"/>
    <w:rsid w:val="00FF3301"/>
    <w:rsid w:val="00FF36C5"/>
    <w:rsid w:val="00FF3A04"/>
    <w:rsid w:val="00FF464A"/>
    <w:rsid w:val="00FF70F2"/>
    <w:rsid w:val="00FF77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55805"/>
  <w15:docId w15:val="{6165AE44-6977-40F4-ACB4-C9DD145C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E6F0B"/>
    <w:pPr>
      <w:tabs>
        <w:tab w:val="center" w:pos="4320"/>
        <w:tab w:val="right" w:pos="8640"/>
      </w:tabs>
    </w:pPr>
  </w:style>
  <w:style w:type="character" w:customStyle="1" w:styleId="HeaderChar">
    <w:name w:val="Header Char"/>
    <w:link w:val="Header"/>
    <w:uiPriority w:val="99"/>
    <w:semiHidden/>
    <w:rsid w:val="00201391"/>
    <w:rPr>
      <w:sz w:val="24"/>
      <w:lang w:val="en-US" w:eastAsia="en-US"/>
    </w:rPr>
  </w:style>
  <w:style w:type="paragraph" w:styleId="Footer">
    <w:name w:val="footer"/>
    <w:basedOn w:val="Normal"/>
    <w:link w:val="FooterChar"/>
    <w:uiPriority w:val="99"/>
    <w:semiHidden/>
    <w:rsid w:val="008E6F0B"/>
    <w:pPr>
      <w:tabs>
        <w:tab w:val="center" w:pos="4320"/>
        <w:tab w:val="right" w:pos="8640"/>
      </w:tabs>
    </w:pPr>
  </w:style>
  <w:style w:type="character" w:customStyle="1" w:styleId="FooterChar">
    <w:name w:val="Footer Char"/>
    <w:link w:val="Footer"/>
    <w:uiPriority w:val="99"/>
    <w:semiHidden/>
    <w:rsid w:val="00FD4D30"/>
    <w:rPr>
      <w:sz w:val="24"/>
      <w:szCs w:val="24"/>
    </w:rPr>
  </w:style>
  <w:style w:type="character" w:styleId="PageNumber">
    <w:name w:val="page number"/>
    <w:uiPriority w:val="99"/>
    <w:rsid w:val="000C0D1D"/>
    <w:rPr>
      <w:rFonts w:cs="Times New Roman"/>
    </w:rPr>
  </w:style>
  <w:style w:type="paragraph" w:customStyle="1" w:styleId="ColorfulList-Accent11">
    <w:name w:val="Colorful List - Accent 11"/>
    <w:basedOn w:val="Normal"/>
    <w:uiPriority w:val="99"/>
    <w:rsid w:val="005F11D6"/>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55013F"/>
    <w:rPr>
      <w:rFonts w:ascii="Tahoma" w:hAnsi="Tahoma" w:cs="Tahoma"/>
      <w:sz w:val="16"/>
      <w:szCs w:val="16"/>
    </w:rPr>
  </w:style>
  <w:style w:type="character" w:customStyle="1" w:styleId="BalloonTextChar">
    <w:name w:val="Balloon Text Char"/>
    <w:link w:val="BalloonText"/>
    <w:uiPriority w:val="99"/>
    <w:semiHidden/>
    <w:rsid w:val="00FD4D30"/>
    <w:rPr>
      <w:rFonts w:ascii="Lucida Grande" w:hAnsi="Lucida Grande"/>
      <w:sz w:val="18"/>
      <w:szCs w:val="18"/>
    </w:rPr>
  </w:style>
  <w:style w:type="paragraph" w:styleId="ListParagraph">
    <w:name w:val="List Paragraph"/>
    <w:basedOn w:val="Normal"/>
    <w:uiPriority w:val="34"/>
    <w:qFormat/>
    <w:rsid w:val="00415BA6"/>
    <w:pPr>
      <w:spacing w:after="200" w:line="276" w:lineRule="auto"/>
      <w:ind w:left="720"/>
      <w:contextualSpacing/>
    </w:pPr>
    <w:rPr>
      <w:rFonts w:ascii="Calibri" w:hAnsi="Calibri"/>
      <w:sz w:val="22"/>
      <w:szCs w:val="22"/>
    </w:rPr>
  </w:style>
  <w:style w:type="paragraph" w:customStyle="1" w:styleId="VSBulletabc">
    <w:name w:val="VS Bullet abc"/>
    <w:basedOn w:val="Normal"/>
    <w:uiPriority w:val="99"/>
    <w:rsid w:val="00B2561A"/>
    <w:pPr>
      <w:overflowPunct w:val="0"/>
      <w:autoSpaceDE w:val="0"/>
      <w:autoSpaceDN w:val="0"/>
      <w:adjustRightInd w:val="0"/>
      <w:spacing w:after="60" w:line="240" w:lineRule="exact"/>
      <w:ind w:left="648" w:hanging="288"/>
      <w:textAlignment w:val="baseline"/>
    </w:pPr>
    <w:rPr>
      <w:color w:val="000000"/>
      <w:szCs w:val="20"/>
    </w:rPr>
  </w:style>
  <w:style w:type="table" w:styleId="TableClassic1">
    <w:name w:val="Table Classic 1"/>
    <w:basedOn w:val="TableNormal"/>
    <w:uiPriority w:val="99"/>
    <w:rsid w:val="005A1E17"/>
    <w:tblPr>
      <w:tblBorders>
        <w:top w:val="single" w:sz="12" w:space="0" w:color="000000"/>
        <w:bottom w:val="single" w:sz="12" w:space="0" w:color="000000"/>
      </w:tblBorders>
    </w:tblPr>
    <w:tblStylePr w:type="firstRow">
      <w:rPr>
        <w:rFonts w:cs="Times New Roman"/>
        <w:i/>
        <w:iCs/>
        <w:shd w:val="clear" w:color="auto" w:fill="auto"/>
      </w:rPr>
      <w:tblPr/>
      <w:tcPr>
        <w:tcBorders>
          <w:bottom w:val="single" w:sz="6" w:space="0" w:color="000000"/>
          <w:tl2br w:val="none" w:sz="0" w:space="0" w:color="auto"/>
          <w:tr2bl w:val="none" w:sz="0" w:space="0" w:color="auto"/>
        </w:tcBorders>
      </w:tcPr>
    </w:tblStylePr>
    <w:tblStylePr w:type="lastRow">
      <w:rPr>
        <w:rFonts w:cs="Times New Roman"/>
        <w:color w:val="auto"/>
        <w:shd w:val="clear" w:color="auto" w:fill="auto"/>
      </w:rPr>
      <w:tblPr/>
      <w:tcPr>
        <w:tcBorders>
          <w:top w:val="single" w:sz="6" w:space="0" w:color="000000"/>
          <w:tl2br w:val="none" w:sz="0" w:space="0" w:color="auto"/>
          <w:tr2bl w:val="none" w:sz="0" w:space="0" w:color="auto"/>
        </w:tcBorders>
      </w:tcPr>
    </w:tblStylePr>
    <w:tblStylePr w:type="firstCol">
      <w:rPr>
        <w:rFonts w:cs="Times New Roman"/>
        <w:shd w:val="clear" w:color="auto" w:fill="auto"/>
      </w:rPr>
      <w:tblPr/>
      <w:tcPr>
        <w:tcBorders>
          <w:right w:val="single" w:sz="6" w:space="0" w:color="000000"/>
          <w:tl2br w:val="none" w:sz="0" w:space="0" w:color="auto"/>
          <w:tr2bl w:val="none" w:sz="0" w:space="0" w:color="auto"/>
        </w:tcBorders>
      </w:tcPr>
    </w:tblStylePr>
    <w:tblStylePr w:type="neCell">
      <w:rPr>
        <w:rFonts w:cs="Times New Roman"/>
        <w:b/>
        <w:bCs/>
        <w:i w:val="0"/>
        <w:iCs w:val="0"/>
        <w:shd w:val="clear" w:color="auto" w:fill="auto"/>
      </w:rPr>
      <w:tblPr/>
      <w:tcPr>
        <w:tcBorders>
          <w:tl2br w:val="none" w:sz="0" w:space="0" w:color="auto"/>
          <w:tr2bl w:val="none" w:sz="0" w:space="0" w:color="auto"/>
        </w:tcBorders>
      </w:tcPr>
    </w:tblStylePr>
    <w:tblStylePr w:type="swCell">
      <w:rPr>
        <w:rFonts w:cs="Times New Roman"/>
        <w:b/>
        <w:bCs/>
        <w:shd w:val="clear" w:color="auto" w:fill="auto"/>
      </w:rPr>
      <w:tblPr/>
      <w:tcPr>
        <w:tcBorders>
          <w:tl2br w:val="none" w:sz="0" w:space="0" w:color="auto"/>
          <w:tr2bl w:val="none" w:sz="0" w:space="0" w:color="auto"/>
        </w:tcBorders>
      </w:tcPr>
    </w:tblStylePr>
  </w:style>
  <w:style w:type="paragraph" w:customStyle="1" w:styleId="Entries">
    <w:name w:val="Entries"/>
    <w:basedOn w:val="Normal"/>
    <w:uiPriority w:val="99"/>
    <w:rsid w:val="0047011B"/>
    <w:pPr>
      <w:widowControl w:val="0"/>
      <w:tabs>
        <w:tab w:val="left" w:pos="360"/>
      </w:tabs>
      <w:suppressAutoHyphens/>
      <w:autoSpaceDE w:val="0"/>
      <w:autoSpaceDN w:val="0"/>
      <w:adjustRightInd w:val="0"/>
      <w:spacing w:after="36" w:line="220" w:lineRule="atLeast"/>
      <w:ind w:firstLine="360"/>
    </w:pPr>
    <w:rPr>
      <w:rFonts w:ascii="MyriadPro-Regular" w:hAnsi="MyriadPro-Regular"/>
      <w:color w:val="000000"/>
      <w:sz w:val="17"/>
      <w:szCs w:val="20"/>
    </w:rPr>
  </w:style>
  <w:style w:type="character" w:customStyle="1" w:styleId="blackintext">
    <w:name w:val="black in text"/>
    <w:uiPriority w:val="99"/>
    <w:rsid w:val="0047011B"/>
    <w:rPr>
      <w:rFonts w:ascii="MyriadPro-Black" w:hAnsi="MyriadPro-Black"/>
    </w:rPr>
  </w:style>
  <w:style w:type="character" w:customStyle="1" w:styleId="SuperscriptRegisterMarkChar">
    <w:name w:val="Superscript Register Mark Char"/>
    <w:uiPriority w:val="99"/>
    <w:rsid w:val="0047011B"/>
    <w:rPr>
      <w:rFonts w:ascii="Arial" w:hAnsi="Arial"/>
      <w:b/>
      <w:color w:val="000000"/>
      <w:sz w:val="17"/>
      <w:vertAlign w:val="superscript"/>
      <w:lang w:val="en-US" w:eastAsia="en-US"/>
    </w:rPr>
  </w:style>
  <w:style w:type="paragraph" w:customStyle="1" w:styleId="text">
    <w:name w:val="text"/>
    <w:basedOn w:val="Normal"/>
    <w:uiPriority w:val="99"/>
    <w:rsid w:val="0047011B"/>
    <w:pPr>
      <w:widowControl w:val="0"/>
      <w:tabs>
        <w:tab w:val="left" w:pos="360"/>
      </w:tabs>
      <w:suppressAutoHyphens/>
      <w:autoSpaceDE w:val="0"/>
      <w:autoSpaceDN w:val="0"/>
      <w:adjustRightInd w:val="0"/>
      <w:spacing w:line="220" w:lineRule="atLeast"/>
    </w:pPr>
    <w:rPr>
      <w:rFonts w:ascii="MyriadPro-Regular" w:hAnsi="MyriadPro-Regular"/>
      <w:color w:val="000000"/>
      <w:sz w:val="17"/>
      <w:szCs w:val="20"/>
    </w:rPr>
  </w:style>
  <w:style w:type="paragraph" w:customStyle="1" w:styleId="VSTableLbl">
    <w:name w:val="VSTable Lbl"/>
    <w:basedOn w:val="Normal"/>
    <w:uiPriority w:val="99"/>
    <w:rsid w:val="00D57D8D"/>
    <w:pPr>
      <w:overflowPunct w:val="0"/>
      <w:autoSpaceDE w:val="0"/>
      <w:autoSpaceDN w:val="0"/>
      <w:adjustRightInd w:val="0"/>
      <w:spacing w:after="140" w:line="240" w:lineRule="exact"/>
      <w:jc w:val="center"/>
      <w:textAlignment w:val="baseline"/>
    </w:pPr>
    <w:rPr>
      <w:rFonts w:ascii="Helvetica" w:hAnsi="Helvetica"/>
      <w:b/>
      <w:szCs w:val="20"/>
    </w:rPr>
  </w:style>
  <w:style w:type="paragraph" w:customStyle="1" w:styleId="VSMaterials">
    <w:name w:val="VS Materials"/>
    <w:basedOn w:val="Normal"/>
    <w:uiPriority w:val="99"/>
    <w:rsid w:val="00D57D8D"/>
    <w:pPr>
      <w:overflowPunct w:val="0"/>
      <w:autoSpaceDE w:val="0"/>
      <w:autoSpaceDN w:val="0"/>
      <w:adjustRightInd w:val="0"/>
      <w:spacing w:line="240" w:lineRule="exact"/>
      <w:ind w:left="547"/>
      <w:jc w:val="both"/>
      <w:textAlignment w:val="baseline"/>
    </w:pPr>
    <w:rPr>
      <w:rFonts w:ascii="Times" w:hAnsi="Times"/>
      <w:szCs w:val="20"/>
    </w:rPr>
  </w:style>
  <w:style w:type="character" w:customStyle="1" w:styleId="Style">
    <w:name w:val="ª Style"/>
    <w:uiPriority w:val="99"/>
    <w:rsid w:val="005D2C9C"/>
    <w:rPr>
      <w:rFonts w:ascii="MyriadPro-Semibold" w:hAnsi="MyriadPro-Semibold"/>
      <w:position w:val="6"/>
      <w:sz w:val="9"/>
    </w:rPr>
  </w:style>
  <w:style w:type="character" w:styleId="PlaceholderText">
    <w:name w:val="Placeholder Text"/>
    <w:uiPriority w:val="99"/>
    <w:semiHidden/>
    <w:rsid w:val="00DD62D1"/>
    <w:rPr>
      <w:rFonts w:cs="Times New Roman"/>
      <w:color w:val="808080"/>
    </w:rPr>
  </w:style>
  <w:style w:type="character" w:styleId="Emphasis">
    <w:name w:val="Emphasis"/>
    <w:basedOn w:val="DefaultParagraphFont"/>
    <w:uiPriority w:val="20"/>
    <w:qFormat/>
    <w:rsid w:val="00D91747"/>
    <w:rPr>
      <w:i/>
      <w:iCs/>
    </w:rPr>
  </w:style>
  <w:style w:type="character" w:styleId="Hyperlink">
    <w:name w:val="Hyperlink"/>
    <w:rsid w:val="001050B0"/>
    <w:rPr>
      <w:color w:val="0000FF"/>
      <w:u w:val="single"/>
    </w:rPr>
  </w:style>
  <w:style w:type="character" w:styleId="CommentReference">
    <w:name w:val="annotation reference"/>
    <w:basedOn w:val="DefaultParagraphFont"/>
    <w:uiPriority w:val="99"/>
    <w:semiHidden/>
    <w:unhideWhenUsed/>
    <w:rsid w:val="008D2573"/>
    <w:rPr>
      <w:sz w:val="16"/>
      <w:szCs w:val="16"/>
    </w:rPr>
  </w:style>
  <w:style w:type="paragraph" w:styleId="CommentText">
    <w:name w:val="annotation text"/>
    <w:basedOn w:val="Normal"/>
    <w:link w:val="CommentTextChar"/>
    <w:uiPriority w:val="99"/>
    <w:semiHidden/>
    <w:unhideWhenUsed/>
    <w:rsid w:val="008D2573"/>
    <w:rPr>
      <w:sz w:val="20"/>
      <w:szCs w:val="20"/>
    </w:rPr>
  </w:style>
  <w:style w:type="character" w:customStyle="1" w:styleId="CommentTextChar">
    <w:name w:val="Comment Text Char"/>
    <w:basedOn w:val="DefaultParagraphFont"/>
    <w:link w:val="CommentText"/>
    <w:uiPriority w:val="99"/>
    <w:semiHidden/>
    <w:rsid w:val="008D2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55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ti.com/calculators/pd/US/Online-Learning/Tutorials" TargetMode="External"/><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9536B65F9DF48BD2EECD469C53B5B" ma:contentTypeVersion="50" ma:contentTypeDescription="Create a new document." ma:contentTypeScope="" ma:versionID="7a6e76c768efb310728e7fde5df9619f">
  <xsd:schema xmlns:xsd="http://www.w3.org/2001/XMLSchema" xmlns:xs="http://www.w3.org/2001/XMLSchema" xmlns:p="http://schemas.microsoft.com/office/2006/metadata/properties" xmlns:ns2="d4f995b3-e5fb-4a11-ba57-561b50bc204a" xmlns:ns3="0ee5bb79-0c6e-44d5-8e05-fb721b580818" targetNamespace="http://schemas.microsoft.com/office/2006/metadata/properties" ma:root="true" ma:fieldsID="cb685fb0248237da39a54feabcb0d3ee" ns2:_="" ns3:_="">
    <xsd:import namespace="d4f995b3-e5fb-4a11-ba57-561b50bc204a"/>
    <xsd:import namespace="0ee5bb79-0c6e-44d5-8e05-fb721b580818"/>
    <xsd:element name="properties">
      <xsd:complexType>
        <xsd:sequence>
          <xsd:element name="documentManagement">
            <xsd:complexType>
              <xsd:all>
                <xsd:element ref="ns2:Activity"/>
                <xsd:element ref="ns3:Component"/>
                <xsd:element ref="ns2:PD_x0020_Workshop_x0028_s_x0029_" minOccurs="0"/>
                <xsd:element ref="ns3:Notes0" minOccurs="0"/>
                <xsd:element ref="ns2:PD_x0020_Workshop_x0028_s_x0029__x003a_Abbrevi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995b3-e5fb-4a11-ba57-561b50bc204a" elementFormDefault="qualified">
    <xsd:import namespace="http://schemas.microsoft.com/office/2006/documentManagement/types"/>
    <xsd:import namespace="http://schemas.microsoft.com/office/infopath/2007/PartnerControls"/>
    <xsd:element name="Activity" ma:index="1" ma:displayName="Activity Title" ma:list="{4491b421-9ca7-4c52-88a4-1aa4597334df}" ma:internalName="Activity" ma:showField="Title">
      <xsd:simpleType>
        <xsd:restriction base="dms:Lookup"/>
      </xsd:simpleType>
    </xsd:element>
    <xsd:element name="PD_x0020_Workshop_x0028_s_x0029_" ma:index="3"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PD_x0020_Workshop_x0028_s_x0029__x003a_Abbreviation" ma:index="12" nillable="true" ma:displayName="PD Workshop(s)" ma:list="{fc67d81f-904b-4b2e-b30a-093e6dfce6f3}" ma:internalName="PD_x0020_Workshop_x0028_s_x0029__x003a_Abbreviation" ma:readOnly="true" ma:showField="Abbreviated_x0020_Title" ma:web="87f4fff5-6628-4310-b3ae-16bc7f3bf1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Notes0" ma:index="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0ee5bb79-0c6e-44d5-8e05-fb721b580818" xsi:nil="true"/>
    <Component xmlns="0ee5bb79-0c6e-44d5-8e05-fb721b580818">Student Activity</Component>
    <PD_x0020_Workshop_x0028_s_x0029_ xmlns="d4f995b3-e5fb-4a11-ba57-561b50bc204a">
      <Value>4</Value>
      <Value>23</Value>
      <Value>55</Value>
    </PD_x0020_Workshop_x0028_s_x0029_>
    <Activity xmlns="d4f995b3-e5fb-4a11-ba57-561b50bc204a">174</Activity>
  </documentManagement>
</p:properties>
</file>

<file path=customXml/itemProps1.xml><?xml version="1.0" encoding="utf-8"?>
<ds:datastoreItem xmlns:ds="http://schemas.openxmlformats.org/officeDocument/2006/customXml" ds:itemID="{F61121DE-2C7C-4A35-81DD-FE55796BECDC}">
  <ds:schemaRefs>
    <ds:schemaRef ds:uri="http://schemas.microsoft.com/sharepoint/v3/contenttype/forms"/>
  </ds:schemaRefs>
</ds:datastoreItem>
</file>

<file path=customXml/itemProps2.xml><?xml version="1.0" encoding="utf-8"?>
<ds:datastoreItem xmlns:ds="http://schemas.openxmlformats.org/officeDocument/2006/customXml" ds:itemID="{BD6BB3FC-63AB-4EEE-8F3E-26BEE37CE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995b3-e5fb-4a11-ba57-561b50bc204a"/>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86B22-7D26-4888-BDDB-F000896D9EC1}">
  <ds:schemaRefs>
    <ds:schemaRef ds:uri="http://schemas.microsoft.com/office/2006/metadata/properties"/>
    <ds:schemaRef ds:uri="http://schemas.microsoft.com/office/infopath/2007/PartnerControls"/>
    <ds:schemaRef ds:uri="0ee5bb79-0c6e-44d5-8e05-fb721b580818"/>
    <ds:schemaRef ds:uri="d4f995b3-e5fb-4a11-ba57-561b50bc204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2218</Words>
  <Characters>9784</Characters>
  <Application>Microsoft Office Word</Application>
  <DocSecurity>0</DocSecurity>
  <Lines>326</Lines>
  <Paragraphs>155</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PaulWilliamsT3</dc:creator>
  <cp:lastModifiedBy>Judy Hicks</cp:lastModifiedBy>
  <cp:revision>14</cp:revision>
  <dcterms:created xsi:type="dcterms:W3CDTF">2025-05-04T00:49:00Z</dcterms:created>
  <dcterms:modified xsi:type="dcterms:W3CDTF">2025-05-17T01:09:00Z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0x010100C309536B65F9DF48BD2EECD469C53B5B</vt:lpwstr>
  </property>
</Properties>
</file>