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13"/>
        <w:gridCol w:w="288"/>
        <w:gridCol w:w="3257"/>
      </w:tblGrid>
      <w:tr w:rsidR="0004162B" w:rsidRPr="0004162B" w14:paraId="7B3BE3C5" w14:textId="77777777" w:rsidTr="000C53B4">
        <w:trPr>
          <w:cantSplit/>
        </w:trPr>
        <w:tc>
          <w:tcPr>
            <w:tcW w:w="9738" w:type="dxa"/>
            <w:gridSpan w:val="4"/>
            <w:shd w:val="clear" w:color="auto" w:fill="4F81BD" w:themeFill="accent1"/>
          </w:tcPr>
          <w:p w14:paraId="75E55D5E" w14:textId="77777777" w:rsidR="0004162B" w:rsidRPr="005D0A16" w:rsidRDefault="00E224C6" w:rsidP="000C53B4">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14:paraId="732B17F8" w14:textId="77777777" w:rsidTr="000C53B4">
        <w:trPr>
          <w:cantSplit/>
        </w:trPr>
        <w:tc>
          <w:tcPr>
            <w:tcW w:w="6454" w:type="dxa"/>
            <w:gridSpan w:val="3"/>
            <w:vMerge w:val="restart"/>
          </w:tcPr>
          <w:p w14:paraId="439DE9E3" w14:textId="77777777" w:rsidR="000708A3" w:rsidRPr="00144854" w:rsidRDefault="00153E53" w:rsidP="000C53B4">
            <w:pPr>
              <w:spacing w:after="120" w:line="280" w:lineRule="atLeast"/>
              <w:rPr>
                <w:sz w:val="20"/>
                <w:szCs w:val="20"/>
              </w:rPr>
            </w:pPr>
            <w:r w:rsidRPr="00153E53">
              <w:rPr>
                <w:rFonts w:ascii="Arial" w:hAnsi="Arial" w:cs="Arial"/>
                <w:sz w:val="20"/>
                <w:szCs w:val="20"/>
                <w:lang w:eastAsia="ja-JP"/>
              </w:rPr>
              <w:t>In this TI-Nspire</w:t>
            </w:r>
            <w:r w:rsidRPr="00153E53">
              <w:rPr>
                <w:rFonts w:ascii="Arial" w:hAnsi="Arial" w:cs="Arial"/>
                <w:position w:val="6"/>
                <w:sz w:val="20"/>
                <w:szCs w:val="20"/>
              </w:rPr>
              <w:t>™</w:t>
            </w:r>
            <w:r w:rsidRPr="00153E53">
              <w:rPr>
                <w:rFonts w:ascii="Arial" w:hAnsi="Arial" w:cs="Arial"/>
                <w:sz w:val="20"/>
                <w:szCs w:val="20"/>
                <w:lang w:eastAsia="ja-JP"/>
              </w:rPr>
              <w:t xml:space="preserve"> </w:t>
            </w:r>
            <w:r>
              <w:rPr>
                <w:rFonts w:ascii="Arial" w:hAnsi="Arial" w:cs="Arial"/>
                <w:sz w:val="20"/>
                <w:szCs w:val="20"/>
                <w:lang w:eastAsia="ja-JP"/>
              </w:rPr>
              <w:t>lesson</w:t>
            </w:r>
            <w:r w:rsidRPr="00153E53">
              <w:rPr>
                <w:rFonts w:ascii="Arial" w:hAnsi="Arial" w:cs="Arial"/>
                <w:sz w:val="20"/>
                <w:szCs w:val="20"/>
                <w:lang w:eastAsia="ja-JP"/>
              </w:rPr>
              <w:t>, students learn that</w:t>
            </w:r>
            <w:r w:rsidRPr="00153E53">
              <w:rPr>
                <w:rFonts w:ascii="Arial" w:hAnsi="Arial" w:cs="Arial"/>
                <w:i/>
                <w:sz w:val="20"/>
                <w:szCs w:val="20"/>
                <w:lang w:eastAsia="ja-JP"/>
              </w:rPr>
              <w:t xml:space="preserve"> </w:t>
            </w:r>
            <w:r w:rsidRPr="00153E53">
              <w:rPr>
                <w:rFonts w:ascii="Arial" w:hAnsi="Arial" w:cs="Arial"/>
                <w:sz w:val="20"/>
                <w:szCs w:val="20"/>
                <w:lang w:eastAsia="ja-JP"/>
              </w:rPr>
              <w:t>ratios are connected to geometry in multiple ways. When one figure is an enlarged or reduced copy of another by some scale factor, the ratios of corresponding lengths between the figures are proportional in acco</w:t>
            </w:r>
            <w:r w:rsidR="002F3504">
              <w:rPr>
                <w:rFonts w:ascii="Arial" w:hAnsi="Arial" w:cs="Arial"/>
                <w:sz w:val="20"/>
                <w:szCs w:val="20"/>
                <w:lang w:eastAsia="ja-JP"/>
              </w:rPr>
              <w:t xml:space="preserve">rdance with that scale factor. </w:t>
            </w:r>
            <w:r w:rsidRPr="00153E53">
              <w:rPr>
                <w:rFonts w:ascii="Arial" w:hAnsi="Arial" w:cs="Arial"/>
                <w:sz w:val="20"/>
                <w:szCs w:val="20"/>
                <w:lang w:eastAsia="ja-JP"/>
              </w:rPr>
              <w:t>Students should recognize that lengths scale by a linear scale factor, but areas scale by the square of the scale factor that relates the lengths (if the area is measured in the unit of measurement derived from that used for length).</w:t>
            </w:r>
          </w:p>
        </w:tc>
        <w:tc>
          <w:tcPr>
            <w:tcW w:w="3284" w:type="dxa"/>
            <w:shd w:val="clear" w:color="auto" w:fill="C6D9F1" w:themeFill="text2" w:themeFillTint="33"/>
          </w:tcPr>
          <w:p w14:paraId="1C2283E8" w14:textId="77777777" w:rsidR="00C2742A" w:rsidRPr="005D0A16" w:rsidRDefault="00C2742A" w:rsidP="000C53B4">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14:paraId="61F4A827" w14:textId="77777777" w:rsidTr="000C53B4">
        <w:trPr>
          <w:cantSplit/>
          <w:trHeight w:val="400"/>
        </w:trPr>
        <w:tc>
          <w:tcPr>
            <w:tcW w:w="6454" w:type="dxa"/>
            <w:gridSpan w:val="3"/>
            <w:vMerge/>
          </w:tcPr>
          <w:p w14:paraId="57438A3D" w14:textId="77777777" w:rsidR="00125BDB" w:rsidRPr="00C4442A" w:rsidRDefault="00125BDB" w:rsidP="000C53B4">
            <w:pPr>
              <w:spacing w:after="120" w:line="280" w:lineRule="atLeast"/>
              <w:rPr>
                <w:sz w:val="18"/>
                <w:szCs w:val="18"/>
              </w:rPr>
            </w:pPr>
          </w:p>
        </w:tc>
        <w:tc>
          <w:tcPr>
            <w:tcW w:w="3284" w:type="dxa"/>
            <w:vMerge w:val="restart"/>
          </w:tcPr>
          <w:p w14:paraId="551B3DD2" w14:textId="2DF7CD98" w:rsidR="00125BDB" w:rsidRPr="005D0A16" w:rsidRDefault="009274AF" w:rsidP="000C53B4">
            <w:pPr>
              <w:pStyle w:val="ListParagraph"/>
              <w:numPr>
                <w:ilvl w:val="0"/>
                <w:numId w:val="19"/>
              </w:numPr>
              <w:spacing w:after="120" w:line="280" w:lineRule="atLeast"/>
              <w:ind w:left="206" w:hanging="206"/>
              <w:rPr>
                <w:rFonts w:ascii="Arial" w:hAnsi="Arial" w:cs="Arial"/>
                <w:sz w:val="20"/>
                <w:szCs w:val="20"/>
              </w:rPr>
            </w:pPr>
            <w:r>
              <w:rPr>
                <w:rFonts w:ascii="Arial" w:hAnsi="Arial" w:cs="Arial"/>
                <w:sz w:val="20"/>
                <w:szCs w:val="20"/>
              </w:rPr>
              <w:t>S</w:t>
            </w:r>
            <w:r w:rsidR="00153E53" w:rsidRPr="006D5359">
              <w:rPr>
                <w:rFonts w:ascii="Arial" w:hAnsi="Arial" w:cs="Arial"/>
                <w:sz w:val="20"/>
                <w:szCs w:val="20"/>
              </w:rPr>
              <w:t>olve problems involving proportional relationships in geometric figures when one figure is scaled up or down from the other</w:t>
            </w:r>
            <w:r w:rsidR="00125BDB" w:rsidRPr="005D0A16">
              <w:rPr>
                <w:rFonts w:ascii="Arial" w:hAnsi="Arial" w:cs="Arial"/>
                <w:sz w:val="20"/>
                <w:szCs w:val="20"/>
              </w:rPr>
              <w:t>;</w:t>
            </w:r>
          </w:p>
          <w:p w14:paraId="111F7E34" w14:textId="77777777" w:rsidR="006F25F6" w:rsidRPr="0059255B" w:rsidRDefault="00153E53" w:rsidP="000C53B4">
            <w:pPr>
              <w:pStyle w:val="ListParagraph"/>
              <w:numPr>
                <w:ilvl w:val="0"/>
                <w:numId w:val="19"/>
              </w:numPr>
              <w:spacing w:after="120" w:line="280" w:lineRule="atLeast"/>
              <w:ind w:left="206" w:hanging="206"/>
              <w:rPr>
                <w:rFonts w:ascii="Arial" w:hAnsi="Arial" w:cs="Arial"/>
                <w:sz w:val="20"/>
                <w:szCs w:val="20"/>
              </w:rPr>
            </w:pPr>
            <w:r w:rsidRPr="006D5359">
              <w:rPr>
                <w:rFonts w:ascii="Arial" w:hAnsi="Arial" w:cs="Arial"/>
                <w:sz w:val="20"/>
                <w:szCs w:val="20"/>
              </w:rPr>
              <w:t>recognize that ratios of lengths within an object are preserved in figures that are enlarged or reduced</w:t>
            </w:r>
            <w:r w:rsidR="006F25F6" w:rsidRPr="0059255B">
              <w:rPr>
                <w:rFonts w:ascii="Arial" w:hAnsi="Arial" w:cs="Arial"/>
                <w:sz w:val="20"/>
                <w:szCs w:val="20"/>
              </w:rPr>
              <w:t>;</w:t>
            </w:r>
          </w:p>
          <w:p w14:paraId="00394D5D" w14:textId="77777777" w:rsidR="00153E53" w:rsidRDefault="00153E53" w:rsidP="000C53B4">
            <w:pPr>
              <w:pStyle w:val="ListParagraph"/>
              <w:numPr>
                <w:ilvl w:val="0"/>
                <w:numId w:val="19"/>
              </w:numPr>
              <w:spacing w:after="120" w:line="280" w:lineRule="atLeast"/>
              <w:ind w:left="206" w:hanging="206"/>
              <w:rPr>
                <w:rFonts w:ascii="Arial" w:hAnsi="Arial" w:cs="Arial"/>
                <w:sz w:val="20"/>
                <w:szCs w:val="20"/>
              </w:rPr>
            </w:pPr>
            <w:r w:rsidRPr="006D5359">
              <w:rPr>
                <w:rFonts w:ascii="Arial" w:hAnsi="Arial" w:cs="Arial"/>
                <w:sz w:val="20"/>
                <w:szCs w:val="20"/>
              </w:rPr>
              <w:t>identify the relationship between a scale factor and the corresponding sides of two figures when one is an enlarged or reduced copy of another</w:t>
            </w:r>
            <w:r>
              <w:rPr>
                <w:rFonts w:ascii="Arial" w:hAnsi="Arial" w:cs="Arial"/>
                <w:sz w:val="20"/>
                <w:szCs w:val="20"/>
              </w:rPr>
              <w:t>;</w:t>
            </w:r>
          </w:p>
          <w:p w14:paraId="31598C4D" w14:textId="77777777" w:rsidR="00153E53" w:rsidRPr="00153E53" w:rsidRDefault="00153E53" w:rsidP="000C53B4">
            <w:pPr>
              <w:pStyle w:val="ListParagraph"/>
              <w:numPr>
                <w:ilvl w:val="0"/>
                <w:numId w:val="19"/>
              </w:numPr>
              <w:spacing w:after="120" w:line="280" w:lineRule="atLeast"/>
              <w:ind w:left="206" w:hanging="206"/>
              <w:rPr>
                <w:rFonts w:ascii="Arial" w:hAnsi="Arial" w:cs="Arial"/>
                <w:sz w:val="20"/>
                <w:szCs w:val="20"/>
              </w:rPr>
            </w:pPr>
            <w:r w:rsidRPr="00153E53">
              <w:rPr>
                <w:rFonts w:ascii="Arial" w:hAnsi="Arial" w:cs="Arial"/>
                <w:sz w:val="20"/>
                <w:szCs w:val="20"/>
              </w:rPr>
              <w:t>recognize that if a figure is enlarged or reduced by a scale factor, all lengths associated with the figure (i.e. height, perimeter) scale by the same scale factor;</w:t>
            </w:r>
          </w:p>
          <w:p w14:paraId="5368438F" w14:textId="77777777" w:rsidR="00125BDB" w:rsidRPr="00144854" w:rsidRDefault="00153E53" w:rsidP="000C53B4">
            <w:pPr>
              <w:pStyle w:val="ListParagraph"/>
              <w:numPr>
                <w:ilvl w:val="0"/>
                <w:numId w:val="19"/>
              </w:numPr>
              <w:spacing w:after="120" w:line="280" w:lineRule="atLeast"/>
              <w:ind w:left="206" w:hanging="206"/>
              <w:rPr>
                <w:rFonts w:ascii="Arial" w:hAnsi="Arial" w:cs="Arial"/>
                <w:sz w:val="20"/>
                <w:szCs w:val="20"/>
              </w:rPr>
            </w:pPr>
            <w:proofErr w:type="gramStart"/>
            <w:r w:rsidRPr="006D5359">
              <w:rPr>
                <w:rFonts w:ascii="Arial" w:hAnsi="Arial" w:cs="Arial"/>
                <w:sz w:val="20"/>
                <w:szCs w:val="20"/>
              </w:rPr>
              <w:t>recognize</w:t>
            </w:r>
            <w:proofErr w:type="gramEnd"/>
            <w:r w:rsidRPr="006D5359">
              <w:rPr>
                <w:rFonts w:ascii="Arial" w:hAnsi="Arial" w:cs="Arial"/>
                <w:sz w:val="20"/>
                <w:szCs w:val="20"/>
              </w:rPr>
              <w:t xml:space="preserve"> that area scales by the square of the linear scale factor of the sides of a figure</w:t>
            </w:r>
            <w:r w:rsidR="00EB0A13" w:rsidRPr="009C305D">
              <w:rPr>
                <w:rFonts w:ascii="Arial" w:hAnsi="Arial" w:cs="Arial"/>
                <w:sz w:val="20"/>
                <w:szCs w:val="20"/>
              </w:rPr>
              <w:t>.</w:t>
            </w:r>
          </w:p>
        </w:tc>
      </w:tr>
      <w:tr w:rsidR="00125BDB" w:rsidRPr="00C4442A" w14:paraId="6FB677BD" w14:textId="77777777" w:rsidTr="000C53B4">
        <w:trPr>
          <w:cantSplit/>
        </w:trPr>
        <w:tc>
          <w:tcPr>
            <w:tcW w:w="590" w:type="dxa"/>
          </w:tcPr>
          <w:p w14:paraId="01E3CCE5" w14:textId="77777777" w:rsidR="00125BDB" w:rsidRPr="00C4442A" w:rsidRDefault="00125BDB" w:rsidP="000C53B4">
            <w:pPr>
              <w:spacing w:after="120" w:line="280" w:lineRule="atLeast"/>
              <w:rPr>
                <w:sz w:val="18"/>
                <w:szCs w:val="18"/>
              </w:rPr>
            </w:pPr>
            <w:r w:rsidRPr="005D0A16">
              <w:rPr>
                <w:rFonts w:ascii="Arial" w:hAnsi="Arial" w:cs="Arial"/>
                <w:noProof/>
                <w:sz w:val="20"/>
                <w:szCs w:val="20"/>
              </w:rPr>
              <w:drawing>
                <wp:inline distT="0" distB="0" distL="0" distR="0" wp14:anchorId="01F704B0" wp14:editId="7C7B865C">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14:paraId="1B380FD0" w14:textId="77777777" w:rsidR="00125BDB" w:rsidRPr="00FD6921" w:rsidRDefault="006136C4" w:rsidP="000C53B4">
            <w:pPr>
              <w:spacing w:after="120" w:line="280" w:lineRule="atLeast"/>
              <w:rPr>
                <w:sz w:val="18"/>
                <w:szCs w:val="18"/>
                <w:highlight w:val="yellow"/>
              </w:rPr>
            </w:pPr>
            <w:r w:rsidRPr="006D5359">
              <w:rPr>
                <w:rFonts w:ascii="Arial" w:hAnsi="Arial" w:cs="Arial"/>
                <w:sz w:val="20"/>
                <w:szCs w:val="20"/>
                <w:lang w:eastAsia="ja-JP"/>
              </w:rPr>
              <w:t>To find unknown lengths from known lengths, students can set up proportions in tables or equations. Students can also reason multiplicatively</w:t>
            </w:r>
            <w:r>
              <w:rPr>
                <w:rFonts w:ascii="Arial" w:hAnsi="Arial" w:cs="Arial"/>
                <w:sz w:val="20"/>
                <w:szCs w:val="20"/>
                <w:lang w:eastAsia="ja-JP"/>
              </w:rPr>
              <w:t>.</w:t>
            </w:r>
          </w:p>
        </w:tc>
        <w:tc>
          <w:tcPr>
            <w:tcW w:w="3284" w:type="dxa"/>
            <w:vMerge/>
          </w:tcPr>
          <w:p w14:paraId="50C34EE5" w14:textId="77777777" w:rsidR="00125BDB" w:rsidRPr="00153E53" w:rsidRDefault="00125BDB" w:rsidP="000C53B4">
            <w:pPr>
              <w:pStyle w:val="ListParagraph"/>
              <w:numPr>
                <w:ilvl w:val="0"/>
                <w:numId w:val="19"/>
              </w:numPr>
              <w:spacing w:after="120" w:line="280" w:lineRule="atLeast"/>
              <w:rPr>
                <w:rFonts w:ascii="Arial" w:hAnsi="Arial" w:cs="Arial"/>
                <w:sz w:val="20"/>
                <w:szCs w:val="20"/>
              </w:rPr>
            </w:pPr>
          </w:p>
        </w:tc>
      </w:tr>
      <w:tr w:rsidR="00107A3A" w:rsidRPr="0004162B" w14:paraId="4DE26041" w14:textId="77777777" w:rsidTr="000C5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shd w:val="clear" w:color="auto" w:fill="C6D9F1" w:themeFill="text2" w:themeFillTint="33"/>
          </w:tcPr>
          <w:p w14:paraId="461C719D" w14:textId="77777777" w:rsidR="00C2742A" w:rsidRPr="005D0A16" w:rsidRDefault="00E04BBD" w:rsidP="000C53B4">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14:paraId="4C3F79DD" w14:textId="77777777" w:rsidR="00C2742A" w:rsidRPr="0004162B" w:rsidRDefault="00C2742A" w:rsidP="000C53B4">
            <w:pPr>
              <w:spacing w:after="120" w:line="280" w:lineRule="atLeast"/>
              <w:ind w:left="-378" w:firstLine="90"/>
              <w:rPr>
                <w:b/>
                <w:sz w:val="18"/>
                <w:szCs w:val="18"/>
              </w:rPr>
            </w:pPr>
          </w:p>
        </w:tc>
        <w:tc>
          <w:tcPr>
            <w:tcW w:w="3284" w:type="dxa"/>
            <w:tcBorders>
              <w:top w:val="nil"/>
              <w:left w:val="nil"/>
              <w:bottom w:val="nil"/>
              <w:right w:val="nil"/>
            </w:tcBorders>
            <w:shd w:val="clear" w:color="auto" w:fill="C6D9F1" w:themeFill="text2" w:themeFillTint="33"/>
          </w:tcPr>
          <w:p w14:paraId="3A32E75B" w14:textId="77777777" w:rsidR="00C2742A" w:rsidRPr="005D0A16" w:rsidRDefault="00C2742A" w:rsidP="000C53B4">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14:paraId="5BA8C739" w14:textId="77777777" w:rsidTr="000C5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tcPr>
          <w:p w14:paraId="0093816C" w14:textId="77882383" w:rsidR="00153E53" w:rsidRPr="006D5359" w:rsidRDefault="00153E53" w:rsidP="000C53B4">
            <w:pPr>
              <w:spacing w:after="120" w:line="280" w:lineRule="atLeast"/>
              <w:rPr>
                <w:rFonts w:ascii="Arial" w:hAnsi="Arial" w:cs="Arial"/>
                <w:sz w:val="20"/>
                <w:szCs w:val="20"/>
              </w:rPr>
            </w:pPr>
            <w:r w:rsidRPr="006D5359">
              <w:rPr>
                <w:rFonts w:ascii="Arial" w:eastAsia="MS Mincho" w:hAnsi="Arial" w:cs="Arial"/>
                <w:i/>
                <w:sz w:val="20"/>
                <w:szCs w:val="20"/>
              </w:rPr>
              <w:t xml:space="preserve">Ratios Within and Between Scaled Shapes </w:t>
            </w:r>
            <w:r w:rsidRPr="006D5359">
              <w:rPr>
                <w:rFonts w:ascii="Arial" w:eastAsia="Cambria" w:hAnsi="Arial" w:cs="Arial"/>
                <w:sz w:val="20"/>
                <w:szCs w:val="20"/>
              </w:rPr>
              <w:t xml:space="preserve">is the </w:t>
            </w:r>
            <w:r w:rsidR="005477C9">
              <w:rPr>
                <w:rFonts w:ascii="Arial" w:eastAsia="Cambria" w:hAnsi="Arial" w:cs="Arial"/>
                <w:sz w:val="20"/>
                <w:szCs w:val="20"/>
              </w:rPr>
              <w:t>final</w:t>
            </w:r>
            <w:r w:rsidR="005477C9" w:rsidRPr="006D5359">
              <w:rPr>
                <w:rFonts w:ascii="Arial" w:eastAsia="Cambria" w:hAnsi="Arial" w:cs="Arial"/>
                <w:sz w:val="20"/>
                <w:szCs w:val="20"/>
              </w:rPr>
              <w:t xml:space="preserve"> </w:t>
            </w:r>
            <w:r w:rsidR="005669B0">
              <w:rPr>
                <w:rFonts w:ascii="Arial" w:eastAsia="Cambria" w:hAnsi="Arial" w:cs="Arial"/>
                <w:sz w:val="20"/>
                <w:szCs w:val="20"/>
              </w:rPr>
              <w:t>lesson</w:t>
            </w:r>
            <w:r w:rsidRPr="006D5359">
              <w:rPr>
                <w:rFonts w:ascii="Arial" w:eastAsia="Cambria" w:hAnsi="Arial" w:cs="Arial"/>
                <w:sz w:val="20"/>
                <w:szCs w:val="20"/>
              </w:rPr>
              <w:t xml:space="preserve"> in a series of </w:t>
            </w:r>
            <w:r w:rsidR="005669B0">
              <w:rPr>
                <w:rFonts w:ascii="Arial" w:eastAsia="Cambria" w:hAnsi="Arial" w:cs="Arial"/>
                <w:sz w:val="20"/>
                <w:szCs w:val="20"/>
              </w:rPr>
              <w:t>lessons</w:t>
            </w:r>
            <w:r w:rsidRPr="006D5359">
              <w:rPr>
                <w:rFonts w:ascii="Arial" w:eastAsia="Cambria" w:hAnsi="Arial" w:cs="Arial"/>
                <w:sz w:val="20"/>
                <w:szCs w:val="20"/>
              </w:rPr>
              <w:t xml:space="preserve"> that investigates ratios and proportional relationships. </w:t>
            </w:r>
            <w:r w:rsidRPr="006D5359">
              <w:rPr>
                <w:rFonts w:ascii="Arial" w:eastAsia="Cambria" w:hAnsi="Arial" w:cs="Arial"/>
                <w:sz w:val="20"/>
              </w:rPr>
              <w:t xml:space="preserve">In this </w:t>
            </w:r>
            <w:r w:rsidR="009274AF">
              <w:rPr>
                <w:rFonts w:ascii="Arial" w:eastAsia="Cambria" w:hAnsi="Arial" w:cs="Arial"/>
                <w:sz w:val="20"/>
              </w:rPr>
              <w:t>lesson</w:t>
            </w:r>
            <w:r w:rsidRPr="006D5359">
              <w:rPr>
                <w:rFonts w:ascii="Arial" w:eastAsia="Cambria" w:hAnsi="Arial" w:cs="Arial"/>
                <w:sz w:val="20"/>
              </w:rPr>
              <w:t xml:space="preserve">, students explore the connection between ratios and geometry. </w:t>
            </w:r>
            <w:r w:rsidRPr="006D5359">
              <w:rPr>
                <w:rFonts w:ascii="Arial" w:eastAsia="Cambria" w:hAnsi="Arial" w:cs="Arial"/>
                <w:sz w:val="20"/>
                <w:szCs w:val="20"/>
              </w:rPr>
              <w:t xml:space="preserve">This </w:t>
            </w:r>
            <w:r w:rsidR="009274AF">
              <w:rPr>
                <w:rFonts w:ascii="Arial" w:eastAsia="Cambria" w:hAnsi="Arial" w:cs="Arial"/>
                <w:sz w:val="20"/>
                <w:szCs w:val="20"/>
              </w:rPr>
              <w:t>lesson</w:t>
            </w:r>
            <w:r w:rsidR="009274AF" w:rsidRPr="006D5359">
              <w:rPr>
                <w:rFonts w:ascii="Arial" w:eastAsia="Cambria" w:hAnsi="Arial" w:cs="Arial"/>
                <w:sz w:val="20"/>
                <w:szCs w:val="20"/>
              </w:rPr>
              <w:t xml:space="preserve"> </w:t>
            </w:r>
            <w:r w:rsidRPr="006D5359">
              <w:rPr>
                <w:rFonts w:ascii="Arial" w:eastAsia="Cambria" w:hAnsi="Arial" w:cs="Arial"/>
                <w:sz w:val="20"/>
                <w:szCs w:val="20"/>
              </w:rPr>
              <w:t xml:space="preserve">builds on the knowledge presented in </w:t>
            </w:r>
            <w:r w:rsidRPr="006D5359">
              <w:rPr>
                <w:rFonts w:ascii="Arial" w:eastAsia="Cambria" w:hAnsi="Arial" w:cs="Arial"/>
                <w:i/>
                <w:sz w:val="20"/>
              </w:rPr>
              <w:t xml:space="preserve">Proportional Relationships, Solving Proportions, </w:t>
            </w:r>
            <w:r w:rsidRPr="006D5359">
              <w:rPr>
                <w:rFonts w:ascii="Arial" w:eastAsia="Cambria" w:hAnsi="Arial" w:cs="Arial"/>
                <w:sz w:val="20"/>
              </w:rPr>
              <w:t>and</w:t>
            </w:r>
            <w:r w:rsidRPr="006D5359">
              <w:rPr>
                <w:rFonts w:ascii="Arial" w:eastAsia="Cambria" w:hAnsi="Arial" w:cs="Arial"/>
                <w:i/>
                <w:sz w:val="20"/>
              </w:rPr>
              <w:t xml:space="preserve"> Ratios and Scaling</w:t>
            </w:r>
            <w:r w:rsidRPr="006D5359">
              <w:rPr>
                <w:rFonts w:ascii="Arial" w:eastAsia="Cambria" w:hAnsi="Arial" w:cs="Arial"/>
                <w:sz w:val="20"/>
                <w:szCs w:val="20"/>
              </w:rPr>
              <w:t xml:space="preserve">. Prior to working on this </w:t>
            </w:r>
            <w:r w:rsidR="005669B0">
              <w:rPr>
                <w:rFonts w:ascii="Arial" w:eastAsia="Cambria" w:hAnsi="Arial" w:cs="Arial"/>
                <w:sz w:val="20"/>
                <w:szCs w:val="20"/>
              </w:rPr>
              <w:t>lesson</w:t>
            </w:r>
            <w:r w:rsidRPr="006D5359">
              <w:rPr>
                <w:rFonts w:ascii="Arial" w:eastAsia="Cambria" w:hAnsi="Arial" w:cs="Arial"/>
                <w:sz w:val="20"/>
                <w:szCs w:val="20"/>
              </w:rPr>
              <w:t>, students should</w:t>
            </w:r>
            <w:r w:rsidRPr="006D5359">
              <w:rPr>
                <w:rFonts w:ascii="Arial" w:eastAsia="MS Mincho" w:hAnsi="Arial" w:cs="Arial"/>
                <w:sz w:val="20"/>
                <w:szCs w:val="20"/>
              </w:rPr>
              <w:t>:</w:t>
            </w:r>
          </w:p>
          <w:p w14:paraId="35D8BD9D" w14:textId="4577D35A" w:rsidR="00153E53" w:rsidRPr="006D5359" w:rsidRDefault="00153E53" w:rsidP="000C53B4">
            <w:pPr>
              <w:numPr>
                <w:ilvl w:val="0"/>
                <w:numId w:val="6"/>
              </w:numPr>
              <w:tabs>
                <w:tab w:val="clear" w:pos="360"/>
                <w:tab w:val="num" w:pos="180"/>
              </w:tabs>
              <w:spacing w:after="120" w:line="280" w:lineRule="atLeast"/>
              <w:ind w:left="180" w:hanging="180"/>
              <w:rPr>
                <w:rFonts w:ascii="Arial" w:hAnsi="Arial" w:cs="Arial"/>
                <w:sz w:val="20"/>
              </w:rPr>
            </w:pPr>
            <w:proofErr w:type="gramStart"/>
            <w:r w:rsidRPr="006D5359">
              <w:rPr>
                <w:rFonts w:ascii="Arial" w:hAnsi="Arial" w:cs="Arial"/>
                <w:sz w:val="20"/>
                <w:szCs w:val="20"/>
              </w:rPr>
              <w:t>understand</w:t>
            </w:r>
            <w:proofErr w:type="gramEnd"/>
            <w:r w:rsidRPr="006D5359">
              <w:rPr>
                <w:rFonts w:ascii="Arial" w:hAnsi="Arial" w:cs="Arial"/>
                <w:sz w:val="20"/>
                <w:szCs w:val="20"/>
              </w:rPr>
              <w:t xml:space="preserve"> how to find the perimeter and area of a rectangle</w:t>
            </w:r>
            <w:r w:rsidR="009274AF">
              <w:rPr>
                <w:rFonts w:ascii="Arial" w:hAnsi="Arial" w:cs="Arial"/>
                <w:sz w:val="20"/>
                <w:szCs w:val="20"/>
              </w:rPr>
              <w:t>.</w:t>
            </w:r>
          </w:p>
          <w:p w14:paraId="56EEFE69" w14:textId="77777777" w:rsidR="0072449D" w:rsidRPr="00C22CF9" w:rsidRDefault="0072449D" w:rsidP="000C53B4">
            <w:pPr>
              <w:pStyle w:val="ListParagraph"/>
              <w:spacing w:after="120" w:line="280" w:lineRule="atLeast"/>
              <w:ind w:left="180"/>
              <w:rPr>
                <w:rFonts w:ascii="Arial" w:hAnsi="Arial" w:cs="Arial"/>
                <w:sz w:val="20"/>
                <w:szCs w:val="20"/>
              </w:rPr>
            </w:pPr>
          </w:p>
        </w:tc>
        <w:tc>
          <w:tcPr>
            <w:tcW w:w="288" w:type="dxa"/>
            <w:vMerge/>
            <w:tcBorders>
              <w:top w:val="nil"/>
              <w:left w:val="nil"/>
              <w:bottom w:val="nil"/>
              <w:right w:val="nil"/>
            </w:tcBorders>
          </w:tcPr>
          <w:p w14:paraId="29A2E74D" w14:textId="77777777" w:rsidR="00C2742A" w:rsidRPr="00C4442A" w:rsidRDefault="00C2742A" w:rsidP="000C53B4">
            <w:pPr>
              <w:spacing w:after="120" w:line="280" w:lineRule="atLeast"/>
              <w:rPr>
                <w:sz w:val="18"/>
                <w:szCs w:val="18"/>
              </w:rPr>
            </w:pPr>
          </w:p>
        </w:tc>
        <w:tc>
          <w:tcPr>
            <w:tcW w:w="3284" w:type="dxa"/>
            <w:tcBorders>
              <w:top w:val="nil"/>
              <w:left w:val="nil"/>
              <w:bottom w:val="nil"/>
              <w:right w:val="nil"/>
            </w:tcBorders>
          </w:tcPr>
          <w:p w14:paraId="699030B0" w14:textId="20F3F033" w:rsidR="00C2742A" w:rsidRPr="00C22CF9" w:rsidRDefault="009274AF" w:rsidP="000C53B4">
            <w:pPr>
              <w:numPr>
                <w:ilvl w:val="0"/>
                <w:numId w:val="4"/>
              </w:numPr>
              <w:spacing w:after="120" w:line="280" w:lineRule="atLeast"/>
              <w:ind w:left="180" w:hanging="180"/>
              <w:rPr>
                <w:rFonts w:ascii="Arial" w:hAnsi="Arial" w:cs="Arial"/>
                <w:sz w:val="20"/>
                <w:szCs w:val="20"/>
              </w:rPr>
            </w:pPr>
            <w:proofErr w:type="gramStart"/>
            <w:r>
              <w:rPr>
                <w:rFonts w:ascii="Arial" w:hAnsi="Arial" w:cs="Arial"/>
                <w:b/>
                <w:sz w:val="20"/>
                <w:szCs w:val="20"/>
              </w:rPr>
              <w:t>s</w:t>
            </w:r>
            <w:r w:rsidR="00BC5143" w:rsidRPr="00BE13C5">
              <w:rPr>
                <w:rFonts w:ascii="Arial" w:hAnsi="Arial" w:cs="Arial"/>
                <w:b/>
                <w:sz w:val="20"/>
                <w:szCs w:val="20"/>
              </w:rPr>
              <w:t>cale</w:t>
            </w:r>
            <w:proofErr w:type="gramEnd"/>
            <w:r w:rsidR="00BC5143" w:rsidRPr="00BE13C5">
              <w:rPr>
                <w:rFonts w:ascii="Arial" w:hAnsi="Arial" w:cs="Arial"/>
                <w:b/>
                <w:sz w:val="20"/>
                <w:szCs w:val="20"/>
              </w:rPr>
              <w:t xml:space="preserve"> factor:</w:t>
            </w:r>
            <w:r w:rsidR="00BC5143" w:rsidRPr="00BE13C5">
              <w:rPr>
                <w:rFonts w:ascii="Arial" w:hAnsi="Arial" w:cs="Arial"/>
                <w:sz w:val="20"/>
                <w:szCs w:val="20"/>
              </w:rPr>
              <w:t xml:space="preserve"> the ratio formed by the lengths of the corresponding sides of two figures</w:t>
            </w:r>
            <w:r w:rsidR="00BC5143">
              <w:rPr>
                <w:rFonts w:ascii="Arial" w:hAnsi="Arial" w:cs="Arial"/>
                <w:sz w:val="20"/>
                <w:szCs w:val="20"/>
              </w:rPr>
              <w:t xml:space="preserve"> when one is a scaled copy of the other. This ratio might be expressed as the value of the ratio, the fractional value associated with the ratio.</w:t>
            </w:r>
          </w:p>
        </w:tc>
      </w:tr>
      <w:tr w:rsidR="00C2742A" w:rsidRPr="0004162B" w14:paraId="2B2B5427" w14:textId="77777777" w:rsidTr="000C5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38" w:type="dxa"/>
            <w:gridSpan w:val="4"/>
            <w:tcBorders>
              <w:top w:val="nil"/>
              <w:left w:val="nil"/>
              <w:bottom w:val="nil"/>
              <w:right w:val="nil"/>
            </w:tcBorders>
            <w:shd w:val="clear" w:color="auto" w:fill="C6D9F1" w:themeFill="text2" w:themeFillTint="33"/>
          </w:tcPr>
          <w:p w14:paraId="74EFB623" w14:textId="77777777" w:rsidR="00C2742A" w:rsidRPr="005D0A16" w:rsidRDefault="00CE53A2" w:rsidP="000C53B4">
            <w:pPr>
              <w:spacing w:after="120" w:line="280" w:lineRule="atLeast"/>
              <w:rPr>
                <w:rFonts w:ascii="Arial" w:hAnsi="Arial" w:cs="Arial"/>
                <w:b/>
                <w:sz w:val="20"/>
                <w:szCs w:val="20"/>
              </w:rPr>
            </w:pPr>
            <w:r>
              <w:rPr>
                <w:noProof/>
              </w:rPr>
              <mc:AlternateContent>
                <mc:Choice Requires="wpg">
                  <w:drawing>
                    <wp:inline distT="0" distB="0" distL="0" distR="0" wp14:anchorId="29DE80FF" wp14:editId="58076DB5">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xmlns:w15="http://schemas.microsoft.com/office/word/2012/wordml">
                  <w:pict>
                    <v:group w14:anchorId="2F0A2CB5"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14:paraId="42A65AEB" w14:textId="77777777" w:rsidTr="000C5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38" w:type="dxa"/>
            <w:gridSpan w:val="4"/>
            <w:tcBorders>
              <w:top w:val="nil"/>
              <w:left w:val="nil"/>
              <w:bottom w:val="nil"/>
              <w:right w:val="nil"/>
            </w:tcBorders>
            <w:shd w:val="clear" w:color="auto" w:fill="auto"/>
          </w:tcPr>
          <w:p w14:paraId="38482453" w14:textId="77777777" w:rsidR="00192ADE" w:rsidRPr="00230DE9" w:rsidRDefault="008824C5" w:rsidP="000C53B4">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153E53">
              <w:rPr>
                <w:rFonts w:ascii="Arial" w:hAnsi="Arial" w:cs="Arial"/>
                <w:sz w:val="20"/>
              </w:rPr>
              <w:t>–90</w:t>
            </w:r>
            <w:r w:rsidR="0069453D">
              <w:rPr>
                <w:rFonts w:ascii="Arial" w:hAnsi="Arial" w:cs="Arial"/>
                <w:sz w:val="20"/>
              </w:rPr>
              <w:t xml:space="preserve"> </w:t>
            </w:r>
            <w:r w:rsidRPr="004F45EC">
              <w:rPr>
                <w:rFonts w:ascii="Arial" w:hAnsi="Arial" w:cs="Arial"/>
                <w:sz w:val="20"/>
              </w:rPr>
              <w:t xml:space="preserve">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bl>
    <w:p w14:paraId="02FAD040" w14:textId="77777777" w:rsidR="00144854" w:rsidRDefault="00144854"/>
    <w:tbl>
      <w:tblPr>
        <w:tblStyle w:val="TableGrid"/>
        <w:tblW w:w="9648" w:type="dxa"/>
        <w:tblLook w:val="04A0" w:firstRow="1" w:lastRow="0" w:firstColumn="1" w:lastColumn="0" w:noHBand="0" w:noVBand="1"/>
      </w:tblPr>
      <w:tblGrid>
        <w:gridCol w:w="9648"/>
      </w:tblGrid>
      <w:tr w:rsidR="00C2742A" w:rsidRPr="0004162B" w14:paraId="75FCA93F" w14:textId="77777777" w:rsidTr="00C17BDA">
        <w:trPr>
          <w:cantSplit/>
        </w:trPr>
        <w:tc>
          <w:tcPr>
            <w:tcW w:w="9648" w:type="dxa"/>
            <w:tcBorders>
              <w:top w:val="nil"/>
              <w:left w:val="nil"/>
              <w:bottom w:val="nil"/>
              <w:right w:val="nil"/>
            </w:tcBorders>
            <w:shd w:val="clear" w:color="auto" w:fill="C6D9F1" w:themeFill="text2" w:themeFillTint="33"/>
          </w:tcPr>
          <w:p w14:paraId="6B13E9C9" w14:textId="77777777" w:rsidR="00C2742A" w:rsidRPr="005D0A16" w:rsidRDefault="00585381" w:rsidP="000C53B4">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0B077F83" w14:textId="77777777" w:rsidTr="00C17BDA">
        <w:trPr>
          <w:cantSplit/>
        </w:trPr>
        <w:tc>
          <w:tcPr>
            <w:tcW w:w="9648" w:type="dxa"/>
            <w:tcBorders>
              <w:top w:val="nil"/>
              <w:left w:val="nil"/>
              <w:bottom w:val="nil"/>
              <w:right w:val="nil"/>
            </w:tcBorders>
          </w:tcPr>
          <w:p w14:paraId="78F5D5F0" w14:textId="77777777" w:rsidR="00C2742A" w:rsidRPr="005D0A16" w:rsidRDefault="00C2742A" w:rsidP="000C53B4">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0A1D425D" w14:textId="77777777" w:rsidR="00C2742A" w:rsidRPr="005D0A16" w:rsidRDefault="00C2742A" w:rsidP="000C53B4">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3008A600" wp14:editId="56D52165">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496EFFE6" wp14:editId="425BFD16">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5E09095C" wp14:editId="1BB8FC7E">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14:paraId="1F87AC19" w14:textId="77777777" w:rsidR="00C2742A" w:rsidRPr="005D0A16" w:rsidRDefault="00893789" w:rsidP="000C53B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Ratios Within and Between Scaled Shapes</w:t>
            </w:r>
            <w:r w:rsidR="00C2742A" w:rsidRPr="005D0A16">
              <w:rPr>
                <w:rFonts w:ascii="Arial" w:hAnsi="Arial" w:cs="Arial"/>
                <w:sz w:val="20"/>
                <w:szCs w:val="20"/>
              </w:rPr>
              <w:t>_Student.pdf</w:t>
            </w:r>
          </w:p>
          <w:p w14:paraId="32E20B68" w14:textId="77777777" w:rsidR="00C2742A" w:rsidRPr="005D0A16" w:rsidRDefault="00893789" w:rsidP="000C53B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Ratios Within and Between Scaled Shapes</w:t>
            </w:r>
            <w:r w:rsidR="00C2742A" w:rsidRPr="005D0A16">
              <w:rPr>
                <w:rFonts w:ascii="Arial" w:hAnsi="Arial" w:cs="Arial"/>
                <w:sz w:val="20"/>
                <w:szCs w:val="20"/>
              </w:rPr>
              <w:t>_Student.doc</w:t>
            </w:r>
          </w:p>
          <w:p w14:paraId="24DC63D5" w14:textId="77777777" w:rsidR="00C2742A" w:rsidRPr="005D0A16" w:rsidRDefault="00893789" w:rsidP="000C53B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Ratios Within and Between Scaled Shapes</w:t>
            </w:r>
            <w:r w:rsidR="00C2742A" w:rsidRPr="005D0A16">
              <w:rPr>
                <w:rFonts w:ascii="Arial" w:hAnsi="Arial" w:cs="Arial"/>
                <w:sz w:val="20"/>
                <w:szCs w:val="20"/>
              </w:rPr>
              <w:t>.tns</w:t>
            </w:r>
            <w:r w:rsidR="00B20050">
              <w:rPr>
                <w:rFonts w:ascii="Arial" w:hAnsi="Arial" w:cs="Arial"/>
                <w:sz w:val="20"/>
                <w:szCs w:val="20"/>
              </w:rPr>
              <w:t xml:space="preserve"> </w:t>
            </w:r>
          </w:p>
          <w:p w14:paraId="35EEAE0F" w14:textId="77777777" w:rsidR="00DD678E" w:rsidRPr="005D0A16" w:rsidRDefault="00893789" w:rsidP="000C53B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Ratios Within and Between Scaled Shapes</w:t>
            </w:r>
            <w:r w:rsidR="00DD678E" w:rsidRPr="005D0A16">
              <w:rPr>
                <w:rFonts w:ascii="Arial" w:hAnsi="Arial" w:cs="Arial"/>
                <w:sz w:val="20"/>
                <w:szCs w:val="20"/>
              </w:rPr>
              <w:t>_Teacher Notes</w:t>
            </w:r>
            <w:r w:rsidR="00F86D3D">
              <w:rPr>
                <w:rFonts w:ascii="Arial" w:hAnsi="Arial" w:cs="Arial"/>
                <w:sz w:val="20"/>
                <w:szCs w:val="20"/>
              </w:rPr>
              <w:t xml:space="preserve"> </w:t>
            </w:r>
          </w:p>
          <w:p w14:paraId="20983A76" w14:textId="2B5828A4" w:rsidR="00C550D0" w:rsidRPr="00A44BC8" w:rsidRDefault="00C2742A" w:rsidP="006F6240">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6F6240">
              <w:rPr>
                <w:rFonts w:ascii="Arial" w:hAnsi="Arial" w:cs="Arial"/>
                <w:iCs/>
                <w:sz w:val="20"/>
                <w:szCs w:val="20"/>
              </w:rPr>
              <w:t>lesson</w:t>
            </w:r>
            <w:r w:rsidR="006F6240"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14:paraId="34377FAD" w14:textId="77777777" w:rsidTr="00C17BDA">
        <w:trPr>
          <w:cantSplit/>
        </w:trPr>
        <w:tc>
          <w:tcPr>
            <w:tcW w:w="9648" w:type="dxa"/>
            <w:tcBorders>
              <w:top w:val="nil"/>
              <w:left w:val="nil"/>
              <w:bottom w:val="nil"/>
              <w:right w:val="nil"/>
            </w:tcBorders>
            <w:shd w:val="clear" w:color="auto" w:fill="C6D9F1" w:themeFill="text2" w:themeFillTint="33"/>
          </w:tcPr>
          <w:p w14:paraId="39B3725F" w14:textId="77777777" w:rsidR="00DD678E" w:rsidRPr="005D0A16" w:rsidRDefault="00DD678E" w:rsidP="000C53B4">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14:paraId="73D70C85" w14:textId="77777777" w:rsidTr="00C17BDA">
        <w:trPr>
          <w:cantSplit/>
        </w:trPr>
        <w:tc>
          <w:tcPr>
            <w:tcW w:w="9648" w:type="dxa"/>
            <w:tcBorders>
              <w:top w:val="nil"/>
              <w:left w:val="nil"/>
              <w:bottom w:val="nil"/>
              <w:right w:val="nil"/>
            </w:tcBorders>
          </w:tcPr>
          <w:p w14:paraId="5029EF88" w14:textId="31DF732F" w:rsidR="00DD678E" w:rsidRPr="005D0A16" w:rsidRDefault="008824C5" w:rsidP="000C53B4">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14:paraId="02E0BBEF" w14:textId="77777777" w:rsidTr="00C17BDA">
        <w:trPr>
          <w:cantSplit/>
        </w:trPr>
        <w:tc>
          <w:tcPr>
            <w:tcW w:w="9648" w:type="dxa"/>
            <w:tcBorders>
              <w:top w:val="nil"/>
              <w:left w:val="nil"/>
              <w:bottom w:val="nil"/>
              <w:right w:val="nil"/>
            </w:tcBorders>
          </w:tcPr>
          <w:p w14:paraId="1C083B89" w14:textId="065B78D3" w:rsidR="00EB3447" w:rsidRPr="005D0A16" w:rsidRDefault="00D969DD" w:rsidP="0037018E">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22BB4119" wp14:editId="04BD0EF6">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37018E">
              <w:rPr>
                <w:rFonts w:ascii="Arial" w:hAnsi="Arial" w:cs="Arial"/>
                <w:sz w:val="20"/>
                <w:szCs w:val="20"/>
              </w:rPr>
              <w:t>lesson</w:t>
            </w:r>
            <w:r w:rsidR="0037018E"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14:paraId="5ED55989" w14:textId="77777777" w:rsidTr="00C17BDA">
        <w:trPr>
          <w:cantSplit/>
        </w:trPr>
        <w:tc>
          <w:tcPr>
            <w:tcW w:w="9648" w:type="dxa"/>
            <w:tcBorders>
              <w:top w:val="nil"/>
              <w:left w:val="nil"/>
              <w:bottom w:val="nil"/>
              <w:right w:val="nil"/>
            </w:tcBorders>
          </w:tcPr>
          <w:p w14:paraId="0296660B" w14:textId="77777777" w:rsidR="00354EAC" w:rsidRPr="005D0A16" w:rsidRDefault="00354EAC" w:rsidP="000C53B4">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63F3B3A7" wp14:editId="17400807">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14:paraId="4D577A81" w14:textId="77777777" w:rsidTr="00C17BDA">
        <w:trPr>
          <w:cantSplit/>
        </w:trPr>
        <w:tc>
          <w:tcPr>
            <w:tcW w:w="9648" w:type="dxa"/>
            <w:tcBorders>
              <w:top w:val="nil"/>
              <w:left w:val="nil"/>
              <w:bottom w:val="nil"/>
              <w:right w:val="nil"/>
            </w:tcBorders>
          </w:tcPr>
          <w:p w14:paraId="39D8CDAF" w14:textId="2BB29B80" w:rsidR="005477C9" w:rsidRPr="00A44BC8" w:rsidRDefault="00B505B5" w:rsidP="000C53B4">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0E80BFC6" wp14:editId="7C49D07D">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14:paraId="6272511B" w14:textId="77777777" w:rsidR="00B14B59" w:rsidRDefault="00B14B59">
      <w:r>
        <w:br w:type="page"/>
      </w:r>
    </w:p>
    <w:tbl>
      <w:tblPr>
        <w:tblStyle w:val="TableGrid"/>
        <w:tblW w:w="9648" w:type="dxa"/>
        <w:tblLook w:val="04A0" w:firstRow="1" w:lastRow="0" w:firstColumn="1" w:lastColumn="0" w:noHBand="0" w:noVBand="1"/>
      </w:tblPr>
      <w:tblGrid>
        <w:gridCol w:w="9648"/>
      </w:tblGrid>
      <w:tr w:rsidR="005370C9" w:rsidRPr="005D0A16" w14:paraId="1395323C" w14:textId="77777777" w:rsidTr="00C17BDA">
        <w:trPr>
          <w:cantSplit/>
        </w:trPr>
        <w:tc>
          <w:tcPr>
            <w:tcW w:w="9648" w:type="dxa"/>
            <w:tcBorders>
              <w:top w:val="nil"/>
              <w:left w:val="nil"/>
              <w:bottom w:val="nil"/>
              <w:right w:val="nil"/>
            </w:tcBorders>
            <w:shd w:val="clear" w:color="auto" w:fill="C6D9F1" w:themeFill="text2" w:themeFillTint="33"/>
          </w:tcPr>
          <w:p w14:paraId="30038F17" w14:textId="07083F55" w:rsidR="005370C9" w:rsidRPr="005D0A16" w:rsidRDefault="005370C9" w:rsidP="000C53B4">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14:paraId="5E2879AF" w14:textId="77777777" w:rsidTr="00C17BDA">
        <w:trPr>
          <w:cantSplit/>
        </w:trPr>
        <w:tc>
          <w:tcPr>
            <w:tcW w:w="9648" w:type="dxa"/>
            <w:tcBorders>
              <w:top w:val="nil"/>
              <w:left w:val="nil"/>
              <w:bottom w:val="nil"/>
              <w:right w:val="nil"/>
            </w:tcBorders>
          </w:tcPr>
          <w:p w14:paraId="5DB4E935" w14:textId="77777777" w:rsidR="00153E53" w:rsidRPr="006D5359" w:rsidRDefault="00153E53" w:rsidP="000C53B4">
            <w:pPr>
              <w:widowControl w:val="0"/>
              <w:autoSpaceDE w:val="0"/>
              <w:autoSpaceDN w:val="0"/>
              <w:adjustRightInd w:val="0"/>
              <w:spacing w:after="120" w:line="280" w:lineRule="atLeast"/>
              <w:rPr>
                <w:rFonts w:ascii="Arial" w:hAnsi="Arial" w:cs="Arial"/>
                <w:sz w:val="20"/>
                <w:szCs w:val="20"/>
                <w:lang w:eastAsia="ja-JP"/>
              </w:rPr>
            </w:pPr>
            <w:r w:rsidRPr="006D5359">
              <w:rPr>
                <w:rFonts w:ascii="Arial" w:hAnsi="Arial" w:cs="Arial"/>
                <w:sz w:val="20"/>
                <w:szCs w:val="20"/>
                <w:lang w:eastAsia="ja-JP"/>
              </w:rPr>
              <w:t>In this TI-Nspire</w:t>
            </w:r>
            <w:r w:rsidRPr="006D5359">
              <w:rPr>
                <w:rFonts w:ascii="Arial" w:hAnsi="Arial" w:cs="Arial"/>
                <w:position w:val="6"/>
                <w:sz w:val="16"/>
                <w:szCs w:val="16"/>
              </w:rPr>
              <w:t>™</w:t>
            </w:r>
            <w:r w:rsidRPr="006D5359">
              <w:rPr>
                <w:rFonts w:ascii="Arial" w:hAnsi="Arial" w:cs="Arial"/>
                <w:sz w:val="20"/>
                <w:szCs w:val="20"/>
                <w:lang w:eastAsia="ja-JP"/>
              </w:rPr>
              <w:t xml:space="preserve"> </w:t>
            </w:r>
            <w:r>
              <w:rPr>
                <w:rFonts w:ascii="Arial" w:hAnsi="Arial" w:cs="Arial"/>
                <w:sz w:val="20"/>
                <w:szCs w:val="20"/>
                <w:lang w:eastAsia="ja-JP"/>
              </w:rPr>
              <w:t>lesson</w:t>
            </w:r>
            <w:r w:rsidRPr="006D5359">
              <w:rPr>
                <w:rFonts w:ascii="Arial" w:hAnsi="Arial" w:cs="Arial"/>
                <w:sz w:val="20"/>
                <w:szCs w:val="20"/>
                <w:lang w:eastAsia="ja-JP"/>
              </w:rPr>
              <w:t>, students learn that</w:t>
            </w:r>
            <w:r w:rsidRPr="006D5359">
              <w:rPr>
                <w:rFonts w:ascii="Arial" w:hAnsi="Arial" w:cs="Arial"/>
                <w:i/>
                <w:sz w:val="20"/>
                <w:szCs w:val="20"/>
                <w:lang w:eastAsia="ja-JP"/>
              </w:rPr>
              <w:t xml:space="preserve"> </w:t>
            </w:r>
            <w:r w:rsidRPr="006D5359">
              <w:rPr>
                <w:rFonts w:ascii="Arial" w:hAnsi="Arial" w:cs="Arial"/>
                <w:sz w:val="20"/>
                <w:szCs w:val="20"/>
                <w:lang w:eastAsia="ja-JP"/>
              </w:rPr>
              <w:t>ratios are connected to geometry in multiple ways. When one figure is an enlarged or reduced copy of another by some scale factor, the ratios of corresponding lengths between the figures are proportional in accordance with that scale factor. The internal ratio of two sides in one figure is equivalent to the ratio of the corresponding two sides in the second figure. To find unknown lengths from known lengths, students can set up proportions in tables or equations. Students can also reason multiplicatively by 1) applying a scale factor that relates lengths in two different figures, or 2) considering the ratio of two lengths within one figure, finding a multiplicative relationship between those lengths, and applying that relationship to the ratio of the corresponding lengths in the other figure. (</w:t>
            </w:r>
            <w:r w:rsidRPr="006D5359">
              <w:rPr>
                <w:rFonts w:ascii="Arial" w:hAnsi="Arial" w:cs="Arial"/>
                <w:i/>
                <w:sz w:val="20"/>
                <w:szCs w:val="20"/>
                <w:lang w:eastAsia="ja-JP"/>
              </w:rPr>
              <w:t>Ratio and Proportional Relationship Progressions</w:t>
            </w:r>
            <w:r w:rsidRPr="006D5359">
              <w:rPr>
                <w:rFonts w:ascii="Arial" w:hAnsi="Arial" w:cs="Arial"/>
                <w:sz w:val="20"/>
                <w:szCs w:val="20"/>
                <w:lang w:eastAsia="ja-JP"/>
              </w:rPr>
              <w:t>, 2011). In the first case, students are looking at a relationship across figures (external proportions), and in the second they are using a relationship within a figure (internal proportions).</w:t>
            </w:r>
          </w:p>
          <w:p w14:paraId="0063860D" w14:textId="77777777" w:rsidR="00153E53" w:rsidRPr="006D5359" w:rsidRDefault="00153E53" w:rsidP="000C53B4">
            <w:pPr>
              <w:widowControl w:val="0"/>
              <w:autoSpaceDE w:val="0"/>
              <w:autoSpaceDN w:val="0"/>
              <w:adjustRightInd w:val="0"/>
              <w:spacing w:after="120" w:line="280" w:lineRule="atLeast"/>
              <w:rPr>
                <w:rFonts w:ascii="Arial" w:hAnsi="Arial" w:cs="Arial"/>
                <w:sz w:val="20"/>
                <w:szCs w:val="20"/>
                <w:lang w:eastAsia="ja-JP"/>
              </w:rPr>
            </w:pPr>
            <w:r w:rsidRPr="006D5359">
              <w:rPr>
                <w:rFonts w:ascii="Arial" w:hAnsi="Arial" w:cs="Arial"/>
                <w:sz w:val="20"/>
                <w:szCs w:val="20"/>
                <w:lang w:eastAsia="ja-JP"/>
              </w:rPr>
              <w:t xml:space="preserve">Students should recognize that lengths scale by a linear scale factor, but areas scale by the square of the scale factor that relates the lengths (if the area is measured in the unit of measurement derived from that used for length). That is, if the sides of a figure are changed by a scale factor of </w:t>
            </w:r>
            <w:r w:rsidRPr="006D5359">
              <w:rPr>
                <w:rFonts w:ascii="Arial" w:hAnsi="Arial" w:cs="Arial"/>
                <w:i/>
                <w:sz w:val="20"/>
                <w:szCs w:val="20"/>
                <w:lang w:eastAsia="ja-JP"/>
              </w:rPr>
              <w:t>x</w:t>
            </w:r>
            <w:r w:rsidRPr="006D5359">
              <w:rPr>
                <w:rFonts w:ascii="Arial" w:hAnsi="Arial" w:cs="Arial"/>
                <w:sz w:val="20"/>
                <w:szCs w:val="20"/>
                <w:lang w:eastAsia="ja-JP"/>
              </w:rPr>
              <w:t xml:space="preserve">, the area will be changed by a scale factor of </w:t>
            </w:r>
            <w:r w:rsidRPr="006D5359">
              <w:rPr>
                <w:rFonts w:ascii="Arial" w:hAnsi="Arial" w:cs="Arial"/>
                <w:i/>
                <w:sz w:val="20"/>
                <w:szCs w:val="20"/>
                <w:lang w:eastAsia="ja-JP"/>
              </w:rPr>
              <w:t>x</w:t>
            </w:r>
            <w:r w:rsidRPr="006D5359">
              <w:rPr>
                <w:rFonts w:ascii="Arial" w:hAnsi="Arial" w:cs="Arial"/>
                <w:sz w:val="20"/>
                <w:szCs w:val="20"/>
                <w:vertAlign w:val="superscript"/>
                <w:lang w:eastAsia="ja-JP"/>
              </w:rPr>
              <w:t>2</w:t>
            </w:r>
            <w:r w:rsidRPr="006D5359">
              <w:rPr>
                <w:rFonts w:ascii="Arial" w:hAnsi="Arial" w:cs="Arial"/>
                <w:sz w:val="20"/>
                <w:szCs w:val="20"/>
                <w:lang w:eastAsia="ja-JP"/>
              </w:rPr>
              <w:t>.</w:t>
            </w:r>
          </w:p>
          <w:p w14:paraId="051A5481" w14:textId="77777777" w:rsidR="00871BC9" w:rsidRPr="00DF6102" w:rsidRDefault="00153E53" w:rsidP="000C53B4">
            <w:pPr>
              <w:widowControl w:val="0"/>
              <w:autoSpaceDE w:val="0"/>
              <w:autoSpaceDN w:val="0"/>
              <w:adjustRightInd w:val="0"/>
              <w:spacing w:after="120" w:line="280" w:lineRule="atLeast"/>
              <w:rPr>
                <w:rFonts w:ascii="Arial" w:hAnsi="Arial" w:cs="Arial"/>
                <w:color w:val="000000"/>
                <w:sz w:val="20"/>
                <w:szCs w:val="20"/>
                <w:lang w:eastAsia="ja-JP"/>
              </w:rPr>
            </w:pPr>
            <w:r w:rsidRPr="006D5359">
              <w:rPr>
                <w:rFonts w:ascii="Arial" w:hAnsi="Arial" w:cs="Arial"/>
                <w:sz w:val="20"/>
                <w:szCs w:val="20"/>
                <w:lang w:eastAsia="ja-JP"/>
              </w:rPr>
              <w:t xml:space="preserve">The </w:t>
            </w:r>
            <w:r>
              <w:rPr>
                <w:rFonts w:ascii="Arial" w:hAnsi="Arial" w:cs="Arial"/>
                <w:sz w:val="20"/>
                <w:szCs w:val="20"/>
                <w:lang w:eastAsia="ja-JP"/>
              </w:rPr>
              <w:t>lesson</w:t>
            </w:r>
            <w:r w:rsidRPr="006D5359">
              <w:rPr>
                <w:rFonts w:ascii="Arial" w:hAnsi="Arial" w:cs="Arial"/>
                <w:sz w:val="20"/>
                <w:szCs w:val="20"/>
                <w:lang w:eastAsia="ja-JP"/>
              </w:rPr>
              <w:t xml:space="preserve"> can be repurposed and directly tied to similarity although the questions use </w:t>
            </w:r>
            <w:r w:rsidRPr="006D5359">
              <w:rPr>
                <w:rFonts w:ascii="Arial" w:hAnsi="Arial" w:cs="Arial"/>
                <w:i/>
                <w:sz w:val="20"/>
                <w:szCs w:val="20"/>
                <w:lang w:eastAsia="ja-JP"/>
              </w:rPr>
              <w:t>enlarged and reduced copies of a figure</w:t>
            </w:r>
            <w:r w:rsidRPr="006D5359">
              <w:rPr>
                <w:rFonts w:ascii="Arial" w:hAnsi="Arial" w:cs="Arial"/>
                <w:sz w:val="20"/>
                <w:szCs w:val="20"/>
                <w:lang w:eastAsia="ja-JP"/>
              </w:rPr>
              <w:t xml:space="preserve"> rather than using the term </w:t>
            </w:r>
            <w:r w:rsidRPr="006D5359">
              <w:rPr>
                <w:rFonts w:ascii="Arial" w:hAnsi="Arial" w:cs="Arial"/>
                <w:i/>
                <w:sz w:val="20"/>
                <w:szCs w:val="20"/>
                <w:lang w:eastAsia="ja-JP"/>
              </w:rPr>
              <w:t>similar</w:t>
            </w:r>
            <w:r w:rsidRPr="006D5359">
              <w:rPr>
                <w:rFonts w:ascii="Arial" w:hAnsi="Arial" w:cs="Arial"/>
                <w:sz w:val="20"/>
                <w:szCs w:val="20"/>
                <w:lang w:eastAsia="ja-JP"/>
              </w:rPr>
              <w:t>.</w:t>
            </w:r>
          </w:p>
        </w:tc>
      </w:tr>
    </w:tbl>
    <w:p w14:paraId="51D105DA" w14:textId="77777777" w:rsidR="00871BC9" w:rsidRDefault="00871BC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3060"/>
        <w:gridCol w:w="270"/>
        <w:gridCol w:w="1980"/>
      </w:tblGrid>
      <w:tr w:rsidR="00840730" w:rsidRPr="00A80A71" w14:paraId="053A67E9" w14:textId="77777777" w:rsidTr="00694C53">
        <w:trPr>
          <w:cantSplit/>
        </w:trPr>
        <w:tc>
          <w:tcPr>
            <w:tcW w:w="9648" w:type="dxa"/>
            <w:gridSpan w:val="4"/>
            <w:shd w:val="clear" w:color="auto" w:fill="C6D9F1" w:themeFill="text2" w:themeFillTint="33"/>
          </w:tcPr>
          <w:p w14:paraId="5ADA56A2" w14:textId="77777777" w:rsidR="0075722D" w:rsidRPr="00FB02B5" w:rsidRDefault="00FB02B5" w:rsidP="00B14B59">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694C53" w14:paraId="0D69B35C" w14:textId="77777777" w:rsidTr="00694C53">
        <w:trPr>
          <w:cantSplit/>
        </w:trPr>
        <w:tc>
          <w:tcPr>
            <w:tcW w:w="4338" w:type="dxa"/>
            <w:vMerge w:val="restart"/>
          </w:tcPr>
          <w:p w14:paraId="2CB10E11" w14:textId="77777777" w:rsidR="00694C53" w:rsidRPr="000C5064" w:rsidRDefault="00694C53" w:rsidP="00B14B59">
            <w:pPr>
              <w:spacing w:after="120" w:line="280" w:lineRule="atLeast"/>
              <w:rPr>
                <w:rFonts w:ascii="Arial" w:hAnsi="Arial" w:cs="Arial"/>
                <w:sz w:val="20"/>
                <w:szCs w:val="20"/>
              </w:rPr>
            </w:pPr>
            <w:r>
              <w:rPr>
                <w:rFonts w:ascii="Arial" w:hAnsi="Arial" w:cs="Arial"/>
                <w:sz w:val="20"/>
                <w:szCs w:val="20"/>
              </w:rPr>
              <w:t xml:space="preserve">Focus: </w:t>
            </w:r>
            <w:r w:rsidRPr="006D5359">
              <w:rPr>
                <w:rFonts w:ascii="Arial" w:hAnsi="Arial" w:cs="Arial"/>
                <w:sz w:val="20"/>
                <w:szCs w:val="20"/>
              </w:rPr>
              <w:t>What relationships that can be described by ratios exist within and between two shapes when one is a scaled copy of the other?</w:t>
            </w:r>
          </w:p>
          <w:p w14:paraId="1F757366" w14:textId="75E599F9" w:rsidR="00694C53" w:rsidRDefault="00694C53" w:rsidP="00B14B59">
            <w:pPr>
              <w:spacing w:after="120" w:line="280" w:lineRule="atLeast"/>
              <w:ind w:left="187"/>
              <w:rPr>
                <w:rFonts w:ascii="Arial" w:hAnsi="Arial" w:cs="Arial"/>
                <w:sz w:val="20"/>
                <w:szCs w:val="20"/>
              </w:rPr>
            </w:pPr>
            <w:r w:rsidRPr="00A85B5A">
              <w:rPr>
                <w:rFonts w:ascii="Arial" w:hAnsi="Arial" w:cs="Arial"/>
                <w:sz w:val="20"/>
                <w:szCs w:val="20"/>
              </w:rPr>
              <w:t xml:space="preserve">On page 1.3, </w:t>
            </w:r>
            <w:r w:rsidRPr="006D5359">
              <w:rPr>
                <w:rFonts w:ascii="Arial" w:hAnsi="Arial" w:cs="Arial"/>
                <w:sz w:val="20"/>
                <w:szCs w:val="20"/>
              </w:rPr>
              <w:t>one rectangle is an enlarged or re</w:t>
            </w:r>
            <w:r>
              <w:rPr>
                <w:rFonts w:ascii="Arial" w:hAnsi="Arial" w:cs="Arial"/>
                <w:sz w:val="20"/>
                <w:szCs w:val="20"/>
              </w:rPr>
              <w:t>duced copy of the other.</w:t>
            </w:r>
          </w:p>
          <w:p w14:paraId="77D8E5FF" w14:textId="318C29B8" w:rsidR="00694C53" w:rsidRDefault="00694C53" w:rsidP="00B9741D">
            <w:pPr>
              <w:spacing w:after="120" w:line="280" w:lineRule="atLeast"/>
              <w:ind w:left="187"/>
              <w:rPr>
                <w:rFonts w:ascii="Arial" w:hAnsi="Arial" w:cs="Arial"/>
                <w:sz w:val="20"/>
                <w:szCs w:val="20"/>
              </w:rPr>
            </w:pPr>
            <w:r w:rsidRPr="001D0212">
              <w:rPr>
                <w:rFonts w:ascii="Arial" w:hAnsi="Arial" w:cs="Arial"/>
                <w:sz w:val="20"/>
                <w:szCs w:val="20"/>
              </w:rPr>
              <w:t xml:space="preserve">Change the size of the shape by dragging </w:t>
            </w:r>
            <w:r w:rsidRPr="006D5359">
              <w:rPr>
                <w:rFonts w:ascii="Arial" w:hAnsi="Arial" w:cs="Arial"/>
                <w:sz w:val="20"/>
                <w:szCs w:val="20"/>
              </w:rPr>
              <w:t xml:space="preserve">the black dot </w:t>
            </w:r>
            <w:r w:rsidR="00744887">
              <w:rPr>
                <w:rFonts w:ascii="Arial" w:hAnsi="Arial" w:cs="Arial"/>
                <w:sz w:val="20"/>
                <w:szCs w:val="20"/>
              </w:rPr>
              <w:t xml:space="preserve">at one of the vertices </w:t>
            </w:r>
            <w:r w:rsidRPr="006D5359">
              <w:rPr>
                <w:rFonts w:ascii="Arial" w:hAnsi="Arial" w:cs="Arial"/>
                <w:sz w:val="20"/>
                <w:szCs w:val="20"/>
              </w:rPr>
              <w:t xml:space="preserve">on the rectangle </w:t>
            </w:r>
            <w:r w:rsidR="00744887">
              <w:rPr>
                <w:rFonts w:ascii="Arial" w:hAnsi="Arial" w:cs="Arial"/>
                <w:sz w:val="20"/>
                <w:szCs w:val="20"/>
              </w:rPr>
              <w:t xml:space="preserve">or </w:t>
            </w:r>
            <w:r w:rsidR="00744887" w:rsidRPr="001D0212">
              <w:rPr>
                <w:rFonts w:ascii="Arial" w:hAnsi="Arial" w:cs="Arial"/>
                <w:sz w:val="20"/>
                <w:szCs w:val="20"/>
              </w:rPr>
              <w:t>using the arrow keys</w:t>
            </w:r>
            <w:r w:rsidR="00744887">
              <w:rPr>
                <w:rFonts w:ascii="Arial" w:hAnsi="Arial" w:cs="Arial"/>
                <w:sz w:val="20"/>
                <w:szCs w:val="20"/>
              </w:rPr>
              <w:t xml:space="preserve">. </w:t>
            </w:r>
          </w:p>
          <w:p w14:paraId="56FC4E96" w14:textId="1B28D85F" w:rsidR="00694C53" w:rsidRDefault="00694C53">
            <w:pPr>
              <w:spacing w:after="120" w:line="280" w:lineRule="atLeast"/>
              <w:ind w:left="187"/>
              <w:rPr>
                <w:rFonts w:ascii="Arial" w:hAnsi="Arial" w:cs="Arial"/>
                <w:sz w:val="20"/>
                <w:szCs w:val="20"/>
              </w:rPr>
            </w:pPr>
            <w:r w:rsidRPr="00FA548D">
              <w:rPr>
                <w:rFonts w:ascii="Arial" w:hAnsi="Arial" w:cs="Arial"/>
                <w:sz w:val="20"/>
                <w:szCs w:val="20"/>
              </w:rPr>
              <w:t>Change the</w:t>
            </w:r>
            <w:r>
              <w:rPr>
                <w:rFonts w:ascii="Arial" w:hAnsi="Arial" w:cs="Arial"/>
                <w:sz w:val="20"/>
                <w:szCs w:val="20"/>
              </w:rPr>
              <w:t xml:space="preserve"> shapes displayed by selecting </w:t>
            </w:r>
            <w:r w:rsidRPr="008004AE">
              <w:rPr>
                <w:rFonts w:ascii="Arial" w:hAnsi="Arial" w:cs="Arial"/>
                <w:b/>
                <w:sz w:val="20"/>
                <w:szCs w:val="20"/>
              </w:rPr>
              <w:t>New Problem</w:t>
            </w:r>
            <w:r w:rsidRPr="00FA548D">
              <w:rPr>
                <w:rFonts w:ascii="Arial" w:hAnsi="Arial" w:cs="Arial"/>
                <w:sz w:val="20"/>
                <w:szCs w:val="20"/>
              </w:rPr>
              <w:t xml:space="preserve"> </w:t>
            </w:r>
            <w:r w:rsidR="00B2230B">
              <w:rPr>
                <w:rFonts w:ascii="Arial" w:hAnsi="Arial" w:cs="Arial"/>
                <w:sz w:val="20"/>
                <w:szCs w:val="20"/>
              </w:rPr>
              <w:t xml:space="preserve">on the screen </w:t>
            </w:r>
            <w:r w:rsidRPr="00FA548D">
              <w:rPr>
                <w:rFonts w:ascii="Arial" w:hAnsi="Arial" w:cs="Arial"/>
                <w:sz w:val="20"/>
                <w:szCs w:val="20"/>
              </w:rPr>
              <w:t xml:space="preserve">or </w:t>
            </w:r>
            <w:r w:rsidR="00B2230B">
              <w:rPr>
                <w:rFonts w:ascii="Arial" w:hAnsi="Arial" w:cs="Arial"/>
                <w:sz w:val="20"/>
                <w:szCs w:val="20"/>
              </w:rPr>
              <w:t xml:space="preserve">using the </w:t>
            </w:r>
            <w:r w:rsidR="005477C9" w:rsidRPr="00972033">
              <w:rPr>
                <w:rFonts w:ascii="TINspireKeysCX" w:hAnsi="TINspireKeysCX" w:cs="Arial"/>
                <w:sz w:val="28"/>
                <w:szCs w:val="28"/>
              </w:rPr>
              <w:t>b</w:t>
            </w:r>
            <w:r w:rsidR="006F6240">
              <w:rPr>
                <w:rFonts w:ascii="TINspireKeysCX" w:hAnsi="TINspireKeysCX" w:cs="Arial"/>
                <w:sz w:val="28"/>
                <w:szCs w:val="28"/>
              </w:rPr>
              <w:t xml:space="preserve"> </w:t>
            </w:r>
            <w:r w:rsidR="005477C9">
              <w:rPr>
                <w:rFonts w:ascii="Arial" w:hAnsi="Arial" w:cs="Arial"/>
                <w:sz w:val="20"/>
                <w:szCs w:val="20"/>
              </w:rPr>
              <w:t xml:space="preserve">key </w:t>
            </w:r>
            <w:r>
              <w:rPr>
                <w:rFonts w:ascii="Arial" w:hAnsi="Arial" w:cs="Arial"/>
                <w:sz w:val="20"/>
                <w:szCs w:val="20"/>
              </w:rPr>
              <w:t xml:space="preserve">to select </w:t>
            </w:r>
            <w:r w:rsidRPr="008004AE">
              <w:rPr>
                <w:rFonts w:ascii="Arial" w:hAnsi="Arial" w:cs="Arial"/>
                <w:b/>
                <w:sz w:val="20"/>
                <w:szCs w:val="20"/>
              </w:rPr>
              <w:t>New Problem</w:t>
            </w:r>
            <w:r w:rsidR="005477C9">
              <w:rPr>
                <w:rFonts w:ascii="Arial" w:hAnsi="Arial" w:cs="Arial"/>
                <w:b/>
                <w:sz w:val="20"/>
                <w:szCs w:val="20"/>
              </w:rPr>
              <w:t>.</w:t>
            </w:r>
          </w:p>
        </w:tc>
        <w:tc>
          <w:tcPr>
            <w:tcW w:w="3060" w:type="dxa"/>
            <w:vMerge w:val="restart"/>
            <w:tcBorders>
              <w:left w:val="nil"/>
            </w:tcBorders>
          </w:tcPr>
          <w:p w14:paraId="285FC083" w14:textId="054FF089" w:rsidR="00694C53" w:rsidRDefault="00B14B59">
            <w:pPr>
              <w:spacing w:before="120" w:after="120" w:line="280" w:lineRule="atLeast"/>
              <w:rPr>
                <w:rFonts w:ascii="Arial" w:hAnsi="Arial" w:cs="Arial"/>
                <w:noProof/>
                <w:sz w:val="20"/>
                <w:szCs w:val="20"/>
              </w:rPr>
            </w:pPr>
            <w:r w:rsidRPr="00B14B59">
              <w:rPr>
                <w:rFonts w:ascii="Arial" w:hAnsi="Arial" w:cs="Arial"/>
                <w:noProof/>
                <w:sz w:val="20"/>
                <w:szCs w:val="20"/>
              </w:rPr>
              <w:drawing>
                <wp:inline distT="0" distB="0" distL="0" distR="0" wp14:anchorId="623FB21E" wp14:editId="51591846">
                  <wp:extent cx="1819656" cy="1371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19656" cy="1371600"/>
                          </a:xfrm>
                          <a:prstGeom prst="rect">
                            <a:avLst/>
                          </a:prstGeom>
                        </pic:spPr>
                      </pic:pic>
                    </a:graphicData>
                  </a:graphic>
                </wp:inline>
              </w:drawing>
            </w:r>
          </w:p>
        </w:tc>
        <w:tc>
          <w:tcPr>
            <w:tcW w:w="270" w:type="dxa"/>
          </w:tcPr>
          <w:p w14:paraId="7C692A44" w14:textId="77777777" w:rsidR="00694C53" w:rsidRDefault="00694C53" w:rsidP="00B14B59">
            <w:pPr>
              <w:spacing w:after="120" w:line="280" w:lineRule="atLeast"/>
            </w:pPr>
          </w:p>
        </w:tc>
        <w:tc>
          <w:tcPr>
            <w:tcW w:w="1980" w:type="dxa"/>
            <w:shd w:val="clear" w:color="auto" w:fill="auto"/>
          </w:tcPr>
          <w:p w14:paraId="69877A3F" w14:textId="77777777" w:rsidR="00694C53" w:rsidRPr="00D22D06" w:rsidRDefault="00694C53" w:rsidP="00B14B59">
            <w:pPr>
              <w:spacing w:after="120" w:line="280" w:lineRule="atLeast"/>
              <w:rPr>
                <w:rFonts w:ascii="Arial" w:hAnsi="Arial" w:cs="Arial"/>
                <w:b/>
                <w:sz w:val="20"/>
                <w:szCs w:val="20"/>
              </w:rPr>
            </w:pPr>
          </w:p>
        </w:tc>
      </w:tr>
      <w:tr w:rsidR="00694C53" w14:paraId="004F52B1" w14:textId="77777777" w:rsidTr="00104847">
        <w:trPr>
          <w:cantSplit/>
        </w:trPr>
        <w:tc>
          <w:tcPr>
            <w:tcW w:w="4338" w:type="dxa"/>
            <w:vMerge/>
          </w:tcPr>
          <w:p w14:paraId="2B127630" w14:textId="77777777" w:rsidR="00694C53" w:rsidRPr="00FA548D" w:rsidRDefault="00694C53">
            <w:pPr>
              <w:spacing w:after="120" w:line="280" w:lineRule="atLeast"/>
              <w:ind w:left="187"/>
              <w:rPr>
                <w:rFonts w:ascii="Arial" w:hAnsi="Arial" w:cs="Arial"/>
                <w:sz w:val="20"/>
                <w:szCs w:val="20"/>
              </w:rPr>
            </w:pPr>
          </w:p>
        </w:tc>
        <w:tc>
          <w:tcPr>
            <w:tcW w:w="3060" w:type="dxa"/>
            <w:vMerge/>
            <w:tcBorders>
              <w:left w:val="nil"/>
            </w:tcBorders>
          </w:tcPr>
          <w:p w14:paraId="7E4CD7E4" w14:textId="77777777" w:rsidR="00694C53" w:rsidRDefault="00694C53">
            <w:pPr>
              <w:spacing w:after="120" w:line="280" w:lineRule="atLeast"/>
            </w:pPr>
          </w:p>
        </w:tc>
        <w:tc>
          <w:tcPr>
            <w:tcW w:w="270" w:type="dxa"/>
            <w:tcBorders>
              <w:right w:val="single" w:sz="12" w:space="0" w:color="auto"/>
            </w:tcBorders>
          </w:tcPr>
          <w:p w14:paraId="65033877" w14:textId="77777777" w:rsidR="00694C53" w:rsidRDefault="00694C53">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79A2A23" w14:textId="77777777" w:rsidR="00694C53" w:rsidRPr="00F22B7C" w:rsidRDefault="00694C53">
            <w:pPr>
              <w:spacing w:after="120" w:line="280" w:lineRule="atLeast"/>
              <w:rPr>
                <w:b/>
              </w:rPr>
            </w:pPr>
            <w:r w:rsidRPr="00D22D06">
              <w:rPr>
                <w:rFonts w:ascii="Arial" w:hAnsi="Arial" w:cs="Arial"/>
                <w:b/>
                <w:sz w:val="20"/>
                <w:szCs w:val="20"/>
              </w:rPr>
              <w:t>TI-Nspire Technology Tips</w:t>
            </w:r>
          </w:p>
        </w:tc>
      </w:tr>
      <w:tr w:rsidR="00694C53" w14:paraId="0AB50C4D" w14:textId="77777777" w:rsidTr="00C17BDA">
        <w:trPr>
          <w:cantSplit/>
          <w:trHeight w:val="1563"/>
        </w:trPr>
        <w:tc>
          <w:tcPr>
            <w:tcW w:w="4338" w:type="dxa"/>
            <w:vMerge/>
          </w:tcPr>
          <w:p w14:paraId="7E23F8D5" w14:textId="77777777" w:rsidR="00694C53" w:rsidRPr="005D0A16" w:rsidRDefault="00694C53">
            <w:pPr>
              <w:spacing w:after="120" w:line="280" w:lineRule="atLeast"/>
              <w:ind w:left="194"/>
              <w:rPr>
                <w:rFonts w:ascii="Arial" w:hAnsi="Arial" w:cs="Arial"/>
                <w:sz w:val="20"/>
                <w:szCs w:val="20"/>
              </w:rPr>
            </w:pPr>
          </w:p>
        </w:tc>
        <w:tc>
          <w:tcPr>
            <w:tcW w:w="3060" w:type="dxa"/>
            <w:vMerge/>
            <w:tcBorders>
              <w:left w:val="nil"/>
            </w:tcBorders>
          </w:tcPr>
          <w:p w14:paraId="450E0DD9" w14:textId="77777777" w:rsidR="00694C53" w:rsidRPr="005D0A16" w:rsidRDefault="00694C53">
            <w:pPr>
              <w:spacing w:after="120" w:line="280" w:lineRule="atLeast"/>
              <w:rPr>
                <w:rFonts w:ascii="Arial" w:hAnsi="Arial" w:cs="Arial"/>
                <w:b/>
                <w:noProof/>
                <w:sz w:val="20"/>
                <w:szCs w:val="20"/>
              </w:rPr>
            </w:pPr>
          </w:p>
        </w:tc>
        <w:tc>
          <w:tcPr>
            <w:tcW w:w="270" w:type="dxa"/>
            <w:tcBorders>
              <w:right w:val="single" w:sz="12" w:space="0" w:color="auto"/>
            </w:tcBorders>
          </w:tcPr>
          <w:p w14:paraId="47361978" w14:textId="77777777" w:rsidR="00694C53" w:rsidRDefault="00694C53">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4A33669" w14:textId="4C2E1758" w:rsidR="00744887" w:rsidRDefault="00744887">
            <w:pPr>
              <w:spacing w:after="120" w:line="280" w:lineRule="atLeast"/>
              <w:rPr>
                <w:rFonts w:ascii="Arial" w:hAnsi="Arial" w:cs="Arial"/>
                <w:sz w:val="20"/>
                <w:szCs w:val="20"/>
              </w:rPr>
            </w:pPr>
            <w:r w:rsidRPr="006C5843">
              <w:rPr>
                <w:rFonts w:ascii="Arial" w:hAnsi="Arial" w:cs="Arial"/>
                <w:sz w:val="20"/>
                <w:szCs w:val="20"/>
              </w:rPr>
              <w:t xml:space="preserve">Use the </w:t>
            </w:r>
            <w:r w:rsidRPr="00401915">
              <w:rPr>
                <w:rFonts w:ascii="TINspireKeysCX" w:hAnsi="TINspireKeysCX" w:cs="Arial"/>
                <w:noProof/>
                <w:sz w:val="28"/>
                <w:szCs w:val="28"/>
              </w:rPr>
              <w:t>e</w:t>
            </w:r>
            <w:r w:rsidRPr="006C5843">
              <w:rPr>
                <w:rFonts w:ascii="Arial" w:hAnsi="Arial" w:cs="Arial"/>
                <w:sz w:val="20"/>
                <w:szCs w:val="20"/>
              </w:rPr>
              <w:t xml:space="preserve"> key to toggle between the </w:t>
            </w:r>
            <w:r w:rsidR="0013077F">
              <w:rPr>
                <w:rFonts w:ascii="Arial" w:hAnsi="Arial" w:cs="Arial"/>
                <w:sz w:val="20"/>
                <w:szCs w:val="20"/>
              </w:rPr>
              <w:t xml:space="preserve">black dot </w:t>
            </w:r>
          </w:p>
          <w:p w14:paraId="017BF00E" w14:textId="66CB6373" w:rsidR="00694C53" w:rsidRPr="004D176B" w:rsidRDefault="005477C9">
            <w:pPr>
              <w:spacing w:after="120" w:line="280" w:lineRule="atLeast"/>
              <w:rPr>
                <w:rFonts w:ascii="Arial" w:hAnsi="Arial" w:cs="Arial"/>
                <w:b/>
                <w:sz w:val="20"/>
                <w:szCs w:val="20"/>
              </w:rPr>
            </w:pPr>
            <w:r w:rsidRPr="00B20F20">
              <w:rPr>
                <w:rFonts w:ascii="Arial" w:hAnsi="Arial" w:cs="Arial"/>
                <w:b/>
                <w:sz w:val="20"/>
                <w:szCs w:val="20"/>
              </w:rPr>
              <w:t>Reset</w:t>
            </w:r>
            <w:r w:rsidRPr="00B20F20">
              <w:rPr>
                <w:rFonts w:ascii="Arial" w:hAnsi="Arial" w:cs="Arial"/>
                <w:sz w:val="20"/>
                <w:szCs w:val="20"/>
              </w:rPr>
              <w:t xml:space="preserve"> returns to the original screen or press </w:t>
            </w:r>
            <w:r w:rsidRPr="007B7989">
              <w:rPr>
                <w:rFonts w:ascii="TINspireKeysCX" w:hAnsi="TINspireKeysCX" w:cs="Arial"/>
                <w:sz w:val="28"/>
                <w:szCs w:val="28"/>
              </w:rPr>
              <w:t>/.</w:t>
            </w:r>
            <w:r w:rsidRPr="00B20F20">
              <w:rPr>
                <w:rFonts w:ascii="Arial" w:hAnsi="Arial" w:cs="Arial"/>
                <w:sz w:val="20"/>
                <w:szCs w:val="20"/>
              </w:rPr>
              <w:t xml:space="preserve"> </w:t>
            </w:r>
            <w:proofErr w:type="gramStart"/>
            <w:r>
              <w:rPr>
                <w:rFonts w:ascii="Arial" w:hAnsi="Arial" w:cs="Arial"/>
                <w:sz w:val="20"/>
                <w:szCs w:val="20"/>
              </w:rPr>
              <w:t>on</w:t>
            </w:r>
            <w:proofErr w:type="gramEnd"/>
            <w:r>
              <w:rPr>
                <w:rFonts w:ascii="Arial" w:hAnsi="Arial" w:cs="Arial"/>
                <w:sz w:val="20"/>
                <w:szCs w:val="20"/>
              </w:rPr>
              <w:t xml:space="preserve"> handheld to reset. </w:t>
            </w:r>
          </w:p>
        </w:tc>
      </w:tr>
    </w:tbl>
    <w:p w14:paraId="286D9580" w14:textId="77777777" w:rsidR="00B14B59" w:rsidRPr="00C17BDA" w:rsidRDefault="00B14B59" w:rsidP="00C17BDA">
      <w:pPr>
        <w:spacing w:after="0" w:line="240" w:lineRule="auto"/>
        <w:rPr>
          <w:sz w:val="6"/>
          <w:szCs w:val="6"/>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9"/>
        <w:gridCol w:w="4599"/>
      </w:tblGrid>
      <w:tr w:rsidR="007D187C" w:rsidRPr="00A80A71" w14:paraId="6C36B8E4" w14:textId="77777777" w:rsidTr="00104847">
        <w:trPr>
          <w:cantSplit/>
        </w:trPr>
        <w:tc>
          <w:tcPr>
            <w:tcW w:w="9648" w:type="dxa"/>
            <w:gridSpan w:val="2"/>
            <w:shd w:val="clear" w:color="auto" w:fill="auto"/>
          </w:tcPr>
          <w:p w14:paraId="6DA19DFC" w14:textId="77777777" w:rsidR="007D187C" w:rsidRPr="00A80A71" w:rsidRDefault="00694C53" w:rsidP="00471706">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Point out that the yellow triangles measure the lengths of the rectangles and that the orange triangles measure the widths. Have students write the widths and the lengths of the triangles as ratios. Then have them calculate the scale factor.</w:t>
            </w:r>
          </w:p>
        </w:tc>
      </w:tr>
      <w:tr w:rsidR="00694C53" w:rsidRPr="00A80A71" w14:paraId="1E67326B" w14:textId="77777777" w:rsidTr="00694C53">
        <w:trPr>
          <w:cantSplit/>
        </w:trPr>
        <w:tc>
          <w:tcPr>
            <w:tcW w:w="9648" w:type="dxa"/>
            <w:gridSpan w:val="2"/>
            <w:shd w:val="pct10" w:color="auto" w:fill="auto"/>
          </w:tcPr>
          <w:p w14:paraId="0A5FF5D9" w14:textId="77777777" w:rsidR="00694C53" w:rsidRPr="00A80A71" w:rsidRDefault="00694C53" w:rsidP="00471706">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6B47ED7E" wp14:editId="416EDAE8">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1158F2" w:rsidRPr="00A80A71" w14:paraId="15D2D0F7" w14:textId="77777777" w:rsidTr="00694C53">
        <w:trPr>
          <w:cantSplit/>
        </w:trPr>
        <w:tc>
          <w:tcPr>
            <w:tcW w:w="9648" w:type="dxa"/>
            <w:gridSpan w:val="2"/>
          </w:tcPr>
          <w:p w14:paraId="7805E944" w14:textId="77777777" w:rsidR="001158F2" w:rsidRPr="00C17BDA" w:rsidRDefault="007A27BA" w:rsidP="00C17BDA">
            <w:pPr>
              <w:spacing w:after="120" w:line="280" w:lineRule="atLeast"/>
              <w:rPr>
                <w:rFonts w:ascii="Arial" w:hAnsi="Arial" w:cs="Arial"/>
                <w:sz w:val="20"/>
                <w:szCs w:val="20"/>
              </w:rPr>
            </w:pPr>
            <w:r w:rsidRPr="00C17BDA">
              <w:rPr>
                <w:rFonts w:ascii="Arial" w:hAnsi="Arial" w:cs="Arial"/>
                <w:sz w:val="20"/>
                <w:szCs w:val="20"/>
              </w:rPr>
              <w:t>These questions review the notions of corresponding sides between two scaled shapes and the concept of scale factor.</w:t>
            </w:r>
          </w:p>
        </w:tc>
      </w:tr>
      <w:tr w:rsidR="006C0842" w:rsidRPr="00A80A71" w14:paraId="523E5B1E" w14:textId="77777777" w:rsidTr="00694C53">
        <w:trPr>
          <w:cantSplit/>
        </w:trPr>
        <w:tc>
          <w:tcPr>
            <w:tcW w:w="9648" w:type="dxa"/>
            <w:gridSpan w:val="2"/>
          </w:tcPr>
          <w:p w14:paraId="53A73F90" w14:textId="77777777" w:rsidR="006C0842" w:rsidRPr="00C17BDA" w:rsidRDefault="007A27BA" w:rsidP="00C17BDA">
            <w:pPr>
              <w:spacing w:after="120" w:line="280" w:lineRule="atLeast"/>
              <w:rPr>
                <w:rFonts w:ascii="Arial" w:hAnsi="Arial" w:cs="Arial"/>
                <w:b/>
                <w:i/>
                <w:sz w:val="20"/>
                <w:szCs w:val="20"/>
              </w:rPr>
            </w:pPr>
            <w:r w:rsidRPr="00C17BDA">
              <w:rPr>
                <w:rFonts w:ascii="Arial" w:hAnsi="Arial" w:cs="Arial"/>
                <w:b/>
                <w:i/>
                <w:sz w:val="20"/>
                <w:szCs w:val="20"/>
              </w:rPr>
              <w:t>Look at the two rectangles on page 1.3.</w:t>
            </w:r>
          </w:p>
        </w:tc>
      </w:tr>
      <w:tr w:rsidR="006C0842" w:rsidRPr="00A80A71" w14:paraId="0E95F455" w14:textId="77777777" w:rsidTr="00694C53">
        <w:trPr>
          <w:cantSplit/>
        </w:trPr>
        <w:tc>
          <w:tcPr>
            <w:tcW w:w="9648" w:type="dxa"/>
            <w:gridSpan w:val="2"/>
          </w:tcPr>
          <w:p w14:paraId="3D3A65A4" w14:textId="77777777" w:rsidR="007A27BA" w:rsidRPr="007A27BA" w:rsidRDefault="007A27BA" w:rsidP="00471706">
            <w:pPr>
              <w:pStyle w:val="ListParagraph"/>
              <w:numPr>
                <w:ilvl w:val="0"/>
                <w:numId w:val="4"/>
              </w:numPr>
              <w:spacing w:after="120" w:line="280" w:lineRule="atLeast"/>
              <w:ind w:left="540"/>
              <w:contextualSpacing w:val="0"/>
              <w:rPr>
                <w:rFonts w:ascii="Arial" w:hAnsi="Arial" w:cs="Arial"/>
                <w:i/>
                <w:sz w:val="20"/>
                <w:szCs w:val="20"/>
              </w:rPr>
            </w:pPr>
            <w:r w:rsidRPr="007A27BA">
              <w:rPr>
                <w:rFonts w:ascii="Arial" w:hAnsi="Arial" w:cs="Arial"/>
                <w:b/>
                <w:i/>
                <w:sz w:val="20"/>
                <w:szCs w:val="20"/>
                <w:lang w:eastAsia="ja-JP"/>
              </w:rPr>
              <w:t>Which side of the larger rectangle “corresponds” to the side of length 5 in the smaller rectangle?</w:t>
            </w:r>
            <w:r w:rsidRPr="007A27BA">
              <w:rPr>
                <w:rFonts w:ascii="Arial" w:hAnsi="Arial" w:cs="Arial"/>
                <w:i/>
                <w:sz w:val="20"/>
                <w:szCs w:val="20"/>
                <w:lang w:eastAsia="ja-JP"/>
              </w:rPr>
              <w:t xml:space="preserve"> </w:t>
            </w:r>
          </w:p>
          <w:p w14:paraId="045A12F5" w14:textId="77777777" w:rsidR="006C0842" w:rsidRPr="00FD64D9" w:rsidRDefault="007A27BA" w:rsidP="00471706">
            <w:pPr>
              <w:pStyle w:val="ListParagraph"/>
              <w:spacing w:after="120" w:line="280" w:lineRule="atLeast"/>
              <w:ind w:left="540"/>
              <w:contextualSpacing w:val="0"/>
              <w:rPr>
                <w:rFonts w:ascii="Arial" w:hAnsi="Arial" w:cs="Arial"/>
                <w:sz w:val="20"/>
                <w:szCs w:val="20"/>
              </w:rPr>
            </w:pPr>
            <w:r w:rsidRPr="007A27BA">
              <w:rPr>
                <w:rFonts w:ascii="Arial" w:hAnsi="Arial" w:cs="Arial"/>
                <w:sz w:val="20"/>
                <w:szCs w:val="20"/>
                <w:lang w:eastAsia="ja-JP"/>
              </w:rPr>
              <w:t>Answer: the side of length 10</w:t>
            </w:r>
          </w:p>
        </w:tc>
      </w:tr>
      <w:tr w:rsidR="006C0842" w:rsidRPr="00A80A71" w14:paraId="04E3799A" w14:textId="77777777" w:rsidTr="00694C53">
        <w:trPr>
          <w:cantSplit/>
        </w:trPr>
        <w:tc>
          <w:tcPr>
            <w:tcW w:w="9648" w:type="dxa"/>
            <w:gridSpan w:val="2"/>
          </w:tcPr>
          <w:p w14:paraId="29CB249E" w14:textId="77777777" w:rsidR="007A27BA" w:rsidRPr="007A27BA" w:rsidRDefault="007A27BA" w:rsidP="00471706">
            <w:pPr>
              <w:pStyle w:val="ListParagraph"/>
              <w:numPr>
                <w:ilvl w:val="0"/>
                <w:numId w:val="4"/>
              </w:numPr>
              <w:spacing w:after="120" w:line="280" w:lineRule="atLeast"/>
              <w:ind w:left="540"/>
              <w:contextualSpacing w:val="0"/>
              <w:rPr>
                <w:rFonts w:ascii="Arial" w:hAnsi="Arial" w:cs="Arial"/>
                <w:i/>
                <w:sz w:val="20"/>
                <w:szCs w:val="20"/>
                <w:lang w:eastAsia="ja-JP"/>
              </w:rPr>
            </w:pPr>
            <w:r w:rsidRPr="007A27BA">
              <w:rPr>
                <w:rFonts w:ascii="Arial" w:hAnsi="Arial" w:cs="Arial"/>
                <w:b/>
                <w:i/>
                <w:sz w:val="20"/>
                <w:szCs w:val="20"/>
                <w:lang w:eastAsia="ja-JP"/>
              </w:rPr>
              <w:t xml:space="preserve">What is the ratio of the sides between the bases of the rectangles? </w:t>
            </w:r>
            <w:proofErr w:type="gramStart"/>
            <w:r w:rsidRPr="007A27BA">
              <w:rPr>
                <w:rFonts w:ascii="Arial" w:hAnsi="Arial" w:cs="Arial"/>
                <w:b/>
                <w:i/>
                <w:sz w:val="20"/>
                <w:szCs w:val="20"/>
                <w:lang w:eastAsia="ja-JP"/>
              </w:rPr>
              <w:t>the</w:t>
            </w:r>
            <w:proofErr w:type="gramEnd"/>
            <w:r w:rsidRPr="007A27BA">
              <w:rPr>
                <w:rFonts w:ascii="Arial" w:hAnsi="Arial" w:cs="Arial"/>
                <w:b/>
                <w:i/>
                <w:sz w:val="20"/>
                <w:szCs w:val="20"/>
                <w:lang w:eastAsia="ja-JP"/>
              </w:rPr>
              <w:t xml:space="preserve"> heights of the rectangles?</w:t>
            </w:r>
            <w:r w:rsidRPr="007A27BA">
              <w:rPr>
                <w:rFonts w:ascii="Arial" w:hAnsi="Arial" w:cs="Arial"/>
                <w:i/>
                <w:sz w:val="20"/>
                <w:szCs w:val="20"/>
                <w:lang w:eastAsia="ja-JP"/>
              </w:rPr>
              <w:t xml:space="preserve"> </w:t>
            </w:r>
          </w:p>
          <w:p w14:paraId="71487CAA" w14:textId="77777777" w:rsidR="006C0842" w:rsidRPr="007A27BA" w:rsidRDefault="007A27BA" w:rsidP="00471706">
            <w:pPr>
              <w:pStyle w:val="ListParagraph"/>
              <w:spacing w:after="120" w:line="280" w:lineRule="atLeast"/>
              <w:ind w:left="540"/>
              <w:contextualSpacing w:val="0"/>
              <w:rPr>
                <w:rFonts w:ascii="Arial" w:hAnsi="Arial" w:cs="Arial"/>
                <w:sz w:val="20"/>
                <w:szCs w:val="20"/>
                <w:lang w:eastAsia="ja-JP"/>
              </w:rPr>
            </w:pPr>
            <w:r w:rsidRPr="007A27BA">
              <w:rPr>
                <w:rFonts w:ascii="Arial" w:hAnsi="Arial" w:cs="Arial"/>
                <w:i/>
                <w:sz w:val="20"/>
                <w:szCs w:val="20"/>
                <w:lang w:eastAsia="ja-JP"/>
              </w:rPr>
              <w:t>Answer: In both cases the ratio is 2:1 (or 1:2).</w:t>
            </w:r>
          </w:p>
        </w:tc>
      </w:tr>
      <w:tr w:rsidR="00A456A9" w:rsidRPr="00A80A71" w14:paraId="5D662BBA" w14:textId="77777777" w:rsidTr="00694C53">
        <w:trPr>
          <w:cantSplit/>
        </w:trPr>
        <w:tc>
          <w:tcPr>
            <w:tcW w:w="5049" w:type="dxa"/>
          </w:tcPr>
          <w:p w14:paraId="25BCB588" w14:textId="5271CEFE" w:rsidR="00A456A9" w:rsidRPr="00C17BDA" w:rsidRDefault="00A456A9" w:rsidP="007C2494">
            <w:pPr>
              <w:spacing w:before="240" w:after="120" w:line="280" w:lineRule="atLeast"/>
              <w:rPr>
                <w:rFonts w:ascii="Arial" w:hAnsi="Arial" w:cs="Arial"/>
                <w:b/>
                <w:sz w:val="20"/>
                <w:szCs w:val="20"/>
              </w:rPr>
            </w:pPr>
            <w:r w:rsidRPr="00C17BDA">
              <w:rPr>
                <w:rFonts w:ascii="Arial" w:hAnsi="Arial" w:cs="Arial"/>
                <w:b/>
                <w:sz w:val="20"/>
                <w:szCs w:val="20"/>
              </w:rPr>
              <w:t xml:space="preserve">Have </w:t>
            </w:r>
            <w:r w:rsidR="00FE5BEE" w:rsidRPr="00C17BDA">
              <w:rPr>
                <w:rFonts w:ascii="Arial" w:hAnsi="Arial" w:cs="Arial"/>
                <w:b/>
                <w:sz w:val="20"/>
                <w:szCs w:val="20"/>
              </w:rPr>
              <w:t>s</w:t>
            </w:r>
            <w:r w:rsidRPr="00C17BDA">
              <w:rPr>
                <w:rFonts w:ascii="Arial" w:hAnsi="Arial" w:cs="Arial"/>
                <w:b/>
                <w:sz w:val="20"/>
                <w:szCs w:val="20"/>
              </w:rPr>
              <w:t>tudents</w:t>
            </w:r>
            <w:r w:rsidR="00694C53" w:rsidRPr="00C17BDA">
              <w:rPr>
                <w:rFonts w:ascii="Arial" w:hAnsi="Arial" w:cs="Arial"/>
                <w:b/>
                <w:sz w:val="20"/>
                <w:szCs w:val="20"/>
              </w:rPr>
              <w:t>…</w:t>
            </w:r>
          </w:p>
        </w:tc>
        <w:tc>
          <w:tcPr>
            <w:tcW w:w="4599" w:type="dxa"/>
          </w:tcPr>
          <w:p w14:paraId="538CD8CE" w14:textId="77777777" w:rsidR="00A456A9" w:rsidRPr="00C17BDA" w:rsidRDefault="00A456A9" w:rsidP="007C2494">
            <w:pPr>
              <w:spacing w:before="240" w:after="120" w:line="280" w:lineRule="atLeast"/>
              <w:rPr>
                <w:rFonts w:ascii="Arial" w:hAnsi="Arial" w:cs="Arial"/>
                <w:b/>
                <w:sz w:val="20"/>
                <w:szCs w:val="20"/>
              </w:rPr>
            </w:pPr>
            <w:r w:rsidRPr="00C17BDA">
              <w:rPr>
                <w:rFonts w:ascii="Arial" w:hAnsi="Arial" w:cs="Arial"/>
                <w:b/>
                <w:sz w:val="20"/>
                <w:szCs w:val="20"/>
              </w:rPr>
              <w:t>Look for/Listen for…</w:t>
            </w:r>
          </w:p>
        </w:tc>
      </w:tr>
      <w:tr w:rsidR="00103CD5" w:rsidRPr="00A80A71" w14:paraId="601DA998" w14:textId="77777777" w:rsidTr="00694C53">
        <w:trPr>
          <w:cantSplit/>
        </w:trPr>
        <w:tc>
          <w:tcPr>
            <w:tcW w:w="5049" w:type="dxa"/>
          </w:tcPr>
          <w:p w14:paraId="33A8770E" w14:textId="77777777" w:rsidR="00103CD5" w:rsidRPr="00C17BDA" w:rsidRDefault="00103CD5" w:rsidP="00C17BDA">
            <w:pPr>
              <w:spacing w:after="120" w:line="280" w:lineRule="atLeast"/>
              <w:rPr>
                <w:rFonts w:ascii="Arial" w:hAnsi="Arial" w:cs="Arial"/>
                <w:b/>
                <w:sz w:val="20"/>
                <w:szCs w:val="20"/>
              </w:rPr>
            </w:pPr>
            <w:r w:rsidRPr="00C17BDA">
              <w:rPr>
                <w:rFonts w:ascii="Arial" w:hAnsi="Arial" w:cs="Arial"/>
                <w:b/>
                <w:i/>
                <w:sz w:val="20"/>
                <w:szCs w:val="20"/>
              </w:rPr>
              <w:t>Look at the two rectangles on page 1.3.</w:t>
            </w:r>
          </w:p>
        </w:tc>
        <w:tc>
          <w:tcPr>
            <w:tcW w:w="4599" w:type="dxa"/>
          </w:tcPr>
          <w:p w14:paraId="60EC30EC" w14:textId="77777777" w:rsidR="00103CD5" w:rsidRPr="00694C53" w:rsidRDefault="00103CD5" w:rsidP="00471706">
            <w:pPr>
              <w:spacing w:after="120" w:line="280" w:lineRule="atLeast"/>
              <w:rPr>
                <w:rFonts w:ascii="Arial" w:hAnsi="Arial" w:cs="Arial"/>
                <w:b/>
                <w:i/>
                <w:sz w:val="20"/>
                <w:szCs w:val="20"/>
              </w:rPr>
            </w:pPr>
          </w:p>
        </w:tc>
      </w:tr>
      <w:tr w:rsidR="00A456A9" w:rsidRPr="00A80A71" w14:paraId="3CE1CEF2" w14:textId="77777777" w:rsidTr="00694C53">
        <w:trPr>
          <w:cantSplit/>
        </w:trPr>
        <w:tc>
          <w:tcPr>
            <w:tcW w:w="5049" w:type="dxa"/>
          </w:tcPr>
          <w:p w14:paraId="6D002094" w14:textId="77777777" w:rsidR="00A456A9" w:rsidRPr="00BE0D69" w:rsidRDefault="00A456A9" w:rsidP="00471706">
            <w:pPr>
              <w:pStyle w:val="ListParagraph"/>
              <w:numPr>
                <w:ilvl w:val="0"/>
                <w:numId w:val="4"/>
              </w:numPr>
              <w:spacing w:after="120" w:line="280" w:lineRule="atLeast"/>
              <w:ind w:left="540"/>
              <w:contextualSpacing w:val="0"/>
              <w:rPr>
                <w:rFonts w:ascii="Arial" w:hAnsi="Arial" w:cs="Arial"/>
                <w:b/>
                <w:sz w:val="20"/>
                <w:szCs w:val="20"/>
              </w:rPr>
            </w:pPr>
            <w:r w:rsidRPr="007A27BA">
              <w:rPr>
                <w:rFonts w:ascii="Arial" w:hAnsi="Arial" w:cs="Arial"/>
                <w:b/>
                <w:i/>
                <w:sz w:val="20"/>
                <w:szCs w:val="20"/>
                <w:lang w:eastAsia="ja-JP"/>
              </w:rPr>
              <w:t xml:space="preserve">What is the ratio of the perimeters of the two figures? Justify your answer. </w:t>
            </w:r>
          </w:p>
        </w:tc>
        <w:tc>
          <w:tcPr>
            <w:tcW w:w="4599" w:type="dxa"/>
          </w:tcPr>
          <w:p w14:paraId="38EED157" w14:textId="77777777" w:rsidR="00A456A9" w:rsidRDefault="00A456A9" w:rsidP="00471706">
            <w:pPr>
              <w:pStyle w:val="ListParagraph"/>
              <w:spacing w:after="120" w:line="280" w:lineRule="atLeast"/>
              <w:ind w:left="-9"/>
              <w:contextualSpacing w:val="0"/>
              <w:rPr>
                <w:rFonts w:ascii="Arial" w:hAnsi="Arial" w:cs="Arial"/>
                <w:b/>
                <w:i/>
                <w:sz w:val="20"/>
                <w:szCs w:val="20"/>
              </w:rPr>
            </w:pPr>
            <w:r w:rsidRPr="007A27BA">
              <w:rPr>
                <w:rFonts w:ascii="Arial" w:hAnsi="Arial" w:cs="Arial"/>
                <w:sz w:val="20"/>
                <w:szCs w:val="20"/>
                <w:lang w:eastAsia="ja-JP"/>
              </w:rPr>
              <w:t>Answer: The perimeter of the smaller rectangle is 18 and the perimeter of the larger square is 36, so the ratio is 18:36 or 1:2.</w:t>
            </w:r>
          </w:p>
        </w:tc>
      </w:tr>
    </w:tbl>
    <w:p w14:paraId="1D920E8C" w14:textId="77777777" w:rsidR="00D33EB0" w:rsidRDefault="00D33EB0">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9"/>
        <w:gridCol w:w="4599"/>
      </w:tblGrid>
      <w:tr w:rsidR="00D45E05" w:rsidRPr="00A80A71" w14:paraId="7B931A91" w14:textId="77777777" w:rsidTr="009274AF">
        <w:trPr>
          <w:cantSplit/>
        </w:trPr>
        <w:tc>
          <w:tcPr>
            <w:tcW w:w="9648" w:type="dxa"/>
            <w:gridSpan w:val="2"/>
            <w:shd w:val="clear" w:color="auto" w:fill="D9D9D9" w:themeFill="background1" w:themeFillShade="D9"/>
          </w:tcPr>
          <w:p w14:paraId="3DCCF9AC" w14:textId="31D6EEC0" w:rsidR="00D45E05" w:rsidRPr="00A80A71" w:rsidRDefault="00D45E05" w:rsidP="00B14B59">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4D0D1EB" wp14:editId="6A1203D4">
                  <wp:extent cx="219456" cy="219456"/>
                  <wp:effectExtent l="0" t="0" r="28575" b="28575"/>
                  <wp:docPr id="18" name="Picture 1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B14B59" w:rsidRPr="00A80A71" w14:paraId="0143DAEA" w14:textId="77777777" w:rsidTr="00B14B59">
        <w:trPr>
          <w:cantSplit/>
        </w:trPr>
        <w:tc>
          <w:tcPr>
            <w:tcW w:w="5049" w:type="dxa"/>
          </w:tcPr>
          <w:p w14:paraId="33CB9A66" w14:textId="77777777" w:rsidR="00B14B59" w:rsidRPr="00C17BDA" w:rsidRDefault="00B14B59" w:rsidP="00B14B59">
            <w:pPr>
              <w:spacing w:after="120" w:line="280" w:lineRule="atLeast"/>
              <w:rPr>
                <w:rFonts w:ascii="Arial" w:hAnsi="Arial" w:cs="Arial"/>
                <w:b/>
                <w:sz w:val="20"/>
                <w:szCs w:val="20"/>
              </w:rPr>
            </w:pPr>
            <w:r w:rsidRPr="00C17BDA">
              <w:rPr>
                <w:rFonts w:ascii="Arial" w:hAnsi="Arial" w:cs="Arial"/>
                <w:b/>
                <w:sz w:val="20"/>
                <w:szCs w:val="20"/>
              </w:rPr>
              <w:t>Have students…</w:t>
            </w:r>
          </w:p>
        </w:tc>
        <w:tc>
          <w:tcPr>
            <w:tcW w:w="4599" w:type="dxa"/>
          </w:tcPr>
          <w:p w14:paraId="24EF0948" w14:textId="77777777" w:rsidR="00B14B59" w:rsidRPr="00C17BDA" w:rsidRDefault="00B14B59" w:rsidP="00B14B59">
            <w:pPr>
              <w:spacing w:after="120" w:line="280" w:lineRule="atLeast"/>
              <w:rPr>
                <w:rFonts w:ascii="Arial" w:hAnsi="Arial" w:cs="Arial"/>
                <w:b/>
                <w:sz w:val="20"/>
                <w:szCs w:val="20"/>
              </w:rPr>
            </w:pPr>
            <w:r w:rsidRPr="00C17BDA">
              <w:rPr>
                <w:rFonts w:ascii="Arial" w:hAnsi="Arial" w:cs="Arial"/>
                <w:b/>
                <w:sz w:val="20"/>
                <w:szCs w:val="20"/>
              </w:rPr>
              <w:t>Look for/Listen for…</w:t>
            </w:r>
          </w:p>
        </w:tc>
      </w:tr>
      <w:tr w:rsidR="00A456A9" w:rsidRPr="00A80A71" w14:paraId="06FC6C6B" w14:textId="77777777" w:rsidTr="00694C53">
        <w:trPr>
          <w:cantSplit/>
        </w:trPr>
        <w:tc>
          <w:tcPr>
            <w:tcW w:w="5049" w:type="dxa"/>
          </w:tcPr>
          <w:p w14:paraId="556F19C5" w14:textId="77777777" w:rsidR="00A456A9" w:rsidRPr="00BE0D69" w:rsidRDefault="00A456A9" w:rsidP="00C17BDA">
            <w:pPr>
              <w:pStyle w:val="ListParagraph"/>
              <w:numPr>
                <w:ilvl w:val="0"/>
                <w:numId w:val="4"/>
              </w:numPr>
              <w:spacing w:after="120" w:line="280" w:lineRule="atLeast"/>
              <w:ind w:left="540"/>
              <w:contextualSpacing w:val="0"/>
              <w:rPr>
                <w:rFonts w:ascii="Arial" w:hAnsi="Arial" w:cs="Arial"/>
                <w:b/>
                <w:sz w:val="20"/>
                <w:szCs w:val="20"/>
              </w:rPr>
            </w:pPr>
            <w:r w:rsidRPr="007A27BA">
              <w:rPr>
                <w:rFonts w:ascii="Arial" w:hAnsi="Arial" w:cs="Arial"/>
                <w:b/>
                <w:i/>
                <w:sz w:val="20"/>
                <w:szCs w:val="20"/>
                <w:lang w:eastAsia="ja-JP"/>
              </w:rPr>
              <w:t>Make a conjecture about what you think will be the ratio between the diagonals. Explain your thinking.</w:t>
            </w:r>
          </w:p>
        </w:tc>
        <w:tc>
          <w:tcPr>
            <w:tcW w:w="4599" w:type="dxa"/>
          </w:tcPr>
          <w:p w14:paraId="223C8664" w14:textId="77777777" w:rsidR="00A456A9" w:rsidRDefault="00A456A9" w:rsidP="00B14B59">
            <w:pPr>
              <w:pStyle w:val="ListParagraph"/>
              <w:spacing w:after="120" w:line="280" w:lineRule="atLeast"/>
              <w:ind w:left="0"/>
              <w:contextualSpacing w:val="0"/>
              <w:rPr>
                <w:rFonts w:ascii="Arial" w:hAnsi="Arial" w:cs="Arial"/>
                <w:b/>
                <w:i/>
                <w:sz w:val="20"/>
                <w:szCs w:val="20"/>
              </w:rPr>
            </w:pPr>
            <w:r w:rsidRPr="007A27BA">
              <w:rPr>
                <w:rFonts w:ascii="Arial" w:hAnsi="Arial" w:cs="Arial"/>
                <w:sz w:val="20"/>
                <w:szCs w:val="20"/>
                <w:lang w:eastAsia="ja-JP"/>
              </w:rPr>
              <w:t xml:space="preserve">Answer: Students might think the same ratio holds. If they know about the Pythagorean theorem, they can actually prove that the scale factor is the same: the diagonal of the smaller rectangle is </w:t>
            </w:r>
            <w:r w:rsidR="00D45E05" w:rsidRPr="00D45E05">
              <w:rPr>
                <w:rFonts w:ascii="Arial" w:hAnsi="Arial" w:cs="Arial"/>
                <w:position w:val="-14"/>
                <w:sz w:val="20"/>
                <w:szCs w:val="20"/>
                <w:lang w:eastAsia="ja-JP"/>
              </w:rPr>
              <w:object w:dxaOrig="1579" w:dyaOrig="400" w14:anchorId="5029C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9.5pt" o:ole="">
                  <v:imagedata r:id="rId22" o:title=""/>
                </v:shape>
                <o:OLEObject Type="Embed" ProgID="Equation.DSMT4" ShapeID="_x0000_i1025" DrawAspect="Content" ObjectID="_1495361964" r:id="rId23"/>
              </w:object>
            </w:r>
            <w:r w:rsidRPr="007A27BA">
              <w:rPr>
                <w:rFonts w:ascii="Arial" w:hAnsi="Arial" w:cs="Arial"/>
                <w:sz w:val="20"/>
                <w:szCs w:val="20"/>
                <w:lang w:eastAsia="ja-JP"/>
              </w:rPr>
              <w:t xml:space="preserve"> and of the larger rectangle is</w:t>
            </w:r>
            <w:r w:rsidR="00D45E05" w:rsidRPr="00D45E05">
              <w:rPr>
                <w:rFonts w:ascii="Arial" w:hAnsi="Arial" w:cs="Arial"/>
                <w:position w:val="-14"/>
                <w:sz w:val="20"/>
                <w:szCs w:val="20"/>
                <w:lang w:eastAsia="ja-JP"/>
              </w:rPr>
              <w:object w:dxaOrig="2480" w:dyaOrig="400" w14:anchorId="6D8E0912">
                <v:shape id="_x0000_i1026" type="#_x0000_t75" style="width:124.5pt;height:19.5pt" o:ole="">
                  <v:imagedata r:id="rId24" o:title=""/>
                </v:shape>
                <o:OLEObject Type="Embed" ProgID="Equation.DSMT4" ShapeID="_x0000_i1026" DrawAspect="Content" ObjectID="_1495361965" r:id="rId25"/>
              </w:object>
            </w:r>
            <w:r w:rsidRPr="007A27BA">
              <w:rPr>
                <w:rFonts w:ascii="Arial" w:hAnsi="Arial" w:cs="Arial"/>
                <w:sz w:val="20"/>
                <w:szCs w:val="20"/>
                <w:lang w:eastAsia="ja-JP"/>
              </w:rPr>
              <w:t xml:space="preserve">. The ratio of the diagonals will </w:t>
            </w:r>
            <w:proofErr w:type="gramStart"/>
            <w:r w:rsidRPr="007A27BA">
              <w:rPr>
                <w:rFonts w:ascii="Arial" w:hAnsi="Arial" w:cs="Arial"/>
                <w:sz w:val="20"/>
                <w:szCs w:val="20"/>
                <w:lang w:eastAsia="ja-JP"/>
              </w:rPr>
              <w:t xml:space="preserve">be </w:t>
            </w:r>
            <w:proofErr w:type="gramEnd"/>
            <w:r w:rsidR="00D45E05" w:rsidRPr="00D45E05">
              <w:rPr>
                <w:rFonts w:ascii="Arial" w:hAnsi="Arial" w:cs="Arial"/>
                <w:position w:val="-6"/>
                <w:sz w:val="20"/>
                <w:szCs w:val="20"/>
                <w:lang w:eastAsia="ja-JP"/>
              </w:rPr>
              <w:object w:dxaOrig="1020" w:dyaOrig="300" w14:anchorId="7CFEE1DC">
                <v:shape id="_x0000_i1027" type="#_x0000_t75" style="width:51pt;height:15pt" o:ole="">
                  <v:imagedata r:id="rId26" o:title=""/>
                </v:shape>
                <o:OLEObject Type="Embed" ProgID="Equation.DSMT4" ShapeID="_x0000_i1027" DrawAspect="Content" ObjectID="_1495361966" r:id="rId27"/>
              </w:object>
            </w:r>
            <w:r w:rsidRPr="007A27BA">
              <w:rPr>
                <w:rFonts w:ascii="Arial" w:hAnsi="Arial" w:cs="Arial"/>
                <w:sz w:val="20"/>
                <w:szCs w:val="20"/>
                <w:lang w:eastAsia="ja-JP"/>
              </w:rPr>
              <w:t>, which is 1:2.</w:t>
            </w:r>
          </w:p>
        </w:tc>
      </w:tr>
      <w:tr w:rsidR="00A456A9" w:rsidRPr="00A80A71" w14:paraId="1E4F182A" w14:textId="77777777" w:rsidTr="00694C53">
        <w:trPr>
          <w:cantSplit/>
        </w:trPr>
        <w:tc>
          <w:tcPr>
            <w:tcW w:w="5049" w:type="dxa"/>
          </w:tcPr>
          <w:p w14:paraId="1CD8004B" w14:textId="77777777" w:rsidR="00A456A9" w:rsidRPr="00C17BDA" w:rsidRDefault="00103CD5" w:rsidP="007C2494">
            <w:pPr>
              <w:spacing w:before="120" w:after="120" w:line="280" w:lineRule="atLeast"/>
              <w:rPr>
                <w:rFonts w:ascii="Arial" w:hAnsi="Arial" w:cs="Arial"/>
                <w:b/>
                <w:i/>
                <w:sz w:val="20"/>
                <w:szCs w:val="20"/>
                <w:lang w:eastAsia="ja-JP"/>
              </w:rPr>
            </w:pPr>
            <w:r w:rsidRPr="00C17BDA">
              <w:rPr>
                <w:rFonts w:ascii="Arial" w:hAnsi="Arial" w:cs="Arial"/>
                <w:b/>
                <w:i/>
                <w:sz w:val="20"/>
                <w:szCs w:val="20"/>
              </w:rPr>
              <w:t>Drag the black dot so the base of the smaller rectangle is 5 and the height is 8.</w:t>
            </w:r>
          </w:p>
        </w:tc>
        <w:tc>
          <w:tcPr>
            <w:tcW w:w="4599" w:type="dxa"/>
          </w:tcPr>
          <w:p w14:paraId="258FF24C" w14:textId="77777777" w:rsidR="00A456A9" w:rsidRPr="00694C53" w:rsidRDefault="00A456A9" w:rsidP="00B14B59">
            <w:pPr>
              <w:spacing w:after="120" w:line="280" w:lineRule="atLeast"/>
              <w:rPr>
                <w:rFonts w:ascii="Arial" w:hAnsi="Arial" w:cs="Arial"/>
                <w:sz w:val="20"/>
                <w:szCs w:val="20"/>
                <w:lang w:eastAsia="ja-JP"/>
              </w:rPr>
            </w:pPr>
          </w:p>
        </w:tc>
      </w:tr>
      <w:tr w:rsidR="00103CD5" w:rsidRPr="00A80A71" w14:paraId="0B83EF7C" w14:textId="77777777" w:rsidTr="00694C53">
        <w:trPr>
          <w:cantSplit/>
        </w:trPr>
        <w:tc>
          <w:tcPr>
            <w:tcW w:w="5049" w:type="dxa"/>
          </w:tcPr>
          <w:p w14:paraId="5B5ED2D5" w14:textId="77777777" w:rsidR="00103CD5" w:rsidRPr="00103CD5" w:rsidRDefault="00103CD5" w:rsidP="00B14B59">
            <w:pPr>
              <w:pStyle w:val="ListParagraph"/>
              <w:numPr>
                <w:ilvl w:val="0"/>
                <w:numId w:val="4"/>
              </w:numPr>
              <w:spacing w:after="120" w:line="280" w:lineRule="atLeast"/>
              <w:ind w:left="540"/>
              <w:contextualSpacing w:val="0"/>
              <w:rPr>
                <w:rFonts w:ascii="Arial" w:hAnsi="Arial" w:cs="Arial"/>
                <w:b/>
                <w:i/>
                <w:sz w:val="20"/>
                <w:szCs w:val="20"/>
              </w:rPr>
            </w:pPr>
            <w:r w:rsidRPr="007A27BA">
              <w:rPr>
                <w:rFonts w:ascii="Arial" w:hAnsi="Arial" w:cs="Arial"/>
                <w:b/>
                <w:i/>
                <w:sz w:val="20"/>
                <w:szCs w:val="20"/>
                <w:lang w:eastAsia="ja-JP"/>
              </w:rPr>
              <w:t xml:space="preserve">What is the ratio of the base to the height of the smaller rectangle? </w:t>
            </w:r>
            <w:proofErr w:type="gramStart"/>
            <w:r>
              <w:rPr>
                <w:rFonts w:ascii="Arial" w:hAnsi="Arial" w:cs="Arial"/>
                <w:b/>
                <w:i/>
                <w:sz w:val="20"/>
                <w:szCs w:val="20"/>
                <w:lang w:eastAsia="ja-JP"/>
              </w:rPr>
              <w:t>of</w:t>
            </w:r>
            <w:proofErr w:type="gramEnd"/>
            <w:r>
              <w:rPr>
                <w:rFonts w:ascii="Arial" w:hAnsi="Arial" w:cs="Arial"/>
                <w:b/>
                <w:i/>
                <w:sz w:val="20"/>
                <w:szCs w:val="20"/>
                <w:lang w:eastAsia="ja-JP"/>
              </w:rPr>
              <w:t xml:space="preserve"> the larger rectangle?</w:t>
            </w:r>
          </w:p>
        </w:tc>
        <w:tc>
          <w:tcPr>
            <w:tcW w:w="4599" w:type="dxa"/>
          </w:tcPr>
          <w:p w14:paraId="5FCB0B78" w14:textId="77777777" w:rsidR="00103CD5" w:rsidRPr="00694C53" w:rsidRDefault="00103CD5" w:rsidP="00B14B59">
            <w:pPr>
              <w:spacing w:after="120" w:line="280" w:lineRule="atLeast"/>
              <w:rPr>
                <w:rFonts w:ascii="Arial" w:hAnsi="Arial" w:cs="Arial"/>
                <w:sz w:val="20"/>
                <w:szCs w:val="20"/>
                <w:lang w:eastAsia="ja-JP"/>
              </w:rPr>
            </w:pPr>
            <w:r w:rsidRPr="00694C53">
              <w:rPr>
                <w:rFonts w:ascii="Arial" w:hAnsi="Arial" w:cs="Arial"/>
                <w:sz w:val="20"/>
                <w:szCs w:val="20"/>
                <w:lang w:eastAsia="ja-JP"/>
              </w:rPr>
              <w:t>Answer: 5:8 for both rectangles</w:t>
            </w:r>
          </w:p>
        </w:tc>
      </w:tr>
      <w:tr w:rsidR="00103CD5" w:rsidRPr="00A80A71" w14:paraId="7FD132F7" w14:textId="77777777" w:rsidTr="00694C53">
        <w:trPr>
          <w:cantSplit/>
        </w:trPr>
        <w:tc>
          <w:tcPr>
            <w:tcW w:w="5049" w:type="dxa"/>
          </w:tcPr>
          <w:p w14:paraId="5F87294F" w14:textId="77777777" w:rsidR="00103CD5" w:rsidRPr="007A27BA" w:rsidRDefault="00103CD5" w:rsidP="00B14B59">
            <w:pPr>
              <w:pStyle w:val="ListParagraph"/>
              <w:numPr>
                <w:ilvl w:val="0"/>
                <w:numId w:val="4"/>
              </w:numPr>
              <w:spacing w:after="120" w:line="280" w:lineRule="atLeast"/>
              <w:ind w:left="540"/>
              <w:contextualSpacing w:val="0"/>
              <w:rPr>
                <w:rFonts w:ascii="Arial" w:hAnsi="Arial" w:cs="Arial"/>
                <w:b/>
                <w:i/>
                <w:sz w:val="20"/>
                <w:szCs w:val="20"/>
                <w:lang w:eastAsia="ja-JP"/>
              </w:rPr>
            </w:pPr>
            <w:r w:rsidRPr="00B62112">
              <w:rPr>
                <w:rFonts w:ascii="Arial" w:eastAsia="Cambria" w:hAnsi="Arial" w:cs="Arial"/>
                <w:b/>
                <w:i/>
                <w:sz w:val="20"/>
                <w:szCs w:val="20"/>
              </w:rPr>
              <w:t>What is the ratio of the corresponding sides in the two rectangles?</w:t>
            </w:r>
          </w:p>
        </w:tc>
        <w:tc>
          <w:tcPr>
            <w:tcW w:w="4599" w:type="dxa"/>
          </w:tcPr>
          <w:p w14:paraId="5F489D8E" w14:textId="77777777" w:rsidR="00103CD5" w:rsidRPr="00694C53" w:rsidRDefault="00103CD5" w:rsidP="00B14B59">
            <w:pPr>
              <w:spacing w:after="120" w:line="280" w:lineRule="atLeast"/>
              <w:rPr>
                <w:rFonts w:ascii="Arial" w:hAnsi="Arial" w:cs="Arial"/>
                <w:sz w:val="20"/>
                <w:szCs w:val="20"/>
                <w:lang w:eastAsia="ja-JP"/>
              </w:rPr>
            </w:pPr>
            <w:r w:rsidRPr="00694C53">
              <w:rPr>
                <w:rFonts w:ascii="Arial" w:eastAsia="Cambria" w:hAnsi="Arial" w:cs="Arial"/>
                <w:sz w:val="20"/>
                <w:szCs w:val="20"/>
              </w:rPr>
              <w:t>Answer: 1:2</w:t>
            </w:r>
          </w:p>
        </w:tc>
      </w:tr>
      <w:tr w:rsidR="00913C11" w:rsidRPr="00A80A71" w14:paraId="4A3AEED8" w14:textId="77777777" w:rsidTr="00694C53">
        <w:trPr>
          <w:cantSplit/>
        </w:trPr>
        <w:tc>
          <w:tcPr>
            <w:tcW w:w="5049" w:type="dxa"/>
          </w:tcPr>
          <w:p w14:paraId="179D1A87" w14:textId="77777777" w:rsidR="00913C11" w:rsidRPr="00C17BDA" w:rsidRDefault="00913C11" w:rsidP="007C2494">
            <w:pPr>
              <w:spacing w:before="120" w:after="120" w:line="280" w:lineRule="atLeast"/>
              <w:rPr>
                <w:rFonts w:ascii="Arial" w:eastAsia="Cambria" w:hAnsi="Arial" w:cs="Arial"/>
                <w:b/>
                <w:i/>
                <w:sz w:val="20"/>
                <w:szCs w:val="20"/>
              </w:rPr>
            </w:pPr>
            <w:r w:rsidRPr="00C17BDA">
              <w:rPr>
                <w:rFonts w:ascii="Arial" w:hAnsi="Arial" w:cs="Arial"/>
                <w:b/>
                <w:i/>
                <w:sz w:val="20"/>
                <w:szCs w:val="20"/>
                <w:lang w:eastAsia="ja-JP"/>
              </w:rPr>
              <w:t>Select New Problem.</w:t>
            </w:r>
          </w:p>
        </w:tc>
        <w:tc>
          <w:tcPr>
            <w:tcW w:w="4599" w:type="dxa"/>
          </w:tcPr>
          <w:p w14:paraId="010F7CFF" w14:textId="77777777" w:rsidR="00913C11" w:rsidRPr="00694C53" w:rsidRDefault="00913C11" w:rsidP="00B14B59">
            <w:pPr>
              <w:spacing w:after="120" w:line="280" w:lineRule="atLeast"/>
              <w:rPr>
                <w:rFonts w:ascii="Arial" w:eastAsia="Cambria" w:hAnsi="Arial" w:cs="Arial"/>
                <w:sz w:val="20"/>
                <w:szCs w:val="20"/>
              </w:rPr>
            </w:pPr>
          </w:p>
        </w:tc>
      </w:tr>
      <w:tr w:rsidR="00913C11" w:rsidRPr="00A80A71" w14:paraId="514F1AB6" w14:textId="77777777" w:rsidTr="00694C53">
        <w:trPr>
          <w:cantSplit/>
        </w:trPr>
        <w:tc>
          <w:tcPr>
            <w:tcW w:w="5049" w:type="dxa"/>
          </w:tcPr>
          <w:p w14:paraId="51E9B4C1" w14:textId="77777777" w:rsidR="00913C11" w:rsidRPr="00B70558" w:rsidRDefault="00913C11" w:rsidP="00B14B59">
            <w:pPr>
              <w:pStyle w:val="ListParagraph"/>
              <w:numPr>
                <w:ilvl w:val="0"/>
                <w:numId w:val="4"/>
              </w:numPr>
              <w:spacing w:after="120" w:line="280" w:lineRule="atLeast"/>
              <w:ind w:left="540"/>
              <w:contextualSpacing w:val="0"/>
              <w:rPr>
                <w:rFonts w:ascii="Arial" w:hAnsi="Arial" w:cs="Arial"/>
                <w:sz w:val="20"/>
                <w:szCs w:val="20"/>
              </w:rPr>
            </w:pPr>
            <w:r w:rsidRPr="00C4663D">
              <w:rPr>
                <w:rFonts w:ascii="Arial" w:hAnsi="Arial" w:cs="Arial"/>
                <w:b/>
                <w:i/>
                <w:sz w:val="20"/>
                <w:szCs w:val="20"/>
              </w:rPr>
              <w:t xml:space="preserve">How will your answers to </w:t>
            </w:r>
            <w:r>
              <w:rPr>
                <w:rFonts w:ascii="Arial" w:hAnsi="Arial" w:cs="Arial"/>
                <w:b/>
                <w:i/>
                <w:sz w:val="20"/>
                <w:szCs w:val="20"/>
              </w:rPr>
              <w:t xml:space="preserve">the two previous </w:t>
            </w:r>
            <w:proofErr w:type="gramStart"/>
            <w:r w:rsidRPr="00C4663D">
              <w:rPr>
                <w:rFonts w:ascii="Arial" w:hAnsi="Arial" w:cs="Arial"/>
                <w:b/>
                <w:i/>
                <w:sz w:val="20"/>
                <w:szCs w:val="20"/>
              </w:rPr>
              <w:t>change</w:t>
            </w:r>
            <w:proofErr w:type="gramEnd"/>
            <w:r w:rsidRPr="00C4663D">
              <w:rPr>
                <w:rFonts w:ascii="Arial" w:hAnsi="Arial" w:cs="Arial"/>
                <w:b/>
                <w:i/>
                <w:sz w:val="20"/>
                <w:szCs w:val="20"/>
              </w:rPr>
              <w:t>? Justify your reasoning</w:t>
            </w:r>
            <w:r>
              <w:rPr>
                <w:rFonts w:ascii="Arial" w:hAnsi="Arial" w:cs="Arial"/>
                <w:sz w:val="20"/>
                <w:szCs w:val="20"/>
              </w:rPr>
              <w:t>.</w:t>
            </w:r>
          </w:p>
        </w:tc>
        <w:tc>
          <w:tcPr>
            <w:tcW w:w="4599" w:type="dxa"/>
          </w:tcPr>
          <w:p w14:paraId="0DC81EB7" w14:textId="77777777" w:rsidR="00913C11" w:rsidRPr="00B70558" w:rsidRDefault="00913C11" w:rsidP="00B14B59">
            <w:pPr>
              <w:pStyle w:val="ListParagraph"/>
              <w:spacing w:after="120" w:line="280" w:lineRule="atLeast"/>
              <w:ind w:left="0"/>
              <w:contextualSpacing w:val="0"/>
              <w:rPr>
                <w:rFonts w:ascii="Arial" w:hAnsi="Arial" w:cs="Arial"/>
                <w:sz w:val="20"/>
                <w:szCs w:val="20"/>
              </w:rPr>
            </w:pPr>
            <w:r w:rsidRPr="00C4663D">
              <w:rPr>
                <w:rFonts w:ascii="Arial" w:hAnsi="Arial" w:cs="Arial"/>
                <w:sz w:val="20"/>
                <w:szCs w:val="20"/>
              </w:rPr>
              <w:t>Answers will vary depending on which rectangle is generated in this problem: For example, if the rectangle in question 2a has a ratio of base to height that is 5:8, and the rectangle generated in this problem has a ratio of base to height as 7.5:12, then the ratios of the rectangles in the two problems are the same. Both 7.5:12 and 5:8 are equivalent because they are both equivalent to 60:96 (multiply both values in 5:8 by 12 and both values in 7.5:12 by 8). For question 2b, the ratios between the corresponding sides will be 2:3 because 8:12 is equivalent to 2:3 (divide both values by 4) and 5:7.5 is equivalent to 2:3 (divide both values by 2.5).</w:t>
            </w:r>
          </w:p>
        </w:tc>
      </w:tr>
      <w:tr w:rsidR="00CE5129" w:rsidRPr="00A80A71" w14:paraId="1FE1898E" w14:textId="77777777" w:rsidTr="00694C53">
        <w:trPr>
          <w:cantSplit/>
        </w:trPr>
        <w:tc>
          <w:tcPr>
            <w:tcW w:w="5049" w:type="dxa"/>
          </w:tcPr>
          <w:p w14:paraId="62C095DA" w14:textId="77777777" w:rsidR="00CE5129" w:rsidRPr="00CE5129" w:rsidRDefault="00CE5129" w:rsidP="00B14B59">
            <w:pPr>
              <w:pStyle w:val="ListParagraph"/>
              <w:numPr>
                <w:ilvl w:val="0"/>
                <w:numId w:val="4"/>
              </w:numPr>
              <w:spacing w:after="120" w:line="280" w:lineRule="atLeast"/>
              <w:ind w:left="540"/>
              <w:contextualSpacing w:val="0"/>
              <w:rPr>
                <w:rFonts w:ascii="Arial" w:hAnsi="Arial" w:cs="Arial"/>
                <w:b/>
                <w:i/>
                <w:sz w:val="20"/>
                <w:szCs w:val="20"/>
              </w:rPr>
            </w:pPr>
            <w:r w:rsidRPr="00CE5129">
              <w:rPr>
                <w:rFonts w:ascii="Arial" w:hAnsi="Arial" w:cs="Arial"/>
                <w:b/>
                <w:i/>
                <w:sz w:val="20"/>
                <w:szCs w:val="20"/>
                <w:lang w:eastAsia="ja-JP"/>
              </w:rPr>
              <w:lastRenderedPageBreak/>
              <w:t>If all the side lengths of a figure are multiplied by the same positive number, the number is called a scale factor, and the new figure is a scaled copy of the original figure. What is the scale factor between the two rectangles? Explain what this means in terms of the side lengths of the rectangles.</w:t>
            </w:r>
          </w:p>
        </w:tc>
        <w:tc>
          <w:tcPr>
            <w:tcW w:w="4599" w:type="dxa"/>
          </w:tcPr>
          <w:p w14:paraId="1141AEF4" w14:textId="77777777" w:rsidR="00CE5129" w:rsidRDefault="00CE5129" w:rsidP="00B14B59">
            <w:pPr>
              <w:pStyle w:val="ListParagraph"/>
              <w:spacing w:after="120" w:line="280" w:lineRule="atLeast"/>
              <w:ind w:left="0"/>
              <w:contextualSpacing w:val="0"/>
              <w:rPr>
                <w:rFonts w:ascii="Arial" w:hAnsi="Arial" w:cs="Arial"/>
                <w:b/>
                <w:i/>
                <w:sz w:val="20"/>
                <w:szCs w:val="20"/>
              </w:rPr>
            </w:pPr>
            <w:r w:rsidRPr="00C4663D">
              <w:rPr>
                <w:rFonts w:ascii="Arial" w:hAnsi="Arial" w:cs="Arial"/>
                <w:sz w:val="20"/>
                <w:szCs w:val="20"/>
                <w:lang w:eastAsia="ja-JP"/>
              </w:rPr>
              <w:t xml:space="preserve">Answers will vary: Each side of the smaller rectangle is </w:t>
            </w:r>
            <w:r w:rsidR="00D45E05" w:rsidRPr="00D45E05">
              <w:rPr>
                <w:rFonts w:ascii="Arial" w:hAnsi="Arial" w:cs="Arial"/>
                <w:position w:val="-22"/>
                <w:sz w:val="20"/>
                <w:szCs w:val="20"/>
                <w:lang w:eastAsia="ja-JP"/>
              </w:rPr>
              <w:object w:dxaOrig="220" w:dyaOrig="560" w14:anchorId="592BAB88">
                <v:shape id="_x0000_i1028" type="#_x0000_t75" style="width:11.25pt;height:27.75pt" o:ole="">
                  <v:imagedata r:id="rId28" o:title=""/>
                </v:shape>
                <o:OLEObject Type="Embed" ProgID="Equation.DSMT4" ShapeID="_x0000_i1028" DrawAspect="Content" ObjectID="_1495361967" r:id="rId29"/>
              </w:object>
            </w:r>
            <w:r w:rsidRPr="00C4663D">
              <w:rPr>
                <w:rFonts w:ascii="Arial" w:hAnsi="Arial" w:cs="Arial"/>
                <w:sz w:val="20"/>
                <w:szCs w:val="20"/>
                <w:lang w:eastAsia="ja-JP"/>
              </w:rPr>
              <w:t xml:space="preserve"> the side of the larger rectangle or you could say that each side of the larger rectangle is </w:t>
            </w:r>
            <w:r w:rsidR="00D45E05" w:rsidRPr="00D45E05">
              <w:rPr>
                <w:rFonts w:ascii="Arial" w:hAnsi="Arial" w:cs="Arial"/>
                <w:position w:val="-20"/>
                <w:sz w:val="20"/>
                <w:szCs w:val="20"/>
                <w:lang w:eastAsia="ja-JP"/>
              </w:rPr>
              <w:object w:dxaOrig="220" w:dyaOrig="540" w14:anchorId="7B606EEC">
                <v:shape id="_x0000_i1029" type="#_x0000_t75" style="width:11.25pt;height:27pt" o:ole="">
                  <v:imagedata r:id="rId30" o:title=""/>
                </v:shape>
                <o:OLEObject Type="Embed" ProgID="Equation.DSMT4" ShapeID="_x0000_i1029" DrawAspect="Content" ObjectID="_1495361968" r:id="rId31"/>
              </w:object>
            </w:r>
            <w:r w:rsidRPr="00C4663D">
              <w:rPr>
                <w:rFonts w:ascii="Arial" w:hAnsi="Arial" w:cs="Arial"/>
                <w:sz w:val="20"/>
                <w:szCs w:val="20"/>
                <w:lang w:eastAsia="ja-JP"/>
              </w:rPr>
              <w:t xml:space="preserve"> (</w:t>
            </w:r>
            <w:r w:rsidR="00D45E05" w:rsidRPr="00D45E05">
              <w:rPr>
                <w:rFonts w:ascii="Arial" w:hAnsi="Arial" w:cs="Arial"/>
                <w:position w:val="-20"/>
                <w:sz w:val="20"/>
                <w:szCs w:val="20"/>
                <w:lang w:eastAsia="ja-JP"/>
              </w:rPr>
              <w:object w:dxaOrig="300" w:dyaOrig="540" w14:anchorId="3D8C50DD">
                <v:shape id="_x0000_i1030" type="#_x0000_t75" style="width:15pt;height:27pt" o:ole="">
                  <v:imagedata r:id="rId32" o:title=""/>
                </v:shape>
                <o:OLEObject Type="Embed" ProgID="Equation.DSMT4" ShapeID="_x0000_i1030" DrawAspect="Content" ObjectID="_1495361969" r:id="rId33"/>
              </w:object>
            </w:r>
            <w:r w:rsidRPr="00C4663D">
              <w:rPr>
                <w:rFonts w:ascii="Arial" w:hAnsi="Arial" w:cs="Arial"/>
                <w:sz w:val="20"/>
                <w:szCs w:val="20"/>
                <w:lang w:eastAsia="ja-JP"/>
              </w:rPr>
              <w:t>) as large as a side of the smaller rectangle</w:t>
            </w:r>
            <w:r w:rsidR="005A351C">
              <w:rPr>
                <w:rFonts w:ascii="Arial" w:hAnsi="Arial" w:cs="Arial"/>
                <w:sz w:val="20"/>
                <w:szCs w:val="20"/>
                <w:lang w:eastAsia="ja-JP"/>
              </w:rPr>
              <w:t>.</w:t>
            </w:r>
          </w:p>
        </w:tc>
      </w:tr>
      <w:tr w:rsidR="00D45E05" w:rsidRPr="00A80A71" w14:paraId="4410C9E8" w14:textId="77777777" w:rsidTr="009274AF">
        <w:trPr>
          <w:cantSplit/>
        </w:trPr>
        <w:tc>
          <w:tcPr>
            <w:tcW w:w="9648" w:type="dxa"/>
            <w:gridSpan w:val="2"/>
            <w:shd w:val="clear" w:color="auto" w:fill="D9D9D9" w:themeFill="background1" w:themeFillShade="D9"/>
          </w:tcPr>
          <w:p w14:paraId="2A66C7EE" w14:textId="23B32F03" w:rsidR="00D45E05" w:rsidRPr="00A80A71" w:rsidRDefault="00D45E05" w:rsidP="00B14B59">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4B071550" wp14:editId="69C96E89">
                  <wp:extent cx="219456" cy="219456"/>
                  <wp:effectExtent l="0" t="0" r="28575" b="28575"/>
                  <wp:docPr id="19" name="Picture 1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CE5129" w:rsidRPr="00A80A71" w14:paraId="6B10CBA4" w14:textId="77777777" w:rsidTr="00694C53">
        <w:trPr>
          <w:cantSplit/>
        </w:trPr>
        <w:tc>
          <w:tcPr>
            <w:tcW w:w="5049" w:type="dxa"/>
          </w:tcPr>
          <w:p w14:paraId="6058F4FE" w14:textId="1B96AC93" w:rsidR="00CE5129" w:rsidRPr="00CE5129" w:rsidRDefault="00CE5129" w:rsidP="00B14B59">
            <w:pPr>
              <w:pStyle w:val="ListParagraph"/>
              <w:numPr>
                <w:ilvl w:val="0"/>
                <w:numId w:val="4"/>
              </w:numPr>
              <w:spacing w:after="120" w:line="280" w:lineRule="atLeast"/>
              <w:ind w:left="540"/>
              <w:contextualSpacing w:val="0"/>
              <w:rPr>
                <w:rFonts w:ascii="Arial" w:hAnsi="Arial" w:cs="Arial"/>
                <w:b/>
                <w:i/>
                <w:sz w:val="20"/>
                <w:szCs w:val="20"/>
                <w:lang w:eastAsia="ja-JP"/>
              </w:rPr>
            </w:pPr>
            <w:r w:rsidRPr="00CE5129">
              <w:rPr>
                <w:rFonts w:ascii="Arial" w:eastAsia="Cambria" w:hAnsi="Arial" w:cs="Arial"/>
                <w:b/>
                <w:i/>
                <w:sz w:val="20"/>
                <w:szCs w:val="20"/>
              </w:rPr>
              <w:t xml:space="preserve">Create two rectangles so that each side of one rectangle is </w:t>
            </w:r>
            <w:r w:rsidR="00D45E05" w:rsidRPr="00D45E05">
              <w:rPr>
                <w:rFonts w:ascii="Arial" w:eastAsia="Cambria" w:hAnsi="Arial" w:cs="Arial"/>
                <w:b/>
                <w:i/>
                <w:position w:val="-20"/>
                <w:sz w:val="20"/>
                <w:szCs w:val="20"/>
              </w:rPr>
              <w:object w:dxaOrig="380" w:dyaOrig="540" w14:anchorId="6FA25AC1">
                <v:shape id="_x0000_i1031" type="#_x0000_t75" style="width:18.75pt;height:27pt" o:ole="">
                  <v:imagedata r:id="rId34" o:title=""/>
                </v:shape>
                <o:OLEObject Type="Embed" ProgID="Equation.DSMT4" ShapeID="_x0000_i1031" DrawAspect="Content" ObjectID="_1495361970" r:id="rId35"/>
              </w:object>
            </w:r>
            <w:r w:rsidRPr="00CE5129">
              <w:rPr>
                <w:rFonts w:ascii="Arial" w:eastAsia="Cambria" w:hAnsi="Arial" w:cs="Arial"/>
                <w:b/>
                <w:i/>
                <w:sz w:val="20"/>
                <w:szCs w:val="20"/>
              </w:rPr>
              <w:t xml:space="preserve"> times as large as the sides of the other rectangle. Explain why your answer is reasonable.</w:t>
            </w:r>
          </w:p>
        </w:tc>
        <w:tc>
          <w:tcPr>
            <w:tcW w:w="4599" w:type="dxa"/>
          </w:tcPr>
          <w:p w14:paraId="4FBB9A07" w14:textId="77777777" w:rsidR="00CE5129" w:rsidRPr="00CE5129" w:rsidRDefault="00CE5129" w:rsidP="00B14B59">
            <w:pPr>
              <w:pStyle w:val="ListParagraph"/>
              <w:spacing w:after="120" w:line="280" w:lineRule="atLeast"/>
              <w:ind w:left="0"/>
              <w:contextualSpacing w:val="0"/>
              <w:rPr>
                <w:rFonts w:ascii="Arial" w:hAnsi="Arial" w:cs="Arial"/>
                <w:sz w:val="20"/>
                <w:szCs w:val="20"/>
                <w:lang w:eastAsia="ja-JP"/>
              </w:rPr>
            </w:pPr>
            <w:r w:rsidRPr="00CE5129">
              <w:rPr>
                <w:rFonts w:ascii="Arial" w:eastAsia="Cambria" w:hAnsi="Arial" w:cs="Arial"/>
                <w:sz w:val="20"/>
                <w:szCs w:val="20"/>
              </w:rPr>
              <w:t xml:space="preserve">Answers will vary: For example, the smaller rectangle could have a base of 5 and a height of 4 and the larger one could have a base of 12.5 and a height of 10 because </w:t>
            </w:r>
            <w:r w:rsidR="00D45E05" w:rsidRPr="00D45E05">
              <w:rPr>
                <w:rFonts w:ascii="Arial" w:eastAsia="Cambria" w:hAnsi="Arial" w:cs="Arial"/>
                <w:position w:val="-20"/>
                <w:sz w:val="20"/>
                <w:szCs w:val="20"/>
              </w:rPr>
              <w:object w:dxaOrig="340" w:dyaOrig="540" w14:anchorId="428087EA">
                <v:shape id="_x0000_i1032" type="#_x0000_t75" style="width:16.5pt;height:27pt" o:ole="">
                  <v:imagedata r:id="rId36" o:title=""/>
                </v:shape>
                <o:OLEObject Type="Embed" ProgID="Equation.DSMT4" ShapeID="_x0000_i1032" DrawAspect="Content" ObjectID="_1495361971" r:id="rId37"/>
              </w:object>
            </w:r>
            <w:r w:rsidRPr="00CE5129">
              <w:rPr>
                <w:rFonts w:ascii="Arial" w:eastAsia="Cambria" w:hAnsi="Arial" w:cs="Arial"/>
                <w:sz w:val="20"/>
                <w:szCs w:val="20"/>
              </w:rPr>
              <w:t xml:space="preserve"> times 5 </w:t>
            </w:r>
            <w:proofErr w:type="gramStart"/>
            <w:r w:rsidRPr="00CE5129">
              <w:rPr>
                <w:rFonts w:ascii="Arial" w:eastAsia="Cambria" w:hAnsi="Arial" w:cs="Arial"/>
                <w:sz w:val="20"/>
                <w:szCs w:val="20"/>
              </w:rPr>
              <w:t>is</w:t>
            </w:r>
            <w:proofErr w:type="gramEnd"/>
            <w:r w:rsidRPr="00CE5129">
              <w:rPr>
                <w:rFonts w:ascii="Arial" w:eastAsia="Cambria" w:hAnsi="Arial" w:cs="Arial"/>
                <w:sz w:val="20"/>
                <w:szCs w:val="20"/>
              </w:rPr>
              <w:t xml:space="preserve"> 12.5 and </w:t>
            </w:r>
            <w:r w:rsidR="00D45E05" w:rsidRPr="00D45E05">
              <w:rPr>
                <w:rFonts w:ascii="Arial" w:eastAsia="Cambria" w:hAnsi="Arial" w:cs="Arial"/>
                <w:position w:val="-20"/>
                <w:sz w:val="20"/>
                <w:szCs w:val="20"/>
              </w:rPr>
              <w:object w:dxaOrig="340" w:dyaOrig="540" w14:anchorId="57EAE1C4">
                <v:shape id="_x0000_i1033" type="#_x0000_t75" style="width:16.5pt;height:27pt" o:ole="">
                  <v:imagedata r:id="rId38" o:title=""/>
                </v:shape>
                <o:OLEObject Type="Embed" ProgID="Equation.DSMT4" ShapeID="_x0000_i1033" DrawAspect="Content" ObjectID="_1495361972" r:id="rId39"/>
              </w:object>
            </w:r>
            <w:r w:rsidRPr="00CE5129">
              <w:rPr>
                <w:rFonts w:ascii="Arial" w:eastAsia="Cambria" w:hAnsi="Arial" w:cs="Arial"/>
                <w:sz w:val="20"/>
                <w:szCs w:val="20"/>
              </w:rPr>
              <w:t xml:space="preserve"> times 4 is 10. In another example, the base of one rectangle could be 4 and the height 6 and the other rectangle could have a base of 10 and a height of 15, which is reasonable because </w:t>
            </w:r>
            <w:r w:rsidR="00D45E05" w:rsidRPr="00D45E05">
              <w:rPr>
                <w:rFonts w:ascii="Arial" w:eastAsia="Cambria" w:hAnsi="Arial" w:cs="Arial"/>
                <w:position w:val="-20"/>
                <w:sz w:val="20"/>
                <w:szCs w:val="20"/>
              </w:rPr>
              <w:object w:dxaOrig="340" w:dyaOrig="540" w14:anchorId="68E3FA29">
                <v:shape id="_x0000_i1034" type="#_x0000_t75" style="width:16.5pt;height:27pt" o:ole="">
                  <v:imagedata r:id="rId40" o:title=""/>
                </v:shape>
                <o:OLEObject Type="Embed" ProgID="Equation.DSMT4" ShapeID="_x0000_i1034" DrawAspect="Content" ObjectID="_1495361973" r:id="rId41"/>
              </w:object>
            </w:r>
            <w:r w:rsidRPr="00CE5129">
              <w:rPr>
                <w:rFonts w:ascii="Arial" w:eastAsia="Cambria" w:hAnsi="Arial" w:cs="Arial"/>
                <w:sz w:val="20"/>
                <w:szCs w:val="20"/>
              </w:rPr>
              <w:t xml:space="preserve"> times 4 </w:t>
            </w:r>
            <w:proofErr w:type="gramStart"/>
            <w:r w:rsidRPr="00CE5129">
              <w:rPr>
                <w:rFonts w:ascii="Arial" w:eastAsia="Cambria" w:hAnsi="Arial" w:cs="Arial"/>
                <w:sz w:val="20"/>
                <w:szCs w:val="20"/>
              </w:rPr>
              <w:t>is</w:t>
            </w:r>
            <w:proofErr w:type="gramEnd"/>
            <w:r w:rsidRPr="00CE5129">
              <w:rPr>
                <w:rFonts w:ascii="Arial" w:eastAsia="Cambria" w:hAnsi="Arial" w:cs="Arial"/>
                <w:sz w:val="20"/>
                <w:szCs w:val="20"/>
              </w:rPr>
              <w:t xml:space="preserve"> 10 and </w:t>
            </w:r>
            <w:r w:rsidR="00D45E05" w:rsidRPr="00D45E05">
              <w:rPr>
                <w:rFonts w:ascii="Arial" w:eastAsia="Cambria" w:hAnsi="Arial" w:cs="Arial"/>
                <w:position w:val="-20"/>
                <w:sz w:val="20"/>
                <w:szCs w:val="20"/>
              </w:rPr>
              <w:object w:dxaOrig="340" w:dyaOrig="540" w14:anchorId="0D00EE8F">
                <v:shape id="_x0000_i1035" type="#_x0000_t75" style="width:16.5pt;height:27pt" o:ole="">
                  <v:imagedata r:id="rId42" o:title=""/>
                </v:shape>
                <o:OLEObject Type="Embed" ProgID="Equation.DSMT4" ShapeID="_x0000_i1035" DrawAspect="Content" ObjectID="_1495361974" r:id="rId43"/>
              </w:object>
            </w:r>
            <w:r w:rsidRPr="00CE5129">
              <w:rPr>
                <w:rFonts w:ascii="Arial" w:eastAsia="Cambria" w:hAnsi="Arial" w:cs="Arial"/>
                <w:sz w:val="20"/>
                <w:szCs w:val="20"/>
              </w:rPr>
              <w:t xml:space="preserve"> times 6 is 15.</w:t>
            </w:r>
          </w:p>
        </w:tc>
      </w:tr>
      <w:tr w:rsidR="00B14B59" w:rsidRPr="00A80A71" w14:paraId="412F959A" w14:textId="77777777" w:rsidTr="00B14B59">
        <w:trPr>
          <w:cantSplit/>
        </w:trPr>
        <w:tc>
          <w:tcPr>
            <w:tcW w:w="9648" w:type="dxa"/>
            <w:gridSpan w:val="2"/>
            <w:shd w:val="clear" w:color="auto" w:fill="auto"/>
          </w:tcPr>
          <w:p w14:paraId="63369CF0" w14:textId="460B9A78" w:rsidR="00B14B59" w:rsidRPr="00A80A71" w:rsidRDefault="00B14B59" w:rsidP="00B14B59">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6D5359">
              <w:rPr>
                <w:rFonts w:ascii="Arial" w:hAnsi="Arial" w:cs="Arial"/>
                <w:sz w:val="20"/>
                <w:szCs w:val="20"/>
              </w:rPr>
              <w:t xml:space="preserve">You may want students to explain that </w:t>
            </w:r>
            <w:r w:rsidRPr="00D45E05">
              <w:rPr>
                <w:rFonts w:ascii="Arial" w:hAnsi="Arial" w:cs="Arial"/>
                <w:position w:val="-20"/>
                <w:sz w:val="20"/>
                <w:szCs w:val="20"/>
              </w:rPr>
              <w:object w:dxaOrig="340" w:dyaOrig="540" w14:anchorId="02116A88">
                <v:shape id="_x0000_i1036" type="#_x0000_t75" style="width:16.5pt;height:27pt" o:ole="">
                  <v:imagedata r:id="rId44" o:title=""/>
                </v:shape>
                <o:OLEObject Type="Embed" ProgID="Equation.DSMT4" ShapeID="_x0000_i1036" DrawAspect="Content" ObjectID="_1495361975" r:id="rId45"/>
              </w:object>
            </w:r>
            <w:r w:rsidRPr="006D5359">
              <w:rPr>
                <w:rFonts w:ascii="Arial" w:hAnsi="Arial" w:cs="Arial"/>
                <w:sz w:val="20"/>
                <w:szCs w:val="20"/>
              </w:rPr>
              <w:t xml:space="preserve"> times 5 is 2 fives and </w:t>
            </w:r>
            <w:r w:rsidRPr="00D45E05">
              <w:rPr>
                <w:rFonts w:ascii="Arial" w:hAnsi="Arial" w:cs="Arial"/>
                <w:position w:val="-20"/>
                <w:sz w:val="20"/>
                <w:szCs w:val="20"/>
              </w:rPr>
              <w:object w:dxaOrig="220" w:dyaOrig="540" w14:anchorId="71309B86">
                <v:shape id="_x0000_i1037" type="#_x0000_t75" style="width:11.25pt;height:27pt" o:ole="">
                  <v:imagedata r:id="rId46" o:title=""/>
                </v:shape>
                <o:OLEObject Type="Embed" ProgID="Equation.DSMT4" ShapeID="_x0000_i1037" DrawAspect="Content" ObjectID="_1495361976" r:id="rId47"/>
              </w:object>
            </w:r>
            <w:r w:rsidRPr="006D5359">
              <w:rPr>
                <w:rFonts w:ascii="Arial" w:hAnsi="Arial" w:cs="Arial"/>
                <w:sz w:val="20"/>
                <w:szCs w:val="20"/>
              </w:rPr>
              <w:t xml:space="preserve"> of another 5 </w:t>
            </w:r>
            <w:proofErr w:type="gramStart"/>
            <w:r w:rsidRPr="006D5359">
              <w:rPr>
                <w:rFonts w:ascii="Arial" w:hAnsi="Arial" w:cs="Arial"/>
                <w:sz w:val="20"/>
                <w:szCs w:val="20"/>
              </w:rPr>
              <w:t xml:space="preserve">or </w:t>
            </w:r>
            <w:proofErr w:type="gramEnd"/>
            <w:r w:rsidRPr="00D45E05">
              <w:rPr>
                <w:rFonts w:ascii="Arial" w:hAnsi="Arial" w:cs="Arial"/>
                <w:position w:val="-6"/>
                <w:sz w:val="20"/>
                <w:szCs w:val="20"/>
              </w:rPr>
              <w:object w:dxaOrig="1359" w:dyaOrig="260" w14:anchorId="70CB65C1">
                <v:shape id="_x0000_i1038" type="#_x0000_t75" style="width:68.25pt;height:12.75pt" o:ole="">
                  <v:imagedata r:id="rId48" o:title=""/>
                </v:shape>
                <o:OLEObject Type="Embed" ProgID="Equation.DSMT4" ShapeID="_x0000_i1038" DrawAspect="Content" ObjectID="_1495361977" r:id="rId49"/>
              </w:object>
            </w:r>
            <w:r w:rsidRPr="006D5359">
              <w:rPr>
                <w:rFonts w:ascii="Arial" w:hAnsi="Arial" w:cs="Arial"/>
                <w:sz w:val="20"/>
                <w:szCs w:val="20"/>
              </w:rPr>
              <w:t>.</w:t>
            </w:r>
          </w:p>
        </w:tc>
      </w:tr>
      <w:tr w:rsidR="004D3420" w:rsidRPr="00A80A71" w14:paraId="08FCE9A8" w14:textId="77777777" w:rsidTr="00694C53">
        <w:trPr>
          <w:cantSplit/>
        </w:trPr>
        <w:tc>
          <w:tcPr>
            <w:tcW w:w="5049" w:type="dxa"/>
          </w:tcPr>
          <w:p w14:paraId="56983FEC" w14:textId="77777777" w:rsidR="004D3420" w:rsidRPr="008B1CDF" w:rsidRDefault="004D3420" w:rsidP="00B14B59">
            <w:pPr>
              <w:pStyle w:val="ListParagraph"/>
              <w:numPr>
                <w:ilvl w:val="0"/>
                <w:numId w:val="4"/>
              </w:numPr>
              <w:spacing w:after="120" w:line="280" w:lineRule="atLeast"/>
              <w:ind w:left="540"/>
              <w:contextualSpacing w:val="0"/>
              <w:rPr>
                <w:rFonts w:ascii="Arial" w:hAnsi="Arial" w:cs="Arial"/>
                <w:b/>
                <w:i/>
                <w:sz w:val="20"/>
                <w:szCs w:val="20"/>
              </w:rPr>
            </w:pPr>
            <w:r w:rsidRPr="008B1CDF">
              <w:rPr>
                <w:rFonts w:ascii="Arial" w:hAnsi="Arial" w:cs="Arial"/>
                <w:b/>
                <w:i/>
                <w:sz w:val="20"/>
                <w:szCs w:val="20"/>
              </w:rPr>
              <w:t xml:space="preserve">What is the scale factor between your two rectangles? </w:t>
            </w:r>
          </w:p>
        </w:tc>
        <w:tc>
          <w:tcPr>
            <w:tcW w:w="4599" w:type="dxa"/>
          </w:tcPr>
          <w:p w14:paraId="29D91B66" w14:textId="77777777" w:rsidR="004D3420" w:rsidRPr="00694C53" w:rsidRDefault="004D3420" w:rsidP="00B14B59">
            <w:pPr>
              <w:spacing w:after="120" w:line="280" w:lineRule="atLeast"/>
              <w:rPr>
                <w:rFonts w:ascii="Arial" w:hAnsi="Arial" w:cs="Arial"/>
                <w:sz w:val="20"/>
                <w:szCs w:val="20"/>
                <w:lang w:eastAsia="ja-JP"/>
              </w:rPr>
            </w:pPr>
            <w:r w:rsidRPr="00694C53">
              <w:rPr>
                <w:rFonts w:ascii="Arial" w:hAnsi="Arial" w:cs="Arial"/>
                <w:sz w:val="20"/>
                <w:szCs w:val="20"/>
              </w:rPr>
              <w:t xml:space="preserve">Answer: </w:t>
            </w:r>
            <w:r w:rsidR="00D45E05" w:rsidRPr="00D45E05">
              <w:rPr>
                <w:rFonts w:ascii="Arial" w:hAnsi="Arial" w:cs="Arial"/>
                <w:position w:val="-20"/>
                <w:sz w:val="20"/>
                <w:szCs w:val="20"/>
              </w:rPr>
              <w:object w:dxaOrig="220" w:dyaOrig="540" w14:anchorId="758C10FC">
                <v:shape id="_x0000_i1039" type="#_x0000_t75" style="width:11.25pt;height:27pt" o:ole="">
                  <v:imagedata r:id="rId50" o:title=""/>
                </v:shape>
                <o:OLEObject Type="Embed" ProgID="Equation.DSMT4" ShapeID="_x0000_i1039" DrawAspect="Content" ObjectID="_1495361978" r:id="rId51"/>
              </w:object>
            </w:r>
            <w:r w:rsidRPr="00694C53">
              <w:rPr>
                <w:rFonts w:ascii="Arial" w:hAnsi="Arial" w:cs="Arial"/>
                <w:sz w:val="20"/>
                <w:szCs w:val="20"/>
              </w:rPr>
              <w:t xml:space="preserve">or </w:t>
            </w:r>
            <w:r w:rsidR="00D45E05" w:rsidRPr="00D45E05">
              <w:rPr>
                <w:rFonts w:ascii="Arial" w:hAnsi="Arial" w:cs="Arial"/>
                <w:position w:val="-20"/>
                <w:sz w:val="20"/>
                <w:szCs w:val="20"/>
              </w:rPr>
              <w:object w:dxaOrig="340" w:dyaOrig="540" w14:anchorId="19749194">
                <v:shape id="_x0000_i1040" type="#_x0000_t75" style="width:16.5pt;height:27pt" o:ole="">
                  <v:imagedata r:id="rId52" o:title=""/>
                </v:shape>
                <o:OLEObject Type="Embed" ProgID="Equation.DSMT4" ShapeID="_x0000_i1040" DrawAspect="Content" ObjectID="_1495361979" r:id="rId53"/>
              </w:object>
            </w:r>
          </w:p>
        </w:tc>
      </w:tr>
      <w:tr w:rsidR="008B1CDF" w:rsidRPr="00A80A71" w14:paraId="510D66C5" w14:textId="77777777" w:rsidTr="00694C53">
        <w:trPr>
          <w:cantSplit/>
        </w:trPr>
        <w:tc>
          <w:tcPr>
            <w:tcW w:w="5049" w:type="dxa"/>
          </w:tcPr>
          <w:p w14:paraId="699C7E16" w14:textId="62A80DE4" w:rsidR="008B1CDF" w:rsidRPr="00C17BDA" w:rsidRDefault="008B1CDF" w:rsidP="007C2494">
            <w:pPr>
              <w:spacing w:before="240" w:after="120" w:line="280" w:lineRule="atLeast"/>
              <w:rPr>
                <w:rFonts w:ascii="Arial" w:hAnsi="Arial" w:cs="Arial"/>
                <w:b/>
                <w:i/>
                <w:sz w:val="20"/>
                <w:szCs w:val="20"/>
              </w:rPr>
            </w:pPr>
            <w:r w:rsidRPr="00C17BDA">
              <w:rPr>
                <w:rFonts w:ascii="Arial" w:hAnsi="Arial" w:cs="Arial"/>
                <w:b/>
                <w:i/>
                <w:sz w:val="20"/>
                <w:szCs w:val="20"/>
              </w:rPr>
              <w:t xml:space="preserve">Use the TNS </w:t>
            </w:r>
            <w:r w:rsidR="00D451C5">
              <w:rPr>
                <w:rFonts w:ascii="Arial" w:hAnsi="Arial" w:cs="Arial"/>
                <w:b/>
                <w:i/>
                <w:sz w:val="20"/>
                <w:szCs w:val="20"/>
              </w:rPr>
              <w:t>activity</w:t>
            </w:r>
            <w:r w:rsidRPr="00C17BDA">
              <w:rPr>
                <w:rFonts w:ascii="Arial" w:hAnsi="Arial" w:cs="Arial"/>
                <w:b/>
                <w:i/>
                <w:sz w:val="20"/>
                <w:szCs w:val="20"/>
              </w:rPr>
              <w:t>. Describe two rectangles such that a scale factor will produce Rectangle S so that it is:</w:t>
            </w:r>
          </w:p>
        </w:tc>
        <w:tc>
          <w:tcPr>
            <w:tcW w:w="4599" w:type="dxa"/>
          </w:tcPr>
          <w:p w14:paraId="339E0AB4" w14:textId="77777777" w:rsidR="008B1CDF" w:rsidRPr="00694C53" w:rsidRDefault="008B1CDF" w:rsidP="00B14B59">
            <w:pPr>
              <w:spacing w:after="120" w:line="280" w:lineRule="atLeast"/>
              <w:rPr>
                <w:rFonts w:ascii="Arial" w:hAnsi="Arial" w:cs="Arial"/>
                <w:b/>
                <w:i/>
                <w:sz w:val="20"/>
                <w:szCs w:val="20"/>
              </w:rPr>
            </w:pPr>
          </w:p>
        </w:tc>
      </w:tr>
      <w:tr w:rsidR="008B1CDF" w:rsidRPr="00A80A71" w14:paraId="561F269E" w14:textId="77777777" w:rsidTr="00694C53">
        <w:trPr>
          <w:cantSplit/>
        </w:trPr>
        <w:tc>
          <w:tcPr>
            <w:tcW w:w="5049" w:type="dxa"/>
          </w:tcPr>
          <w:p w14:paraId="0A2C6312" w14:textId="77777777" w:rsidR="008B1CDF" w:rsidRPr="008B1CDF" w:rsidRDefault="008B1CDF" w:rsidP="00B14B59">
            <w:pPr>
              <w:pStyle w:val="ListParagraph"/>
              <w:numPr>
                <w:ilvl w:val="0"/>
                <w:numId w:val="4"/>
              </w:numPr>
              <w:spacing w:after="120" w:line="280" w:lineRule="atLeast"/>
              <w:ind w:left="540"/>
              <w:contextualSpacing w:val="0"/>
              <w:rPr>
                <w:rFonts w:ascii="Arial" w:hAnsi="Arial" w:cs="Arial"/>
                <w:b/>
                <w:i/>
                <w:sz w:val="20"/>
                <w:szCs w:val="20"/>
              </w:rPr>
            </w:pPr>
            <w:r w:rsidRPr="008B1CDF">
              <w:rPr>
                <w:rFonts w:ascii="Arial" w:hAnsi="Arial" w:cs="Arial"/>
                <w:b/>
                <w:i/>
                <w:sz w:val="20"/>
                <w:szCs w:val="20"/>
              </w:rPr>
              <w:t xml:space="preserve">a reduction of Rectangle R. </w:t>
            </w:r>
          </w:p>
        </w:tc>
        <w:tc>
          <w:tcPr>
            <w:tcW w:w="4599" w:type="dxa"/>
          </w:tcPr>
          <w:p w14:paraId="63E1524C" w14:textId="3BA839E6" w:rsidR="008B1CDF" w:rsidRPr="004A0A7A" w:rsidRDefault="008B1CDF" w:rsidP="00B14B59">
            <w:pPr>
              <w:pStyle w:val="ListParagraph"/>
              <w:spacing w:after="120" w:line="280" w:lineRule="atLeast"/>
              <w:ind w:left="0"/>
              <w:contextualSpacing w:val="0"/>
              <w:rPr>
                <w:rFonts w:ascii="Arial" w:hAnsi="Arial" w:cs="Arial"/>
                <w:sz w:val="20"/>
                <w:szCs w:val="20"/>
              </w:rPr>
            </w:pPr>
            <w:r w:rsidRPr="004A0A7A">
              <w:rPr>
                <w:rFonts w:ascii="Arial" w:hAnsi="Arial" w:cs="Arial"/>
                <w:sz w:val="20"/>
                <w:szCs w:val="20"/>
              </w:rPr>
              <w:t xml:space="preserve">Examples may vary, but the only possible scale factor is </w:t>
            </w:r>
            <w:r w:rsidR="00D45E05" w:rsidRPr="00D45E05">
              <w:rPr>
                <w:rFonts w:ascii="Arial" w:hAnsi="Arial" w:cs="Arial"/>
                <w:position w:val="-20"/>
                <w:sz w:val="20"/>
                <w:szCs w:val="20"/>
              </w:rPr>
              <w:object w:dxaOrig="220" w:dyaOrig="540" w14:anchorId="2801A253">
                <v:shape id="_x0000_i1041" type="#_x0000_t75" style="width:11.25pt;height:27pt" o:ole="">
                  <v:imagedata r:id="rId54" o:title=""/>
                </v:shape>
                <o:OLEObject Type="Embed" ProgID="Equation.DSMT4" ShapeID="_x0000_i1041" DrawAspect="Content" ObjectID="_1495361980" r:id="rId55"/>
              </w:object>
            </w:r>
            <w:r w:rsidRPr="004A0A7A">
              <w:rPr>
                <w:rFonts w:ascii="Arial" w:hAnsi="Arial" w:cs="Arial"/>
                <w:sz w:val="20"/>
                <w:szCs w:val="20"/>
              </w:rPr>
              <w:t xml:space="preserve"> given the constraints of the TNS </w:t>
            </w:r>
            <w:r w:rsidR="00C67CA5">
              <w:rPr>
                <w:rFonts w:ascii="Arial" w:hAnsi="Arial" w:cs="Arial"/>
                <w:sz w:val="20"/>
                <w:szCs w:val="20"/>
              </w:rPr>
              <w:t>lesson</w:t>
            </w:r>
            <w:r w:rsidRPr="004A0A7A">
              <w:rPr>
                <w:rFonts w:ascii="Arial" w:hAnsi="Arial" w:cs="Arial"/>
                <w:sz w:val="20"/>
                <w:szCs w:val="20"/>
              </w:rPr>
              <w:t>.</w:t>
            </w:r>
          </w:p>
        </w:tc>
      </w:tr>
      <w:tr w:rsidR="004A0A7A" w:rsidRPr="00A80A71" w14:paraId="26658D33" w14:textId="77777777" w:rsidTr="00694C53">
        <w:trPr>
          <w:cantSplit/>
        </w:trPr>
        <w:tc>
          <w:tcPr>
            <w:tcW w:w="5049" w:type="dxa"/>
          </w:tcPr>
          <w:p w14:paraId="041962A7" w14:textId="77777777" w:rsidR="004A0A7A" w:rsidRPr="004A0A7A" w:rsidRDefault="004A0A7A" w:rsidP="00B14B59">
            <w:pPr>
              <w:pStyle w:val="ListParagraph"/>
              <w:numPr>
                <w:ilvl w:val="0"/>
                <w:numId w:val="4"/>
              </w:numPr>
              <w:spacing w:after="120" w:line="280" w:lineRule="atLeast"/>
              <w:ind w:left="540"/>
              <w:contextualSpacing w:val="0"/>
              <w:rPr>
                <w:rFonts w:ascii="Arial" w:hAnsi="Arial" w:cs="Arial"/>
                <w:b/>
                <w:i/>
                <w:sz w:val="20"/>
                <w:szCs w:val="20"/>
              </w:rPr>
            </w:pPr>
            <w:r w:rsidRPr="004A0A7A">
              <w:rPr>
                <w:rFonts w:ascii="Arial" w:hAnsi="Arial" w:cs="Arial"/>
                <w:b/>
                <w:i/>
                <w:sz w:val="20"/>
                <w:szCs w:val="20"/>
              </w:rPr>
              <w:t>an enlarged copy of Rectangle R.</w:t>
            </w:r>
          </w:p>
        </w:tc>
        <w:tc>
          <w:tcPr>
            <w:tcW w:w="4599" w:type="dxa"/>
          </w:tcPr>
          <w:p w14:paraId="5CEA5FAE" w14:textId="4D7CD8A4" w:rsidR="004A0A7A" w:rsidRPr="004A0A7A" w:rsidRDefault="004A0A7A" w:rsidP="00B14B59">
            <w:pPr>
              <w:pStyle w:val="ListParagraph"/>
              <w:spacing w:after="120" w:line="280" w:lineRule="atLeast"/>
              <w:ind w:left="0"/>
              <w:contextualSpacing w:val="0"/>
              <w:rPr>
                <w:rFonts w:ascii="Arial" w:hAnsi="Arial" w:cs="Arial"/>
                <w:sz w:val="20"/>
                <w:szCs w:val="20"/>
              </w:rPr>
            </w:pPr>
            <w:r w:rsidRPr="004A0A7A">
              <w:rPr>
                <w:rFonts w:ascii="Arial" w:hAnsi="Arial" w:cs="Arial"/>
                <w:sz w:val="20"/>
                <w:szCs w:val="20"/>
              </w:rPr>
              <w:t xml:space="preserve">Examples will vary; any scale factor other than </w:t>
            </w:r>
            <w:r w:rsidR="00D45E05" w:rsidRPr="00D45E05">
              <w:rPr>
                <w:rFonts w:ascii="Arial" w:hAnsi="Arial" w:cs="Arial"/>
                <w:position w:val="-20"/>
                <w:sz w:val="20"/>
                <w:szCs w:val="20"/>
              </w:rPr>
              <w:object w:dxaOrig="220" w:dyaOrig="540" w14:anchorId="61BD0F89">
                <v:shape id="_x0000_i1042" type="#_x0000_t75" style="width:11.25pt;height:27pt" o:ole="">
                  <v:imagedata r:id="rId56" o:title=""/>
                </v:shape>
                <o:OLEObject Type="Embed" ProgID="Equation.DSMT4" ShapeID="_x0000_i1042" DrawAspect="Content" ObjectID="_1495361981" r:id="rId57"/>
              </w:object>
            </w:r>
            <w:r w:rsidRPr="004A0A7A">
              <w:rPr>
                <w:rFonts w:ascii="Arial" w:hAnsi="Arial" w:cs="Arial"/>
                <w:sz w:val="20"/>
                <w:szCs w:val="20"/>
              </w:rPr>
              <w:t xml:space="preserve"> (on the </w:t>
            </w:r>
            <w:r w:rsidR="00C67CA5">
              <w:rPr>
                <w:rFonts w:ascii="Arial" w:hAnsi="Arial" w:cs="Arial"/>
                <w:sz w:val="20"/>
                <w:szCs w:val="20"/>
              </w:rPr>
              <w:t>page</w:t>
            </w:r>
            <w:r w:rsidRPr="004A0A7A">
              <w:rPr>
                <w:rFonts w:ascii="Arial" w:hAnsi="Arial" w:cs="Arial"/>
                <w:sz w:val="20"/>
                <w:szCs w:val="20"/>
              </w:rPr>
              <w:t>) will work.</w:t>
            </w:r>
          </w:p>
        </w:tc>
      </w:tr>
      <w:tr w:rsidR="004A0A7A" w:rsidRPr="00A80A71" w14:paraId="4F5F72BB" w14:textId="77777777" w:rsidTr="00C67CA5">
        <w:trPr>
          <w:cantSplit/>
        </w:trPr>
        <w:tc>
          <w:tcPr>
            <w:tcW w:w="5049" w:type="dxa"/>
          </w:tcPr>
          <w:p w14:paraId="20E6A217" w14:textId="77777777" w:rsidR="004A0A7A" w:rsidRPr="004A0A7A" w:rsidRDefault="004A0A7A" w:rsidP="00B14B59">
            <w:pPr>
              <w:pStyle w:val="ListParagraph"/>
              <w:numPr>
                <w:ilvl w:val="0"/>
                <w:numId w:val="4"/>
              </w:numPr>
              <w:spacing w:after="120" w:line="280" w:lineRule="atLeast"/>
              <w:ind w:left="540"/>
              <w:contextualSpacing w:val="0"/>
              <w:rPr>
                <w:rFonts w:ascii="Arial" w:hAnsi="Arial" w:cs="Arial"/>
                <w:b/>
                <w:i/>
                <w:sz w:val="20"/>
                <w:szCs w:val="20"/>
              </w:rPr>
            </w:pPr>
            <w:r w:rsidRPr="004A0A7A">
              <w:rPr>
                <w:rFonts w:ascii="Arial" w:hAnsi="Arial" w:cs="Arial"/>
                <w:b/>
                <w:i/>
                <w:sz w:val="20"/>
                <w:szCs w:val="20"/>
              </w:rPr>
              <w:lastRenderedPageBreak/>
              <w:t xml:space="preserve">Use a scale factor of 3 to produce Rectangle S from Rectangle R. </w:t>
            </w:r>
            <w:proofErr w:type="gramStart"/>
            <w:r w:rsidRPr="004A0A7A">
              <w:rPr>
                <w:rFonts w:ascii="Arial" w:hAnsi="Arial" w:cs="Arial"/>
                <w:b/>
                <w:i/>
                <w:sz w:val="20"/>
                <w:szCs w:val="20"/>
              </w:rPr>
              <w:t>Would</w:t>
            </w:r>
            <w:proofErr w:type="gramEnd"/>
            <w:r w:rsidRPr="004A0A7A">
              <w:rPr>
                <w:rFonts w:ascii="Arial" w:hAnsi="Arial" w:cs="Arial"/>
                <w:b/>
                <w:i/>
                <w:sz w:val="20"/>
                <w:szCs w:val="20"/>
              </w:rPr>
              <w:t xml:space="preserve"> you say Rectangle S is 3 times as large as Rectangle R? Why or why not?</w:t>
            </w:r>
          </w:p>
        </w:tc>
        <w:tc>
          <w:tcPr>
            <w:tcW w:w="4599" w:type="dxa"/>
          </w:tcPr>
          <w:p w14:paraId="4AE5078C" w14:textId="77777777" w:rsidR="004A0A7A" w:rsidRPr="004A0A7A" w:rsidRDefault="004A0A7A" w:rsidP="00B14B59">
            <w:pPr>
              <w:pStyle w:val="ListParagraph"/>
              <w:spacing w:after="120" w:line="280" w:lineRule="atLeast"/>
              <w:ind w:left="0"/>
              <w:contextualSpacing w:val="0"/>
              <w:rPr>
                <w:rFonts w:ascii="Arial" w:hAnsi="Arial" w:cs="Arial"/>
                <w:sz w:val="20"/>
                <w:szCs w:val="20"/>
              </w:rPr>
            </w:pPr>
            <w:r w:rsidRPr="004A0A7A">
              <w:rPr>
                <w:rFonts w:ascii="Arial" w:hAnsi="Arial" w:cs="Arial"/>
                <w:sz w:val="20"/>
                <w:szCs w:val="20"/>
              </w:rPr>
              <w:t>Answer: “As large” is very vague because it does not clarify whether it refers to area or perimeter.  The measures of the sides of S are three times the measures of the sides of R; however the area of S is nine times larger than the area of R.</w:t>
            </w:r>
          </w:p>
        </w:tc>
      </w:tr>
      <w:tr w:rsidR="00B14B59" w:rsidRPr="00A80A71" w14:paraId="659278FF" w14:textId="77777777" w:rsidTr="00B14B59">
        <w:trPr>
          <w:cantSplit/>
        </w:trPr>
        <w:tc>
          <w:tcPr>
            <w:tcW w:w="5049" w:type="dxa"/>
          </w:tcPr>
          <w:p w14:paraId="0A6BB8F9" w14:textId="77777777" w:rsidR="00B14B59" w:rsidRPr="004153E3" w:rsidRDefault="00B14B59" w:rsidP="00B14B59">
            <w:pPr>
              <w:pStyle w:val="ListParagraph"/>
              <w:numPr>
                <w:ilvl w:val="0"/>
                <w:numId w:val="4"/>
              </w:numPr>
              <w:spacing w:after="120" w:line="280" w:lineRule="atLeast"/>
              <w:ind w:left="540"/>
              <w:contextualSpacing w:val="0"/>
              <w:rPr>
                <w:rFonts w:ascii="Arial" w:hAnsi="Arial" w:cs="Arial"/>
                <w:b/>
                <w:i/>
                <w:sz w:val="20"/>
                <w:szCs w:val="20"/>
              </w:rPr>
            </w:pPr>
            <w:r w:rsidRPr="004153E3">
              <w:rPr>
                <w:rFonts w:ascii="Arial" w:hAnsi="Arial" w:cs="Arial"/>
                <w:b/>
                <w:i/>
                <w:sz w:val="20"/>
                <w:szCs w:val="20"/>
              </w:rPr>
              <w:t xml:space="preserve">With the same scale factor as in part c could you say that length of the base of Rectangle R is </w:t>
            </w:r>
            <w:r w:rsidRPr="00D45E05">
              <w:rPr>
                <w:rFonts w:ascii="Arial" w:hAnsi="Arial" w:cs="Arial"/>
                <w:b/>
                <w:i/>
                <w:position w:val="-20"/>
                <w:sz w:val="20"/>
                <w:szCs w:val="20"/>
              </w:rPr>
              <w:object w:dxaOrig="220" w:dyaOrig="540" w14:anchorId="18429125">
                <v:shape id="_x0000_i1043" type="#_x0000_t75" style="width:11.25pt;height:27pt" o:ole="">
                  <v:imagedata r:id="rId58" o:title=""/>
                </v:shape>
                <o:OLEObject Type="Embed" ProgID="Equation.DSMT4" ShapeID="_x0000_i1043" DrawAspect="Content" ObjectID="_1495361982" r:id="rId59"/>
              </w:object>
            </w:r>
            <w:r w:rsidRPr="004153E3">
              <w:rPr>
                <w:rFonts w:ascii="Arial" w:hAnsi="Arial" w:cs="Arial"/>
                <w:b/>
                <w:i/>
                <w:sz w:val="20"/>
                <w:szCs w:val="20"/>
              </w:rPr>
              <w:t xml:space="preserve"> the length of the base of Rectangle S? Why or why not?</w:t>
            </w:r>
          </w:p>
        </w:tc>
        <w:tc>
          <w:tcPr>
            <w:tcW w:w="4599" w:type="dxa"/>
          </w:tcPr>
          <w:p w14:paraId="61A3D796" w14:textId="77777777" w:rsidR="00B14B59" w:rsidRPr="004153E3" w:rsidRDefault="00B14B59" w:rsidP="00B14B59">
            <w:pPr>
              <w:pStyle w:val="ListParagraph"/>
              <w:spacing w:after="120" w:line="280" w:lineRule="atLeast"/>
              <w:ind w:left="0"/>
              <w:contextualSpacing w:val="0"/>
              <w:rPr>
                <w:rFonts w:ascii="Arial" w:hAnsi="Arial" w:cs="Arial"/>
                <w:sz w:val="20"/>
                <w:szCs w:val="20"/>
              </w:rPr>
            </w:pPr>
            <w:r w:rsidRPr="004153E3">
              <w:rPr>
                <w:rFonts w:ascii="Arial" w:hAnsi="Arial" w:cs="Arial"/>
                <w:sz w:val="20"/>
                <w:szCs w:val="20"/>
              </w:rPr>
              <w:t xml:space="preserve">Answer: Yes, because if the length of the base in S is 3 times the length of the base in R (which is what a scale factor means), then dividing by 3 will give </w:t>
            </w:r>
            <w:r w:rsidRPr="00D45E05">
              <w:rPr>
                <w:rFonts w:ascii="Arial" w:hAnsi="Arial" w:cs="Arial"/>
                <w:position w:val="-22"/>
                <w:sz w:val="20"/>
                <w:szCs w:val="20"/>
              </w:rPr>
              <w:object w:dxaOrig="220" w:dyaOrig="560" w14:anchorId="4CC70731">
                <v:shape id="_x0000_i1044" type="#_x0000_t75" style="width:11.25pt;height:27.75pt" o:ole="">
                  <v:imagedata r:id="rId60" o:title=""/>
                </v:shape>
                <o:OLEObject Type="Embed" ProgID="Equation.DSMT4" ShapeID="_x0000_i1044" DrawAspect="Content" ObjectID="_1495361983" r:id="rId61"/>
              </w:object>
            </w:r>
            <w:r w:rsidRPr="004153E3">
              <w:rPr>
                <w:rFonts w:ascii="Arial" w:hAnsi="Arial" w:cs="Arial"/>
                <w:sz w:val="20"/>
                <w:szCs w:val="20"/>
              </w:rPr>
              <w:t xml:space="preserve"> of the base in S.</w:t>
            </w:r>
          </w:p>
        </w:tc>
      </w:tr>
      <w:tr w:rsidR="00C67CA5" w:rsidRPr="00A80A71" w14:paraId="2F62C7E9" w14:textId="77777777" w:rsidTr="00C67CA5">
        <w:trPr>
          <w:cantSplit/>
        </w:trPr>
        <w:tc>
          <w:tcPr>
            <w:tcW w:w="9648" w:type="dxa"/>
            <w:gridSpan w:val="2"/>
            <w:shd w:val="clear" w:color="auto" w:fill="D9D9D9" w:themeFill="background1" w:themeFillShade="D9"/>
          </w:tcPr>
          <w:p w14:paraId="3043AD79" w14:textId="45DBF6BE" w:rsidR="00C67CA5" w:rsidRPr="004153E3" w:rsidRDefault="00C67CA5" w:rsidP="00B14B59">
            <w:pPr>
              <w:pStyle w:val="ListParagraph"/>
              <w:spacing w:after="120" w:line="280" w:lineRule="atLeast"/>
              <w:ind w:left="0"/>
              <w:contextualSpacing w:val="0"/>
              <w:rPr>
                <w:rFonts w:ascii="Arial" w:hAnsi="Arial" w:cs="Arial"/>
                <w:sz w:val="20"/>
                <w:szCs w:val="20"/>
              </w:rPr>
            </w:pPr>
            <w:r w:rsidRPr="00A80A71">
              <w:rPr>
                <w:rFonts w:ascii="Arial" w:hAnsi="Arial" w:cs="Arial"/>
                <w:noProof/>
                <w:sz w:val="20"/>
                <w:szCs w:val="20"/>
              </w:rPr>
              <w:drawing>
                <wp:inline distT="0" distB="0" distL="0" distR="0" wp14:anchorId="6CF73972" wp14:editId="6363B449">
                  <wp:extent cx="219456" cy="219456"/>
                  <wp:effectExtent l="0" t="0" r="28575" b="28575"/>
                  <wp:docPr id="6" name="Picture 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C67CA5" w:rsidRPr="00A80A71" w14:paraId="37A22052" w14:textId="77777777" w:rsidTr="00694C53">
        <w:trPr>
          <w:cantSplit/>
        </w:trPr>
        <w:tc>
          <w:tcPr>
            <w:tcW w:w="9648" w:type="dxa"/>
            <w:gridSpan w:val="2"/>
          </w:tcPr>
          <w:p w14:paraId="647D57E7" w14:textId="77777777" w:rsidR="00C67CA5" w:rsidRPr="00C17BDA" w:rsidRDefault="00C67CA5" w:rsidP="00C17BDA">
            <w:pPr>
              <w:tabs>
                <w:tab w:val="left" w:pos="8190"/>
              </w:tabs>
              <w:spacing w:after="120" w:line="280" w:lineRule="atLeast"/>
              <w:rPr>
                <w:rFonts w:ascii="Arial" w:hAnsi="Arial" w:cs="Arial"/>
                <w:sz w:val="20"/>
                <w:szCs w:val="20"/>
              </w:rPr>
            </w:pPr>
            <w:r w:rsidRPr="00C17BDA">
              <w:rPr>
                <w:rFonts w:ascii="Arial" w:hAnsi="Arial" w:cs="Arial"/>
                <w:sz w:val="20"/>
                <w:szCs w:val="20"/>
              </w:rPr>
              <w:t>These questions allow students begin to investigate ratios between measures related to two scaled shapes other than the lengths of the sides, including the ratio of the areas.</w:t>
            </w:r>
          </w:p>
        </w:tc>
      </w:tr>
      <w:tr w:rsidR="00C67CA5" w:rsidRPr="00A80A71" w14:paraId="6C755F67" w14:textId="77777777" w:rsidTr="00694C53">
        <w:trPr>
          <w:cantSplit/>
        </w:trPr>
        <w:tc>
          <w:tcPr>
            <w:tcW w:w="9648" w:type="dxa"/>
            <w:gridSpan w:val="2"/>
          </w:tcPr>
          <w:p w14:paraId="61BEB6BD" w14:textId="77777777" w:rsidR="00C67CA5" w:rsidRPr="004D3420" w:rsidRDefault="00C67CA5" w:rsidP="00B14B59">
            <w:pPr>
              <w:pStyle w:val="ListParagraph"/>
              <w:spacing w:after="120" w:line="280" w:lineRule="atLeast"/>
              <w:ind w:left="180"/>
              <w:contextualSpacing w:val="0"/>
              <w:rPr>
                <w:rFonts w:ascii="Arial" w:hAnsi="Arial" w:cs="Arial"/>
                <w:b/>
                <w:i/>
                <w:sz w:val="20"/>
                <w:szCs w:val="20"/>
              </w:rPr>
            </w:pPr>
            <w:r w:rsidRPr="00465EE2">
              <w:rPr>
                <w:rFonts w:ascii="Arial" w:hAnsi="Arial" w:cs="Arial"/>
                <w:b/>
                <w:i/>
                <w:sz w:val="20"/>
                <w:szCs w:val="20"/>
              </w:rPr>
              <w:t>Reset the page. Move the dot on Rectangle R to have the base 4 and the height 6.</w:t>
            </w:r>
          </w:p>
        </w:tc>
      </w:tr>
      <w:tr w:rsidR="00C67CA5" w:rsidRPr="00A80A71" w14:paraId="1659F89F" w14:textId="77777777" w:rsidTr="00694C53">
        <w:trPr>
          <w:cantSplit/>
        </w:trPr>
        <w:tc>
          <w:tcPr>
            <w:tcW w:w="9648" w:type="dxa"/>
            <w:gridSpan w:val="2"/>
          </w:tcPr>
          <w:p w14:paraId="6DD9DE16" w14:textId="77777777" w:rsidR="00C67CA5" w:rsidRPr="00465EE2" w:rsidRDefault="00C67CA5" w:rsidP="00B14B59">
            <w:pPr>
              <w:pStyle w:val="ListParagraph"/>
              <w:numPr>
                <w:ilvl w:val="0"/>
                <w:numId w:val="4"/>
              </w:numPr>
              <w:spacing w:after="120" w:line="280" w:lineRule="atLeast"/>
              <w:ind w:left="540"/>
              <w:contextualSpacing w:val="0"/>
              <w:rPr>
                <w:rFonts w:ascii="Arial" w:hAnsi="Arial" w:cs="Arial"/>
                <w:b/>
                <w:i/>
                <w:sz w:val="20"/>
                <w:szCs w:val="20"/>
              </w:rPr>
            </w:pPr>
            <w:r>
              <w:rPr>
                <w:rFonts w:ascii="Arial" w:hAnsi="Arial" w:cs="Arial"/>
                <w:b/>
                <w:i/>
                <w:sz w:val="20"/>
                <w:szCs w:val="20"/>
              </w:rPr>
              <w:t>What is the scale factor?</w:t>
            </w:r>
          </w:p>
          <w:p w14:paraId="5A29F2F1" w14:textId="77777777" w:rsidR="00C67CA5" w:rsidRPr="00465EE2" w:rsidRDefault="00C67CA5" w:rsidP="00B14B59">
            <w:pPr>
              <w:pStyle w:val="ListParagraph"/>
              <w:spacing w:after="120" w:line="280" w:lineRule="atLeast"/>
              <w:ind w:left="540"/>
              <w:contextualSpacing w:val="0"/>
              <w:rPr>
                <w:rFonts w:ascii="Arial" w:hAnsi="Arial" w:cs="Arial"/>
                <w:sz w:val="20"/>
                <w:szCs w:val="20"/>
              </w:rPr>
            </w:pPr>
            <w:r w:rsidRPr="00465EE2">
              <w:rPr>
                <w:rFonts w:ascii="Arial" w:hAnsi="Arial" w:cs="Arial"/>
                <w:sz w:val="20"/>
                <w:szCs w:val="20"/>
              </w:rPr>
              <w:t>Answer: 2</w:t>
            </w:r>
          </w:p>
        </w:tc>
      </w:tr>
      <w:tr w:rsidR="00C67CA5" w:rsidRPr="00A80A71" w14:paraId="71D9E168" w14:textId="77777777" w:rsidTr="00694C53">
        <w:trPr>
          <w:cantSplit/>
        </w:trPr>
        <w:tc>
          <w:tcPr>
            <w:tcW w:w="9648" w:type="dxa"/>
            <w:gridSpan w:val="2"/>
          </w:tcPr>
          <w:p w14:paraId="14A3A2E9" w14:textId="77777777" w:rsidR="00C67CA5" w:rsidRPr="00465EE2" w:rsidRDefault="00C67CA5" w:rsidP="00B14B59">
            <w:pPr>
              <w:pStyle w:val="ListParagraph"/>
              <w:numPr>
                <w:ilvl w:val="0"/>
                <w:numId w:val="4"/>
              </w:numPr>
              <w:spacing w:after="120" w:line="280" w:lineRule="atLeast"/>
              <w:ind w:left="540"/>
              <w:contextualSpacing w:val="0"/>
              <w:rPr>
                <w:rFonts w:ascii="Arial" w:hAnsi="Arial" w:cs="Arial"/>
                <w:b/>
                <w:i/>
                <w:sz w:val="20"/>
                <w:szCs w:val="20"/>
              </w:rPr>
            </w:pPr>
            <w:r w:rsidRPr="00465EE2">
              <w:rPr>
                <w:rFonts w:ascii="Arial" w:hAnsi="Arial" w:cs="Arial"/>
                <w:b/>
                <w:i/>
                <w:sz w:val="20"/>
                <w:szCs w:val="20"/>
              </w:rPr>
              <w:t>What is the ratio of the perimeters of Rectangles R and S?</w:t>
            </w:r>
          </w:p>
          <w:p w14:paraId="64AD927E" w14:textId="77777777" w:rsidR="00C67CA5" w:rsidRPr="00465EE2" w:rsidRDefault="00C67CA5" w:rsidP="00B14B59">
            <w:pPr>
              <w:pStyle w:val="ListParagraph"/>
              <w:spacing w:after="120" w:line="280" w:lineRule="atLeast"/>
              <w:ind w:left="540"/>
              <w:contextualSpacing w:val="0"/>
              <w:rPr>
                <w:rFonts w:ascii="Arial" w:hAnsi="Arial" w:cs="Arial"/>
                <w:sz w:val="20"/>
                <w:szCs w:val="20"/>
              </w:rPr>
            </w:pPr>
            <w:r w:rsidRPr="00465EE2">
              <w:rPr>
                <w:rFonts w:ascii="Arial" w:hAnsi="Arial" w:cs="Arial"/>
                <w:sz w:val="20"/>
                <w:szCs w:val="20"/>
              </w:rPr>
              <w:t>Answer: 2</w:t>
            </w:r>
          </w:p>
        </w:tc>
      </w:tr>
      <w:tr w:rsidR="00C67CA5" w:rsidRPr="00A80A71" w14:paraId="35D2DAC4" w14:textId="77777777" w:rsidTr="00694C53">
        <w:trPr>
          <w:cantSplit/>
        </w:trPr>
        <w:tc>
          <w:tcPr>
            <w:tcW w:w="9648" w:type="dxa"/>
            <w:gridSpan w:val="2"/>
          </w:tcPr>
          <w:p w14:paraId="4EA959BA" w14:textId="77777777" w:rsidR="00C67CA5" w:rsidRPr="00465EE2" w:rsidRDefault="00C67CA5" w:rsidP="00B14B59">
            <w:pPr>
              <w:pStyle w:val="ListParagraph"/>
              <w:numPr>
                <w:ilvl w:val="0"/>
                <w:numId w:val="4"/>
              </w:numPr>
              <w:spacing w:after="120" w:line="280" w:lineRule="atLeast"/>
              <w:ind w:left="540"/>
              <w:contextualSpacing w:val="0"/>
              <w:rPr>
                <w:rFonts w:ascii="Arial" w:hAnsi="Arial" w:cs="Arial"/>
                <w:b/>
                <w:i/>
                <w:sz w:val="20"/>
                <w:szCs w:val="20"/>
              </w:rPr>
            </w:pPr>
            <w:r w:rsidRPr="00465EE2">
              <w:rPr>
                <w:rFonts w:ascii="Arial" w:hAnsi="Arial" w:cs="Arial"/>
                <w:b/>
                <w:i/>
                <w:sz w:val="20"/>
                <w:szCs w:val="20"/>
              </w:rPr>
              <w:t>Use the grid to find the height of the orange triangle in Rectangle R if the base is 4, and the height of the orange triangle in Rectangle S if the base is 8. How are the heights of the two triangles related?</w:t>
            </w:r>
          </w:p>
          <w:p w14:paraId="51E413A7" w14:textId="77777777" w:rsidR="00C67CA5" w:rsidRPr="007423EA" w:rsidRDefault="00C67CA5" w:rsidP="00B14B59">
            <w:pPr>
              <w:spacing w:after="120" w:line="280" w:lineRule="atLeast"/>
              <w:ind w:left="540"/>
              <w:rPr>
                <w:rFonts w:ascii="Arial" w:hAnsi="Arial" w:cs="Arial"/>
                <w:sz w:val="20"/>
                <w:szCs w:val="20"/>
              </w:rPr>
            </w:pPr>
            <w:r w:rsidRPr="00465EE2">
              <w:rPr>
                <w:rFonts w:ascii="Arial" w:hAnsi="Arial" w:cs="Arial"/>
                <w:sz w:val="20"/>
                <w:szCs w:val="20"/>
              </w:rPr>
              <w:t xml:space="preserve">Answer: heights are 3 and 6; the height of the triangle in </w:t>
            </w:r>
            <w:r w:rsidRPr="00694C53">
              <w:rPr>
                <w:rFonts w:ascii="Arial" w:hAnsi="Arial" w:cs="Arial"/>
                <w:i/>
                <w:sz w:val="20"/>
                <w:szCs w:val="20"/>
              </w:rPr>
              <w:t>S</w:t>
            </w:r>
            <w:r w:rsidRPr="00465EE2">
              <w:rPr>
                <w:rFonts w:ascii="Arial" w:hAnsi="Arial" w:cs="Arial"/>
                <w:sz w:val="20"/>
                <w:szCs w:val="20"/>
              </w:rPr>
              <w:t xml:space="preserve"> is twice the height of the triangle in </w:t>
            </w:r>
            <w:r w:rsidRPr="00694C53">
              <w:rPr>
                <w:rFonts w:ascii="Arial" w:hAnsi="Arial" w:cs="Arial"/>
                <w:i/>
                <w:sz w:val="20"/>
                <w:szCs w:val="20"/>
              </w:rPr>
              <w:t>R</w:t>
            </w:r>
            <w:r w:rsidRPr="00465EE2">
              <w:rPr>
                <w:rFonts w:ascii="Arial" w:hAnsi="Arial" w:cs="Arial"/>
                <w:sz w:val="20"/>
                <w:szCs w:val="20"/>
              </w:rPr>
              <w:t>.</w:t>
            </w:r>
          </w:p>
        </w:tc>
      </w:tr>
      <w:tr w:rsidR="00C67CA5" w:rsidRPr="00A80A71" w14:paraId="66EB3566" w14:textId="77777777" w:rsidTr="00694C53">
        <w:trPr>
          <w:cantSplit/>
        </w:trPr>
        <w:tc>
          <w:tcPr>
            <w:tcW w:w="9648" w:type="dxa"/>
            <w:gridSpan w:val="2"/>
          </w:tcPr>
          <w:p w14:paraId="751F56A9" w14:textId="77777777" w:rsidR="00C67CA5" w:rsidRPr="007423EA" w:rsidRDefault="00C67CA5" w:rsidP="00B14B59">
            <w:pPr>
              <w:pStyle w:val="ListParagraph"/>
              <w:numPr>
                <w:ilvl w:val="0"/>
                <w:numId w:val="4"/>
              </w:numPr>
              <w:spacing w:after="120" w:line="280" w:lineRule="atLeast"/>
              <w:ind w:left="540"/>
              <w:contextualSpacing w:val="0"/>
              <w:rPr>
                <w:rFonts w:ascii="Arial" w:hAnsi="Arial" w:cs="Arial"/>
                <w:b/>
                <w:i/>
                <w:sz w:val="20"/>
                <w:szCs w:val="20"/>
              </w:rPr>
            </w:pPr>
            <w:r w:rsidRPr="007423EA">
              <w:rPr>
                <w:rFonts w:ascii="Arial" w:hAnsi="Arial" w:cs="Arial"/>
                <w:b/>
                <w:i/>
                <w:sz w:val="20"/>
                <w:szCs w:val="20"/>
              </w:rPr>
              <w:t xml:space="preserve">Find the height of the yellow triangle in Rectangle R if the base is 4 and the height of the yellow triangle in the Rectangle S if the base is 8. How </w:t>
            </w:r>
            <w:r>
              <w:rPr>
                <w:rFonts w:ascii="Arial" w:hAnsi="Arial" w:cs="Arial"/>
                <w:b/>
                <w:i/>
                <w:sz w:val="20"/>
                <w:szCs w:val="20"/>
              </w:rPr>
              <w:t>are these two measures related?</w:t>
            </w:r>
          </w:p>
          <w:p w14:paraId="4E4C79D8" w14:textId="77777777" w:rsidR="00C67CA5" w:rsidRPr="007423EA" w:rsidRDefault="00C67CA5" w:rsidP="00B14B59">
            <w:pPr>
              <w:pStyle w:val="ListParagraph"/>
              <w:spacing w:after="120" w:line="280" w:lineRule="atLeast"/>
              <w:ind w:left="540"/>
              <w:contextualSpacing w:val="0"/>
              <w:rPr>
                <w:rFonts w:ascii="Arial" w:hAnsi="Arial" w:cs="Arial"/>
                <w:sz w:val="20"/>
                <w:szCs w:val="20"/>
              </w:rPr>
            </w:pPr>
            <w:r w:rsidRPr="007423EA">
              <w:rPr>
                <w:rFonts w:ascii="Arial" w:hAnsi="Arial" w:cs="Arial"/>
                <w:sz w:val="20"/>
                <w:szCs w:val="20"/>
              </w:rPr>
              <w:t>Answer: heights are 2 and 4; one is twice the other.</w:t>
            </w:r>
          </w:p>
        </w:tc>
      </w:tr>
      <w:tr w:rsidR="00C67CA5" w:rsidRPr="00A80A71" w14:paraId="23941F18" w14:textId="77777777" w:rsidTr="00694C53">
        <w:trPr>
          <w:cantSplit/>
        </w:trPr>
        <w:tc>
          <w:tcPr>
            <w:tcW w:w="9648" w:type="dxa"/>
            <w:gridSpan w:val="2"/>
          </w:tcPr>
          <w:p w14:paraId="686C7367" w14:textId="77777777" w:rsidR="00C67CA5" w:rsidRPr="00C9045E" w:rsidRDefault="00C67CA5" w:rsidP="00C17BDA">
            <w:pPr>
              <w:spacing w:after="120" w:line="280" w:lineRule="atLeast"/>
              <w:rPr>
                <w:rFonts w:ascii="Arial" w:hAnsi="Arial" w:cs="Arial"/>
                <w:b/>
                <w:i/>
                <w:sz w:val="20"/>
                <w:szCs w:val="20"/>
              </w:rPr>
            </w:pPr>
            <w:r w:rsidRPr="00C9045E">
              <w:rPr>
                <w:rFonts w:ascii="Arial" w:hAnsi="Arial" w:cs="Arial"/>
                <w:b/>
                <w:i/>
                <w:sz w:val="20"/>
                <w:szCs w:val="20"/>
              </w:rPr>
              <w:t>Use the answers you found for the group of questions above to help answer the following questions.</w:t>
            </w:r>
          </w:p>
        </w:tc>
      </w:tr>
      <w:tr w:rsidR="00C67CA5" w:rsidRPr="00A80A71" w14:paraId="4031250A" w14:textId="77777777" w:rsidTr="00694C53">
        <w:trPr>
          <w:cantSplit/>
        </w:trPr>
        <w:tc>
          <w:tcPr>
            <w:tcW w:w="9648" w:type="dxa"/>
            <w:gridSpan w:val="2"/>
          </w:tcPr>
          <w:p w14:paraId="0479AC0C" w14:textId="77777777" w:rsidR="00C67CA5" w:rsidRPr="00C9045E" w:rsidRDefault="00C67CA5" w:rsidP="00B14B59">
            <w:pPr>
              <w:pStyle w:val="ListParagraph"/>
              <w:numPr>
                <w:ilvl w:val="0"/>
                <w:numId w:val="4"/>
              </w:numPr>
              <w:spacing w:after="120" w:line="280" w:lineRule="atLeast"/>
              <w:ind w:left="540"/>
              <w:contextualSpacing w:val="0"/>
              <w:rPr>
                <w:rFonts w:ascii="Arial" w:hAnsi="Arial" w:cs="Arial"/>
                <w:b/>
                <w:i/>
                <w:sz w:val="20"/>
                <w:szCs w:val="20"/>
              </w:rPr>
            </w:pPr>
            <w:r w:rsidRPr="00C9045E">
              <w:rPr>
                <w:rFonts w:ascii="Arial" w:hAnsi="Arial" w:cs="Arial"/>
                <w:b/>
                <w:i/>
                <w:sz w:val="20"/>
                <w:szCs w:val="20"/>
              </w:rPr>
              <w:t xml:space="preserve">Find the areas of the yellow and orange triangles in Rectangle R. </w:t>
            </w:r>
          </w:p>
          <w:p w14:paraId="4AC9F10C" w14:textId="77777777" w:rsidR="00C67CA5" w:rsidRPr="00C9045E" w:rsidRDefault="00C67CA5" w:rsidP="00B14B59">
            <w:pPr>
              <w:pStyle w:val="ListParagraph"/>
              <w:spacing w:after="120" w:line="280" w:lineRule="atLeast"/>
              <w:ind w:left="540"/>
              <w:contextualSpacing w:val="0"/>
              <w:rPr>
                <w:rFonts w:ascii="Arial" w:hAnsi="Arial" w:cs="Arial"/>
                <w:sz w:val="20"/>
                <w:szCs w:val="20"/>
              </w:rPr>
            </w:pPr>
            <w:r w:rsidRPr="00C9045E">
              <w:rPr>
                <w:rFonts w:ascii="Arial" w:hAnsi="Arial" w:cs="Arial"/>
                <w:sz w:val="20"/>
                <w:szCs w:val="20"/>
              </w:rPr>
              <w:t>Answer: They are both 6 square units.</w:t>
            </w:r>
          </w:p>
        </w:tc>
      </w:tr>
      <w:tr w:rsidR="00C67CA5" w:rsidRPr="00A80A71" w14:paraId="2ED4DD46" w14:textId="77777777" w:rsidTr="00694C53">
        <w:trPr>
          <w:cantSplit/>
        </w:trPr>
        <w:tc>
          <w:tcPr>
            <w:tcW w:w="9648" w:type="dxa"/>
            <w:gridSpan w:val="2"/>
          </w:tcPr>
          <w:p w14:paraId="3866B5A4" w14:textId="77777777" w:rsidR="00C67CA5" w:rsidRPr="00C9045E" w:rsidRDefault="00C67CA5" w:rsidP="00B14B59">
            <w:pPr>
              <w:pStyle w:val="ListParagraph"/>
              <w:numPr>
                <w:ilvl w:val="0"/>
                <w:numId w:val="4"/>
              </w:numPr>
              <w:spacing w:after="120" w:line="280" w:lineRule="atLeast"/>
              <w:ind w:left="540"/>
              <w:contextualSpacing w:val="0"/>
              <w:rPr>
                <w:rFonts w:ascii="Arial" w:hAnsi="Arial" w:cs="Arial"/>
                <w:b/>
                <w:sz w:val="20"/>
                <w:szCs w:val="20"/>
              </w:rPr>
            </w:pPr>
            <w:r w:rsidRPr="00C9045E">
              <w:rPr>
                <w:rFonts w:ascii="Arial" w:hAnsi="Arial" w:cs="Arial"/>
                <w:b/>
                <w:sz w:val="20"/>
                <w:szCs w:val="20"/>
              </w:rPr>
              <w:t xml:space="preserve">Is your answer to </w:t>
            </w:r>
            <w:r>
              <w:rPr>
                <w:rFonts w:ascii="Arial" w:hAnsi="Arial" w:cs="Arial"/>
                <w:b/>
                <w:sz w:val="20"/>
                <w:szCs w:val="20"/>
              </w:rPr>
              <w:t>the question</w:t>
            </w:r>
            <w:r w:rsidRPr="00C9045E">
              <w:rPr>
                <w:rFonts w:ascii="Arial" w:hAnsi="Arial" w:cs="Arial"/>
                <w:b/>
                <w:sz w:val="20"/>
                <w:szCs w:val="20"/>
              </w:rPr>
              <w:t xml:space="preserve"> above surprising? </w:t>
            </w:r>
            <w:r>
              <w:rPr>
                <w:rFonts w:ascii="Arial" w:hAnsi="Arial" w:cs="Arial"/>
                <w:b/>
                <w:sz w:val="20"/>
                <w:szCs w:val="20"/>
              </w:rPr>
              <w:t>Why or why not?</w:t>
            </w:r>
          </w:p>
          <w:p w14:paraId="57533995" w14:textId="77777777" w:rsidR="00C67CA5" w:rsidRPr="00C9045E" w:rsidRDefault="00C67CA5" w:rsidP="00B14B59">
            <w:pPr>
              <w:pStyle w:val="ListParagraph"/>
              <w:spacing w:after="120" w:line="280" w:lineRule="atLeast"/>
              <w:ind w:left="540"/>
              <w:contextualSpacing w:val="0"/>
              <w:rPr>
                <w:rFonts w:ascii="Arial" w:hAnsi="Arial" w:cs="Arial"/>
                <w:sz w:val="20"/>
                <w:szCs w:val="20"/>
              </w:rPr>
            </w:pPr>
            <w:r w:rsidRPr="00C9045E">
              <w:rPr>
                <w:rFonts w:ascii="Arial" w:hAnsi="Arial" w:cs="Arial"/>
                <w:sz w:val="20"/>
                <w:szCs w:val="20"/>
              </w:rPr>
              <w:t>Possible answer: The answer is surprising because the triangles are not the same shape.</w:t>
            </w:r>
          </w:p>
        </w:tc>
      </w:tr>
      <w:tr w:rsidR="00C67CA5" w:rsidRPr="00A80A71" w14:paraId="49679B09" w14:textId="77777777" w:rsidTr="00694C53">
        <w:trPr>
          <w:cantSplit/>
        </w:trPr>
        <w:tc>
          <w:tcPr>
            <w:tcW w:w="9648" w:type="dxa"/>
            <w:gridSpan w:val="2"/>
          </w:tcPr>
          <w:p w14:paraId="37399F98" w14:textId="77777777" w:rsidR="00C67CA5" w:rsidRPr="00C9045E" w:rsidRDefault="00C67CA5" w:rsidP="00B14B59">
            <w:pPr>
              <w:pStyle w:val="ListParagraph"/>
              <w:numPr>
                <w:ilvl w:val="0"/>
                <w:numId w:val="4"/>
              </w:numPr>
              <w:spacing w:after="120" w:line="280" w:lineRule="atLeast"/>
              <w:ind w:left="540"/>
              <w:contextualSpacing w:val="0"/>
              <w:rPr>
                <w:rFonts w:ascii="Arial" w:hAnsi="Arial" w:cs="Arial"/>
                <w:b/>
                <w:i/>
                <w:sz w:val="20"/>
                <w:szCs w:val="20"/>
              </w:rPr>
            </w:pPr>
            <w:r w:rsidRPr="00C9045E">
              <w:rPr>
                <w:rFonts w:ascii="Arial" w:hAnsi="Arial" w:cs="Arial"/>
                <w:b/>
                <w:i/>
                <w:sz w:val="20"/>
                <w:szCs w:val="20"/>
              </w:rPr>
              <w:t xml:space="preserve">Find the area of the yellow triangles in each rectangle. </w:t>
            </w:r>
            <w:r>
              <w:rPr>
                <w:rFonts w:ascii="Arial" w:hAnsi="Arial" w:cs="Arial"/>
                <w:b/>
                <w:i/>
                <w:sz w:val="20"/>
                <w:szCs w:val="20"/>
              </w:rPr>
              <w:t>How are the areas related?</w:t>
            </w:r>
          </w:p>
          <w:p w14:paraId="38AC69E7" w14:textId="77777777" w:rsidR="00C67CA5" w:rsidRPr="00C9045E" w:rsidRDefault="00C67CA5" w:rsidP="00B14B59">
            <w:pPr>
              <w:pStyle w:val="ListParagraph"/>
              <w:spacing w:after="120" w:line="280" w:lineRule="atLeast"/>
              <w:ind w:left="540"/>
              <w:contextualSpacing w:val="0"/>
              <w:rPr>
                <w:rFonts w:ascii="Arial" w:hAnsi="Arial" w:cs="Arial"/>
                <w:sz w:val="20"/>
                <w:szCs w:val="20"/>
              </w:rPr>
            </w:pPr>
            <w:r w:rsidRPr="00C9045E">
              <w:rPr>
                <w:rFonts w:ascii="Arial" w:hAnsi="Arial" w:cs="Arial"/>
                <w:sz w:val="20"/>
                <w:szCs w:val="20"/>
              </w:rPr>
              <w:t xml:space="preserve">Answer: The area of the yellow triangle in Rectangle </w:t>
            </w:r>
            <w:r w:rsidRPr="00694C53">
              <w:rPr>
                <w:rFonts w:ascii="Arial" w:hAnsi="Arial" w:cs="Arial"/>
                <w:i/>
                <w:sz w:val="20"/>
                <w:szCs w:val="20"/>
              </w:rPr>
              <w:t>R</w:t>
            </w:r>
            <w:r w:rsidRPr="00C9045E">
              <w:rPr>
                <w:rFonts w:ascii="Arial" w:hAnsi="Arial" w:cs="Arial"/>
                <w:sz w:val="20"/>
                <w:szCs w:val="20"/>
              </w:rPr>
              <w:t xml:space="preserve"> is 6 square units, and the area of the yellow triangle in Rectangle </w:t>
            </w:r>
            <w:r w:rsidRPr="00694C53">
              <w:rPr>
                <w:rFonts w:ascii="Arial" w:hAnsi="Arial" w:cs="Arial"/>
                <w:i/>
                <w:sz w:val="20"/>
                <w:szCs w:val="20"/>
              </w:rPr>
              <w:t>S</w:t>
            </w:r>
            <w:r w:rsidRPr="00C9045E">
              <w:rPr>
                <w:rFonts w:ascii="Arial" w:hAnsi="Arial" w:cs="Arial"/>
                <w:sz w:val="20"/>
                <w:szCs w:val="20"/>
              </w:rPr>
              <w:t xml:space="preserve"> is 24 square units; the area of the triangle in Rectangle </w:t>
            </w:r>
            <w:r w:rsidRPr="00694C53">
              <w:rPr>
                <w:rFonts w:ascii="Arial" w:hAnsi="Arial" w:cs="Arial"/>
                <w:i/>
                <w:sz w:val="20"/>
                <w:szCs w:val="20"/>
              </w:rPr>
              <w:t>S</w:t>
            </w:r>
            <w:r w:rsidRPr="00C9045E">
              <w:rPr>
                <w:rFonts w:ascii="Arial" w:hAnsi="Arial" w:cs="Arial"/>
                <w:sz w:val="20"/>
                <w:szCs w:val="20"/>
              </w:rPr>
              <w:t xml:space="preserve"> is 4 times the area of the triangle in Rectangle </w:t>
            </w:r>
            <w:r w:rsidRPr="00694C53">
              <w:rPr>
                <w:rFonts w:ascii="Arial" w:hAnsi="Arial" w:cs="Arial"/>
                <w:i/>
                <w:sz w:val="20"/>
                <w:szCs w:val="20"/>
              </w:rPr>
              <w:t>R</w:t>
            </w:r>
            <w:r w:rsidRPr="00C9045E">
              <w:rPr>
                <w:rFonts w:ascii="Arial" w:hAnsi="Arial" w:cs="Arial"/>
                <w:sz w:val="20"/>
                <w:szCs w:val="20"/>
              </w:rPr>
              <w:t>.</w:t>
            </w:r>
          </w:p>
        </w:tc>
      </w:tr>
      <w:tr w:rsidR="002A43E5" w:rsidRPr="00A80A71" w14:paraId="37B5A6BA" w14:textId="77777777" w:rsidTr="00694C53">
        <w:trPr>
          <w:cantSplit/>
        </w:trPr>
        <w:tc>
          <w:tcPr>
            <w:tcW w:w="9648" w:type="dxa"/>
            <w:gridSpan w:val="2"/>
          </w:tcPr>
          <w:p w14:paraId="26B37320" w14:textId="77777777" w:rsidR="002A43E5" w:rsidRPr="00C9045E" w:rsidRDefault="002A43E5" w:rsidP="00B14B59">
            <w:pPr>
              <w:pStyle w:val="ListParagraph"/>
              <w:numPr>
                <w:ilvl w:val="0"/>
                <w:numId w:val="4"/>
              </w:numPr>
              <w:spacing w:after="120" w:line="280" w:lineRule="atLeast"/>
              <w:ind w:left="540"/>
              <w:contextualSpacing w:val="0"/>
              <w:rPr>
                <w:rFonts w:ascii="Arial" w:hAnsi="Arial" w:cs="Arial"/>
                <w:b/>
                <w:i/>
                <w:sz w:val="20"/>
                <w:szCs w:val="20"/>
              </w:rPr>
            </w:pPr>
            <w:r w:rsidRPr="00C9045E">
              <w:rPr>
                <w:rFonts w:ascii="Arial" w:hAnsi="Arial" w:cs="Arial"/>
                <w:b/>
                <w:i/>
                <w:sz w:val="20"/>
                <w:szCs w:val="20"/>
              </w:rPr>
              <w:lastRenderedPageBreak/>
              <w:t>Can you find the area of the orange triangle in Rectangle S without using the grid? Explain why or why not</w:t>
            </w:r>
            <w:r>
              <w:rPr>
                <w:rFonts w:ascii="Arial" w:hAnsi="Arial" w:cs="Arial"/>
                <w:sz w:val="20"/>
                <w:szCs w:val="20"/>
              </w:rPr>
              <w:t>.</w:t>
            </w:r>
          </w:p>
          <w:p w14:paraId="4D5457B5" w14:textId="77777777" w:rsidR="002A43E5" w:rsidRPr="00C9045E" w:rsidRDefault="002A43E5" w:rsidP="00B14B59">
            <w:pPr>
              <w:pStyle w:val="ListParagraph"/>
              <w:spacing w:after="120" w:line="280" w:lineRule="atLeast"/>
              <w:ind w:left="540"/>
              <w:contextualSpacing w:val="0"/>
              <w:rPr>
                <w:rFonts w:ascii="Arial" w:hAnsi="Arial" w:cs="Arial"/>
                <w:sz w:val="20"/>
                <w:szCs w:val="20"/>
              </w:rPr>
            </w:pPr>
            <w:r w:rsidRPr="00C9045E">
              <w:rPr>
                <w:rFonts w:ascii="Arial" w:hAnsi="Arial" w:cs="Arial"/>
                <w:sz w:val="20"/>
                <w:szCs w:val="20"/>
              </w:rPr>
              <w:t xml:space="preserve">Possible answers: The areas of the orange and yellow triangles in each rectangle are the same; so knowing that the area of the yellow triangle in </w:t>
            </w:r>
            <w:r w:rsidRPr="00694C53">
              <w:rPr>
                <w:rFonts w:ascii="Arial" w:hAnsi="Arial" w:cs="Arial"/>
                <w:i/>
                <w:sz w:val="20"/>
                <w:szCs w:val="20"/>
              </w:rPr>
              <w:t>S</w:t>
            </w:r>
            <w:r w:rsidRPr="00C9045E">
              <w:rPr>
                <w:rFonts w:ascii="Arial" w:hAnsi="Arial" w:cs="Arial"/>
                <w:sz w:val="20"/>
                <w:szCs w:val="20"/>
              </w:rPr>
              <w:t xml:space="preserve"> is 24 square units means the area of the orange triangle in </w:t>
            </w:r>
            <w:r w:rsidRPr="00694C53">
              <w:rPr>
                <w:rFonts w:ascii="Arial" w:hAnsi="Arial" w:cs="Arial"/>
                <w:i/>
                <w:sz w:val="20"/>
                <w:szCs w:val="20"/>
              </w:rPr>
              <w:t>S</w:t>
            </w:r>
            <w:r w:rsidRPr="00C9045E">
              <w:rPr>
                <w:rFonts w:ascii="Arial" w:hAnsi="Arial" w:cs="Arial"/>
                <w:sz w:val="20"/>
                <w:szCs w:val="20"/>
              </w:rPr>
              <w:t xml:space="preserve"> is also 24 square units.</w:t>
            </w:r>
          </w:p>
        </w:tc>
      </w:tr>
    </w:tbl>
    <w:p w14:paraId="1D391B62" w14:textId="77777777" w:rsidR="00B14B59" w:rsidRDefault="00B14B5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408"/>
        <w:gridCol w:w="3240"/>
      </w:tblGrid>
      <w:tr w:rsidR="002A43E5" w:rsidRPr="00A80A71" w14:paraId="003BB3A5" w14:textId="77777777" w:rsidTr="00D45E05">
        <w:trPr>
          <w:cantSplit/>
        </w:trPr>
        <w:tc>
          <w:tcPr>
            <w:tcW w:w="9648" w:type="dxa"/>
            <w:gridSpan w:val="2"/>
            <w:shd w:val="clear" w:color="auto" w:fill="D9D9D9" w:themeFill="background1" w:themeFillShade="D9"/>
          </w:tcPr>
          <w:p w14:paraId="361289C2" w14:textId="3CE0F58E" w:rsidR="002A43E5" w:rsidRPr="00A80A71" w:rsidRDefault="002A43E5" w:rsidP="00B14B59">
            <w:pPr>
              <w:spacing w:after="120" w:line="280" w:lineRule="atLeast"/>
              <w:rPr>
                <w:rFonts w:ascii="Arial" w:hAnsi="Arial" w:cs="Arial"/>
                <w:b/>
                <w:sz w:val="20"/>
                <w:szCs w:val="20"/>
              </w:rPr>
            </w:pPr>
            <w:r>
              <w:rPr>
                <w:noProof/>
              </w:rPr>
              <w:lastRenderedPageBreak/>
              <mc:AlternateContent>
                <mc:Choice Requires="wpg">
                  <w:drawing>
                    <wp:inline distT="0" distB="0" distL="0" distR="0" wp14:anchorId="7F7E5590" wp14:editId="2CA56BC7">
                      <wp:extent cx="165230" cy="153340"/>
                      <wp:effectExtent l="0" t="0" r="25400" b="37465"/>
                      <wp:docPr id="270" name="Group 27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71" name="Oval 271"/>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4E68B9F2" w14:textId="77777777" w:rsidR="00D451C5" w:rsidRDefault="00D451C5"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2" name="Group 272"/>
                              <wpg:cNvGrpSpPr/>
                              <wpg:grpSpPr>
                                <a:xfrm>
                                  <a:off x="228600" y="276225"/>
                                  <a:ext cx="466725" cy="438150"/>
                                  <a:chOff x="0" y="0"/>
                                  <a:chExt cx="352425" cy="304800"/>
                                </a:xfrm>
                              </wpg:grpSpPr>
                              <wps:wsp>
                                <wps:cNvPr id="273" name="Straight Connector 273"/>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74" name="Straight Connector 274"/>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75" name="Straight Connector 275"/>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70"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">
                      <o:lock v:ext="edit" aspectratio="t"/>
                      <v:oval id="Oval 271"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iysYA&#10;AADcAAAADwAAAGRycy9kb3ducmV2LnhtbESPT2vCQBTE74LfYXlCL6IbPdgSXaVqhdqSg38uvT2y&#10;r0lo9m3Y3cb47V1B8DjMzG+YxaoztWjJ+cqygsk4AUGcW11xoeB82o3eQPiArLG2TAqu5GG17PcW&#10;mGp74QO1x1CICGGfooIyhCaV0uclGfRj2xBH79c6gyFKV0jt8BLhppbTJJlJgxXHhRIb2pSU/x3/&#10;jYK1dbPvj+FPu6GvZn8I28zv2kypl0H3PgcRqAvP8KP9qRVMXyd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ziysYAAADcAAAADwAAAAAAAAAAAAAAAACYAgAAZHJz&#10;L2Rvd25yZXYueG1sUEsFBgAAAAAEAAQA9QAAAIsDAAAAAA==&#10;" filled="f" strokecolor="windowText" strokeweight="1.5pt">
                        <v:textbox>
                          <w:txbxContent>
                            <w:p w14:paraId="4E68B9F2" w14:textId="77777777" w:rsidR="00D451C5" w:rsidRDefault="00D451C5" w:rsidP="00CE53A2">
                              <w:pPr>
                                <w:jc w:val="center"/>
                              </w:pPr>
                            </w:p>
                          </w:txbxContent>
                        </v:textbox>
                      </v:oval>
                      <v:group id="Group 272"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line id="Straight Connector 273"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KvcUAAADcAAAADwAAAGRycy9kb3ducmV2LnhtbESPT2sCMRTE70K/Q3hCbzXrltayGkWE&#10;Qg/24B+Q3p6b52Zx87Ikqab99KZQ8DjMzG+Y2SLZTlzIh9axgvGoAEFcO91yo2C/e396AxEissbO&#10;MSn4oQCL+cNghpV2V97QZRsbkSEcKlRgYuwrKUNtyGIYuZ44eyfnLcYsfSO1x2uG206WRfEqLbac&#10;Fwz2tDJUn7ffVsHBGfSH/Tqt0udL+fu1brpju1TqcZiWUxCRUryH/9sfWkE5eYa/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pKvcUAAADcAAAADwAAAAAAAAAA&#10;AAAAAAChAgAAZHJzL2Rvd25yZXYueG1sUEsFBgAAAAAEAAQA+QAAAJMDAAAAAA==&#10;" strokecolor="windowText" strokeweight="1.5pt">
                          <v:stroke endcap="round"/>
                        </v:line>
                        <v:line id="Straight Connector 274"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SycUAAADcAAAADwAAAGRycy9kb3ducmV2LnhtbESPT2sCMRTE70K/Q3hCbzXr0tayGkWE&#10;Qg/24B+Q3p6b52Zx87Ikqab99KZQ8DjMzG+Y2SLZTlzIh9axgvGoAEFcO91yo2C/e396AxEissbO&#10;MSn4oQCL+cNghpV2V97QZRsbkSEcKlRgYuwrKUNtyGIYuZ44eyfnLcYsfSO1x2uG206WRfEqLbac&#10;Fwz2tDJUn7ffVsHBGfSH/Tqt0udL+fu1brpju1TqcZiWUxCRUryH/9sfWkE5eYa/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PSycUAAADcAAAADwAAAAAAAAAA&#10;AAAAAAChAgAAZHJzL2Rvd25yZXYueG1sUEsFBgAAAAAEAAQA+QAAAJMDAAAAAA==&#10;" strokecolor="windowText" strokeweight="1.5pt">
                          <v:stroke endcap="round"/>
                        </v:line>
                      </v:group>
                      <v:line id="Straight Connector 275"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ywiMYAAADcAAAADwAAAGRycy9kb3ducmV2LnhtbESPT4vCMBTE7wv7HcIT9iJrquAq1SiL&#10;4urBi38WPD6aZ1tsXkoT2+qnN4LgcZiZ3zDTeWsKUVPlcssK+r0IBHFidc6pguNh9T0G4TyyxsIy&#10;KbiRg/ns82OKsbYN76je+1QECLsYFWTel7GULsnIoOvZkjh4Z1sZ9EFWqdQVNgFuCjmIoh9pMOew&#10;kGFJi4ySy/5qFGxX4zI6/q2b023Y7S7/R+fD+l4r9dVpfycgPLX+HX61N1rBYDSE55lwBOT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8sIjGAAAA3A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2A43E5" w:rsidRPr="00A80A71" w14:paraId="51916515" w14:textId="77777777" w:rsidTr="00D45E05">
        <w:trPr>
          <w:cantSplit/>
        </w:trPr>
        <w:tc>
          <w:tcPr>
            <w:tcW w:w="9648" w:type="dxa"/>
            <w:gridSpan w:val="2"/>
            <w:shd w:val="clear" w:color="auto" w:fill="auto"/>
          </w:tcPr>
          <w:p w14:paraId="0D675E18" w14:textId="77777777" w:rsidR="002A43E5" w:rsidRPr="00D56678" w:rsidRDefault="002A43E5" w:rsidP="00C17BDA">
            <w:pPr>
              <w:spacing w:after="120" w:line="280" w:lineRule="atLeast"/>
              <w:rPr>
                <w:rFonts w:ascii="Arial" w:hAnsi="Arial" w:cs="Arial"/>
                <w:b/>
                <w:i/>
                <w:sz w:val="20"/>
                <w:szCs w:val="20"/>
              </w:rPr>
            </w:pPr>
            <w:r w:rsidRPr="00D56678">
              <w:rPr>
                <w:rFonts w:ascii="Arial" w:hAnsi="Arial" w:cs="Arial"/>
                <w:b/>
                <w:i/>
                <w:sz w:val="20"/>
                <w:szCs w:val="20"/>
              </w:rPr>
              <w:t>On page 1.3, choose New Problem until you find a way to create a Rectangle R with base 4 and height 5 and have the given scale factor for Rectangle S</w:t>
            </w:r>
            <w:r>
              <w:rPr>
                <w:rFonts w:ascii="Arial" w:hAnsi="Arial" w:cs="Arial"/>
                <w:b/>
                <w:i/>
                <w:sz w:val="20"/>
                <w:szCs w:val="20"/>
              </w:rPr>
              <w:t>.</w:t>
            </w:r>
            <w:r w:rsidRPr="00D56678">
              <w:rPr>
                <w:rFonts w:ascii="Arial" w:hAnsi="Arial" w:cs="Arial"/>
                <w:b/>
                <w:i/>
                <w:sz w:val="20"/>
                <w:szCs w:val="20"/>
              </w:rPr>
              <w:t xml:space="preserve"> Find the ratios of the corresponding sides of the figure on the right to the figure on the left for the given scale factors.</w:t>
            </w:r>
          </w:p>
        </w:tc>
      </w:tr>
      <w:tr w:rsidR="002A43E5" w:rsidRPr="00A80A71" w14:paraId="6E7574DF" w14:textId="77777777" w:rsidTr="00D45E05">
        <w:trPr>
          <w:cantSplit/>
        </w:trPr>
        <w:tc>
          <w:tcPr>
            <w:tcW w:w="9648" w:type="dxa"/>
            <w:gridSpan w:val="2"/>
            <w:shd w:val="clear" w:color="auto" w:fill="auto"/>
          </w:tcPr>
          <w:tbl>
            <w:tblPr>
              <w:tblW w:w="7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32"/>
              <w:gridCol w:w="1469"/>
              <w:gridCol w:w="2323"/>
              <w:gridCol w:w="1620"/>
            </w:tblGrid>
            <w:tr w:rsidR="002A43E5" w:rsidRPr="006D5359" w14:paraId="14DB4741" w14:textId="77777777" w:rsidTr="00C17BDA">
              <w:trPr>
                <w:jc w:val="center"/>
              </w:trPr>
              <w:tc>
                <w:tcPr>
                  <w:tcW w:w="829" w:type="dxa"/>
                  <w:shd w:val="clear" w:color="auto" w:fill="auto"/>
                </w:tcPr>
                <w:p w14:paraId="51DFBED6" w14:textId="77777777" w:rsidR="002A43E5" w:rsidRPr="00386646" w:rsidRDefault="002A43E5" w:rsidP="00B14B59">
                  <w:pPr>
                    <w:spacing w:after="120" w:line="280" w:lineRule="atLeast"/>
                    <w:rPr>
                      <w:rFonts w:ascii="Arial" w:hAnsi="Arial" w:cs="Arial"/>
                      <w:sz w:val="20"/>
                      <w:szCs w:val="20"/>
                    </w:rPr>
                  </w:pPr>
                  <w:r w:rsidRPr="00386646">
                    <w:rPr>
                      <w:rFonts w:ascii="Arial" w:hAnsi="Arial" w:cs="Arial"/>
                      <w:sz w:val="20"/>
                      <w:szCs w:val="20"/>
                    </w:rPr>
                    <w:t>Scale Factor</w:t>
                  </w:r>
                </w:p>
              </w:tc>
              <w:tc>
                <w:tcPr>
                  <w:tcW w:w="1432" w:type="dxa"/>
                  <w:shd w:val="clear" w:color="auto" w:fill="auto"/>
                </w:tcPr>
                <w:p w14:paraId="0FA8EC7D" w14:textId="77777777" w:rsidR="002A43E5" w:rsidRPr="00386646" w:rsidRDefault="002A43E5" w:rsidP="00B14B59">
                  <w:pPr>
                    <w:spacing w:after="120" w:line="280" w:lineRule="atLeast"/>
                    <w:rPr>
                      <w:rFonts w:ascii="Arial" w:hAnsi="Arial" w:cs="Arial"/>
                      <w:sz w:val="20"/>
                      <w:szCs w:val="20"/>
                    </w:rPr>
                  </w:pPr>
                  <w:r w:rsidRPr="00386646">
                    <w:rPr>
                      <w:rFonts w:ascii="Arial" w:hAnsi="Arial" w:cs="Arial"/>
                      <w:sz w:val="20"/>
                      <w:szCs w:val="20"/>
                    </w:rPr>
                    <w:t>Internal: Ratio of height to base in Rectangle S</w:t>
                  </w:r>
                </w:p>
              </w:tc>
              <w:tc>
                <w:tcPr>
                  <w:tcW w:w="1469" w:type="dxa"/>
                  <w:shd w:val="clear" w:color="auto" w:fill="auto"/>
                </w:tcPr>
                <w:p w14:paraId="5E853B98" w14:textId="77777777" w:rsidR="002A43E5" w:rsidRPr="00386646" w:rsidRDefault="002A43E5" w:rsidP="00B14B59">
                  <w:pPr>
                    <w:spacing w:after="120" w:line="280" w:lineRule="atLeast"/>
                    <w:rPr>
                      <w:rFonts w:ascii="Arial" w:hAnsi="Arial" w:cs="Arial"/>
                      <w:sz w:val="20"/>
                      <w:szCs w:val="20"/>
                    </w:rPr>
                  </w:pPr>
                  <w:r w:rsidRPr="00386646">
                    <w:rPr>
                      <w:rFonts w:ascii="Arial" w:hAnsi="Arial" w:cs="Arial"/>
                      <w:sz w:val="20"/>
                      <w:szCs w:val="20"/>
                    </w:rPr>
                    <w:t>Internal: Ratio of height to base in Rectangle R</w:t>
                  </w:r>
                </w:p>
              </w:tc>
              <w:tc>
                <w:tcPr>
                  <w:tcW w:w="2323" w:type="dxa"/>
                  <w:shd w:val="clear" w:color="auto" w:fill="auto"/>
                </w:tcPr>
                <w:p w14:paraId="384C1B4C" w14:textId="77777777" w:rsidR="002A43E5" w:rsidRPr="00386646" w:rsidRDefault="002A43E5" w:rsidP="00B14B59">
                  <w:pPr>
                    <w:spacing w:after="120" w:line="280" w:lineRule="atLeast"/>
                    <w:rPr>
                      <w:rFonts w:ascii="Arial" w:hAnsi="Arial" w:cs="Arial"/>
                      <w:sz w:val="20"/>
                      <w:szCs w:val="20"/>
                    </w:rPr>
                  </w:pPr>
                  <w:r w:rsidRPr="00386646">
                    <w:rPr>
                      <w:rFonts w:ascii="Arial" w:hAnsi="Arial" w:cs="Arial"/>
                      <w:sz w:val="20"/>
                      <w:szCs w:val="20"/>
                    </w:rPr>
                    <w:t>External: Ratios of base of Rectangle S to base of Rectangle R</w:t>
                  </w:r>
                </w:p>
              </w:tc>
              <w:tc>
                <w:tcPr>
                  <w:tcW w:w="1620" w:type="dxa"/>
                  <w:shd w:val="clear" w:color="auto" w:fill="auto"/>
                </w:tcPr>
                <w:p w14:paraId="5AC00DB9" w14:textId="77777777" w:rsidR="002A43E5" w:rsidRPr="00386646" w:rsidRDefault="002A43E5" w:rsidP="00B9741D">
                  <w:pPr>
                    <w:spacing w:after="120" w:line="280" w:lineRule="atLeast"/>
                    <w:rPr>
                      <w:rFonts w:ascii="Arial" w:hAnsi="Arial" w:cs="Arial"/>
                      <w:sz w:val="20"/>
                      <w:szCs w:val="20"/>
                    </w:rPr>
                  </w:pPr>
                  <w:r w:rsidRPr="00386646">
                    <w:rPr>
                      <w:rFonts w:ascii="Arial" w:hAnsi="Arial" w:cs="Arial"/>
                      <w:sz w:val="20"/>
                      <w:szCs w:val="20"/>
                    </w:rPr>
                    <w:t>External: Ratios of height of Rectangle S to height of Rectangle R</w:t>
                  </w:r>
                </w:p>
              </w:tc>
            </w:tr>
            <w:tr w:rsidR="002A43E5" w:rsidRPr="006D5359" w14:paraId="30160B67" w14:textId="77777777" w:rsidTr="006F6240">
              <w:trPr>
                <w:jc w:val="center"/>
              </w:trPr>
              <w:tc>
                <w:tcPr>
                  <w:tcW w:w="829" w:type="dxa"/>
                  <w:shd w:val="clear" w:color="auto" w:fill="auto"/>
                </w:tcPr>
                <w:p w14:paraId="3B49424F" w14:textId="77777777" w:rsidR="002A43E5" w:rsidRPr="00C17BDA" w:rsidRDefault="006F6240" w:rsidP="00B14B59">
                  <w:pPr>
                    <w:spacing w:after="120" w:line="280" w:lineRule="atLeast"/>
                    <w:rPr>
                      <w:rFonts w:ascii="Arial" w:hAnsi="Arial" w:cs="Arial"/>
                      <w:sz w:val="20"/>
                      <w:szCs w:val="20"/>
                    </w:rPr>
                  </w:pPr>
                  <w:r w:rsidRPr="006F6240">
                    <w:rPr>
                      <w:rFonts w:ascii="Arial" w:hAnsi="Arial" w:cs="Arial"/>
                      <w:position w:val="-20"/>
                      <w:sz w:val="20"/>
                      <w:szCs w:val="20"/>
                    </w:rPr>
                    <w:object w:dxaOrig="220" w:dyaOrig="540" w14:anchorId="61246B83">
                      <v:shape id="_x0000_i1045" type="#_x0000_t75" style="width:11.25pt;height:27pt" o:ole="">
                        <v:imagedata r:id="rId62" o:title=""/>
                      </v:shape>
                      <o:OLEObject Type="Embed" ProgID="Equation.DSMT4" ShapeID="_x0000_i1045" DrawAspect="Content" ObjectID="_1495361984" r:id="rId63"/>
                    </w:object>
                  </w:r>
                </w:p>
              </w:tc>
              <w:tc>
                <w:tcPr>
                  <w:tcW w:w="1432" w:type="dxa"/>
                  <w:shd w:val="clear" w:color="auto" w:fill="auto"/>
                </w:tcPr>
                <w:p w14:paraId="0481A54C"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[2.5:2]</w:t>
                  </w:r>
                </w:p>
              </w:tc>
              <w:tc>
                <w:tcPr>
                  <w:tcW w:w="1469" w:type="dxa"/>
                  <w:shd w:val="clear" w:color="auto" w:fill="auto"/>
                </w:tcPr>
                <w:p w14:paraId="7CAF0ADB"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[5:4]</w:t>
                  </w:r>
                </w:p>
              </w:tc>
              <w:tc>
                <w:tcPr>
                  <w:tcW w:w="2323" w:type="dxa"/>
                  <w:shd w:val="clear" w:color="auto" w:fill="auto"/>
                </w:tcPr>
                <w:p w14:paraId="624060E1"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[1:2]</w:t>
                  </w:r>
                </w:p>
              </w:tc>
              <w:tc>
                <w:tcPr>
                  <w:tcW w:w="1620" w:type="dxa"/>
                  <w:shd w:val="clear" w:color="auto" w:fill="auto"/>
                </w:tcPr>
                <w:p w14:paraId="5AD1722D" w14:textId="77777777" w:rsidR="002A43E5" w:rsidRPr="00C17BDA" w:rsidRDefault="002A43E5" w:rsidP="00B9741D">
                  <w:pPr>
                    <w:spacing w:after="120" w:line="280" w:lineRule="atLeast"/>
                    <w:rPr>
                      <w:rFonts w:ascii="Arial" w:hAnsi="Arial" w:cs="Arial"/>
                      <w:sz w:val="20"/>
                      <w:szCs w:val="20"/>
                    </w:rPr>
                  </w:pPr>
                  <w:r w:rsidRPr="00C17BDA">
                    <w:rPr>
                      <w:rFonts w:ascii="Arial" w:hAnsi="Arial" w:cs="Arial"/>
                      <w:sz w:val="20"/>
                      <w:szCs w:val="20"/>
                    </w:rPr>
                    <w:t xml:space="preserve">[1:2] </w:t>
                  </w:r>
                </w:p>
              </w:tc>
            </w:tr>
            <w:tr w:rsidR="002A43E5" w:rsidRPr="006D5359" w14:paraId="45A891EE" w14:textId="77777777" w:rsidTr="00C17BDA">
              <w:trPr>
                <w:jc w:val="center"/>
              </w:trPr>
              <w:tc>
                <w:tcPr>
                  <w:tcW w:w="829" w:type="dxa"/>
                  <w:shd w:val="clear" w:color="auto" w:fill="auto"/>
                </w:tcPr>
                <w:p w14:paraId="58C04D33"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1</w:t>
                  </w:r>
                </w:p>
              </w:tc>
              <w:tc>
                <w:tcPr>
                  <w:tcW w:w="1432" w:type="dxa"/>
                  <w:shd w:val="clear" w:color="auto" w:fill="auto"/>
                </w:tcPr>
                <w:p w14:paraId="645E951C"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[5:4]</w:t>
                  </w:r>
                </w:p>
              </w:tc>
              <w:tc>
                <w:tcPr>
                  <w:tcW w:w="1469" w:type="dxa"/>
                  <w:shd w:val="clear" w:color="auto" w:fill="auto"/>
                </w:tcPr>
                <w:p w14:paraId="1B8B4F7B"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[5:4]</w:t>
                  </w:r>
                </w:p>
              </w:tc>
              <w:tc>
                <w:tcPr>
                  <w:tcW w:w="2323" w:type="dxa"/>
                  <w:shd w:val="clear" w:color="auto" w:fill="auto"/>
                </w:tcPr>
                <w:p w14:paraId="4A74E245"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[1:1]</w:t>
                  </w:r>
                </w:p>
              </w:tc>
              <w:tc>
                <w:tcPr>
                  <w:tcW w:w="1620" w:type="dxa"/>
                  <w:shd w:val="clear" w:color="auto" w:fill="auto"/>
                </w:tcPr>
                <w:p w14:paraId="011960F0" w14:textId="77777777" w:rsidR="002A43E5" w:rsidRPr="00C17BDA" w:rsidRDefault="002A43E5" w:rsidP="00B9741D">
                  <w:pPr>
                    <w:spacing w:after="120" w:line="280" w:lineRule="atLeast"/>
                    <w:rPr>
                      <w:rFonts w:ascii="Arial" w:hAnsi="Arial" w:cs="Arial"/>
                      <w:sz w:val="20"/>
                      <w:szCs w:val="20"/>
                    </w:rPr>
                  </w:pPr>
                  <w:r w:rsidRPr="00C17BDA">
                    <w:rPr>
                      <w:rFonts w:ascii="Arial" w:hAnsi="Arial" w:cs="Arial"/>
                      <w:sz w:val="20"/>
                      <w:szCs w:val="20"/>
                    </w:rPr>
                    <w:t>[1:1]</w:t>
                  </w:r>
                </w:p>
              </w:tc>
            </w:tr>
            <w:tr w:rsidR="002A43E5" w:rsidRPr="006D5359" w14:paraId="088E897E" w14:textId="77777777" w:rsidTr="006F6240">
              <w:trPr>
                <w:jc w:val="center"/>
              </w:trPr>
              <w:tc>
                <w:tcPr>
                  <w:tcW w:w="829" w:type="dxa"/>
                  <w:shd w:val="clear" w:color="auto" w:fill="auto"/>
                </w:tcPr>
                <w:p w14:paraId="6EF340E2" w14:textId="77777777" w:rsidR="002A43E5" w:rsidRPr="00C17BDA" w:rsidRDefault="006F6240" w:rsidP="00B14B59">
                  <w:pPr>
                    <w:spacing w:after="120" w:line="280" w:lineRule="atLeast"/>
                    <w:rPr>
                      <w:rFonts w:ascii="Arial" w:hAnsi="Arial" w:cs="Arial"/>
                      <w:sz w:val="20"/>
                      <w:szCs w:val="20"/>
                    </w:rPr>
                  </w:pPr>
                  <w:r w:rsidRPr="006F6240">
                    <w:rPr>
                      <w:rFonts w:ascii="Arial" w:hAnsi="Arial" w:cs="Arial"/>
                      <w:position w:val="-20"/>
                      <w:sz w:val="20"/>
                      <w:szCs w:val="20"/>
                    </w:rPr>
                    <w:object w:dxaOrig="220" w:dyaOrig="540" w14:anchorId="4D3D5F99">
                      <v:shape id="_x0000_i1046" type="#_x0000_t75" style="width:11.25pt;height:27pt" o:ole="">
                        <v:imagedata r:id="rId64" o:title=""/>
                      </v:shape>
                      <o:OLEObject Type="Embed" ProgID="Equation.DSMT4" ShapeID="_x0000_i1046" DrawAspect="Content" ObjectID="_1495361985" r:id="rId65"/>
                    </w:object>
                  </w:r>
                </w:p>
              </w:tc>
              <w:tc>
                <w:tcPr>
                  <w:tcW w:w="1432" w:type="dxa"/>
                  <w:shd w:val="clear" w:color="auto" w:fill="auto"/>
                </w:tcPr>
                <w:p w14:paraId="050D1936"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[7.5:6]</w:t>
                  </w:r>
                </w:p>
              </w:tc>
              <w:tc>
                <w:tcPr>
                  <w:tcW w:w="1469" w:type="dxa"/>
                  <w:shd w:val="clear" w:color="auto" w:fill="auto"/>
                </w:tcPr>
                <w:p w14:paraId="628CF0E0"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[5:4]</w:t>
                  </w:r>
                </w:p>
              </w:tc>
              <w:tc>
                <w:tcPr>
                  <w:tcW w:w="2323" w:type="dxa"/>
                  <w:shd w:val="clear" w:color="auto" w:fill="auto"/>
                </w:tcPr>
                <w:p w14:paraId="5401AD6C"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[3:2]</w:t>
                  </w:r>
                </w:p>
              </w:tc>
              <w:tc>
                <w:tcPr>
                  <w:tcW w:w="1620" w:type="dxa"/>
                  <w:shd w:val="clear" w:color="auto" w:fill="auto"/>
                </w:tcPr>
                <w:p w14:paraId="5F66DF39" w14:textId="77777777" w:rsidR="002A43E5" w:rsidRPr="00C17BDA" w:rsidRDefault="002A43E5" w:rsidP="00B9741D">
                  <w:pPr>
                    <w:spacing w:after="120" w:line="280" w:lineRule="atLeast"/>
                    <w:rPr>
                      <w:rFonts w:ascii="Arial" w:hAnsi="Arial" w:cs="Arial"/>
                      <w:sz w:val="20"/>
                      <w:szCs w:val="20"/>
                    </w:rPr>
                  </w:pPr>
                  <w:r w:rsidRPr="00C17BDA">
                    <w:rPr>
                      <w:rFonts w:ascii="Arial" w:hAnsi="Arial" w:cs="Arial"/>
                      <w:sz w:val="20"/>
                      <w:szCs w:val="20"/>
                    </w:rPr>
                    <w:t>[3:2]</w:t>
                  </w:r>
                </w:p>
              </w:tc>
            </w:tr>
            <w:tr w:rsidR="002A43E5" w:rsidRPr="006D5359" w14:paraId="5D50F959" w14:textId="77777777" w:rsidTr="00C17BDA">
              <w:trPr>
                <w:jc w:val="center"/>
              </w:trPr>
              <w:tc>
                <w:tcPr>
                  <w:tcW w:w="829" w:type="dxa"/>
                  <w:shd w:val="clear" w:color="auto" w:fill="auto"/>
                </w:tcPr>
                <w:p w14:paraId="5F3D5CF2"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2</w:t>
                  </w:r>
                </w:p>
              </w:tc>
              <w:tc>
                <w:tcPr>
                  <w:tcW w:w="1432" w:type="dxa"/>
                  <w:shd w:val="clear" w:color="auto" w:fill="auto"/>
                </w:tcPr>
                <w:p w14:paraId="50239644"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[10:8]</w:t>
                  </w:r>
                </w:p>
              </w:tc>
              <w:tc>
                <w:tcPr>
                  <w:tcW w:w="1469" w:type="dxa"/>
                  <w:shd w:val="clear" w:color="auto" w:fill="auto"/>
                </w:tcPr>
                <w:p w14:paraId="00488D31"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[5:4]</w:t>
                  </w:r>
                </w:p>
              </w:tc>
              <w:tc>
                <w:tcPr>
                  <w:tcW w:w="2323" w:type="dxa"/>
                  <w:shd w:val="clear" w:color="auto" w:fill="auto"/>
                </w:tcPr>
                <w:p w14:paraId="7A5D4626"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[2:1]</w:t>
                  </w:r>
                </w:p>
              </w:tc>
              <w:tc>
                <w:tcPr>
                  <w:tcW w:w="1620" w:type="dxa"/>
                  <w:shd w:val="clear" w:color="auto" w:fill="auto"/>
                </w:tcPr>
                <w:p w14:paraId="6759063B" w14:textId="77777777" w:rsidR="002A43E5" w:rsidRPr="00C17BDA" w:rsidRDefault="002A43E5" w:rsidP="00B9741D">
                  <w:pPr>
                    <w:spacing w:after="120" w:line="280" w:lineRule="atLeast"/>
                    <w:rPr>
                      <w:rFonts w:ascii="Arial" w:hAnsi="Arial" w:cs="Arial"/>
                      <w:sz w:val="20"/>
                      <w:szCs w:val="20"/>
                    </w:rPr>
                  </w:pPr>
                  <w:r w:rsidRPr="00C17BDA">
                    <w:rPr>
                      <w:rFonts w:ascii="Arial" w:hAnsi="Arial" w:cs="Arial"/>
                      <w:sz w:val="20"/>
                      <w:szCs w:val="20"/>
                    </w:rPr>
                    <w:t>[2:1]</w:t>
                  </w:r>
                </w:p>
              </w:tc>
            </w:tr>
            <w:tr w:rsidR="002A43E5" w:rsidRPr="006D5359" w14:paraId="15B4EBFC" w14:textId="77777777" w:rsidTr="006F6240">
              <w:trPr>
                <w:jc w:val="center"/>
              </w:trPr>
              <w:tc>
                <w:tcPr>
                  <w:tcW w:w="829" w:type="dxa"/>
                  <w:shd w:val="clear" w:color="auto" w:fill="auto"/>
                </w:tcPr>
                <w:p w14:paraId="067AA51A" w14:textId="77777777" w:rsidR="002A43E5" w:rsidRPr="00C17BDA" w:rsidRDefault="006F6240" w:rsidP="00B14B59">
                  <w:pPr>
                    <w:spacing w:after="120" w:line="280" w:lineRule="atLeast"/>
                    <w:rPr>
                      <w:rFonts w:ascii="Arial" w:hAnsi="Arial" w:cs="Arial"/>
                      <w:sz w:val="20"/>
                      <w:szCs w:val="20"/>
                    </w:rPr>
                  </w:pPr>
                  <w:r w:rsidRPr="006F6240">
                    <w:rPr>
                      <w:rFonts w:ascii="Arial" w:hAnsi="Arial" w:cs="Arial"/>
                      <w:position w:val="-20"/>
                      <w:sz w:val="20"/>
                      <w:szCs w:val="20"/>
                    </w:rPr>
                    <w:object w:dxaOrig="220" w:dyaOrig="540" w14:anchorId="468956B6">
                      <v:shape id="_x0000_i1047" type="#_x0000_t75" style="width:11.25pt;height:27pt" o:ole="">
                        <v:imagedata r:id="rId66" o:title=""/>
                      </v:shape>
                      <o:OLEObject Type="Embed" ProgID="Equation.DSMT4" ShapeID="_x0000_i1047" DrawAspect="Content" ObjectID="_1495361986" r:id="rId67"/>
                    </w:object>
                  </w:r>
                </w:p>
              </w:tc>
              <w:tc>
                <w:tcPr>
                  <w:tcW w:w="1432" w:type="dxa"/>
                  <w:shd w:val="clear" w:color="auto" w:fill="auto"/>
                </w:tcPr>
                <w:p w14:paraId="2A1C7ACA"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[12.5:10]</w:t>
                  </w:r>
                </w:p>
              </w:tc>
              <w:tc>
                <w:tcPr>
                  <w:tcW w:w="1469" w:type="dxa"/>
                  <w:shd w:val="clear" w:color="auto" w:fill="auto"/>
                </w:tcPr>
                <w:p w14:paraId="219F4E88"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[5:4]</w:t>
                  </w:r>
                </w:p>
              </w:tc>
              <w:tc>
                <w:tcPr>
                  <w:tcW w:w="2323" w:type="dxa"/>
                  <w:shd w:val="clear" w:color="auto" w:fill="auto"/>
                </w:tcPr>
                <w:p w14:paraId="77948541" w14:textId="77777777" w:rsidR="002A43E5" w:rsidRPr="00C17BDA" w:rsidRDefault="002A43E5" w:rsidP="00B14B59">
                  <w:pPr>
                    <w:spacing w:after="120" w:line="280" w:lineRule="atLeast"/>
                    <w:rPr>
                      <w:rFonts w:ascii="Arial" w:hAnsi="Arial" w:cs="Arial"/>
                      <w:sz w:val="20"/>
                      <w:szCs w:val="20"/>
                    </w:rPr>
                  </w:pPr>
                  <w:r w:rsidRPr="00C17BDA">
                    <w:rPr>
                      <w:rFonts w:ascii="Arial" w:hAnsi="Arial" w:cs="Arial"/>
                      <w:sz w:val="20"/>
                      <w:szCs w:val="20"/>
                    </w:rPr>
                    <w:t>[5:2]</w:t>
                  </w:r>
                </w:p>
              </w:tc>
              <w:tc>
                <w:tcPr>
                  <w:tcW w:w="1620" w:type="dxa"/>
                  <w:shd w:val="clear" w:color="auto" w:fill="auto"/>
                </w:tcPr>
                <w:p w14:paraId="17C90441" w14:textId="77777777" w:rsidR="002A43E5" w:rsidRPr="00C17BDA" w:rsidRDefault="002A43E5" w:rsidP="00B9741D">
                  <w:pPr>
                    <w:spacing w:after="120" w:line="280" w:lineRule="atLeast"/>
                    <w:rPr>
                      <w:rFonts w:ascii="Arial" w:hAnsi="Arial" w:cs="Arial"/>
                      <w:sz w:val="20"/>
                      <w:szCs w:val="20"/>
                    </w:rPr>
                  </w:pPr>
                  <w:r w:rsidRPr="00C17BDA">
                    <w:rPr>
                      <w:rFonts w:ascii="Arial" w:hAnsi="Arial" w:cs="Arial"/>
                      <w:sz w:val="20"/>
                      <w:szCs w:val="20"/>
                    </w:rPr>
                    <w:t>[5:2]</w:t>
                  </w:r>
                </w:p>
              </w:tc>
            </w:tr>
          </w:tbl>
          <w:p w14:paraId="58CDE921" w14:textId="32DC4D6D" w:rsidR="002A43E5" w:rsidRPr="000F7C94" w:rsidRDefault="00B14B59" w:rsidP="00B14B59">
            <w:pPr>
              <w:spacing w:after="120" w:line="280" w:lineRule="atLeast"/>
              <w:ind w:left="162"/>
              <w:rPr>
                <w:rFonts w:ascii="Arial" w:hAnsi="Arial" w:cs="Arial"/>
                <w:sz w:val="20"/>
                <w:szCs w:val="20"/>
              </w:rPr>
            </w:pPr>
            <w:r>
              <w:rPr>
                <w:rFonts w:ascii="Arial" w:hAnsi="Arial" w:cs="Arial"/>
                <w:sz w:val="20"/>
                <w:szCs w:val="20"/>
              </w:rPr>
              <w:t xml:space="preserve"> </w:t>
            </w:r>
          </w:p>
        </w:tc>
      </w:tr>
      <w:tr w:rsidR="0014404A" w:rsidRPr="00FF19C5" w14:paraId="595CFD6C" w14:textId="77777777" w:rsidTr="00694C53">
        <w:tblPrEx>
          <w:shd w:val="clear" w:color="auto" w:fill="auto"/>
        </w:tblPrEx>
        <w:trPr>
          <w:cantSplit/>
        </w:trPr>
        <w:tc>
          <w:tcPr>
            <w:tcW w:w="9648" w:type="dxa"/>
            <w:gridSpan w:val="2"/>
            <w:shd w:val="clear" w:color="auto" w:fill="C6D9F1" w:themeFill="text2" w:themeFillTint="33"/>
          </w:tcPr>
          <w:p w14:paraId="2B117FB5" w14:textId="2295B7C2" w:rsidR="0014404A" w:rsidRPr="00FF19C5" w:rsidRDefault="0014404A" w:rsidP="00B14B59">
            <w:pPr>
              <w:spacing w:after="120" w:line="280" w:lineRule="atLeast"/>
              <w:rPr>
                <w:rFonts w:ascii="Arial" w:hAnsi="Arial" w:cs="Arial"/>
                <w:b/>
                <w:sz w:val="20"/>
                <w:szCs w:val="20"/>
              </w:rPr>
            </w:pPr>
            <w:r>
              <w:rPr>
                <w:rFonts w:ascii="Arial" w:hAnsi="Arial" w:cs="Arial"/>
                <w:b/>
                <w:sz w:val="20"/>
                <w:szCs w:val="20"/>
              </w:rPr>
              <w:t>Part 2, Pages 1.5 and 1.7</w:t>
            </w:r>
          </w:p>
        </w:tc>
      </w:tr>
      <w:tr w:rsidR="0014404A" w:rsidRPr="00A80A71" w14:paraId="657BD54A" w14:textId="77777777" w:rsidTr="00AC75C5">
        <w:tblPrEx>
          <w:shd w:val="clear" w:color="auto" w:fill="auto"/>
        </w:tblPrEx>
        <w:trPr>
          <w:cantSplit/>
          <w:trHeight w:val="2956"/>
        </w:trPr>
        <w:tc>
          <w:tcPr>
            <w:tcW w:w="6408" w:type="dxa"/>
          </w:tcPr>
          <w:p w14:paraId="5F72FAB0" w14:textId="6604084C" w:rsidR="0014404A" w:rsidRDefault="0014404A" w:rsidP="00B14B59">
            <w:pPr>
              <w:spacing w:after="120" w:line="280" w:lineRule="atLeast"/>
              <w:rPr>
                <w:rFonts w:ascii="Arial" w:hAnsi="Arial" w:cs="Arial"/>
                <w:sz w:val="20"/>
                <w:szCs w:val="20"/>
              </w:rPr>
            </w:pPr>
            <w:r>
              <w:rPr>
                <w:rFonts w:ascii="Arial" w:hAnsi="Arial" w:cs="Arial"/>
                <w:sz w:val="20"/>
                <w:szCs w:val="20"/>
              </w:rPr>
              <w:t xml:space="preserve">Focus: </w:t>
            </w:r>
            <w:r w:rsidRPr="006D5359">
              <w:rPr>
                <w:rFonts w:ascii="Arial" w:hAnsi="Arial" w:cs="Arial"/>
                <w:sz w:val="20"/>
                <w:szCs w:val="20"/>
              </w:rPr>
              <w:t>The questions in this part engage students in thinking about the minimum amount of information they need to determine the measures of all of the sides of two scaled rectangles</w:t>
            </w:r>
            <w:r w:rsidRPr="006D5359">
              <w:rPr>
                <w:rFonts w:ascii="Arial" w:hAnsi="Arial" w:cs="Arial"/>
                <w:b/>
                <w:sz w:val="20"/>
                <w:szCs w:val="20"/>
              </w:rPr>
              <w:t xml:space="preserve">. </w:t>
            </w:r>
            <w:r w:rsidRPr="006D5359">
              <w:rPr>
                <w:rFonts w:ascii="Arial" w:hAnsi="Arial" w:cs="Arial"/>
                <w:sz w:val="20"/>
                <w:szCs w:val="20"/>
              </w:rPr>
              <w:t xml:space="preserve">The </w:t>
            </w:r>
            <w:r w:rsidR="009274AF">
              <w:rPr>
                <w:rFonts w:ascii="Arial" w:hAnsi="Arial" w:cs="Arial"/>
                <w:sz w:val="20"/>
                <w:szCs w:val="20"/>
              </w:rPr>
              <w:t>TNS</w:t>
            </w:r>
            <w:r w:rsidR="009274AF" w:rsidRPr="006D5359">
              <w:rPr>
                <w:rFonts w:ascii="Arial" w:hAnsi="Arial" w:cs="Arial"/>
                <w:sz w:val="20"/>
                <w:szCs w:val="20"/>
              </w:rPr>
              <w:t xml:space="preserve"> </w:t>
            </w:r>
            <w:r w:rsidR="00B05EAA">
              <w:rPr>
                <w:rFonts w:ascii="Arial" w:hAnsi="Arial" w:cs="Arial"/>
                <w:sz w:val="20"/>
                <w:szCs w:val="20"/>
              </w:rPr>
              <w:t>lesson</w:t>
            </w:r>
            <w:r w:rsidR="00B05EAA" w:rsidRPr="006D5359">
              <w:rPr>
                <w:rFonts w:ascii="Arial" w:hAnsi="Arial" w:cs="Arial"/>
                <w:sz w:val="20"/>
                <w:szCs w:val="20"/>
              </w:rPr>
              <w:t xml:space="preserve"> </w:t>
            </w:r>
            <w:r w:rsidRPr="006D5359">
              <w:rPr>
                <w:rFonts w:ascii="Arial" w:hAnsi="Arial" w:cs="Arial"/>
                <w:sz w:val="20"/>
                <w:szCs w:val="20"/>
              </w:rPr>
              <w:t>is designed to be self-checking, so students can experiment with different combination</w:t>
            </w:r>
            <w:r>
              <w:rPr>
                <w:rFonts w:ascii="Arial" w:hAnsi="Arial" w:cs="Arial"/>
                <w:sz w:val="20"/>
                <w:szCs w:val="20"/>
              </w:rPr>
              <w:t>s and make and test conjectures</w:t>
            </w:r>
            <w:r>
              <w:rPr>
                <w:rFonts w:ascii="Arial" w:hAnsi="Arial" w:cs="Arial"/>
                <w:color w:val="000000"/>
                <w:sz w:val="20"/>
                <w:szCs w:val="20"/>
                <w:lang w:eastAsia="ja-JP"/>
              </w:rPr>
              <w:t>.</w:t>
            </w:r>
          </w:p>
          <w:p w14:paraId="590825B3" w14:textId="77777777" w:rsidR="00AC75C5" w:rsidRPr="002032C1" w:rsidRDefault="0014404A" w:rsidP="00B14B59">
            <w:pPr>
              <w:spacing w:after="120" w:line="280" w:lineRule="atLeast"/>
              <w:ind w:left="187"/>
            </w:pPr>
            <w:r w:rsidRPr="006D5359">
              <w:rPr>
                <w:rFonts w:ascii="Arial" w:hAnsi="Arial" w:cs="Arial"/>
                <w:sz w:val="20"/>
                <w:szCs w:val="20"/>
              </w:rPr>
              <w:t>Once students are comfortable with scale factors and moving between the shapes, Part 2, which involves files that provide solutions to verify student conjectures, could be done as the second part of this lesson where students work with the files and share ideas with each other.</w:t>
            </w:r>
          </w:p>
        </w:tc>
        <w:tc>
          <w:tcPr>
            <w:tcW w:w="3240" w:type="dxa"/>
          </w:tcPr>
          <w:p w14:paraId="289B3638" w14:textId="64B7540F" w:rsidR="00DF56AA" w:rsidRPr="00A80A71" w:rsidRDefault="00B14B59" w:rsidP="00B9741D">
            <w:pPr>
              <w:spacing w:before="120" w:after="120" w:line="280" w:lineRule="atLeast"/>
              <w:rPr>
                <w:rFonts w:ascii="Arial" w:eastAsia="Times New Roman" w:hAnsi="Arial" w:cs="Arial"/>
                <w:sz w:val="20"/>
                <w:szCs w:val="20"/>
              </w:rPr>
            </w:pPr>
            <w:r w:rsidRPr="00B14B59">
              <w:rPr>
                <w:rFonts w:ascii="Arial" w:hAnsi="Arial" w:cs="Arial"/>
                <w:noProof/>
                <w:sz w:val="20"/>
                <w:szCs w:val="20"/>
              </w:rPr>
              <w:drawing>
                <wp:inline distT="0" distB="0" distL="0" distR="0" wp14:anchorId="1BD7A5F5" wp14:editId="1B4C189E">
                  <wp:extent cx="1819656" cy="1371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1819656" cy="1371600"/>
                          </a:xfrm>
                          <a:prstGeom prst="rect">
                            <a:avLst/>
                          </a:prstGeom>
                        </pic:spPr>
                      </pic:pic>
                    </a:graphicData>
                  </a:graphic>
                </wp:inline>
              </w:drawing>
            </w:r>
          </w:p>
        </w:tc>
      </w:tr>
      <w:tr w:rsidR="00AC75C5" w:rsidRPr="00A80A71" w14:paraId="14ED6DDE" w14:textId="77777777" w:rsidTr="00AC75C5">
        <w:tblPrEx>
          <w:shd w:val="clear" w:color="auto" w:fill="auto"/>
        </w:tblPrEx>
        <w:trPr>
          <w:cantSplit/>
          <w:trHeight w:val="684"/>
        </w:trPr>
        <w:tc>
          <w:tcPr>
            <w:tcW w:w="9648" w:type="dxa"/>
            <w:gridSpan w:val="2"/>
          </w:tcPr>
          <w:p w14:paraId="75532017" w14:textId="1102FAF5" w:rsidR="00B2230B" w:rsidRDefault="00AC75C5" w:rsidP="00B14B59">
            <w:pPr>
              <w:spacing w:after="120" w:line="280" w:lineRule="atLeast"/>
              <w:ind w:left="187"/>
              <w:rPr>
                <w:rFonts w:ascii="Arial" w:hAnsi="Arial" w:cs="Arial"/>
                <w:sz w:val="20"/>
                <w:szCs w:val="20"/>
              </w:rPr>
            </w:pPr>
            <w:r w:rsidRPr="00694C53">
              <w:rPr>
                <w:rFonts w:ascii="Arial" w:hAnsi="Arial" w:cs="Arial"/>
                <w:sz w:val="20"/>
                <w:szCs w:val="20"/>
              </w:rPr>
              <w:t>On page 1.5, you can choose up to five values by</w:t>
            </w:r>
            <w:r w:rsidR="00B2230B">
              <w:rPr>
                <w:rFonts w:ascii="Arial" w:hAnsi="Arial" w:cs="Arial"/>
                <w:sz w:val="20"/>
                <w:szCs w:val="20"/>
              </w:rPr>
              <w:t>:</w:t>
            </w:r>
          </w:p>
          <w:p w14:paraId="3317E0FF" w14:textId="78AC867C" w:rsidR="00B2230B" w:rsidRPr="003B4C54" w:rsidRDefault="00AC75C5" w:rsidP="00C17BDA">
            <w:pPr>
              <w:pStyle w:val="ListParagraph"/>
              <w:numPr>
                <w:ilvl w:val="0"/>
                <w:numId w:val="4"/>
              </w:numPr>
              <w:spacing w:after="120" w:line="280" w:lineRule="atLeast"/>
              <w:contextualSpacing w:val="0"/>
              <w:rPr>
                <w:rFonts w:ascii="Arial" w:hAnsi="Arial" w:cs="Arial"/>
              </w:rPr>
            </w:pPr>
            <w:r w:rsidRPr="003B4C54">
              <w:rPr>
                <w:rFonts w:ascii="Arial" w:hAnsi="Arial" w:cs="Arial"/>
                <w:sz w:val="20"/>
                <w:szCs w:val="20"/>
              </w:rPr>
              <w:t xml:space="preserve">selecting them from the sides of the shapes, selecting </w:t>
            </w:r>
            <w:r w:rsidR="00FE5BEE" w:rsidRPr="003B4C54">
              <w:rPr>
                <w:rFonts w:ascii="Arial" w:hAnsi="Arial" w:cs="Arial"/>
                <w:b/>
                <w:sz w:val="20"/>
                <w:szCs w:val="20"/>
              </w:rPr>
              <w:t>S</w:t>
            </w:r>
            <w:r w:rsidRPr="003B4C54">
              <w:rPr>
                <w:rFonts w:ascii="Arial" w:hAnsi="Arial" w:cs="Arial"/>
                <w:b/>
                <w:sz w:val="20"/>
                <w:szCs w:val="20"/>
              </w:rPr>
              <w:t xml:space="preserve">cale </w:t>
            </w:r>
            <w:r w:rsidR="00FE5BEE" w:rsidRPr="003B4C54">
              <w:rPr>
                <w:rFonts w:ascii="Arial" w:hAnsi="Arial" w:cs="Arial"/>
                <w:b/>
                <w:sz w:val="20"/>
                <w:szCs w:val="20"/>
              </w:rPr>
              <w:t>F</w:t>
            </w:r>
            <w:r w:rsidRPr="003B4C54">
              <w:rPr>
                <w:rFonts w:ascii="Arial" w:hAnsi="Arial" w:cs="Arial"/>
                <w:b/>
                <w:sz w:val="20"/>
                <w:szCs w:val="20"/>
              </w:rPr>
              <w:t>actor</w:t>
            </w:r>
            <w:r w:rsidRPr="003B4C54">
              <w:rPr>
                <w:rFonts w:ascii="Arial" w:hAnsi="Arial" w:cs="Arial"/>
                <w:sz w:val="20"/>
                <w:szCs w:val="20"/>
              </w:rPr>
              <w:t xml:space="preserve">, or </w:t>
            </w:r>
          </w:p>
          <w:p w14:paraId="5AB254A5" w14:textId="361F65D6" w:rsidR="00AC75C5" w:rsidRPr="003B4C54" w:rsidRDefault="00AC75C5" w:rsidP="00C17BDA">
            <w:pPr>
              <w:pStyle w:val="ListParagraph"/>
              <w:numPr>
                <w:ilvl w:val="0"/>
                <w:numId w:val="4"/>
              </w:numPr>
              <w:spacing w:after="120" w:line="280" w:lineRule="atLeast"/>
              <w:contextualSpacing w:val="0"/>
              <w:rPr>
                <w:rFonts w:ascii="Arial" w:hAnsi="Arial" w:cs="Arial"/>
              </w:rPr>
            </w:pPr>
            <w:proofErr w:type="gramStart"/>
            <w:r w:rsidRPr="003B4C54">
              <w:rPr>
                <w:rFonts w:ascii="Arial" w:hAnsi="Arial" w:cs="Arial"/>
                <w:sz w:val="20"/>
                <w:szCs w:val="20"/>
              </w:rPr>
              <w:t>using</w:t>
            </w:r>
            <w:proofErr w:type="gramEnd"/>
            <w:r w:rsidRPr="003B4C54">
              <w:rPr>
                <w:rFonts w:ascii="Arial" w:hAnsi="Arial" w:cs="Arial"/>
                <w:sz w:val="20"/>
                <w:szCs w:val="20"/>
              </w:rPr>
              <w:t xml:space="preserve"> the</w:t>
            </w:r>
            <w:r w:rsidRPr="003B4C54">
              <w:rPr>
                <w:rFonts w:ascii="Arial" w:hAnsi="Arial" w:cs="Arial"/>
              </w:rPr>
              <w:t xml:space="preserve"> </w:t>
            </w:r>
            <w:r w:rsidRPr="00B2230B">
              <w:rPr>
                <w:rFonts w:ascii="TINspireKeysCX" w:hAnsi="TINspireKeysCX" w:cs="Arial"/>
                <w:noProof/>
                <w:sz w:val="28"/>
                <w:szCs w:val="28"/>
              </w:rPr>
              <w:t>e</w:t>
            </w:r>
            <w:r w:rsidRPr="003B4C54">
              <w:rPr>
                <w:rFonts w:ascii="Arial" w:hAnsi="Arial" w:cs="Arial"/>
                <w:sz w:val="20"/>
                <w:szCs w:val="20"/>
              </w:rPr>
              <w:t xml:space="preserve"> key to toggle between selections and pressing</w:t>
            </w:r>
            <w:r w:rsidRPr="003B4C54">
              <w:rPr>
                <w:rFonts w:ascii="Arial" w:hAnsi="Arial" w:cs="Arial"/>
              </w:rPr>
              <w:t xml:space="preserve"> </w:t>
            </w:r>
            <w:r w:rsidRPr="00B2230B">
              <w:rPr>
                <w:rFonts w:ascii="TINspireKeysCX" w:hAnsi="TINspireKeysCX" w:cs="TINspireKeysCX"/>
                <w:sz w:val="28"/>
                <w:szCs w:val="28"/>
              </w:rPr>
              <w:t>·</w:t>
            </w:r>
            <w:r w:rsidRPr="003B4C54">
              <w:rPr>
                <w:rFonts w:ascii="Arial" w:hAnsi="Arial" w:cs="Arial"/>
                <w:sz w:val="20"/>
                <w:szCs w:val="20"/>
              </w:rPr>
              <w:t xml:space="preserve"> key to choose.</w:t>
            </w:r>
          </w:p>
          <w:p w14:paraId="066612D7" w14:textId="6820A155" w:rsidR="00AC75C5" w:rsidRDefault="00AC75C5" w:rsidP="00B14B59">
            <w:pPr>
              <w:spacing w:after="120" w:line="280" w:lineRule="atLeast"/>
              <w:ind w:left="187"/>
              <w:rPr>
                <w:rFonts w:ascii="Arial" w:hAnsi="Arial" w:cs="Arial"/>
                <w:sz w:val="20"/>
                <w:szCs w:val="20"/>
              </w:rPr>
            </w:pPr>
            <w:r w:rsidRPr="00694C53">
              <w:rPr>
                <w:rFonts w:ascii="Arial" w:hAnsi="Arial" w:cs="Arial"/>
                <w:sz w:val="20"/>
                <w:szCs w:val="20"/>
              </w:rPr>
              <w:t xml:space="preserve">Select a new problem by pressing </w:t>
            </w:r>
            <w:r w:rsidRPr="00694C53">
              <w:rPr>
                <w:rFonts w:ascii="Arial" w:hAnsi="Arial" w:cs="Arial"/>
                <w:b/>
                <w:sz w:val="20"/>
                <w:szCs w:val="20"/>
              </w:rPr>
              <w:t>New Problem</w:t>
            </w:r>
            <w:r w:rsidRPr="00694C53">
              <w:rPr>
                <w:rFonts w:ascii="Arial" w:hAnsi="Arial" w:cs="Arial"/>
                <w:sz w:val="20"/>
                <w:szCs w:val="20"/>
              </w:rPr>
              <w:t xml:space="preserve"> or by using the </w:t>
            </w:r>
            <w:r w:rsidR="00B2230B" w:rsidRPr="003B4C54">
              <w:rPr>
                <w:rFonts w:ascii="TINspireKeysCX" w:hAnsi="TINspireKeysCX" w:cs="Arial"/>
                <w:sz w:val="28"/>
                <w:szCs w:val="28"/>
              </w:rPr>
              <w:t>b</w:t>
            </w:r>
            <w:r w:rsidR="00B14B59">
              <w:rPr>
                <w:rFonts w:ascii="Arial" w:hAnsi="Arial" w:cs="Arial"/>
                <w:sz w:val="20"/>
                <w:szCs w:val="20"/>
              </w:rPr>
              <w:t xml:space="preserve"> k</w:t>
            </w:r>
            <w:r w:rsidRPr="00694C53">
              <w:rPr>
                <w:rFonts w:ascii="Arial" w:hAnsi="Arial" w:cs="Arial"/>
                <w:sz w:val="20"/>
                <w:szCs w:val="20"/>
              </w:rPr>
              <w:t>ey to select the option.</w:t>
            </w:r>
          </w:p>
        </w:tc>
      </w:tr>
      <w:tr w:rsidR="00AC75C5" w:rsidRPr="00A80A71" w14:paraId="54C7AAC6" w14:textId="77777777" w:rsidTr="00AC75C5">
        <w:tblPrEx>
          <w:shd w:val="clear" w:color="auto" w:fill="auto"/>
        </w:tblPrEx>
        <w:trPr>
          <w:cantSplit/>
          <w:trHeight w:val="1404"/>
        </w:trPr>
        <w:tc>
          <w:tcPr>
            <w:tcW w:w="6408" w:type="dxa"/>
          </w:tcPr>
          <w:p w14:paraId="739C941E" w14:textId="3D98B398" w:rsidR="00AC75C5" w:rsidRDefault="00AC75C5" w:rsidP="00B14B59">
            <w:pPr>
              <w:spacing w:after="120" w:line="280" w:lineRule="atLeast"/>
              <w:ind w:left="187"/>
              <w:rPr>
                <w:rFonts w:ascii="Arial" w:hAnsi="Arial" w:cs="Arial"/>
                <w:sz w:val="20"/>
                <w:szCs w:val="20"/>
              </w:rPr>
            </w:pPr>
            <w:r w:rsidRPr="00694C53">
              <w:rPr>
                <w:rFonts w:ascii="Arial" w:hAnsi="Arial" w:cs="Arial"/>
                <w:sz w:val="20"/>
                <w:szCs w:val="20"/>
              </w:rPr>
              <w:lastRenderedPageBreak/>
              <w:t xml:space="preserve">Page 1.7 behaves like page 1.5, but </w:t>
            </w:r>
            <w:r w:rsidR="0076766A">
              <w:rPr>
                <w:rFonts w:ascii="Arial" w:hAnsi="Arial" w:cs="Arial"/>
                <w:sz w:val="20"/>
                <w:szCs w:val="20"/>
              </w:rPr>
              <w:t xml:space="preserve">does not have a grid. </w:t>
            </w:r>
          </w:p>
        </w:tc>
        <w:tc>
          <w:tcPr>
            <w:tcW w:w="3240" w:type="dxa"/>
          </w:tcPr>
          <w:p w14:paraId="58EB451F" w14:textId="46DA2A92" w:rsidR="00AC75C5" w:rsidRDefault="00B14B59" w:rsidP="00B14B59">
            <w:pPr>
              <w:spacing w:after="120" w:line="280" w:lineRule="atLeast"/>
              <w:rPr>
                <w:rFonts w:ascii="Arial" w:hAnsi="Arial" w:cs="Arial"/>
                <w:noProof/>
                <w:sz w:val="20"/>
                <w:szCs w:val="20"/>
              </w:rPr>
            </w:pPr>
            <w:r w:rsidRPr="00B14B59">
              <w:rPr>
                <w:rFonts w:ascii="Arial" w:hAnsi="Arial" w:cs="Arial"/>
                <w:noProof/>
                <w:sz w:val="20"/>
                <w:szCs w:val="20"/>
              </w:rPr>
              <w:drawing>
                <wp:inline distT="0" distB="0" distL="0" distR="0" wp14:anchorId="58F3CB98" wp14:editId="70201ED7">
                  <wp:extent cx="1819656" cy="1371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1819656" cy="1371600"/>
                          </a:xfrm>
                          <a:prstGeom prst="rect">
                            <a:avLst/>
                          </a:prstGeom>
                        </pic:spPr>
                      </pic:pic>
                    </a:graphicData>
                  </a:graphic>
                </wp:inline>
              </w:drawing>
            </w:r>
          </w:p>
        </w:tc>
      </w:tr>
      <w:tr w:rsidR="00694C53" w:rsidRPr="00A80A71" w14:paraId="1B39245E" w14:textId="77777777" w:rsidTr="00694C53">
        <w:tblPrEx>
          <w:shd w:val="clear" w:color="auto" w:fill="auto"/>
        </w:tblPrEx>
        <w:trPr>
          <w:cantSplit/>
        </w:trPr>
        <w:tc>
          <w:tcPr>
            <w:tcW w:w="9648" w:type="dxa"/>
            <w:gridSpan w:val="2"/>
          </w:tcPr>
          <w:p w14:paraId="0AEF5915" w14:textId="52DF6801" w:rsidR="00694C53" w:rsidRDefault="00694C53" w:rsidP="00B14B59">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noProof/>
                <w:sz w:val="20"/>
                <w:szCs w:val="20"/>
              </w:rPr>
            </w:pPr>
            <w:r w:rsidRPr="00390803">
              <w:rPr>
                <w:rFonts w:ascii="Arial" w:hAnsi="Arial" w:cs="Arial"/>
                <w:b/>
                <w:sz w:val="20"/>
                <w:szCs w:val="20"/>
              </w:rPr>
              <w:t>Teacher Tip</w:t>
            </w:r>
            <w:r w:rsidR="00605D55">
              <w:rPr>
                <w:rFonts w:ascii="Arial" w:hAnsi="Arial" w:cs="Arial"/>
                <w:b/>
                <w:sz w:val="20"/>
                <w:szCs w:val="20"/>
              </w:rPr>
              <w:t xml:space="preserve">: </w:t>
            </w:r>
            <w:r w:rsidRPr="00694C53">
              <w:rPr>
                <w:rFonts w:ascii="Arial" w:hAnsi="Arial" w:cs="Arial"/>
                <w:sz w:val="20"/>
                <w:szCs w:val="20"/>
              </w:rPr>
              <w:t>Note that the scale factor and side lengths are randomly generated so students may have different responses. Sharing their examples and thinking could help them begin to generalize about scale factors as a way to move from one figure to another and connect corresponding parts of scaled figures. Examining the internal ratios among the sides of each shape is another way to make a connection between the shapes.</w:t>
            </w:r>
          </w:p>
        </w:tc>
      </w:tr>
      <w:tr w:rsidR="0014404A" w:rsidRPr="00A80A71" w14:paraId="5A26E949" w14:textId="77777777" w:rsidTr="00694C53">
        <w:tblPrEx>
          <w:shd w:val="clear" w:color="auto" w:fill="auto"/>
        </w:tblPrEx>
        <w:trPr>
          <w:cantSplit/>
        </w:trPr>
        <w:tc>
          <w:tcPr>
            <w:tcW w:w="9648" w:type="dxa"/>
            <w:gridSpan w:val="2"/>
            <w:shd w:val="clear" w:color="auto" w:fill="D9D9D9" w:themeFill="background1" w:themeFillShade="D9"/>
          </w:tcPr>
          <w:p w14:paraId="7A34E44A" w14:textId="3AA00412" w:rsidR="0014404A" w:rsidRPr="00A80A71" w:rsidRDefault="0014404A" w:rsidP="00B14B59">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758FD178" wp14:editId="2963EDBE">
                  <wp:extent cx="283464" cy="219456"/>
                  <wp:effectExtent l="0" t="0" r="2540" b="9525"/>
                  <wp:docPr id="10" name="Picture 1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FE5BEE">
              <w:rPr>
                <w:rFonts w:ascii="Arial" w:hAnsi="Arial" w:cs="Arial"/>
                <w:b/>
                <w:sz w:val="20"/>
                <w:szCs w:val="20"/>
              </w:rPr>
              <w:t>1</w:t>
            </w:r>
          </w:p>
        </w:tc>
      </w:tr>
      <w:tr w:rsidR="0014404A" w:rsidRPr="00A80A71" w14:paraId="4449CA36" w14:textId="77777777" w:rsidTr="00694C53">
        <w:tblPrEx>
          <w:shd w:val="clear" w:color="auto" w:fill="auto"/>
        </w:tblPrEx>
        <w:trPr>
          <w:cantSplit/>
        </w:trPr>
        <w:tc>
          <w:tcPr>
            <w:tcW w:w="9648" w:type="dxa"/>
            <w:gridSpan w:val="2"/>
            <w:shd w:val="clear" w:color="auto" w:fill="auto"/>
          </w:tcPr>
          <w:p w14:paraId="21D07FD8" w14:textId="77777777" w:rsidR="002F026C" w:rsidRPr="00694C53" w:rsidRDefault="00694C53" w:rsidP="00B14B59">
            <w:pPr>
              <w:spacing w:after="120" w:line="280" w:lineRule="atLeast"/>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002F026C" w:rsidRPr="00694C53">
              <w:rPr>
                <w:rFonts w:ascii="Arial" w:hAnsi="Arial" w:cs="Arial"/>
                <w:b/>
                <w:sz w:val="20"/>
                <w:szCs w:val="20"/>
              </w:rPr>
              <w:t xml:space="preserve">On page 1.5, Rectangle S is a scaled </w:t>
            </w:r>
            <w:proofErr w:type="gramStart"/>
            <w:r w:rsidR="002F026C" w:rsidRPr="00694C53">
              <w:rPr>
                <w:rFonts w:ascii="Arial" w:hAnsi="Arial" w:cs="Arial"/>
                <w:b/>
                <w:sz w:val="20"/>
                <w:szCs w:val="20"/>
              </w:rPr>
              <w:t>copy</w:t>
            </w:r>
            <w:proofErr w:type="gramEnd"/>
            <w:r w:rsidR="002F026C" w:rsidRPr="00694C53">
              <w:rPr>
                <w:rFonts w:ascii="Arial" w:hAnsi="Arial" w:cs="Arial"/>
                <w:b/>
                <w:sz w:val="20"/>
                <w:szCs w:val="20"/>
              </w:rPr>
              <w:t xml:space="preserve"> of Rectangle </w:t>
            </w:r>
            <w:r w:rsidR="002F026C" w:rsidRPr="00694C53">
              <w:rPr>
                <w:rFonts w:ascii="Arial" w:hAnsi="Arial" w:cs="Arial"/>
                <w:b/>
                <w:i/>
                <w:sz w:val="20"/>
                <w:szCs w:val="20"/>
              </w:rPr>
              <w:t>R</w:t>
            </w:r>
            <w:r w:rsidR="002F026C" w:rsidRPr="00694C53">
              <w:rPr>
                <w:rFonts w:ascii="Arial" w:hAnsi="Arial" w:cs="Arial"/>
                <w:b/>
                <w:sz w:val="20"/>
                <w:szCs w:val="20"/>
              </w:rPr>
              <w:t xml:space="preserve">. Reveal the scale factor and the height of Rectangle </w:t>
            </w:r>
            <w:r w:rsidR="002F026C" w:rsidRPr="00694C53">
              <w:rPr>
                <w:rFonts w:ascii="Arial" w:hAnsi="Arial" w:cs="Arial"/>
                <w:b/>
                <w:i/>
                <w:sz w:val="20"/>
                <w:szCs w:val="20"/>
              </w:rPr>
              <w:t>R</w:t>
            </w:r>
            <w:r w:rsidR="002F026C" w:rsidRPr="00694C53">
              <w:rPr>
                <w:rFonts w:ascii="Arial" w:hAnsi="Arial" w:cs="Arial"/>
                <w:b/>
                <w:sz w:val="20"/>
                <w:szCs w:val="20"/>
              </w:rPr>
              <w:t xml:space="preserve">. </w:t>
            </w:r>
          </w:p>
          <w:p w14:paraId="56C551A4" w14:textId="77777777" w:rsidR="00BA72C4" w:rsidRPr="00BA72C4" w:rsidRDefault="002F026C" w:rsidP="00B14B59">
            <w:pPr>
              <w:spacing w:after="120" w:line="280" w:lineRule="atLeast"/>
              <w:ind w:left="720" w:hanging="360"/>
              <w:rPr>
                <w:rFonts w:ascii="Arial" w:hAnsi="Arial" w:cs="Arial"/>
                <w:b/>
                <w:sz w:val="20"/>
                <w:szCs w:val="20"/>
                <w:lang w:eastAsia="ja-JP"/>
              </w:rPr>
            </w:pPr>
            <w:r w:rsidRPr="00BA72C4">
              <w:rPr>
                <w:rFonts w:ascii="Arial" w:hAnsi="Arial" w:cs="Arial"/>
                <w:b/>
                <w:sz w:val="20"/>
                <w:szCs w:val="20"/>
              </w:rPr>
              <w:t>a.</w:t>
            </w:r>
            <w:r w:rsidRPr="00BA72C4">
              <w:rPr>
                <w:rFonts w:ascii="Arial" w:hAnsi="Arial" w:cs="Arial"/>
                <w:b/>
                <w:sz w:val="20"/>
                <w:szCs w:val="20"/>
              </w:rPr>
              <w:tab/>
            </w:r>
            <w:r w:rsidRPr="00BA72C4">
              <w:rPr>
                <w:rFonts w:ascii="Arial" w:hAnsi="Arial" w:cs="Arial"/>
                <w:b/>
                <w:sz w:val="20"/>
                <w:szCs w:val="20"/>
                <w:lang w:eastAsia="ja-JP"/>
              </w:rPr>
              <w:t xml:space="preserve">Do you know anything about the dimensions of Rectangle </w:t>
            </w:r>
            <w:r w:rsidRPr="00694C53">
              <w:rPr>
                <w:rFonts w:ascii="Arial" w:hAnsi="Arial" w:cs="Arial"/>
                <w:b/>
                <w:i/>
                <w:sz w:val="20"/>
                <w:szCs w:val="20"/>
                <w:lang w:eastAsia="ja-JP"/>
              </w:rPr>
              <w:t>S</w:t>
            </w:r>
            <w:r w:rsidRPr="00BA72C4">
              <w:rPr>
                <w:rFonts w:ascii="Arial" w:hAnsi="Arial" w:cs="Arial"/>
                <w:b/>
                <w:sz w:val="20"/>
                <w:szCs w:val="20"/>
                <w:lang w:eastAsia="ja-JP"/>
              </w:rPr>
              <w:t xml:space="preserve">? Explain your thinking. </w:t>
            </w:r>
          </w:p>
          <w:p w14:paraId="6AD9E80D" w14:textId="46F06348" w:rsidR="0014404A" w:rsidRPr="00BA72C4" w:rsidRDefault="002F026C" w:rsidP="00B9741D">
            <w:pPr>
              <w:spacing w:after="120" w:line="280" w:lineRule="atLeast"/>
              <w:ind w:left="720"/>
              <w:rPr>
                <w:rFonts w:ascii="Arial" w:hAnsi="Arial" w:cs="Arial"/>
                <w:sz w:val="20"/>
                <w:szCs w:val="20"/>
                <w:lang w:eastAsia="ja-JP"/>
              </w:rPr>
            </w:pPr>
            <w:r w:rsidRPr="00BA72C4">
              <w:rPr>
                <w:rFonts w:ascii="Arial" w:hAnsi="Arial" w:cs="Arial"/>
                <w:sz w:val="20"/>
                <w:szCs w:val="20"/>
                <w:lang w:eastAsia="ja-JP"/>
              </w:rPr>
              <w:t xml:space="preserve">Answer: The height of Rectangle </w:t>
            </w:r>
            <w:r w:rsidRPr="00694C53">
              <w:rPr>
                <w:rFonts w:ascii="Arial" w:hAnsi="Arial" w:cs="Arial"/>
                <w:i/>
                <w:sz w:val="20"/>
                <w:szCs w:val="20"/>
                <w:lang w:eastAsia="ja-JP"/>
              </w:rPr>
              <w:t>S</w:t>
            </w:r>
            <w:r w:rsidRPr="00BA72C4">
              <w:rPr>
                <w:rFonts w:ascii="Arial" w:hAnsi="Arial" w:cs="Arial"/>
                <w:sz w:val="20"/>
                <w:szCs w:val="20"/>
                <w:lang w:eastAsia="ja-JP"/>
              </w:rPr>
              <w:t xml:space="preserve"> will be the product of the scale factor and the height of Rectangle R because one rectangle is just scaled up or down from the other by the scale factor. Note that the answers to the question should be the same, but the heights and scale factors may be different as they are randomly generated (for example, with a scale factor of 0.5, the height of Rectangle </w:t>
            </w:r>
            <w:r w:rsidRPr="00694C53">
              <w:rPr>
                <w:rFonts w:ascii="Arial" w:hAnsi="Arial" w:cs="Arial"/>
                <w:i/>
                <w:sz w:val="20"/>
                <w:szCs w:val="20"/>
                <w:lang w:eastAsia="ja-JP"/>
              </w:rPr>
              <w:t>R</w:t>
            </w:r>
            <w:r w:rsidRPr="00BA72C4">
              <w:rPr>
                <w:rFonts w:ascii="Arial" w:hAnsi="Arial" w:cs="Arial"/>
                <w:sz w:val="20"/>
                <w:szCs w:val="20"/>
                <w:lang w:eastAsia="ja-JP"/>
              </w:rPr>
              <w:t xml:space="preserve"> is 7, corresponding height in Rectangle </w:t>
            </w:r>
            <w:r w:rsidRPr="00694C53">
              <w:rPr>
                <w:rFonts w:ascii="Arial" w:hAnsi="Arial" w:cs="Arial"/>
                <w:i/>
                <w:sz w:val="20"/>
                <w:szCs w:val="20"/>
                <w:lang w:eastAsia="ja-JP"/>
              </w:rPr>
              <w:t>S</w:t>
            </w:r>
            <w:r w:rsidRPr="00BA72C4">
              <w:rPr>
                <w:rFonts w:ascii="Arial" w:hAnsi="Arial" w:cs="Arial"/>
                <w:sz w:val="20"/>
                <w:szCs w:val="20"/>
                <w:lang w:eastAsia="ja-JP"/>
              </w:rPr>
              <w:t xml:space="preserve"> will be </w:t>
            </w:r>
            <w:r w:rsidR="00D45E05" w:rsidRPr="00D45E05">
              <w:rPr>
                <w:rFonts w:ascii="Arial" w:hAnsi="Arial" w:cs="Arial"/>
                <w:position w:val="-20"/>
                <w:sz w:val="20"/>
                <w:szCs w:val="20"/>
                <w:lang w:eastAsia="ja-JP"/>
              </w:rPr>
              <w:object w:dxaOrig="220" w:dyaOrig="540" w14:anchorId="077BCD8C">
                <v:shape id="_x0000_i1048" type="#_x0000_t75" style="width:11.25pt;height:27pt" o:ole="">
                  <v:imagedata r:id="rId70" o:title=""/>
                </v:shape>
                <o:OLEObject Type="Embed" ProgID="Equation.DSMT4" ShapeID="_x0000_i1048" DrawAspect="Content" ObjectID="_1495361987" r:id="rId71"/>
              </w:object>
            </w:r>
            <w:r w:rsidRPr="00BA72C4">
              <w:rPr>
                <w:rFonts w:ascii="Arial" w:hAnsi="Arial" w:cs="Arial"/>
                <w:sz w:val="20"/>
                <w:szCs w:val="20"/>
                <w:lang w:eastAsia="ja-JP"/>
              </w:rPr>
              <w:t xml:space="preserve"> of 7 or 3.5;</w:t>
            </w:r>
            <w:r w:rsidR="006F6240">
              <w:rPr>
                <w:rFonts w:ascii="Arial" w:hAnsi="Arial" w:cs="Arial"/>
                <w:sz w:val="20"/>
                <w:szCs w:val="20"/>
                <w:lang w:eastAsia="ja-JP"/>
              </w:rPr>
              <w:t xml:space="preserve"> </w:t>
            </w:r>
            <w:r w:rsidRPr="00BA72C4">
              <w:rPr>
                <w:rFonts w:ascii="Arial" w:hAnsi="Arial" w:cs="Arial"/>
                <w:sz w:val="20"/>
                <w:szCs w:val="20"/>
                <w:lang w:eastAsia="ja-JP"/>
              </w:rPr>
              <w:t xml:space="preserve">with a scale factor of 1.5, the height of Rectangle </w:t>
            </w:r>
            <w:r w:rsidRPr="00694C53">
              <w:rPr>
                <w:rFonts w:ascii="Arial" w:hAnsi="Arial" w:cs="Arial"/>
                <w:i/>
                <w:sz w:val="20"/>
                <w:szCs w:val="20"/>
                <w:lang w:eastAsia="ja-JP"/>
              </w:rPr>
              <w:t>R</w:t>
            </w:r>
            <w:r w:rsidRPr="00BA72C4">
              <w:rPr>
                <w:rFonts w:ascii="Arial" w:hAnsi="Arial" w:cs="Arial"/>
                <w:sz w:val="20"/>
                <w:szCs w:val="20"/>
                <w:lang w:eastAsia="ja-JP"/>
              </w:rPr>
              <w:t xml:space="preserve"> is 11, height of Rectangle </w:t>
            </w:r>
            <w:r w:rsidRPr="00694C53">
              <w:rPr>
                <w:rFonts w:ascii="Arial" w:hAnsi="Arial" w:cs="Arial"/>
                <w:i/>
                <w:sz w:val="20"/>
                <w:szCs w:val="20"/>
                <w:lang w:eastAsia="ja-JP"/>
              </w:rPr>
              <w:t>S</w:t>
            </w:r>
            <w:r w:rsidRPr="00BA72C4">
              <w:rPr>
                <w:rFonts w:ascii="Arial" w:hAnsi="Arial" w:cs="Arial"/>
                <w:sz w:val="20"/>
                <w:szCs w:val="20"/>
                <w:lang w:eastAsia="ja-JP"/>
              </w:rPr>
              <w:t xml:space="preserve"> will be is (1.5</w:t>
            </w:r>
            <w:proofErr w:type="gramStart"/>
            <w:r w:rsidRPr="00BA72C4">
              <w:rPr>
                <w:rFonts w:ascii="Arial" w:hAnsi="Arial" w:cs="Arial"/>
                <w:sz w:val="20"/>
                <w:szCs w:val="20"/>
                <w:lang w:eastAsia="ja-JP"/>
              </w:rPr>
              <w:t>)(</w:t>
            </w:r>
            <w:proofErr w:type="gramEnd"/>
            <w:r w:rsidRPr="00BA72C4">
              <w:rPr>
                <w:rFonts w:ascii="Arial" w:hAnsi="Arial" w:cs="Arial"/>
                <w:sz w:val="20"/>
                <w:szCs w:val="20"/>
                <w:lang w:eastAsia="ja-JP"/>
              </w:rPr>
              <w:t>11) or 16.5.</w:t>
            </w:r>
          </w:p>
          <w:p w14:paraId="44A83501" w14:textId="77777777" w:rsidR="002F026C" w:rsidRPr="00BA72C4" w:rsidRDefault="002F026C">
            <w:pPr>
              <w:spacing w:after="120" w:line="280" w:lineRule="atLeast"/>
              <w:ind w:left="720" w:hanging="360"/>
              <w:rPr>
                <w:rFonts w:ascii="Arial" w:hAnsi="Arial" w:cs="Arial"/>
                <w:b/>
                <w:sz w:val="20"/>
                <w:szCs w:val="20"/>
                <w:lang w:eastAsia="ja-JP"/>
              </w:rPr>
            </w:pPr>
            <w:r w:rsidRPr="00BA72C4">
              <w:rPr>
                <w:rFonts w:ascii="Arial" w:hAnsi="Arial" w:cs="Arial"/>
                <w:b/>
                <w:sz w:val="20"/>
                <w:szCs w:val="20"/>
              </w:rPr>
              <w:t>b.</w:t>
            </w:r>
            <w:r w:rsidRPr="00BA72C4">
              <w:rPr>
                <w:rFonts w:ascii="Arial" w:hAnsi="Arial" w:cs="Arial"/>
                <w:b/>
                <w:sz w:val="20"/>
                <w:szCs w:val="20"/>
              </w:rPr>
              <w:tab/>
            </w:r>
            <w:r w:rsidRPr="00BA72C4">
              <w:rPr>
                <w:rFonts w:ascii="Arial" w:hAnsi="Arial" w:cs="Arial"/>
                <w:b/>
                <w:sz w:val="20"/>
                <w:szCs w:val="20"/>
                <w:lang w:eastAsia="ja-JP"/>
              </w:rPr>
              <w:t xml:space="preserve">Reveal the height of Rectangle </w:t>
            </w:r>
            <w:r w:rsidRPr="00694C53">
              <w:rPr>
                <w:rFonts w:ascii="Arial" w:hAnsi="Arial" w:cs="Arial"/>
                <w:b/>
                <w:i/>
                <w:sz w:val="20"/>
                <w:szCs w:val="20"/>
                <w:lang w:eastAsia="ja-JP"/>
              </w:rPr>
              <w:t>S</w:t>
            </w:r>
            <w:r w:rsidRPr="00BA72C4">
              <w:rPr>
                <w:rFonts w:ascii="Arial" w:hAnsi="Arial" w:cs="Arial"/>
                <w:b/>
                <w:sz w:val="20"/>
                <w:szCs w:val="20"/>
                <w:lang w:eastAsia="ja-JP"/>
              </w:rPr>
              <w:t xml:space="preserve"> to check your thinking.</w:t>
            </w:r>
          </w:p>
          <w:p w14:paraId="040651FD" w14:textId="77777777" w:rsidR="00BA72C4" w:rsidRPr="00BA72C4" w:rsidRDefault="002F026C">
            <w:pPr>
              <w:spacing w:after="120" w:line="280" w:lineRule="atLeast"/>
              <w:ind w:left="720" w:hanging="360"/>
              <w:rPr>
                <w:rFonts w:ascii="Arial" w:hAnsi="Arial" w:cs="Arial"/>
                <w:b/>
                <w:sz w:val="20"/>
                <w:szCs w:val="20"/>
                <w:lang w:eastAsia="ja-JP"/>
              </w:rPr>
            </w:pPr>
            <w:r w:rsidRPr="00E77928">
              <w:rPr>
                <w:rFonts w:ascii="Arial" w:hAnsi="Arial" w:cs="Arial"/>
                <w:b/>
                <w:sz w:val="20"/>
                <w:szCs w:val="20"/>
                <w:lang w:eastAsia="ja-JP"/>
              </w:rPr>
              <w:t>c</w:t>
            </w:r>
            <w:r w:rsidRPr="006D5359">
              <w:rPr>
                <w:rFonts w:ascii="Arial" w:hAnsi="Arial" w:cs="Arial"/>
                <w:sz w:val="20"/>
                <w:szCs w:val="20"/>
                <w:lang w:eastAsia="ja-JP"/>
              </w:rPr>
              <w:t>.</w:t>
            </w:r>
            <w:r w:rsidRPr="006D5359">
              <w:rPr>
                <w:rFonts w:ascii="Arial" w:hAnsi="Arial" w:cs="Arial"/>
                <w:sz w:val="20"/>
                <w:szCs w:val="20"/>
                <w:lang w:eastAsia="ja-JP"/>
              </w:rPr>
              <w:tab/>
            </w:r>
            <w:r w:rsidRPr="00BA72C4">
              <w:rPr>
                <w:rFonts w:ascii="Arial" w:hAnsi="Arial" w:cs="Arial"/>
                <w:b/>
                <w:sz w:val="20"/>
                <w:szCs w:val="20"/>
                <w:lang w:eastAsia="ja-JP"/>
              </w:rPr>
              <w:t xml:space="preserve">Now reveal the base of Rectangle </w:t>
            </w:r>
            <w:r w:rsidRPr="00694C53">
              <w:rPr>
                <w:rFonts w:ascii="Arial" w:hAnsi="Arial" w:cs="Arial"/>
                <w:b/>
                <w:i/>
                <w:sz w:val="20"/>
                <w:szCs w:val="20"/>
                <w:lang w:eastAsia="ja-JP"/>
              </w:rPr>
              <w:t>S</w:t>
            </w:r>
            <w:r w:rsidRPr="00BA72C4">
              <w:rPr>
                <w:rFonts w:ascii="Arial" w:hAnsi="Arial" w:cs="Arial"/>
                <w:b/>
                <w:sz w:val="20"/>
                <w:szCs w:val="20"/>
                <w:lang w:eastAsia="ja-JP"/>
              </w:rPr>
              <w:t xml:space="preserve">. What is the base of Rectangle </w:t>
            </w:r>
            <w:r w:rsidRPr="00694C53">
              <w:rPr>
                <w:rFonts w:ascii="Arial" w:hAnsi="Arial" w:cs="Arial"/>
                <w:b/>
                <w:i/>
                <w:sz w:val="20"/>
                <w:szCs w:val="20"/>
                <w:lang w:eastAsia="ja-JP"/>
              </w:rPr>
              <w:t>R</w:t>
            </w:r>
            <w:r w:rsidRPr="00BA72C4">
              <w:rPr>
                <w:rFonts w:ascii="Arial" w:hAnsi="Arial" w:cs="Arial"/>
                <w:b/>
                <w:sz w:val="20"/>
                <w:szCs w:val="20"/>
                <w:lang w:eastAsia="ja-JP"/>
              </w:rPr>
              <w:t xml:space="preserve">? </w:t>
            </w:r>
          </w:p>
          <w:p w14:paraId="01841C99" w14:textId="77777777" w:rsidR="002F026C" w:rsidRPr="00BA72C4" w:rsidRDefault="002F026C">
            <w:pPr>
              <w:spacing w:after="120" w:line="280" w:lineRule="atLeast"/>
              <w:ind w:left="720"/>
              <w:rPr>
                <w:rFonts w:ascii="Arial" w:hAnsi="Arial" w:cs="Arial"/>
                <w:sz w:val="20"/>
                <w:szCs w:val="20"/>
              </w:rPr>
            </w:pPr>
            <w:r w:rsidRPr="00BA72C4">
              <w:rPr>
                <w:rFonts w:ascii="Arial" w:hAnsi="Arial" w:cs="Arial"/>
                <w:sz w:val="20"/>
                <w:szCs w:val="20"/>
                <w:lang w:eastAsia="ja-JP"/>
              </w:rPr>
              <w:t xml:space="preserve">Answers will vary depending on the randomly generated dimensions: For example, if the base of </w:t>
            </w:r>
            <w:r w:rsidRPr="00694C53">
              <w:rPr>
                <w:rFonts w:ascii="Arial" w:hAnsi="Arial" w:cs="Arial"/>
                <w:i/>
                <w:sz w:val="20"/>
                <w:szCs w:val="20"/>
                <w:lang w:eastAsia="ja-JP"/>
              </w:rPr>
              <w:t>S</w:t>
            </w:r>
            <w:r w:rsidRPr="00BA72C4">
              <w:rPr>
                <w:rFonts w:ascii="Arial" w:hAnsi="Arial" w:cs="Arial"/>
                <w:sz w:val="20"/>
                <w:szCs w:val="20"/>
                <w:lang w:eastAsia="ja-JP"/>
              </w:rPr>
              <w:t xml:space="preserve"> is 2, then using the scale factor, the base of </w:t>
            </w:r>
            <w:r w:rsidRPr="00694C53">
              <w:rPr>
                <w:rFonts w:ascii="Arial" w:hAnsi="Arial" w:cs="Arial"/>
                <w:i/>
                <w:sz w:val="20"/>
                <w:szCs w:val="20"/>
                <w:lang w:eastAsia="ja-JP"/>
              </w:rPr>
              <w:t>R</w:t>
            </w:r>
            <w:r w:rsidRPr="00BA72C4">
              <w:rPr>
                <w:rFonts w:ascii="Arial" w:hAnsi="Arial" w:cs="Arial"/>
                <w:sz w:val="20"/>
                <w:szCs w:val="20"/>
                <w:lang w:eastAsia="ja-JP"/>
              </w:rPr>
              <w:t xml:space="preserve"> will be twice that or 4.</w:t>
            </w:r>
          </w:p>
        </w:tc>
      </w:tr>
      <w:tr w:rsidR="0014404A" w:rsidRPr="00A80A71" w14:paraId="0FAB1232" w14:textId="77777777" w:rsidTr="00D45E05">
        <w:tblPrEx>
          <w:shd w:val="clear" w:color="auto" w:fill="auto"/>
        </w:tblPrEx>
        <w:trPr>
          <w:cantSplit/>
          <w:trHeight w:val="1743"/>
        </w:trPr>
        <w:tc>
          <w:tcPr>
            <w:tcW w:w="9648" w:type="dxa"/>
            <w:gridSpan w:val="2"/>
            <w:shd w:val="clear" w:color="auto" w:fill="auto"/>
          </w:tcPr>
          <w:p w14:paraId="5DDF4F09" w14:textId="77777777" w:rsidR="002F026C" w:rsidRPr="006D5359" w:rsidRDefault="0014404A" w:rsidP="00B14B59">
            <w:pPr>
              <w:spacing w:after="120" w:line="280" w:lineRule="atLeast"/>
              <w:ind w:left="360" w:hanging="360"/>
              <w:rPr>
                <w:rFonts w:ascii="Arial" w:hAnsi="Arial" w:cs="Arial"/>
                <w:sz w:val="20"/>
                <w:szCs w:val="20"/>
              </w:rPr>
            </w:pPr>
            <w:r w:rsidRPr="0073638F">
              <w:rPr>
                <w:rFonts w:ascii="Arial" w:hAnsi="Arial" w:cs="Arial"/>
                <w:b/>
                <w:sz w:val="20"/>
                <w:szCs w:val="20"/>
              </w:rPr>
              <w:t>2.</w:t>
            </w:r>
            <w:r w:rsidRPr="0073638F">
              <w:rPr>
                <w:rFonts w:ascii="Arial" w:hAnsi="Arial" w:cs="Arial"/>
                <w:b/>
                <w:sz w:val="20"/>
                <w:szCs w:val="20"/>
              </w:rPr>
              <w:tab/>
            </w:r>
            <w:r w:rsidR="002F026C" w:rsidRPr="00A36635">
              <w:rPr>
                <w:rFonts w:ascii="Arial" w:hAnsi="Arial" w:cs="Arial"/>
                <w:b/>
                <w:sz w:val="20"/>
                <w:szCs w:val="20"/>
              </w:rPr>
              <w:t>Select</w:t>
            </w:r>
            <w:r w:rsidR="002F026C" w:rsidRPr="006D5359">
              <w:rPr>
                <w:rFonts w:ascii="Arial" w:hAnsi="Arial" w:cs="Arial"/>
                <w:sz w:val="20"/>
                <w:szCs w:val="20"/>
              </w:rPr>
              <w:t xml:space="preserve"> </w:t>
            </w:r>
            <w:r w:rsidR="002F026C" w:rsidRPr="006D5359">
              <w:rPr>
                <w:rFonts w:ascii="Arial" w:hAnsi="Arial" w:cs="Arial"/>
                <w:b/>
                <w:sz w:val="20"/>
                <w:szCs w:val="20"/>
              </w:rPr>
              <w:t>New</w:t>
            </w:r>
            <w:r w:rsidR="002F026C" w:rsidRPr="006D5359">
              <w:rPr>
                <w:rFonts w:ascii="Arial" w:hAnsi="Arial" w:cs="Arial"/>
                <w:sz w:val="20"/>
                <w:szCs w:val="20"/>
              </w:rPr>
              <w:t>.</w:t>
            </w:r>
          </w:p>
          <w:p w14:paraId="5AE7F445" w14:textId="77777777" w:rsidR="002F026C" w:rsidRDefault="002F026C" w:rsidP="00B14B59">
            <w:pPr>
              <w:spacing w:after="120" w:line="280" w:lineRule="atLeast"/>
              <w:ind w:left="720" w:hanging="360"/>
              <w:rPr>
                <w:rFonts w:ascii="Arial" w:hAnsi="Arial" w:cs="Arial"/>
                <w:sz w:val="20"/>
                <w:szCs w:val="20"/>
                <w:lang w:eastAsia="ja-JP"/>
              </w:rPr>
            </w:pPr>
            <w:r w:rsidRPr="00084534">
              <w:rPr>
                <w:rFonts w:ascii="Arial" w:hAnsi="Arial" w:cs="Arial"/>
                <w:b/>
                <w:sz w:val="20"/>
                <w:szCs w:val="20"/>
              </w:rPr>
              <w:t>a.</w:t>
            </w:r>
            <w:r w:rsidRPr="006D5359">
              <w:rPr>
                <w:rFonts w:ascii="Arial" w:hAnsi="Arial" w:cs="Arial"/>
                <w:sz w:val="20"/>
                <w:szCs w:val="20"/>
              </w:rPr>
              <w:tab/>
            </w:r>
            <w:r w:rsidRPr="002F026C">
              <w:rPr>
                <w:rFonts w:ascii="Arial" w:hAnsi="Arial" w:cs="Arial"/>
                <w:b/>
                <w:sz w:val="20"/>
                <w:szCs w:val="20"/>
                <w:lang w:eastAsia="ja-JP"/>
              </w:rPr>
              <w:t xml:space="preserve">Select enough information to enable you to find the ratio of the corresponding sides in the two rectangles. </w:t>
            </w:r>
          </w:p>
          <w:p w14:paraId="0F92D968" w14:textId="77777777" w:rsidR="0014404A" w:rsidRPr="002F026C" w:rsidRDefault="002F026C" w:rsidP="00B9741D">
            <w:pPr>
              <w:spacing w:after="120" w:line="280" w:lineRule="atLeast"/>
              <w:ind w:left="720"/>
              <w:rPr>
                <w:rFonts w:ascii="Arial" w:hAnsi="Arial" w:cs="Arial"/>
                <w:sz w:val="20"/>
                <w:szCs w:val="20"/>
              </w:rPr>
            </w:pPr>
            <w:r w:rsidRPr="002F026C">
              <w:rPr>
                <w:rFonts w:ascii="Arial" w:hAnsi="Arial" w:cs="Arial"/>
                <w:sz w:val="20"/>
                <w:szCs w:val="20"/>
                <w:lang w:eastAsia="ja-JP"/>
              </w:rPr>
              <w:t>Answers will vary: Students might select just the scale factor, and they would be correct. Others might select corresponding heights in each rectangle or the corresponding bases.</w:t>
            </w:r>
          </w:p>
        </w:tc>
      </w:tr>
    </w:tbl>
    <w:p w14:paraId="5158BF87" w14:textId="77777777" w:rsidR="00B14B59" w:rsidRDefault="00B14B5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5238"/>
        <w:gridCol w:w="4410"/>
      </w:tblGrid>
      <w:tr w:rsidR="00B14B59" w:rsidRPr="00A80A71" w14:paraId="12151BA0" w14:textId="77777777" w:rsidTr="00B14B59">
        <w:trPr>
          <w:cantSplit/>
        </w:trPr>
        <w:tc>
          <w:tcPr>
            <w:tcW w:w="9648" w:type="dxa"/>
            <w:gridSpan w:val="2"/>
            <w:shd w:val="clear" w:color="auto" w:fill="D9D9D9" w:themeFill="background1" w:themeFillShade="D9"/>
          </w:tcPr>
          <w:p w14:paraId="0716D5CF" w14:textId="47FD0940" w:rsidR="00B14B59" w:rsidRPr="00A80A71" w:rsidRDefault="00B14B59" w:rsidP="00B14B59">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4ED19028" wp14:editId="58942FDD">
                  <wp:extent cx="283464" cy="219456"/>
                  <wp:effectExtent l="0" t="0" r="2540" b="9525"/>
                  <wp:docPr id="30" name="Picture 3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 (continued)</w:t>
            </w:r>
          </w:p>
        </w:tc>
      </w:tr>
      <w:tr w:rsidR="00D45E05" w:rsidRPr="00A80A71" w14:paraId="498FF23E" w14:textId="77777777" w:rsidTr="00D45E05">
        <w:tblPrEx>
          <w:shd w:val="clear" w:color="auto" w:fill="auto"/>
        </w:tblPrEx>
        <w:trPr>
          <w:cantSplit/>
          <w:trHeight w:val="1653"/>
        </w:trPr>
        <w:tc>
          <w:tcPr>
            <w:tcW w:w="9648" w:type="dxa"/>
            <w:gridSpan w:val="2"/>
            <w:shd w:val="clear" w:color="auto" w:fill="auto"/>
          </w:tcPr>
          <w:p w14:paraId="30E5D079" w14:textId="77777777" w:rsidR="00D45E05" w:rsidRDefault="00D45E05" w:rsidP="00B14B59">
            <w:pPr>
              <w:spacing w:after="120" w:line="280" w:lineRule="atLeast"/>
              <w:ind w:left="720" w:hanging="360"/>
              <w:rPr>
                <w:rFonts w:ascii="Arial" w:eastAsia="Cambria" w:hAnsi="Arial" w:cs="Arial"/>
                <w:sz w:val="20"/>
                <w:szCs w:val="20"/>
              </w:rPr>
            </w:pPr>
            <w:r w:rsidRPr="0073638F">
              <w:rPr>
                <w:rFonts w:ascii="Arial" w:hAnsi="Arial" w:cs="Arial"/>
                <w:b/>
                <w:sz w:val="20"/>
                <w:szCs w:val="20"/>
              </w:rPr>
              <w:t>b.</w:t>
            </w:r>
            <w:r>
              <w:rPr>
                <w:rFonts w:ascii="Arial" w:hAnsi="Arial" w:cs="Arial"/>
                <w:b/>
                <w:sz w:val="20"/>
                <w:szCs w:val="20"/>
              </w:rPr>
              <w:tab/>
            </w:r>
            <w:r w:rsidRPr="002F026C">
              <w:rPr>
                <w:rFonts w:ascii="Arial" w:eastAsia="Cambria" w:hAnsi="Arial" w:cs="Arial"/>
                <w:b/>
                <w:sz w:val="20"/>
                <w:szCs w:val="20"/>
              </w:rPr>
              <w:t>What is the ratio of the perimeters of the two rectangles? Explain how you found your answer.</w:t>
            </w:r>
          </w:p>
          <w:p w14:paraId="7B7B704B" w14:textId="77777777" w:rsidR="00D45E05" w:rsidRPr="0073638F" w:rsidRDefault="00D45E05" w:rsidP="00B14B59">
            <w:pPr>
              <w:spacing w:after="120" w:line="280" w:lineRule="atLeast"/>
              <w:ind w:left="720"/>
              <w:rPr>
                <w:rFonts w:ascii="Arial" w:hAnsi="Arial" w:cs="Arial"/>
                <w:b/>
                <w:sz w:val="20"/>
                <w:szCs w:val="20"/>
              </w:rPr>
            </w:pPr>
            <w:r w:rsidRPr="002F026C">
              <w:rPr>
                <w:rFonts w:ascii="Arial" w:eastAsia="Cambria" w:hAnsi="Arial" w:cs="Arial"/>
                <w:sz w:val="20"/>
                <w:szCs w:val="20"/>
              </w:rPr>
              <w:t>Answers will vary: Students might know that the scale factor of the perimeters is the same as the scale fact</w:t>
            </w:r>
            <w:r>
              <w:rPr>
                <w:rFonts w:ascii="Arial" w:eastAsia="Cambria" w:hAnsi="Arial" w:cs="Arial"/>
                <w:sz w:val="20"/>
                <w:szCs w:val="20"/>
              </w:rPr>
              <w:t xml:space="preserve">or of the corresponding sides. </w:t>
            </w:r>
            <w:r w:rsidRPr="002F026C">
              <w:rPr>
                <w:rFonts w:ascii="Arial" w:eastAsia="Cambria" w:hAnsi="Arial" w:cs="Arial"/>
                <w:sz w:val="20"/>
                <w:szCs w:val="20"/>
              </w:rPr>
              <w:t>You should ask the students to defend this reasoning. Others might want to find the sides, compute the perimeters, and then find the ratio.</w:t>
            </w:r>
          </w:p>
        </w:tc>
      </w:tr>
      <w:tr w:rsidR="00D45E05" w:rsidRPr="00A80A71" w14:paraId="6156CDD9" w14:textId="77777777" w:rsidTr="00D45E05">
        <w:tblPrEx>
          <w:shd w:val="clear" w:color="auto" w:fill="auto"/>
        </w:tblPrEx>
        <w:trPr>
          <w:cantSplit/>
          <w:trHeight w:val="2986"/>
        </w:trPr>
        <w:tc>
          <w:tcPr>
            <w:tcW w:w="9648" w:type="dxa"/>
            <w:gridSpan w:val="2"/>
            <w:shd w:val="clear" w:color="auto" w:fill="auto"/>
          </w:tcPr>
          <w:p w14:paraId="324D1E40" w14:textId="77777777" w:rsidR="00D45E05" w:rsidRDefault="00D45E05" w:rsidP="00B14B59">
            <w:pPr>
              <w:spacing w:after="120" w:line="280" w:lineRule="atLeast"/>
              <w:ind w:left="720" w:hanging="360"/>
              <w:rPr>
                <w:rFonts w:ascii="Arial" w:eastAsia="Cambria" w:hAnsi="Arial" w:cs="Arial"/>
                <w:sz w:val="20"/>
                <w:szCs w:val="20"/>
              </w:rPr>
            </w:pPr>
            <w:r w:rsidRPr="00471706">
              <w:rPr>
                <w:rFonts w:ascii="Arial" w:eastAsia="Cambria" w:hAnsi="Arial" w:cs="Arial"/>
                <w:b/>
                <w:sz w:val="20"/>
                <w:szCs w:val="20"/>
              </w:rPr>
              <w:t>c.</w:t>
            </w:r>
            <w:r w:rsidRPr="00471706">
              <w:rPr>
                <w:rFonts w:ascii="Arial" w:eastAsia="Cambria" w:hAnsi="Arial" w:cs="Arial"/>
                <w:b/>
                <w:sz w:val="20"/>
                <w:szCs w:val="20"/>
              </w:rPr>
              <w:tab/>
              <w:t>What</w:t>
            </w:r>
            <w:r w:rsidRPr="002F026C">
              <w:rPr>
                <w:rFonts w:ascii="Arial" w:eastAsia="Cambria" w:hAnsi="Arial" w:cs="Arial"/>
                <w:b/>
                <w:sz w:val="20"/>
                <w:szCs w:val="20"/>
              </w:rPr>
              <w:t xml:space="preserve"> is the ratio of the areas of the two rectangles? Explain your reasoning.</w:t>
            </w:r>
            <w:r w:rsidRPr="006D5359">
              <w:rPr>
                <w:rFonts w:ascii="Arial" w:eastAsia="Cambria" w:hAnsi="Arial" w:cs="Arial"/>
                <w:sz w:val="20"/>
                <w:szCs w:val="20"/>
              </w:rPr>
              <w:t xml:space="preserve"> </w:t>
            </w:r>
          </w:p>
          <w:p w14:paraId="538E3C0A" w14:textId="77777777" w:rsidR="00D45E05" w:rsidRPr="002F026C" w:rsidRDefault="00D45E05" w:rsidP="00B14B59">
            <w:pPr>
              <w:spacing w:after="120" w:line="280" w:lineRule="atLeast"/>
              <w:ind w:left="720"/>
              <w:rPr>
                <w:rFonts w:ascii="Arial" w:eastAsia="Cambria" w:hAnsi="Arial" w:cs="Arial"/>
                <w:sz w:val="20"/>
                <w:szCs w:val="20"/>
              </w:rPr>
            </w:pPr>
            <w:r w:rsidRPr="002F026C">
              <w:rPr>
                <w:rFonts w:ascii="Arial" w:eastAsia="Cambria" w:hAnsi="Arial" w:cs="Arial"/>
                <w:sz w:val="20"/>
                <w:szCs w:val="20"/>
              </w:rPr>
              <w:t>Answer: Find the lengths of the missing sides; the product of the base and height for each rectangle will give the area of each rectangle, which can be used to find the ratio of the areas.</w:t>
            </w:r>
          </w:p>
          <w:p w14:paraId="12A22DB8" w14:textId="46CBD8A0" w:rsidR="00D45E05" w:rsidRDefault="00D45E05" w:rsidP="00B9741D">
            <w:pPr>
              <w:spacing w:after="120" w:line="280" w:lineRule="atLeast"/>
              <w:ind w:left="720" w:hanging="360"/>
              <w:rPr>
                <w:rFonts w:ascii="Arial" w:eastAsia="Cambria" w:hAnsi="Arial" w:cs="Arial"/>
                <w:sz w:val="20"/>
                <w:szCs w:val="20"/>
              </w:rPr>
            </w:pPr>
            <w:r w:rsidRPr="00471706">
              <w:rPr>
                <w:rFonts w:ascii="Arial" w:eastAsia="Cambria" w:hAnsi="Arial" w:cs="Arial"/>
                <w:b/>
                <w:sz w:val="20"/>
                <w:szCs w:val="20"/>
              </w:rPr>
              <w:t>d.</w:t>
            </w:r>
            <w:r w:rsidRPr="00471706">
              <w:rPr>
                <w:rFonts w:ascii="Arial" w:eastAsia="Cambria" w:hAnsi="Arial" w:cs="Arial"/>
                <w:b/>
                <w:sz w:val="20"/>
                <w:szCs w:val="20"/>
              </w:rPr>
              <w:tab/>
              <w:t>How do</w:t>
            </w:r>
            <w:r w:rsidRPr="002F026C">
              <w:rPr>
                <w:rFonts w:ascii="Arial" w:eastAsia="Cambria" w:hAnsi="Arial" w:cs="Arial"/>
                <w:b/>
                <w:sz w:val="20"/>
                <w:szCs w:val="20"/>
              </w:rPr>
              <w:t xml:space="preserve"> the ratio of the corresponding sides, the ratio of the perimeters, and the ratio of the areas compare? Use the TNS </w:t>
            </w:r>
            <w:r w:rsidR="00605D55">
              <w:rPr>
                <w:rFonts w:ascii="Arial" w:eastAsia="Cambria" w:hAnsi="Arial" w:cs="Arial"/>
                <w:b/>
                <w:sz w:val="20"/>
                <w:szCs w:val="20"/>
              </w:rPr>
              <w:t>lesson</w:t>
            </w:r>
            <w:r w:rsidR="00605D55" w:rsidRPr="002F026C">
              <w:rPr>
                <w:rFonts w:ascii="Arial" w:eastAsia="Cambria" w:hAnsi="Arial" w:cs="Arial"/>
                <w:b/>
                <w:sz w:val="20"/>
                <w:szCs w:val="20"/>
              </w:rPr>
              <w:t xml:space="preserve"> </w:t>
            </w:r>
            <w:r w:rsidRPr="002F026C">
              <w:rPr>
                <w:rFonts w:ascii="Arial" w:eastAsia="Cambria" w:hAnsi="Arial" w:cs="Arial"/>
                <w:b/>
                <w:sz w:val="20"/>
                <w:szCs w:val="20"/>
              </w:rPr>
              <w:t>to generate several examples to help think about the problem. Use one of the examples to explain your reasoning.</w:t>
            </w:r>
            <w:r w:rsidRPr="006D5359">
              <w:rPr>
                <w:rFonts w:ascii="Arial" w:eastAsia="Cambria" w:hAnsi="Arial" w:cs="Arial"/>
                <w:sz w:val="20"/>
                <w:szCs w:val="20"/>
              </w:rPr>
              <w:t xml:space="preserve"> </w:t>
            </w:r>
          </w:p>
          <w:p w14:paraId="72C09666" w14:textId="77777777" w:rsidR="00D45E05" w:rsidRPr="0073638F" w:rsidRDefault="00D45E05">
            <w:pPr>
              <w:spacing w:after="120" w:line="280" w:lineRule="atLeast"/>
              <w:ind w:left="720"/>
              <w:rPr>
                <w:rFonts w:ascii="Arial" w:hAnsi="Arial" w:cs="Arial"/>
                <w:b/>
                <w:sz w:val="20"/>
                <w:szCs w:val="20"/>
              </w:rPr>
            </w:pPr>
            <w:r w:rsidRPr="002F026C">
              <w:rPr>
                <w:rFonts w:ascii="Arial" w:eastAsia="Cambria" w:hAnsi="Arial" w:cs="Arial"/>
                <w:sz w:val="20"/>
                <w:szCs w:val="20"/>
              </w:rPr>
              <w:t>Answers will vary depending on the example: The scale factor will give you the ratio of the corresponding sides and the ratio of the perimeter. The square of the scale factor will give the ratio of the areas.</w:t>
            </w:r>
          </w:p>
        </w:tc>
      </w:tr>
      <w:tr w:rsidR="00084534" w:rsidRPr="00A80A71" w14:paraId="43110FEC" w14:textId="77777777" w:rsidTr="00471706">
        <w:trPr>
          <w:cantSplit/>
        </w:trPr>
        <w:tc>
          <w:tcPr>
            <w:tcW w:w="9648" w:type="dxa"/>
            <w:gridSpan w:val="2"/>
            <w:shd w:val="clear" w:color="auto" w:fill="auto"/>
          </w:tcPr>
          <w:p w14:paraId="6C72AB9F" w14:textId="77777777" w:rsidR="00084534" w:rsidRPr="00084534" w:rsidRDefault="00471706" w:rsidP="00B14B59">
            <w:pPr>
              <w:spacing w:after="120" w:line="280" w:lineRule="atLeast"/>
              <w:ind w:left="360" w:hanging="360"/>
              <w:rPr>
                <w:b/>
              </w:rPr>
            </w:pPr>
            <w:r>
              <w:rPr>
                <w:rFonts w:ascii="Arial" w:hAnsi="Arial" w:cs="Arial"/>
                <w:b/>
                <w:sz w:val="20"/>
                <w:szCs w:val="20"/>
              </w:rPr>
              <w:t>3.</w:t>
            </w:r>
            <w:r>
              <w:rPr>
                <w:rFonts w:ascii="Arial" w:hAnsi="Arial" w:cs="Arial"/>
                <w:b/>
                <w:sz w:val="20"/>
                <w:szCs w:val="20"/>
              </w:rPr>
              <w:tab/>
            </w:r>
            <w:r w:rsidR="00084534" w:rsidRPr="00084534">
              <w:rPr>
                <w:rFonts w:ascii="Arial" w:eastAsia="MS Mincho" w:hAnsi="Arial" w:cs="Arial"/>
                <w:b/>
                <w:sz w:val="20"/>
                <w:szCs w:val="20"/>
                <w:lang w:eastAsia="ja-JP"/>
              </w:rPr>
              <w:t>Page 1.7 has five missing pieces of information: a scale factor and the height and base of two different rectangles. Answer each of the following questions and use an example to explain your reasoning.</w:t>
            </w:r>
          </w:p>
          <w:p w14:paraId="062EE242" w14:textId="77777777" w:rsidR="00084534" w:rsidRDefault="00084534" w:rsidP="00B14B59">
            <w:pPr>
              <w:spacing w:after="120" w:line="280" w:lineRule="atLeast"/>
              <w:ind w:left="720" w:hanging="360"/>
              <w:rPr>
                <w:rFonts w:ascii="Arial" w:hAnsi="Arial" w:cs="Arial"/>
                <w:sz w:val="20"/>
                <w:szCs w:val="20"/>
              </w:rPr>
            </w:pPr>
            <w:r w:rsidRPr="00471706">
              <w:rPr>
                <w:rFonts w:ascii="Arial" w:hAnsi="Arial" w:cs="Arial"/>
                <w:b/>
                <w:sz w:val="20"/>
                <w:szCs w:val="20"/>
              </w:rPr>
              <w:t>a.</w:t>
            </w:r>
            <w:r w:rsidRPr="00471706">
              <w:rPr>
                <w:rFonts w:ascii="Arial" w:hAnsi="Arial" w:cs="Arial"/>
                <w:b/>
                <w:sz w:val="20"/>
                <w:szCs w:val="20"/>
              </w:rPr>
              <w:tab/>
              <w:t>Select</w:t>
            </w:r>
            <w:r w:rsidRPr="00084534">
              <w:rPr>
                <w:rFonts w:ascii="Arial" w:hAnsi="Arial" w:cs="Arial"/>
                <w:b/>
                <w:sz w:val="20"/>
                <w:szCs w:val="20"/>
              </w:rPr>
              <w:t xml:space="preserve"> to find the measures of any three of the lengths. Predict the scale factor and w</w:t>
            </w:r>
            <w:r>
              <w:rPr>
                <w:rFonts w:ascii="Arial" w:hAnsi="Arial" w:cs="Arial"/>
                <w:b/>
                <w:sz w:val="20"/>
                <w:szCs w:val="20"/>
              </w:rPr>
              <w:t>hat the missing length will be.</w:t>
            </w:r>
          </w:p>
          <w:p w14:paraId="4FAABC3E" w14:textId="77777777" w:rsidR="00084534" w:rsidRPr="00084534" w:rsidRDefault="00084534" w:rsidP="00B9741D">
            <w:pPr>
              <w:spacing w:after="120" w:line="280" w:lineRule="atLeast"/>
              <w:ind w:left="720"/>
              <w:rPr>
                <w:rFonts w:ascii="Arial" w:hAnsi="Arial" w:cs="Arial"/>
                <w:sz w:val="20"/>
                <w:szCs w:val="20"/>
              </w:rPr>
            </w:pPr>
            <w:r w:rsidRPr="00084534">
              <w:rPr>
                <w:rFonts w:ascii="Arial" w:hAnsi="Arial" w:cs="Arial"/>
                <w:sz w:val="20"/>
                <w:szCs w:val="20"/>
              </w:rPr>
              <w:t xml:space="preserve">Possible answer: I selected the height of R and got 8 and the height and base of S and got 4 and 4, respectively. I predicted the scale factor would be </w:t>
            </w:r>
            <w:r w:rsidR="00D45E05" w:rsidRPr="00D45E05">
              <w:rPr>
                <w:rFonts w:ascii="Arial" w:hAnsi="Arial" w:cs="Arial"/>
                <w:position w:val="-20"/>
                <w:sz w:val="20"/>
                <w:szCs w:val="20"/>
              </w:rPr>
              <w:object w:dxaOrig="220" w:dyaOrig="540" w14:anchorId="66029D0C">
                <v:shape id="_x0000_i1049" type="#_x0000_t75" style="width:11.25pt;height:27pt" o:ole="">
                  <v:imagedata r:id="rId72" o:title=""/>
                </v:shape>
                <o:OLEObject Type="Embed" ProgID="Equation.DSMT4" ShapeID="_x0000_i1049" DrawAspect="Content" ObjectID="_1495361988" r:id="rId73"/>
              </w:object>
            </w:r>
            <w:r w:rsidRPr="00084534">
              <w:rPr>
                <w:rFonts w:ascii="Arial" w:hAnsi="Arial" w:cs="Arial"/>
                <w:sz w:val="20"/>
                <w:szCs w:val="20"/>
              </w:rPr>
              <w:t xml:space="preserve"> because the two rectangles are scaled copies of each other and if S is a square, R should be one also, and so the base of R would be twice as big as the base of S or 8. </w:t>
            </w:r>
          </w:p>
          <w:p w14:paraId="64046E30" w14:textId="77777777" w:rsidR="00084534" w:rsidRDefault="00084534">
            <w:pPr>
              <w:spacing w:after="120" w:line="280" w:lineRule="atLeast"/>
              <w:ind w:left="720" w:hanging="360"/>
              <w:rPr>
                <w:rFonts w:ascii="Arial" w:hAnsi="Arial" w:cs="Arial"/>
                <w:sz w:val="20"/>
                <w:szCs w:val="20"/>
                <w:lang w:eastAsia="ja-JP"/>
              </w:rPr>
            </w:pPr>
            <w:r w:rsidRPr="00471706">
              <w:rPr>
                <w:rFonts w:ascii="Arial" w:hAnsi="Arial" w:cs="Arial"/>
                <w:b/>
                <w:sz w:val="20"/>
                <w:szCs w:val="20"/>
              </w:rPr>
              <w:t>b.</w:t>
            </w:r>
            <w:r w:rsidRPr="00471706">
              <w:rPr>
                <w:rFonts w:ascii="Arial" w:hAnsi="Arial" w:cs="Arial"/>
                <w:b/>
                <w:sz w:val="20"/>
                <w:szCs w:val="20"/>
              </w:rPr>
              <w:tab/>
            </w:r>
            <w:r w:rsidRPr="00471706">
              <w:rPr>
                <w:rFonts w:ascii="Arial" w:hAnsi="Arial" w:cs="Arial"/>
                <w:b/>
                <w:sz w:val="20"/>
                <w:szCs w:val="20"/>
                <w:lang w:eastAsia="ja-JP"/>
              </w:rPr>
              <w:t>Select</w:t>
            </w:r>
            <w:r w:rsidRPr="00084534">
              <w:rPr>
                <w:rFonts w:ascii="Arial" w:hAnsi="Arial" w:cs="Arial"/>
                <w:b/>
                <w:sz w:val="20"/>
                <w:szCs w:val="20"/>
                <w:lang w:eastAsia="ja-JP"/>
              </w:rPr>
              <w:t xml:space="preserve"> New. Select the bases of the two rectangles. Does this give you information about any of the other 3 missing pieces?</w:t>
            </w:r>
            <w:r w:rsidRPr="006D5359">
              <w:rPr>
                <w:rFonts w:ascii="Arial" w:hAnsi="Arial" w:cs="Arial"/>
                <w:sz w:val="20"/>
                <w:szCs w:val="20"/>
                <w:lang w:eastAsia="ja-JP"/>
              </w:rPr>
              <w:t xml:space="preserve"> </w:t>
            </w:r>
          </w:p>
          <w:p w14:paraId="19041536" w14:textId="77777777" w:rsidR="00084534" w:rsidRPr="00084534" w:rsidRDefault="00084534">
            <w:pPr>
              <w:spacing w:after="120" w:line="280" w:lineRule="atLeast"/>
              <w:ind w:left="720"/>
              <w:rPr>
                <w:rFonts w:ascii="Arial" w:hAnsi="Arial" w:cs="Arial"/>
                <w:sz w:val="20"/>
                <w:szCs w:val="20"/>
                <w:lang w:eastAsia="ja-JP"/>
              </w:rPr>
            </w:pPr>
            <w:r w:rsidRPr="00084534">
              <w:rPr>
                <w:rFonts w:ascii="Arial" w:hAnsi="Arial" w:cs="Arial"/>
                <w:sz w:val="20"/>
                <w:szCs w:val="20"/>
                <w:lang w:eastAsia="ja-JP"/>
              </w:rPr>
              <w:t>Possible answer: The base of R was 2 and the base of S was 4, so the scale factor is 2, but I cannot find any of the other pieces of information.</w:t>
            </w:r>
          </w:p>
          <w:p w14:paraId="4CAE7010" w14:textId="77777777" w:rsidR="00084534" w:rsidRPr="00AC75C5" w:rsidRDefault="00084534">
            <w:pPr>
              <w:spacing w:after="120" w:line="280" w:lineRule="atLeast"/>
              <w:ind w:left="720" w:hanging="360"/>
              <w:rPr>
                <w:rFonts w:ascii="Arial" w:hAnsi="Arial" w:cs="Arial"/>
                <w:b/>
                <w:sz w:val="20"/>
                <w:szCs w:val="20"/>
                <w:lang w:eastAsia="ja-JP"/>
              </w:rPr>
            </w:pPr>
            <w:r w:rsidRPr="00471706">
              <w:rPr>
                <w:rFonts w:ascii="Arial" w:hAnsi="Arial" w:cs="Arial"/>
                <w:b/>
                <w:sz w:val="20"/>
                <w:szCs w:val="20"/>
                <w:lang w:eastAsia="ja-JP"/>
              </w:rPr>
              <w:t>c.</w:t>
            </w:r>
            <w:r w:rsidRPr="00471706">
              <w:rPr>
                <w:rFonts w:ascii="Arial" w:hAnsi="Arial" w:cs="Arial"/>
                <w:b/>
                <w:sz w:val="20"/>
                <w:szCs w:val="20"/>
                <w:lang w:eastAsia="ja-JP"/>
              </w:rPr>
              <w:tab/>
              <w:t>Select</w:t>
            </w:r>
            <w:r w:rsidRPr="00A36635">
              <w:rPr>
                <w:rFonts w:ascii="Arial" w:hAnsi="Arial" w:cs="Arial"/>
                <w:sz w:val="20"/>
                <w:szCs w:val="20"/>
                <w:lang w:eastAsia="ja-JP"/>
              </w:rPr>
              <w:t xml:space="preserve"> </w:t>
            </w:r>
            <w:r w:rsidRPr="00AC75C5">
              <w:rPr>
                <w:rFonts w:ascii="Arial" w:hAnsi="Arial" w:cs="Arial"/>
                <w:b/>
                <w:sz w:val="20"/>
                <w:szCs w:val="20"/>
                <w:lang w:eastAsia="ja-JP"/>
              </w:rPr>
              <w:t xml:space="preserve">New. Select the height of one rectangle, the base of the other. Does this give you information about the other three missing pieces of information? </w:t>
            </w:r>
          </w:p>
          <w:p w14:paraId="5B0DFF89" w14:textId="77777777" w:rsidR="00084534" w:rsidRPr="00A36635" w:rsidRDefault="00084534">
            <w:pPr>
              <w:spacing w:after="120" w:line="280" w:lineRule="atLeast"/>
              <w:ind w:left="720"/>
              <w:rPr>
                <w:rFonts w:ascii="Arial" w:hAnsi="Arial" w:cs="Arial"/>
                <w:noProof/>
                <w:sz w:val="20"/>
                <w:szCs w:val="20"/>
              </w:rPr>
            </w:pPr>
            <w:r w:rsidRPr="00A36635">
              <w:rPr>
                <w:rFonts w:ascii="Arial" w:hAnsi="Arial" w:cs="Arial"/>
                <w:sz w:val="20"/>
                <w:szCs w:val="20"/>
                <w:lang w:eastAsia="ja-JP"/>
              </w:rPr>
              <w:t>Possible answer: No, if the height of R is 11 and the base of S is 2, I need some other information to connect the two rectangles.</w:t>
            </w:r>
          </w:p>
        </w:tc>
      </w:tr>
      <w:tr w:rsidR="00480D71" w:rsidRPr="00A80A71" w14:paraId="7FB38143" w14:textId="77777777" w:rsidTr="00471706">
        <w:trPr>
          <w:cantSplit/>
        </w:trPr>
        <w:tc>
          <w:tcPr>
            <w:tcW w:w="9648" w:type="dxa"/>
            <w:gridSpan w:val="2"/>
            <w:shd w:val="clear" w:color="auto" w:fill="auto"/>
          </w:tcPr>
          <w:p w14:paraId="009CB2D2" w14:textId="19E6E01C" w:rsidR="00480D71" w:rsidRDefault="00480D71" w:rsidP="00B14B59">
            <w:pPr>
              <w:spacing w:after="120" w:line="280" w:lineRule="atLeast"/>
              <w:ind w:left="360" w:hanging="360"/>
              <w:rPr>
                <w:rFonts w:ascii="Arial" w:eastAsia="Cambria" w:hAnsi="Arial" w:cs="Arial"/>
                <w:b/>
                <w:i/>
                <w:sz w:val="20"/>
                <w:szCs w:val="20"/>
              </w:rPr>
            </w:pPr>
            <w:r w:rsidRPr="00471706">
              <w:rPr>
                <w:rFonts w:ascii="Arial" w:hAnsi="Arial" w:cs="Arial"/>
                <w:b/>
                <w:sz w:val="20"/>
                <w:szCs w:val="20"/>
              </w:rPr>
              <w:t>4.</w:t>
            </w:r>
            <w:r w:rsidRPr="00471706">
              <w:rPr>
                <w:rFonts w:ascii="Arial" w:hAnsi="Arial" w:cs="Arial"/>
                <w:b/>
                <w:sz w:val="20"/>
                <w:szCs w:val="20"/>
              </w:rPr>
              <w:tab/>
            </w:r>
            <w:r w:rsidRPr="00471706">
              <w:rPr>
                <w:rFonts w:ascii="Arial" w:eastAsia="Cambria" w:hAnsi="Arial" w:cs="Arial"/>
                <w:b/>
                <w:sz w:val="20"/>
                <w:szCs w:val="20"/>
              </w:rPr>
              <w:t>Select</w:t>
            </w:r>
            <w:r w:rsidRPr="00480D71">
              <w:rPr>
                <w:rFonts w:ascii="Arial" w:eastAsia="Cambria" w:hAnsi="Arial" w:cs="Arial"/>
                <w:b/>
                <w:sz w:val="20"/>
                <w:szCs w:val="20"/>
              </w:rPr>
              <w:t xml:space="preserve"> New. Select what you think you will need to be able to figure out the other pieces of information. Share what you have done with a partner and have them find the missing information for your problem. Use the TNS </w:t>
            </w:r>
            <w:r w:rsidR="00303D6E">
              <w:rPr>
                <w:rFonts w:ascii="Arial" w:eastAsia="Cambria" w:hAnsi="Arial" w:cs="Arial"/>
                <w:b/>
                <w:sz w:val="20"/>
                <w:szCs w:val="20"/>
              </w:rPr>
              <w:t>lesson</w:t>
            </w:r>
            <w:r w:rsidR="00303D6E" w:rsidRPr="00480D71">
              <w:rPr>
                <w:rFonts w:ascii="Arial" w:eastAsia="Cambria" w:hAnsi="Arial" w:cs="Arial"/>
                <w:b/>
                <w:sz w:val="20"/>
                <w:szCs w:val="20"/>
              </w:rPr>
              <w:t xml:space="preserve"> </w:t>
            </w:r>
            <w:r w:rsidRPr="00480D71">
              <w:rPr>
                <w:rFonts w:ascii="Arial" w:eastAsia="Cambria" w:hAnsi="Arial" w:cs="Arial"/>
                <w:b/>
                <w:sz w:val="20"/>
                <w:szCs w:val="20"/>
              </w:rPr>
              <w:t xml:space="preserve">to check their answer. </w:t>
            </w:r>
          </w:p>
          <w:p w14:paraId="1684CCDA" w14:textId="77777777" w:rsidR="00480D71" w:rsidRPr="00480D71" w:rsidRDefault="00480D71" w:rsidP="00B14B59">
            <w:pPr>
              <w:spacing w:after="120" w:line="280" w:lineRule="atLeast"/>
              <w:ind w:left="360" w:hanging="4"/>
              <w:rPr>
                <w:rFonts w:ascii="Arial" w:hAnsi="Arial" w:cs="Arial"/>
                <w:sz w:val="20"/>
                <w:szCs w:val="20"/>
              </w:rPr>
            </w:pPr>
            <w:r w:rsidRPr="00480D71">
              <w:rPr>
                <w:rFonts w:ascii="Arial" w:eastAsia="Cambria" w:hAnsi="Arial" w:cs="Arial"/>
                <w:sz w:val="20"/>
                <w:szCs w:val="20"/>
              </w:rPr>
              <w:t>Answers will vary.</w:t>
            </w:r>
          </w:p>
        </w:tc>
      </w:tr>
      <w:tr w:rsidR="0014404A" w:rsidRPr="00A80A71" w14:paraId="67927C7C" w14:textId="77777777" w:rsidTr="00471706">
        <w:trPr>
          <w:cantSplit/>
        </w:trPr>
        <w:tc>
          <w:tcPr>
            <w:tcW w:w="9648" w:type="dxa"/>
            <w:gridSpan w:val="2"/>
            <w:shd w:val="clear" w:color="auto" w:fill="D9D9D9" w:themeFill="background1" w:themeFillShade="D9"/>
          </w:tcPr>
          <w:p w14:paraId="2472EA47" w14:textId="77777777" w:rsidR="0014404A" w:rsidRPr="00A80A71" w:rsidRDefault="0014404A" w:rsidP="00B14B59">
            <w:pPr>
              <w:spacing w:after="120" w:line="280" w:lineRule="atLeast"/>
              <w:rPr>
                <w:rFonts w:ascii="Arial" w:hAnsi="Arial" w:cs="Arial"/>
                <w:b/>
                <w:sz w:val="20"/>
                <w:szCs w:val="20"/>
              </w:rPr>
            </w:pPr>
            <w:r>
              <w:rPr>
                <w:noProof/>
              </w:rPr>
              <w:lastRenderedPageBreak/>
              <mc:AlternateContent>
                <mc:Choice Requires="wpg">
                  <w:drawing>
                    <wp:inline distT="0" distB="0" distL="0" distR="0" wp14:anchorId="0D4FB126" wp14:editId="454BC5D6">
                      <wp:extent cx="165230" cy="153340"/>
                      <wp:effectExtent l="0" t="0" r="25400" b="37465"/>
                      <wp:docPr id="24"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5" name="Oval 25"/>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2DC74BAB" w14:textId="77777777" w:rsidR="00D451C5" w:rsidRDefault="00D451C5" w:rsidP="00144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wpg:cNvGrpSpPr/>
                              <wpg:grpSpPr>
                                <a:xfrm>
                                  <a:off x="228600" y="276225"/>
                                  <a:ext cx="466725" cy="438150"/>
                                  <a:chOff x="0" y="0"/>
                                  <a:chExt cx="352425" cy="304800"/>
                                </a:xfrm>
                              </wpg:grpSpPr>
                              <wps:wsp>
                                <wps:cNvPr id="27" name="Straight Connector 27"/>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8" name="Straight Connector 28"/>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9" name="Straight Connector 29"/>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4"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">
                      <o:lock v:ext="edit" aspectratio="t"/>
                      <v:oval id="Oval 25"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3RsUA&#10;AADbAAAADwAAAGRycy9kb3ducmV2LnhtbESPQWvCQBSE70L/w/IKvRTdVFAkugmtrVCVHLS9eHtk&#10;X5PQ7Nuwu43x37tCweMwM98wq3wwrejJ+caygpdJAoK4tLrhSsH312a8AOEDssbWMim4kIc8exit&#10;MNX2zAfqj6ESEcI+RQV1CF0qpS9rMugntiOO3o91BkOUrpLa4TnCTSunSTKXBhuOCzV2tK6p/D3+&#10;GQVv1s33H8+nfk27bnsI74Xf9IVST4/D6xJEoCHcw//tT61gOoPbl/gD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KXdGxQAAANsAAAAPAAAAAAAAAAAAAAAAAJgCAABkcnMv&#10;ZG93bnJldi54bWxQSwUGAAAAAAQABAD1AAAAigMAAAAA&#10;" filled="f" strokecolor="windowText" strokeweight="1.5pt">
                        <v:textbox>
                          <w:txbxContent>
                            <w:p w14:paraId="2DC74BAB" w14:textId="77777777" w:rsidR="00D451C5" w:rsidRDefault="00D451C5" w:rsidP="0014404A">
                              <w:pPr>
                                <w:jc w:val="center"/>
                              </w:pPr>
                            </w:p>
                          </w:txbxContent>
                        </v:textbox>
                      </v:oval>
                      <v:group id="Group 26"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line id="Straight Connector 27"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NmXcQAAADbAAAADwAAAGRycy9kb3ducmV2LnhtbESPQWsCMRSE7wX/Q3hCbzXrQltZjSKC&#10;0IM9aAXp7XXz3CxuXpYkatpfbwqCx2FmvmFmi2Q7cSEfWscKxqMCBHHtdMuNgv3X+mUCIkRkjZ1j&#10;UvBLARbzwdMMK+2uvKXLLjYiQzhUqMDE2FdShtqQxTByPXH2js5bjFn6RmqP1wy3nSyL4k1abDkv&#10;GOxpZag+7c5WwcEZ9If9Jq3S52v5971pup92qdTzMC2nICKl+Ajf2x9aQfkO/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M2ZdxAAAANsAAAAPAAAAAAAAAAAA&#10;AAAAAKECAABkcnMvZG93bnJldi54bWxQSwUGAAAAAAQABAD5AAAAkgMAAAAA&#10;" strokecolor="windowText" strokeweight="1.5pt">
                          <v:stroke endcap="round"/>
                        </v:line>
                        <v:line id="Straight Connector 28"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zyL8AAAADbAAAADwAAAGRycy9kb3ducmV2LnhtbERPTWsCMRC9F/wPYYTeatYFS1mNIoLQ&#10;gx60gngbN+NmcTNZklRTf31zEDw+3vdskWwnbuRD61jBeFSAIK6dbrlRcPhZf3yBCBFZY+eYFPxR&#10;gMV88DbDSrs77+i2j43IIRwqVGBi7CspQ23IYhi5njhzF+ctxgx9I7XHew63nSyL4lNabDk3GOxp&#10;Zai+7n+tgqMz6I+HTVql7aR8nDZNd26XSr0P03IKIlKKL/HT/a0VlHls/pJ/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as8i/AAAAA2wAAAA8AAAAAAAAAAAAAAAAA&#10;oQIAAGRycy9kb3ducmV2LnhtbFBLBQYAAAAABAAEAPkAAACOAwAAAAA=&#10;" strokecolor="windowText" strokeweight="1.5pt">
                          <v:stroke endcap="round"/>
                        </v:line>
                      </v:group>
                      <v:line id="Straight Connector 29"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hsE8YAAADbAAAADwAAAGRycy9kb3ducmV2LnhtbESPT2vCQBTE74LfYXmCF6kbBauNriKK&#10;2oMX/xR6fGSfSTD7NmTXJPbTdwsFj8PM/IZZrFpTiJoql1tWMBpGIIgTq3NOFVwvu7cZCOeRNRaW&#10;ScGTHKyW3c4CY20bPlF99qkIEHYxKsi8L2MpXZKRQTe0JXHwbrYy6IOsUqkrbALcFHIcRe/SYM5h&#10;IcOSNhkl9/PDKDjuZmV03R+a7+dkMNh+TW+Xw0+tVL/XrucgPLX+Ff5vf2oF4w/4+xJ+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IbBPGAAAA2w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E8773D" w:rsidRPr="00A80A71" w14:paraId="0FC12154" w14:textId="77777777" w:rsidTr="00471706">
        <w:trPr>
          <w:cantSplit/>
        </w:trPr>
        <w:tc>
          <w:tcPr>
            <w:tcW w:w="5238" w:type="dxa"/>
            <w:shd w:val="clear" w:color="auto" w:fill="auto"/>
          </w:tcPr>
          <w:p w14:paraId="79BE80F4" w14:textId="567883B2" w:rsidR="00E8773D" w:rsidRPr="00C17BDA" w:rsidRDefault="00E8773D" w:rsidP="00C17BDA">
            <w:pPr>
              <w:spacing w:after="120" w:line="280" w:lineRule="atLeast"/>
              <w:rPr>
                <w:rFonts w:ascii="Arial" w:hAnsi="Arial" w:cs="Arial"/>
                <w:b/>
                <w:sz w:val="20"/>
                <w:szCs w:val="20"/>
              </w:rPr>
            </w:pPr>
            <w:r w:rsidRPr="00C17BDA">
              <w:rPr>
                <w:rFonts w:ascii="Arial" w:hAnsi="Arial" w:cs="Arial"/>
                <w:b/>
                <w:sz w:val="20"/>
                <w:szCs w:val="20"/>
              </w:rPr>
              <w:t xml:space="preserve">Have </w:t>
            </w:r>
            <w:r w:rsidR="00FE5BEE" w:rsidRPr="00C17BDA">
              <w:rPr>
                <w:rFonts w:ascii="Arial" w:hAnsi="Arial" w:cs="Arial"/>
                <w:b/>
                <w:sz w:val="20"/>
                <w:szCs w:val="20"/>
              </w:rPr>
              <w:t>s</w:t>
            </w:r>
            <w:r w:rsidRPr="00C17BDA">
              <w:rPr>
                <w:rFonts w:ascii="Arial" w:hAnsi="Arial" w:cs="Arial"/>
                <w:b/>
                <w:sz w:val="20"/>
                <w:szCs w:val="20"/>
              </w:rPr>
              <w:t>tudents</w:t>
            </w:r>
            <w:r w:rsidR="00471706" w:rsidRPr="00C17BDA">
              <w:rPr>
                <w:rFonts w:ascii="Arial" w:hAnsi="Arial" w:cs="Arial"/>
                <w:b/>
                <w:sz w:val="20"/>
                <w:szCs w:val="20"/>
              </w:rPr>
              <w:t>…</w:t>
            </w:r>
          </w:p>
        </w:tc>
        <w:tc>
          <w:tcPr>
            <w:tcW w:w="4410" w:type="dxa"/>
            <w:shd w:val="clear" w:color="auto" w:fill="auto"/>
          </w:tcPr>
          <w:p w14:paraId="1C65FDAA" w14:textId="77777777" w:rsidR="00E8773D" w:rsidRPr="00C17BDA" w:rsidRDefault="00E8773D" w:rsidP="00B14B59">
            <w:pPr>
              <w:pStyle w:val="ListParagraph"/>
              <w:spacing w:after="120" w:line="280" w:lineRule="atLeast"/>
              <w:ind w:left="252" w:hanging="252"/>
              <w:contextualSpacing w:val="0"/>
              <w:rPr>
                <w:rFonts w:ascii="Arial" w:hAnsi="Arial" w:cs="Arial"/>
                <w:b/>
                <w:sz w:val="20"/>
                <w:szCs w:val="20"/>
              </w:rPr>
            </w:pPr>
            <w:r w:rsidRPr="00C17BDA">
              <w:rPr>
                <w:rFonts w:ascii="Arial" w:hAnsi="Arial" w:cs="Arial"/>
                <w:b/>
                <w:sz w:val="20"/>
                <w:szCs w:val="20"/>
              </w:rPr>
              <w:t>Look for/Listen for…</w:t>
            </w:r>
          </w:p>
        </w:tc>
      </w:tr>
      <w:tr w:rsidR="00E8773D" w:rsidRPr="00A80A71" w14:paraId="09E3E8DC" w14:textId="77777777" w:rsidTr="00471706">
        <w:trPr>
          <w:cantSplit/>
        </w:trPr>
        <w:tc>
          <w:tcPr>
            <w:tcW w:w="5238" w:type="dxa"/>
            <w:shd w:val="clear" w:color="auto" w:fill="auto"/>
          </w:tcPr>
          <w:p w14:paraId="7F283A53" w14:textId="77777777" w:rsidR="00E8773D" w:rsidRPr="00C17BDA" w:rsidRDefault="00E8773D" w:rsidP="00C17BDA">
            <w:pPr>
              <w:spacing w:after="120" w:line="280" w:lineRule="atLeast"/>
              <w:rPr>
                <w:rFonts w:ascii="Arial" w:hAnsi="Arial" w:cs="Arial"/>
                <w:b/>
                <w:i/>
                <w:sz w:val="20"/>
                <w:szCs w:val="20"/>
              </w:rPr>
            </w:pPr>
            <w:r w:rsidRPr="00C17BDA">
              <w:rPr>
                <w:rFonts w:ascii="Arial" w:eastAsia="Cambria" w:hAnsi="Arial" w:cs="Arial"/>
                <w:b/>
                <w:i/>
                <w:sz w:val="20"/>
                <w:szCs w:val="20"/>
              </w:rPr>
              <w:t>Explain whether it is possible to determine all five values with just two of the five values</w:t>
            </w:r>
          </w:p>
        </w:tc>
        <w:tc>
          <w:tcPr>
            <w:tcW w:w="4410" w:type="dxa"/>
            <w:shd w:val="clear" w:color="auto" w:fill="auto"/>
          </w:tcPr>
          <w:p w14:paraId="455285CD" w14:textId="77777777" w:rsidR="00E8773D" w:rsidRPr="00BE3932" w:rsidRDefault="00E8773D" w:rsidP="00B14B59">
            <w:pPr>
              <w:pStyle w:val="ListParagraph"/>
              <w:spacing w:after="120" w:line="280" w:lineRule="atLeast"/>
              <w:ind w:left="0"/>
              <w:contextualSpacing w:val="0"/>
              <w:rPr>
                <w:rFonts w:ascii="Arial" w:hAnsi="Arial" w:cs="Arial"/>
                <w:sz w:val="20"/>
                <w:szCs w:val="20"/>
              </w:rPr>
            </w:pPr>
            <w:r w:rsidRPr="00BE3932">
              <w:rPr>
                <w:rFonts w:ascii="Arial" w:eastAsia="Cambria" w:hAnsi="Arial" w:cs="Arial"/>
                <w:sz w:val="20"/>
                <w:szCs w:val="20"/>
              </w:rPr>
              <w:t>Answer: No, it is not possible with just two values. In order to determine the scale factor you need a pair of corresponding sides (one from each rectangle). To find all of the dimensions, you need the length of one more side in either rectangle.  If you have the scale factor, you need the base from one rectangle and the height from the other in order to find all the dimensions of the rectangles.</w:t>
            </w:r>
          </w:p>
        </w:tc>
      </w:tr>
      <w:tr w:rsidR="00727F4F" w:rsidRPr="00A80A71" w14:paraId="20365B2B" w14:textId="77777777" w:rsidTr="00471706">
        <w:trPr>
          <w:cantSplit/>
        </w:trPr>
        <w:tc>
          <w:tcPr>
            <w:tcW w:w="5238" w:type="dxa"/>
            <w:shd w:val="clear" w:color="auto" w:fill="auto"/>
          </w:tcPr>
          <w:p w14:paraId="0768FC2B" w14:textId="77777777" w:rsidR="00727F4F" w:rsidRPr="00C17BDA" w:rsidRDefault="00727F4F" w:rsidP="00C17BDA">
            <w:pPr>
              <w:spacing w:after="120" w:line="280" w:lineRule="atLeast"/>
              <w:rPr>
                <w:rFonts w:ascii="Arial" w:eastAsia="Cambria" w:hAnsi="Arial" w:cs="Arial"/>
                <w:b/>
                <w:i/>
                <w:sz w:val="20"/>
                <w:szCs w:val="20"/>
              </w:rPr>
            </w:pPr>
            <w:r w:rsidRPr="00C17BDA">
              <w:rPr>
                <w:rFonts w:ascii="Arial" w:hAnsi="Arial" w:cs="Arial"/>
                <w:b/>
                <w:i/>
                <w:sz w:val="20"/>
                <w:szCs w:val="20"/>
              </w:rPr>
              <w:t>Why does the lesson not allow you to select four of the five question marks?</w:t>
            </w:r>
          </w:p>
        </w:tc>
        <w:tc>
          <w:tcPr>
            <w:tcW w:w="4410" w:type="dxa"/>
            <w:shd w:val="clear" w:color="auto" w:fill="auto"/>
          </w:tcPr>
          <w:p w14:paraId="619EB298" w14:textId="77777777" w:rsidR="00727F4F" w:rsidRPr="00BE3932" w:rsidRDefault="00727F4F" w:rsidP="00B14B59">
            <w:pPr>
              <w:pStyle w:val="ListParagraph"/>
              <w:spacing w:after="120" w:line="280" w:lineRule="atLeast"/>
              <w:ind w:left="0"/>
              <w:contextualSpacing w:val="0"/>
              <w:rPr>
                <w:rFonts w:ascii="Arial" w:eastAsia="Cambria" w:hAnsi="Arial" w:cs="Arial"/>
                <w:sz w:val="20"/>
                <w:szCs w:val="20"/>
              </w:rPr>
            </w:pPr>
            <w:r w:rsidRPr="00BE3932">
              <w:rPr>
                <w:rFonts w:ascii="Arial" w:hAnsi="Arial" w:cs="Arial"/>
                <w:sz w:val="20"/>
                <w:szCs w:val="20"/>
              </w:rPr>
              <w:t>Answer: Because you do not need four pieces of information to find all of the pieces. If you knew the scale factor, two sides of one rectangle and one of the other, you have extra information because the scale factor can be found from looking at corresponding sides in the two rectangles.</w:t>
            </w:r>
          </w:p>
        </w:tc>
      </w:tr>
      <w:tr w:rsidR="00727F4F" w:rsidRPr="00A80A71" w14:paraId="1EAF9D37" w14:textId="77777777" w:rsidTr="00471706">
        <w:trPr>
          <w:cantSplit/>
        </w:trPr>
        <w:tc>
          <w:tcPr>
            <w:tcW w:w="5238" w:type="dxa"/>
            <w:shd w:val="clear" w:color="auto" w:fill="auto"/>
          </w:tcPr>
          <w:p w14:paraId="60545450" w14:textId="77777777" w:rsidR="00727F4F" w:rsidRPr="00C17BDA" w:rsidRDefault="00727F4F" w:rsidP="00C17BDA">
            <w:pPr>
              <w:spacing w:after="120" w:line="280" w:lineRule="atLeast"/>
              <w:rPr>
                <w:rFonts w:ascii="Arial" w:hAnsi="Arial" w:cs="Arial"/>
                <w:b/>
                <w:i/>
                <w:sz w:val="20"/>
                <w:szCs w:val="20"/>
              </w:rPr>
            </w:pPr>
            <w:r w:rsidRPr="00C17BDA">
              <w:rPr>
                <w:rFonts w:ascii="Arial" w:hAnsi="Arial" w:cs="Arial"/>
                <w:b/>
                <w:i/>
                <w:sz w:val="20"/>
                <w:szCs w:val="20"/>
              </w:rPr>
              <w:t>Describe the exact combinations of the fewest number of the five pieces of information you need to determine the other pieces.</w:t>
            </w:r>
          </w:p>
        </w:tc>
        <w:tc>
          <w:tcPr>
            <w:tcW w:w="4410" w:type="dxa"/>
            <w:shd w:val="clear" w:color="auto" w:fill="auto"/>
          </w:tcPr>
          <w:p w14:paraId="1E337D25" w14:textId="77777777" w:rsidR="00727F4F" w:rsidRDefault="00727F4F" w:rsidP="00B14B59">
            <w:pPr>
              <w:pStyle w:val="ListParagraph"/>
              <w:spacing w:after="120" w:line="280" w:lineRule="atLeast"/>
              <w:ind w:left="0"/>
              <w:contextualSpacing w:val="0"/>
              <w:rPr>
                <w:rFonts w:ascii="Arial" w:hAnsi="Arial" w:cs="Arial"/>
                <w:sz w:val="20"/>
                <w:szCs w:val="20"/>
              </w:rPr>
            </w:pPr>
            <w:r w:rsidRPr="00BE3932">
              <w:rPr>
                <w:rFonts w:ascii="Arial" w:hAnsi="Arial" w:cs="Arial"/>
                <w:sz w:val="20"/>
                <w:szCs w:val="20"/>
              </w:rPr>
              <w:t xml:space="preserve">Answer: You can use </w:t>
            </w:r>
          </w:p>
          <w:p w14:paraId="3854C67D" w14:textId="77777777" w:rsidR="00727F4F" w:rsidRDefault="00727F4F" w:rsidP="00B14B59">
            <w:pPr>
              <w:pStyle w:val="ListParagraph"/>
              <w:spacing w:after="120" w:line="280" w:lineRule="atLeast"/>
              <w:ind w:left="342" w:hanging="342"/>
              <w:contextualSpacing w:val="0"/>
              <w:rPr>
                <w:rFonts w:ascii="Arial" w:hAnsi="Arial" w:cs="Arial"/>
                <w:sz w:val="20"/>
                <w:szCs w:val="20"/>
              </w:rPr>
            </w:pPr>
            <w:r w:rsidRPr="00BE3932">
              <w:rPr>
                <w:rFonts w:ascii="Arial" w:hAnsi="Arial" w:cs="Arial"/>
                <w:sz w:val="20"/>
                <w:szCs w:val="20"/>
              </w:rPr>
              <w:t>1.</w:t>
            </w:r>
            <w:r w:rsidRPr="00BE3932">
              <w:rPr>
                <w:rFonts w:ascii="Arial" w:hAnsi="Arial" w:cs="Arial"/>
                <w:sz w:val="20"/>
                <w:szCs w:val="20"/>
              </w:rPr>
              <w:tab/>
              <w:t>scale factor, base of R, height of S</w:t>
            </w:r>
          </w:p>
          <w:p w14:paraId="274F7F48" w14:textId="77777777" w:rsidR="00727F4F" w:rsidRDefault="00727F4F" w:rsidP="00B9741D">
            <w:pPr>
              <w:pStyle w:val="ListParagraph"/>
              <w:spacing w:after="120" w:line="280" w:lineRule="atLeast"/>
              <w:ind w:left="342" w:hanging="342"/>
              <w:contextualSpacing w:val="0"/>
              <w:rPr>
                <w:rFonts w:ascii="Arial" w:hAnsi="Arial" w:cs="Arial"/>
                <w:sz w:val="20"/>
                <w:szCs w:val="20"/>
              </w:rPr>
            </w:pPr>
            <w:r w:rsidRPr="00BE3932">
              <w:rPr>
                <w:rFonts w:ascii="Arial" w:hAnsi="Arial" w:cs="Arial"/>
                <w:sz w:val="20"/>
                <w:szCs w:val="20"/>
              </w:rPr>
              <w:t>2.</w:t>
            </w:r>
            <w:r w:rsidRPr="00BE3932">
              <w:rPr>
                <w:rFonts w:ascii="Arial" w:hAnsi="Arial" w:cs="Arial"/>
                <w:sz w:val="20"/>
                <w:szCs w:val="20"/>
              </w:rPr>
              <w:tab/>
              <w:t>scale factor, height of R, base of S</w:t>
            </w:r>
          </w:p>
          <w:p w14:paraId="2FD2A6C7" w14:textId="77777777" w:rsidR="00727F4F" w:rsidRDefault="00727F4F">
            <w:pPr>
              <w:pStyle w:val="ListParagraph"/>
              <w:spacing w:after="120" w:line="280" w:lineRule="atLeast"/>
              <w:ind w:left="342" w:hanging="342"/>
              <w:contextualSpacing w:val="0"/>
              <w:rPr>
                <w:rFonts w:ascii="Arial" w:hAnsi="Arial" w:cs="Arial"/>
                <w:sz w:val="20"/>
                <w:szCs w:val="20"/>
              </w:rPr>
            </w:pPr>
            <w:r w:rsidRPr="00BE3932">
              <w:rPr>
                <w:rFonts w:ascii="Arial" w:hAnsi="Arial" w:cs="Arial"/>
                <w:sz w:val="20"/>
                <w:szCs w:val="20"/>
              </w:rPr>
              <w:t>3.</w:t>
            </w:r>
            <w:r w:rsidRPr="00BE3932">
              <w:rPr>
                <w:rFonts w:ascii="Arial" w:hAnsi="Arial" w:cs="Arial"/>
                <w:sz w:val="20"/>
                <w:szCs w:val="20"/>
              </w:rPr>
              <w:tab/>
              <w:t>height and base of R, height of S</w:t>
            </w:r>
          </w:p>
          <w:p w14:paraId="3F54EDEB" w14:textId="77777777" w:rsidR="00727F4F" w:rsidRDefault="00727F4F">
            <w:pPr>
              <w:pStyle w:val="ListParagraph"/>
              <w:spacing w:after="120" w:line="280" w:lineRule="atLeast"/>
              <w:ind w:left="342" w:hanging="342"/>
              <w:contextualSpacing w:val="0"/>
              <w:rPr>
                <w:rFonts w:ascii="Arial" w:hAnsi="Arial" w:cs="Arial"/>
                <w:sz w:val="20"/>
                <w:szCs w:val="20"/>
              </w:rPr>
            </w:pPr>
            <w:r w:rsidRPr="00BE3932">
              <w:rPr>
                <w:rFonts w:ascii="Arial" w:hAnsi="Arial" w:cs="Arial"/>
                <w:sz w:val="20"/>
                <w:szCs w:val="20"/>
              </w:rPr>
              <w:t>4.</w:t>
            </w:r>
            <w:r w:rsidRPr="00BE3932">
              <w:rPr>
                <w:rFonts w:ascii="Arial" w:hAnsi="Arial" w:cs="Arial"/>
                <w:sz w:val="20"/>
                <w:szCs w:val="20"/>
              </w:rPr>
              <w:tab/>
              <w:t>height and base of R, base of S</w:t>
            </w:r>
          </w:p>
          <w:p w14:paraId="3838311B" w14:textId="77777777" w:rsidR="00727F4F" w:rsidRDefault="00727F4F">
            <w:pPr>
              <w:pStyle w:val="ListParagraph"/>
              <w:spacing w:after="120" w:line="280" w:lineRule="atLeast"/>
              <w:ind w:left="342" w:hanging="342"/>
              <w:contextualSpacing w:val="0"/>
              <w:rPr>
                <w:rFonts w:ascii="Arial" w:hAnsi="Arial" w:cs="Arial"/>
                <w:sz w:val="20"/>
                <w:szCs w:val="20"/>
              </w:rPr>
            </w:pPr>
            <w:r w:rsidRPr="00BE3932">
              <w:rPr>
                <w:rFonts w:ascii="Arial" w:hAnsi="Arial" w:cs="Arial"/>
                <w:sz w:val="20"/>
                <w:szCs w:val="20"/>
              </w:rPr>
              <w:t>5.</w:t>
            </w:r>
            <w:r w:rsidRPr="00BE3932">
              <w:rPr>
                <w:rFonts w:ascii="Arial" w:hAnsi="Arial" w:cs="Arial"/>
                <w:sz w:val="20"/>
                <w:szCs w:val="20"/>
              </w:rPr>
              <w:tab/>
              <w:t>height and base of S, height of R</w:t>
            </w:r>
          </w:p>
          <w:p w14:paraId="5EC09F64" w14:textId="77777777" w:rsidR="00727F4F" w:rsidRPr="00BE3932" w:rsidRDefault="00727F4F">
            <w:pPr>
              <w:pStyle w:val="ListParagraph"/>
              <w:spacing w:after="120" w:line="280" w:lineRule="atLeast"/>
              <w:ind w:left="342" w:hanging="342"/>
              <w:contextualSpacing w:val="0"/>
              <w:rPr>
                <w:rFonts w:ascii="Arial" w:hAnsi="Arial" w:cs="Arial"/>
                <w:sz w:val="20"/>
                <w:szCs w:val="20"/>
              </w:rPr>
            </w:pPr>
            <w:r w:rsidRPr="00BE3932">
              <w:rPr>
                <w:rFonts w:ascii="Arial" w:hAnsi="Arial" w:cs="Arial"/>
                <w:sz w:val="20"/>
                <w:szCs w:val="20"/>
              </w:rPr>
              <w:t>6.</w:t>
            </w:r>
            <w:r w:rsidRPr="00BE3932">
              <w:rPr>
                <w:rFonts w:ascii="Arial" w:hAnsi="Arial" w:cs="Arial"/>
                <w:sz w:val="20"/>
                <w:szCs w:val="20"/>
              </w:rPr>
              <w:tab/>
              <w:t>height and base of S, base of R</w:t>
            </w:r>
          </w:p>
        </w:tc>
      </w:tr>
    </w:tbl>
    <w:p w14:paraId="0530CB6B" w14:textId="77777777" w:rsidR="00B14B59" w:rsidRDefault="00B14B5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08"/>
        <w:gridCol w:w="3240"/>
      </w:tblGrid>
      <w:tr w:rsidR="00B339D0" w:rsidRPr="00FF19C5" w14:paraId="13CEBC64" w14:textId="77777777" w:rsidTr="00471706">
        <w:trPr>
          <w:cantSplit/>
        </w:trPr>
        <w:tc>
          <w:tcPr>
            <w:tcW w:w="9648" w:type="dxa"/>
            <w:gridSpan w:val="2"/>
            <w:shd w:val="clear" w:color="auto" w:fill="C6D9F1" w:themeFill="text2" w:themeFillTint="33"/>
          </w:tcPr>
          <w:p w14:paraId="72B7E4BB" w14:textId="129F529B" w:rsidR="00B339D0" w:rsidRPr="00FF19C5" w:rsidRDefault="00D45E05" w:rsidP="00B14B59">
            <w:pPr>
              <w:spacing w:after="120" w:line="280" w:lineRule="atLeast"/>
              <w:rPr>
                <w:rFonts w:ascii="Arial" w:hAnsi="Arial" w:cs="Arial"/>
                <w:b/>
                <w:sz w:val="20"/>
                <w:szCs w:val="20"/>
              </w:rPr>
            </w:pPr>
            <w:r>
              <w:lastRenderedPageBreak/>
              <w:br w:type="page"/>
            </w:r>
            <w:r w:rsidR="00B339D0">
              <w:rPr>
                <w:rFonts w:ascii="Arial" w:hAnsi="Arial" w:cs="Arial"/>
                <w:b/>
                <w:sz w:val="20"/>
                <w:szCs w:val="20"/>
              </w:rPr>
              <w:t xml:space="preserve">Part </w:t>
            </w:r>
            <w:r w:rsidR="00420265">
              <w:rPr>
                <w:rFonts w:ascii="Arial" w:hAnsi="Arial" w:cs="Arial"/>
                <w:b/>
                <w:sz w:val="20"/>
                <w:szCs w:val="20"/>
              </w:rPr>
              <w:t>3</w:t>
            </w:r>
            <w:r w:rsidR="00B339D0">
              <w:rPr>
                <w:rFonts w:ascii="Arial" w:hAnsi="Arial" w:cs="Arial"/>
                <w:b/>
                <w:sz w:val="20"/>
                <w:szCs w:val="20"/>
              </w:rPr>
              <w:t>, Page</w:t>
            </w:r>
            <w:r w:rsidR="00420265">
              <w:rPr>
                <w:rFonts w:ascii="Arial" w:hAnsi="Arial" w:cs="Arial"/>
                <w:b/>
                <w:sz w:val="20"/>
                <w:szCs w:val="20"/>
              </w:rPr>
              <w:t xml:space="preserve"> 2.2</w:t>
            </w:r>
          </w:p>
        </w:tc>
      </w:tr>
      <w:tr w:rsidR="00B339D0" w:rsidRPr="002032C1" w14:paraId="1B475C27" w14:textId="77777777" w:rsidTr="00471706">
        <w:trPr>
          <w:cantSplit/>
        </w:trPr>
        <w:tc>
          <w:tcPr>
            <w:tcW w:w="6408" w:type="dxa"/>
          </w:tcPr>
          <w:p w14:paraId="7D1E15E0" w14:textId="77777777" w:rsidR="00B339D0" w:rsidRDefault="00B339D0" w:rsidP="00B14B59">
            <w:pPr>
              <w:spacing w:after="120" w:line="280" w:lineRule="atLeast"/>
              <w:rPr>
                <w:rFonts w:ascii="Arial" w:hAnsi="Arial" w:cs="Arial"/>
                <w:sz w:val="20"/>
                <w:szCs w:val="20"/>
              </w:rPr>
            </w:pPr>
            <w:r>
              <w:rPr>
                <w:rFonts w:ascii="Arial" w:hAnsi="Arial" w:cs="Arial"/>
                <w:sz w:val="20"/>
                <w:szCs w:val="20"/>
              </w:rPr>
              <w:t xml:space="preserve">Focus: </w:t>
            </w:r>
            <w:r w:rsidR="004E0851" w:rsidRPr="006D5359">
              <w:rPr>
                <w:rFonts w:ascii="Arial" w:hAnsi="Arial" w:cs="Arial"/>
                <w:sz w:val="20"/>
                <w:szCs w:val="20"/>
              </w:rPr>
              <w:t>Connecting the relationship of the scale factor to the ratio of areas of scaled shapes.</w:t>
            </w:r>
          </w:p>
          <w:p w14:paraId="063A3282" w14:textId="77777777" w:rsidR="002A4363" w:rsidRPr="00471706" w:rsidRDefault="004E0851" w:rsidP="00B14B59">
            <w:pPr>
              <w:spacing w:after="120" w:line="280" w:lineRule="atLeast"/>
              <w:ind w:left="187"/>
              <w:rPr>
                <w:rFonts w:ascii="Arial" w:hAnsi="Arial" w:cs="Arial"/>
                <w:sz w:val="20"/>
                <w:szCs w:val="20"/>
              </w:rPr>
            </w:pPr>
            <w:r w:rsidRPr="00471706">
              <w:rPr>
                <w:rFonts w:ascii="Arial" w:hAnsi="Arial" w:cs="Arial"/>
                <w:sz w:val="20"/>
                <w:szCs w:val="20"/>
              </w:rPr>
              <w:t xml:space="preserve">On page 2.2, the arrows on the top left set a scale factor. </w:t>
            </w:r>
            <w:r w:rsidR="002A4363" w:rsidRPr="00471706">
              <w:rPr>
                <w:rFonts w:ascii="Arial" w:hAnsi="Arial" w:cs="Arial"/>
                <w:sz w:val="20"/>
                <w:szCs w:val="20"/>
              </w:rPr>
              <w:t xml:space="preserve">Change the size of the shape by dragging or using the arrow keys to move the black dot at </w:t>
            </w:r>
            <w:r w:rsidRPr="00471706">
              <w:rPr>
                <w:rFonts w:ascii="Arial" w:hAnsi="Arial" w:cs="Arial"/>
                <w:sz w:val="20"/>
                <w:szCs w:val="20"/>
              </w:rPr>
              <w:t>the top right of Rectangle R</w:t>
            </w:r>
            <w:r w:rsidR="002A4363" w:rsidRPr="00471706">
              <w:rPr>
                <w:rFonts w:ascii="Arial" w:hAnsi="Arial" w:cs="Arial"/>
                <w:sz w:val="20"/>
                <w:szCs w:val="20"/>
              </w:rPr>
              <w:t>.</w:t>
            </w:r>
          </w:p>
          <w:p w14:paraId="01B049B9" w14:textId="77777777" w:rsidR="002A4363" w:rsidRPr="00471706" w:rsidRDefault="002A4363" w:rsidP="00B9741D">
            <w:pPr>
              <w:spacing w:after="120" w:line="280" w:lineRule="atLeast"/>
              <w:ind w:left="187"/>
              <w:rPr>
                <w:rFonts w:ascii="Arial" w:hAnsi="Arial" w:cs="Arial"/>
                <w:sz w:val="20"/>
                <w:szCs w:val="20"/>
              </w:rPr>
            </w:pPr>
            <w:r w:rsidRPr="00471706">
              <w:rPr>
                <w:rFonts w:ascii="Arial" w:hAnsi="Arial" w:cs="Arial"/>
                <w:sz w:val="20"/>
                <w:szCs w:val="20"/>
              </w:rPr>
              <w:t>Change the scale factor using the arrows at the top of the page or by using the arrow keys on the keypad.</w:t>
            </w:r>
          </w:p>
          <w:p w14:paraId="6308DCED" w14:textId="77777777" w:rsidR="002A4363" w:rsidRPr="00471706" w:rsidRDefault="002A4363">
            <w:pPr>
              <w:spacing w:after="120" w:line="280" w:lineRule="atLeast"/>
              <w:ind w:left="187"/>
              <w:rPr>
                <w:rFonts w:ascii="Arial" w:hAnsi="Arial" w:cs="Arial"/>
                <w:sz w:val="20"/>
                <w:szCs w:val="20"/>
              </w:rPr>
            </w:pPr>
            <w:r w:rsidRPr="00471706">
              <w:rPr>
                <w:rFonts w:ascii="Arial" w:hAnsi="Arial" w:cs="Arial"/>
                <w:sz w:val="20"/>
                <w:szCs w:val="20"/>
              </w:rPr>
              <w:t xml:space="preserve">Show the solid triangles within the shape by selecting the </w:t>
            </w:r>
            <w:r w:rsidRPr="00471706">
              <w:rPr>
                <w:rFonts w:ascii="Arial" w:hAnsi="Arial" w:cs="Arial"/>
                <w:b/>
                <w:sz w:val="20"/>
                <w:szCs w:val="20"/>
              </w:rPr>
              <w:t xml:space="preserve">Triangles </w:t>
            </w:r>
            <w:r w:rsidRPr="00471706">
              <w:rPr>
                <w:rFonts w:ascii="Arial" w:hAnsi="Arial" w:cs="Arial"/>
                <w:sz w:val="20"/>
                <w:szCs w:val="20"/>
              </w:rPr>
              <w:t>button</w:t>
            </w:r>
            <w:r w:rsidR="00660517" w:rsidRPr="00471706">
              <w:rPr>
                <w:rFonts w:ascii="Arial" w:hAnsi="Arial" w:cs="Arial"/>
                <w:sz w:val="20"/>
                <w:szCs w:val="20"/>
              </w:rPr>
              <w:t xml:space="preserve">. </w:t>
            </w:r>
            <w:r w:rsidR="00FA63A6" w:rsidRPr="00471706">
              <w:rPr>
                <w:rFonts w:ascii="Arial" w:hAnsi="Arial" w:cs="Arial"/>
                <w:sz w:val="20"/>
                <w:szCs w:val="20"/>
              </w:rPr>
              <w:t xml:space="preserve">When the button is highlighted </w:t>
            </w:r>
            <w:r w:rsidRPr="00471706">
              <w:rPr>
                <w:rFonts w:ascii="Arial" w:hAnsi="Arial" w:cs="Arial"/>
                <w:sz w:val="20"/>
                <w:szCs w:val="20"/>
              </w:rPr>
              <w:t>you can press</w:t>
            </w:r>
            <w:r>
              <w:t xml:space="preserve"> </w:t>
            </w:r>
            <w:r w:rsidR="00660517" w:rsidRPr="00471706">
              <w:rPr>
                <w:rFonts w:ascii="TINspireKeysCX" w:hAnsi="TINspireKeysCX" w:cs="TINspireKeysCX"/>
                <w:sz w:val="28"/>
                <w:szCs w:val="28"/>
              </w:rPr>
              <w:t>·</w:t>
            </w:r>
            <w:r w:rsidR="00471706">
              <w:rPr>
                <w:rFonts w:ascii="Arial" w:hAnsi="Arial" w:cs="Arial"/>
                <w:sz w:val="20"/>
                <w:szCs w:val="20"/>
              </w:rPr>
              <w:t xml:space="preserve"> t</w:t>
            </w:r>
            <w:r w:rsidRPr="00471706">
              <w:rPr>
                <w:rFonts w:ascii="Arial" w:hAnsi="Arial" w:cs="Arial"/>
                <w:sz w:val="20"/>
                <w:szCs w:val="20"/>
              </w:rPr>
              <w:t>o show the triangles.</w:t>
            </w:r>
          </w:p>
          <w:p w14:paraId="66105C12" w14:textId="77777777" w:rsidR="00B339D0" w:rsidRPr="002032C1" w:rsidRDefault="00660517">
            <w:pPr>
              <w:spacing w:after="120" w:line="280" w:lineRule="atLeast"/>
              <w:ind w:left="187"/>
            </w:pPr>
            <w:r w:rsidRPr="00471706">
              <w:rPr>
                <w:rFonts w:ascii="Arial" w:hAnsi="Arial" w:cs="Arial"/>
                <w:sz w:val="20"/>
                <w:szCs w:val="20"/>
              </w:rPr>
              <w:t xml:space="preserve">Use the </w:t>
            </w:r>
            <w:r w:rsidRPr="00785077">
              <w:rPr>
                <w:rFonts w:ascii="TINspireKeysCX" w:hAnsi="TINspireKeysCX" w:cs="Arial"/>
                <w:noProof/>
                <w:sz w:val="28"/>
                <w:szCs w:val="28"/>
              </w:rPr>
              <w:t>e</w:t>
            </w:r>
            <w:r w:rsidRPr="00471706">
              <w:rPr>
                <w:rFonts w:ascii="Arial" w:hAnsi="Arial" w:cs="Arial"/>
                <w:sz w:val="20"/>
                <w:szCs w:val="20"/>
              </w:rPr>
              <w:t xml:space="preserve"> key to toggle between the Shape, Scale Factor</w:t>
            </w:r>
            <w:r w:rsidR="00FE5BEE">
              <w:rPr>
                <w:rFonts w:ascii="Arial" w:hAnsi="Arial" w:cs="Arial"/>
                <w:sz w:val="20"/>
                <w:szCs w:val="20"/>
              </w:rPr>
              <w:t>,</w:t>
            </w:r>
            <w:r w:rsidRPr="00471706">
              <w:rPr>
                <w:rFonts w:ascii="Arial" w:hAnsi="Arial" w:cs="Arial"/>
                <w:sz w:val="20"/>
                <w:szCs w:val="20"/>
              </w:rPr>
              <w:t xml:space="preserve"> and Triangles.</w:t>
            </w:r>
          </w:p>
        </w:tc>
        <w:tc>
          <w:tcPr>
            <w:tcW w:w="3240" w:type="dxa"/>
          </w:tcPr>
          <w:p w14:paraId="1CA90591" w14:textId="27C908FF" w:rsidR="00B339D0" w:rsidRPr="00A80A71" w:rsidRDefault="00B14B59">
            <w:pPr>
              <w:spacing w:before="120" w:after="120" w:line="280" w:lineRule="atLeast"/>
              <w:rPr>
                <w:rFonts w:ascii="Arial" w:eastAsia="Times New Roman" w:hAnsi="Arial" w:cs="Arial"/>
                <w:sz w:val="20"/>
                <w:szCs w:val="20"/>
              </w:rPr>
            </w:pPr>
            <w:r w:rsidRPr="00B14B59">
              <w:rPr>
                <w:rFonts w:ascii="Arial" w:hAnsi="Arial" w:cs="Arial"/>
                <w:noProof/>
                <w:sz w:val="20"/>
                <w:szCs w:val="20"/>
              </w:rPr>
              <w:drawing>
                <wp:inline distT="0" distB="0" distL="0" distR="0" wp14:anchorId="3A16255A" wp14:editId="6C2204D4">
                  <wp:extent cx="1819656" cy="13716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1819656" cy="1371600"/>
                          </a:xfrm>
                          <a:prstGeom prst="rect">
                            <a:avLst/>
                          </a:prstGeom>
                        </pic:spPr>
                      </pic:pic>
                    </a:graphicData>
                  </a:graphic>
                </wp:inline>
              </w:drawing>
            </w:r>
          </w:p>
        </w:tc>
      </w:tr>
      <w:tr w:rsidR="00471706" w:rsidRPr="00A80A71" w14:paraId="6FF0012E" w14:textId="77777777" w:rsidTr="009274AF">
        <w:trPr>
          <w:cantSplit/>
        </w:trPr>
        <w:tc>
          <w:tcPr>
            <w:tcW w:w="9648" w:type="dxa"/>
            <w:gridSpan w:val="2"/>
          </w:tcPr>
          <w:p w14:paraId="1BA6FACB" w14:textId="77777777" w:rsidR="00471706" w:rsidRDefault="00471706" w:rsidP="00B14B59">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noProof/>
                <w:sz w:val="20"/>
                <w:szCs w:val="20"/>
              </w:rPr>
            </w:pPr>
            <w:r w:rsidRPr="00390803">
              <w:rPr>
                <w:rFonts w:ascii="Arial" w:hAnsi="Arial" w:cs="Arial"/>
                <w:b/>
                <w:sz w:val="20"/>
                <w:szCs w:val="20"/>
              </w:rPr>
              <w:t>Teacher Tip:</w:t>
            </w:r>
            <w:r w:rsidRPr="00390803">
              <w:rPr>
                <w:rFonts w:ascii="Arial" w:hAnsi="Arial" w:cs="Arial"/>
                <w:sz w:val="20"/>
                <w:szCs w:val="20"/>
              </w:rPr>
              <w:t xml:space="preserve"> </w:t>
            </w:r>
            <w:r w:rsidRPr="00471706">
              <w:rPr>
                <w:rFonts w:ascii="Arial" w:hAnsi="Arial" w:cs="Arial"/>
                <w:sz w:val="20"/>
                <w:szCs w:val="20"/>
              </w:rPr>
              <w:t xml:space="preserve">Students can use the grid to determine measures as well as the visual representation of how a scale factor of </w:t>
            </w:r>
            <w:r w:rsidRPr="00471706">
              <w:rPr>
                <w:rFonts w:ascii="Arial" w:hAnsi="Arial" w:cs="Arial"/>
                <w:i/>
                <w:sz w:val="20"/>
                <w:szCs w:val="20"/>
              </w:rPr>
              <w:t>x</w:t>
            </w:r>
            <w:r w:rsidRPr="00471706">
              <w:rPr>
                <w:rFonts w:ascii="Arial" w:hAnsi="Arial" w:cs="Arial"/>
                <w:sz w:val="20"/>
                <w:szCs w:val="20"/>
              </w:rPr>
              <w:t xml:space="preserve">, which is a linear measure, produces </w:t>
            </w:r>
            <w:r w:rsidRPr="00471706">
              <w:rPr>
                <w:rFonts w:ascii="Arial" w:hAnsi="Arial" w:cs="Arial"/>
                <w:i/>
                <w:sz w:val="20"/>
                <w:szCs w:val="20"/>
              </w:rPr>
              <w:t>x</w:t>
            </w:r>
            <w:r w:rsidRPr="00471706">
              <w:rPr>
                <w:rFonts w:ascii="Arial" w:hAnsi="Arial" w:cs="Arial"/>
                <w:sz w:val="20"/>
                <w:szCs w:val="20"/>
                <w:vertAlign w:val="superscript"/>
              </w:rPr>
              <w:t>2</w:t>
            </w:r>
            <w:r w:rsidRPr="00471706">
              <w:rPr>
                <w:rFonts w:ascii="Arial" w:hAnsi="Arial" w:cs="Arial"/>
                <w:sz w:val="20"/>
                <w:szCs w:val="20"/>
              </w:rPr>
              <w:t xml:space="preserve"> copies of the area in a scaled figure. The files display many different patterns that can be investigated by students who are interested. A challenge might be to have students create a set of questions for their classmates to explore.</w:t>
            </w:r>
          </w:p>
        </w:tc>
      </w:tr>
      <w:tr w:rsidR="00420265" w:rsidRPr="002032C1" w14:paraId="356D226A" w14:textId="77777777" w:rsidTr="00471706">
        <w:trPr>
          <w:cantSplit/>
        </w:trPr>
        <w:tc>
          <w:tcPr>
            <w:tcW w:w="9648" w:type="dxa"/>
            <w:gridSpan w:val="2"/>
            <w:shd w:val="clear" w:color="auto" w:fill="D9D9D9" w:themeFill="background1" w:themeFillShade="D9"/>
          </w:tcPr>
          <w:p w14:paraId="656A2DD5" w14:textId="77777777" w:rsidR="00420265" w:rsidRPr="00A80A71" w:rsidRDefault="00420265" w:rsidP="00B14B59">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0215BBEF" wp14:editId="16D766DD">
                  <wp:extent cx="219456" cy="219456"/>
                  <wp:effectExtent l="0" t="0" r="28575" b="28575"/>
                  <wp:docPr id="60" name="Picture 6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420265" w:rsidRPr="002032C1" w14:paraId="373C2D8D" w14:textId="77777777" w:rsidTr="00471706">
        <w:trPr>
          <w:cantSplit/>
        </w:trPr>
        <w:tc>
          <w:tcPr>
            <w:tcW w:w="9648" w:type="dxa"/>
            <w:gridSpan w:val="2"/>
            <w:shd w:val="clear" w:color="auto" w:fill="auto"/>
          </w:tcPr>
          <w:p w14:paraId="36CE14C6" w14:textId="77777777" w:rsidR="00420265" w:rsidRPr="00BC1D12" w:rsidRDefault="00ED5614" w:rsidP="00C17BDA">
            <w:pPr>
              <w:spacing w:after="120" w:line="280" w:lineRule="atLeast"/>
              <w:rPr>
                <w:rFonts w:ascii="Arial" w:hAnsi="Arial" w:cs="Arial"/>
                <w:b/>
                <w:i/>
                <w:sz w:val="20"/>
                <w:szCs w:val="20"/>
              </w:rPr>
            </w:pPr>
            <w:r w:rsidRPr="00BC1D12">
              <w:rPr>
                <w:rFonts w:ascii="Arial" w:hAnsi="Arial" w:cs="Arial"/>
                <w:b/>
                <w:i/>
                <w:sz w:val="20"/>
                <w:szCs w:val="20"/>
              </w:rPr>
              <w:t>Drag the dot on Rectangle R to create a rectangle with a base of 6 and a height of 2. Which of the following statements do you think are true? Explain your reasoning.</w:t>
            </w:r>
          </w:p>
          <w:p w14:paraId="1AFFC8B9" w14:textId="77777777" w:rsidR="000F440A" w:rsidRPr="000F440A" w:rsidRDefault="00ED5614" w:rsidP="00B14B59">
            <w:pPr>
              <w:pStyle w:val="ListParagraph"/>
              <w:numPr>
                <w:ilvl w:val="0"/>
                <w:numId w:val="4"/>
              </w:numPr>
              <w:spacing w:after="120" w:line="280" w:lineRule="atLeast"/>
              <w:ind w:left="540"/>
              <w:contextualSpacing w:val="0"/>
              <w:rPr>
                <w:rFonts w:ascii="Arial" w:hAnsi="Arial" w:cs="Arial"/>
                <w:b/>
                <w:i/>
                <w:sz w:val="20"/>
                <w:szCs w:val="20"/>
                <w:lang w:eastAsia="ja-JP"/>
              </w:rPr>
            </w:pPr>
            <w:r w:rsidRPr="000F440A">
              <w:rPr>
                <w:rFonts w:ascii="Arial" w:hAnsi="Arial" w:cs="Arial"/>
                <w:b/>
                <w:i/>
                <w:sz w:val="20"/>
                <w:szCs w:val="20"/>
                <w:lang w:eastAsia="ja-JP"/>
              </w:rPr>
              <w:t xml:space="preserve">In Rectangle R, triangles with base 6 have larger area </w:t>
            </w:r>
            <w:r w:rsidR="000F440A">
              <w:rPr>
                <w:rFonts w:ascii="Arial" w:hAnsi="Arial" w:cs="Arial"/>
                <w:b/>
                <w:i/>
                <w:sz w:val="20"/>
                <w:szCs w:val="20"/>
                <w:lang w:eastAsia="ja-JP"/>
              </w:rPr>
              <w:t>than the triangles with base 2.</w:t>
            </w:r>
          </w:p>
          <w:p w14:paraId="61C41E0C" w14:textId="77777777" w:rsidR="00ED5614" w:rsidRPr="000F440A" w:rsidRDefault="00ED5614" w:rsidP="00B9741D">
            <w:pPr>
              <w:pStyle w:val="ListParagraph"/>
              <w:spacing w:after="120" w:line="280" w:lineRule="atLeast"/>
              <w:ind w:left="540"/>
              <w:contextualSpacing w:val="0"/>
              <w:rPr>
                <w:rFonts w:ascii="Arial" w:hAnsi="Arial" w:cs="Arial"/>
                <w:sz w:val="20"/>
                <w:szCs w:val="20"/>
                <w:lang w:eastAsia="ja-JP"/>
              </w:rPr>
            </w:pPr>
            <w:r w:rsidRPr="000F440A">
              <w:rPr>
                <w:rFonts w:ascii="Arial" w:hAnsi="Arial" w:cs="Arial"/>
                <w:sz w:val="20"/>
                <w:szCs w:val="20"/>
                <w:lang w:eastAsia="ja-JP"/>
              </w:rPr>
              <w:t>Answer: This not true because the areas of the two triangles are both 3 square units</w:t>
            </w:r>
            <w:r w:rsidR="00503726">
              <w:rPr>
                <w:rFonts w:ascii="Arial" w:hAnsi="Arial" w:cs="Arial"/>
                <w:sz w:val="20"/>
                <w:szCs w:val="20"/>
                <w:lang w:eastAsia="ja-JP"/>
              </w:rPr>
              <w:t>.</w:t>
            </w:r>
          </w:p>
          <w:p w14:paraId="3BC19F15" w14:textId="77777777" w:rsidR="000F440A" w:rsidRPr="000F440A" w:rsidRDefault="00ED5614">
            <w:pPr>
              <w:pStyle w:val="ListParagraph"/>
              <w:numPr>
                <w:ilvl w:val="0"/>
                <w:numId w:val="4"/>
              </w:numPr>
              <w:spacing w:after="120" w:line="280" w:lineRule="atLeast"/>
              <w:ind w:left="540"/>
              <w:contextualSpacing w:val="0"/>
              <w:rPr>
                <w:rFonts w:ascii="Arial" w:hAnsi="Arial" w:cs="Arial"/>
                <w:b/>
                <w:i/>
                <w:sz w:val="20"/>
                <w:szCs w:val="20"/>
                <w:lang w:eastAsia="ja-JP"/>
              </w:rPr>
            </w:pPr>
            <w:r w:rsidRPr="000F440A">
              <w:rPr>
                <w:rFonts w:ascii="Arial" w:hAnsi="Arial" w:cs="Arial"/>
                <w:b/>
                <w:i/>
                <w:sz w:val="20"/>
                <w:szCs w:val="20"/>
                <w:lang w:eastAsia="ja-JP"/>
              </w:rPr>
              <w:t xml:space="preserve">In Rectangle S, the triangle with base 6 has a smaller area </w:t>
            </w:r>
            <w:r w:rsidR="000F440A" w:rsidRPr="000F440A">
              <w:rPr>
                <w:rFonts w:ascii="Arial" w:hAnsi="Arial" w:cs="Arial"/>
                <w:b/>
                <w:i/>
                <w:sz w:val="20"/>
                <w:szCs w:val="20"/>
                <w:lang w:eastAsia="ja-JP"/>
              </w:rPr>
              <w:t>than the triangle with base 18.</w:t>
            </w:r>
          </w:p>
          <w:p w14:paraId="0E00B19D" w14:textId="77777777" w:rsidR="00ED5614" w:rsidRPr="000F440A" w:rsidRDefault="00ED5614">
            <w:pPr>
              <w:pStyle w:val="ListParagraph"/>
              <w:spacing w:after="120" w:line="280" w:lineRule="atLeast"/>
              <w:ind w:left="540"/>
              <w:contextualSpacing w:val="0"/>
              <w:rPr>
                <w:rFonts w:ascii="Arial" w:hAnsi="Arial" w:cs="Arial"/>
                <w:sz w:val="20"/>
                <w:szCs w:val="20"/>
                <w:lang w:eastAsia="ja-JP"/>
              </w:rPr>
            </w:pPr>
            <w:r w:rsidRPr="000F440A">
              <w:rPr>
                <w:rFonts w:ascii="Arial" w:hAnsi="Arial" w:cs="Arial"/>
                <w:sz w:val="20"/>
                <w:szCs w:val="20"/>
                <w:lang w:eastAsia="ja-JP"/>
              </w:rPr>
              <w:t>Answer: False because both triangles have area 27 square units.</w:t>
            </w:r>
          </w:p>
          <w:p w14:paraId="4BAA845D" w14:textId="77777777" w:rsidR="000F440A" w:rsidRPr="000F440A" w:rsidRDefault="00ED5614">
            <w:pPr>
              <w:pStyle w:val="ListParagraph"/>
              <w:numPr>
                <w:ilvl w:val="0"/>
                <w:numId w:val="4"/>
              </w:numPr>
              <w:spacing w:after="120" w:line="280" w:lineRule="atLeast"/>
              <w:ind w:left="540"/>
              <w:contextualSpacing w:val="0"/>
              <w:rPr>
                <w:rFonts w:ascii="Arial" w:hAnsi="Arial" w:cs="Arial"/>
                <w:b/>
                <w:i/>
                <w:sz w:val="20"/>
                <w:szCs w:val="20"/>
                <w:lang w:eastAsia="ja-JP"/>
              </w:rPr>
            </w:pPr>
            <w:r w:rsidRPr="000F440A">
              <w:rPr>
                <w:rFonts w:ascii="Arial" w:hAnsi="Arial" w:cs="Arial"/>
                <w:b/>
                <w:sz w:val="20"/>
                <w:szCs w:val="20"/>
                <w:lang w:eastAsia="ja-JP"/>
              </w:rPr>
              <w:t>Select Triangles. The area of the purple triangle in</w:t>
            </w:r>
            <w:r w:rsidR="000F440A">
              <w:rPr>
                <w:rFonts w:ascii="Arial" w:hAnsi="Arial" w:cs="Arial"/>
                <w:b/>
                <w:sz w:val="20"/>
                <w:szCs w:val="20"/>
                <w:lang w:eastAsia="ja-JP"/>
              </w:rPr>
              <w:t xml:space="preserve"> Rectangle R is 6 square units.</w:t>
            </w:r>
          </w:p>
          <w:p w14:paraId="67A4C3B1" w14:textId="77777777" w:rsidR="00ED5614" w:rsidRPr="000F440A" w:rsidRDefault="00ED5614">
            <w:pPr>
              <w:pStyle w:val="ListParagraph"/>
              <w:spacing w:after="120" w:line="280" w:lineRule="atLeast"/>
              <w:ind w:left="540"/>
              <w:contextualSpacing w:val="0"/>
              <w:rPr>
                <w:rFonts w:ascii="Arial" w:hAnsi="Arial" w:cs="Arial"/>
                <w:sz w:val="20"/>
                <w:szCs w:val="20"/>
                <w:lang w:eastAsia="ja-JP"/>
              </w:rPr>
            </w:pPr>
            <w:r w:rsidRPr="000F440A">
              <w:rPr>
                <w:rFonts w:ascii="Arial" w:hAnsi="Arial" w:cs="Arial"/>
                <w:sz w:val="20"/>
                <w:szCs w:val="20"/>
                <w:lang w:eastAsia="ja-JP"/>
              </w:rPr>
              <w:t xml:space="preserve">Answer: True because the area will </w:t>
            </w:r>
            <w:proofErr w:type="gramStart"/>
            <w:r w:rsidRPr="000F440A">
              <w:rPr>
                <w:rFonts w:ascii="Arial" w:hAnsi="Arial" w:cs="Arial"/>
                <w:sz w:val="20"/>
                <w:szCs w:val="20"/>
                <w:lang w:eastAsia="ja-JP"/>
              </w:rPr>
              <w:t xml:space="preserve">be </w:t>
            </w:r>
            <w:proofErr w:type="gramEnd"/>
            <w:r w:rsidR="00D45E05" w:rsidRPr="00D45E05">
              <w:rPr>
                <w:rFonts w:ascii="Arial" w:hAnsi="Arial" w:cs="Arial"/>
                <w:position w:val="-20"/>
                <w:sz w:val="20"/>
                <w:szCs w:val="20"/>
                <w:lang w:eastAsia="ja-JP"/>
              </w:rPr>
              <w:object w:dxaOrig="780" w:dyaOrig="540" w14:anchorId="6091F81D">
                <v:shape id="_x0000_i1050" type="#_x0000_t75" style="width:39pt;height:27pt" o:ole="">
                  <v:imagedata r:id="rId75" o:title=""/>
                </v:shape>
                <o:OLEObject Type="Embed" ProgID="Equation.DSMT4" ShapeID="_x0000_i1050" DrawAspect="Content" ObjectID="_1495361989" r:id="rId76"/>
              </w:object>
            </w:r>
            <w:r w:rsidRPr="000F440A">
              <w:rPr>
                <w:rFonts w:ascii="Arial" w:hAnsi="Arial" w:cs="Arial"/>
                <w:sz w:val="20"/>
                <w:szCs w:val="20"/>
                <w:lang w:eastAsia="ja-JP"/>
              </w:rPr>
              <w:t>.</w:t>
            </w:r>
          </w:p>
          <w:p w14:paraId="36F44A53" w14:textId="77777777" w:rsidR="000F440A" w:rsidRPr="000F440A" w:rsidRDefault="00ED5614">
            <w:pPr>
              <w:pStyle w:val="ListParagraph"/>
              <w:numPr>
                <w:ilvl w:val="0"/>
                <w:numId w:val="4"/>
              </w:numPr>
              <w:spacing w:after="120" w:line="280" w:lineRule="atLeast"/>
              <w:ind w:left="540"/>
              <w:contextualSpacing w:val="0"/>
              <w:rPr>
                <w:rFonts w:ascii="Arial" w:hAnsi="Arial" w:cs="Arial"/>
                <w:b/>
                <w:i/>
                <w:noProof/>
                <w:sz w:val="20"/>
                <w:szCs w:val="20"/>
              </w:rPr>
            </w:pPr>
            <w:r w:rsidRPr="000F440A">
              <w:rPr>
                <w:rFonts w:ascii="Arial" w:hAnsi="Arial" w:cs="Arial"/>
                <w:b/>
                <w:i/>
                <w:sz w:val="20"/>
                <w:szCs w:val="20"/>
                <w:lang w:eastAsia="ja-JP"/>
              </w:rPr>
              <w:t xml:space="preserve">Every triangle in Rectangle S has an area that is 3 times the area of the corresponding triangle in Rectangle R. </w:t>
            </w:r>
          </w:p>
          <w:p w14:paraId="54D410A4" w14:textId="77777777" w:rsidR="00ED5614" w:rsidRDefault="00ED5614">
            <w:pPr>
              <w:pStyle w:val="ListParagraph"/>
              <w:spacing w:after="120" w:line="280" w:lineRule="atLeast"/>
              <w:ind w:left="540"/>
              <w:contextualSpacing w:val="0"/>
              <w:rPr>
                <w:rFonts w:ascii="Arial" w:hAnsi="Arial" w:cs="Arial"/>
                <w:sz w:val="20"/>
                <w:szCs w:val="20"/>
                <w:lang w:eastAsia="ja-JP"/>
              </w:rPr>
            </w:pPr>
            <w:r w:rsidRPr="000F440A">
              <w:rPr>
                <w:rFonts w:ascii="Arial" w:hAnsi="Arial" w:cs="Arial"/>
                <w:sz w:val="20"/>
                <w:szCs w:val="20"/>
                <w:lang w:eastAsia="ja-JP"/>
              </w:rPr>
              <w:t>Answer: False because the areas are 9 times the area of the triangles in Rectangle R.</w:t>
            </w:r>
          </w:p>
          <w:p w14:paraId="668F5026" w14:textId="77777777" w:rsidR="000F440A" w:rsidRPr="00BC1D12" w:rsidRDefault="000F440A">
            <w:pPr>
              <w:pStyle w:val="ListParagraph"/>
              <w:numPr>
                <w:ilvl w:val="0"/>
                <w:numId w:val="4"/>
              </w:numPr>
              <w:spacing w:after="120" w:line="280" w:lineRule="atLeast"/>
              <w:ind w:left="540"/>
              <w:contextualSpacing w:val="0"/>
              <w:rPr>
                <w:rFonts w:ascii="Arial" w:hAnsi="Arial" w:cs="Arial"/>
                <w:b/>
                <w:i/>
                <w:noProof/>
                <w:sz w:val="20"/>
                <w:szCs w:val="20"/>
              </w:rPr>
            </w:pPr>
            <w:r w:rsidRPr="00BC1D12">
              <w:rPr>
                <w:rFonts w:ascii="Arial" w:hAnsi="Arial" w:cs="Arial"/>
                <w:b/>
                <w:i/>
                <w:sz w:val="20"/>
                <w:szCs w:val="20"/>
                <w:lang w:eastAsia="ja-JP"/>
              </w:rPr>
              <w:t>The orange and yellow triangles in Rectangle S h</w:t>
            </w:r>
            <w:r w:rsidR="00BC1D12">
              <w:rPr>
                <w:rFonts w:ascii="Arial" w:hAnsi="Arial" w:cs="Arial"/>
                <w:b/>
                <w:i/>
                <w:sz w:val="20"/>
                <w:szCs w:val="20"/>
                <w:lang w:eastAsia="ja-JP"/>
              </w:rPr>
              <w:t>ave the same area.</w:t>
            </w:r>
          </w:p>
          <w:p w14:paraId="2302A337" w14:textId="77777777" w:rsidR="000F440A" w:rsidRPr="000F440A" w:rsidRDefault="000F440A">
            <w:pPr>
              <w:pStyle w:val="ListParagraph"/>
              <w:spacing w:after="120" w:line="280" w:lineRule="atLeast"/>
              <w:ind w:left="540"/>
              <w:contextualSpacing w:val="0"/>
              <w:rPr>
                <w:rFonts w:ascii="Arial" w:hAnsi="Arial" w:cs="Arial"/>
                <w:noProof/>
                <w:sz w:val="20"/>
                <w:szCs w:val="20"/>
              </w:rPr>
            </w:pPr>
            <w:r w:rsidRPr="000F440A">
              <w:rPr>
                <w:rFonts w:ascii="Arial" w:hAnsi="Arial" w:cs="Arial"/>
                <w:sz w:val="20"/>
                <w:szCs w:val="20"/>
                <w:lang w:eastAsia="ja-JP"/>
              </w:rPr>
              <w:t>Answer: True because the areas are both 27 square units.</w:t>
            </w:r>
          </w:p>
        </w:tc>
      </w:tr>
      <w:tr w:rsidR="008D4229" w:rsidRPr="002032C1" w14:paraId="60EDD24D" w14:textId="77777777" w:rsidTr="00471706">
        <w:trPr>
          <w:cantSplit/>
        </w:trPr>
        <w:tc>
          <w:tcPr>
            <w:tcW w:w="9648" w:type="dxa"/>
            <w:gridSpan w:val="2"/>
            <w:shd w:val="clear" w:color="auto" w:fill="D9D9D9" w:themeFill="background1" w:themeFillShade="D9"/>
          </w:tcPr>
          <w:p w14:paraId="1AAC5962" w14:textId="71BB43C4" w:rsidR="008D4229" w:rsidRPr="00A80A71" w:rsidRDefault="008D4229" w:rsidP="00B14B59">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5AE85A7C" wp14:editId="1EE41ABE">
                  <wp:extent cx="283464" cy="219456"/>
                  <wp:effectExtent l="0" t="0" r="2540" b="9525"/>
                  <wp:docPr id="61" name="Picture 6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FE5BEE">
              <w:rPr>
                <w:rFonts w:ascii="Arial" w:hAnsi="Arial" w:cs="Arial"/>
                <w:b/>
                <w:sz w:val="20"/>
                <w:szCs w:val="20"/>
              </w:rPr>
              <w:t>2</w:t>
            </w:r>
          </w:p>
        </w:tc>
      </w:tr>
      <w:tr w:rsidR="008D4229" w:rsidRPr="002032C1" w14:paraId="3E1444FB" w14:textId="77777777" w:rsidTr="00471706">
        <w:trPr>
          <w:cantSplit/>
        </w:trPr>
        <w:tc>
          <w:tcPr>
            <w:tcW w:w="9648" w:type="dxa"/>
            <w:gridSpan w:val="2"/>
            <w:shd w:val="clear" w:color="auto" w:fill="auto"/>
          </w:tcPr>
          <w:p w14:paraId="1EA9BBAD" w14:textId="77777777" w:rsidR="008D4229" w:rsidRPr="003C3599" w:rsidRDefault="008D4229" w:rsidP="00B14B59">
            <w:pPr>
              <w:spacing w:after="120" w:line="280" w:lineRule="atLeast"/>
              <w:ind w:left="360" w:hanging="360"/>
              <w:rPr>
                <w:rFonts w:ascii="Arial" w:hAnsi="Arial" w:cs="Arial"/>
                <w:b/>
                <w:sz w:val="20"/>
                <w:szCs w:val="20"/>
              </w:rPr>
            </w:pPr>
            <w:r w:rsidRPr="000C53B4">
              <w:rPr>
                <w:rFonts w:ascii="Arial" w:eastAsia="MS Mincho" w:hAnsi="Arial" w:cs="Arial"/>
                <w:b/>
                <w:sz w:val="20"/>
                <w:szCs w:val="20"/>
                <w:lang w:eastAsia="ja-JP"/>
              </w:rPr>
              <w:t>1.</w:t>
            </w:r>
            <w:r w:rsidR="000C53B4">
              <w:rPr>
                <w:rFonts w:ascii="Arial" w:eastAsia="MS Mincho" w:hAnsi="Arial" w:cs="Arial"/>
                <w:sz w:val="20"/>
                <w:szCs w:val="20"/>
                <w:lang w:eastAsia="ja-JP"/>
              </w:rPr>
              <w:tab/>
            </w:r>
            <w:r w:rsidRPr="003C3599">
              <w:rPr>
                <w:rFonts w:ascii="Arial" w:eastAsia="MS Mincho" w:hAnsi="Arial" w:cs="Arial"/>
                <w:b/>
                <w:sz w:val="20"/>
                <w:szCs w:val="20"/>
                <w:lang w:eastAsia="ja-JP"/>
              </w:rPr>
              <w:t>Select the yellow triangle in Rectangle S.</w:t>
            </w:r>
          </w:p>
          <w:p w14:paraId="70919E4E" w14:textId="77777777" w:rsidR="005C785A" w:rsidRDefault="008D4229" w:rsidP="00B14B59">
            <w:pPr>
              <w:spacing w:after="120" w:line="280" w:lineRule="atLeast"/>
              <w:ind w:left="720" w:hanging="360"/>
              <w:rPr>
                <w:rFonts w:ascii="Arial" w:hAnsi="Arial" w:cs="Arial"/>
                <w:sz w:val="20"/>
                <w:szCs w:val="20"/>
              </w:rPr>
            </w:pPr>
            <w:r w:rsidRPr="003C3599">
              <w:rPr>
                <w:rFonts w:ascii="Arial" w:hAnsi="Arial" w:cs="Arial"/>
                <w:b/>
                <w:sz w:val="20"/>
                <w:szCs w:val="20"/>
              </w:rPr>
              <w:t>a.</w:t>
            </w:r>
            <w:r w:rsidRPr="003C3599">
              <w:rPr>
                <w:rFonts w:ascii="Arial" w:hAnsi="Arial" w:cs="Arial"/>
                <w:b/>
                <w:sz w:val="20"/>
                <w:szCs w:val="20"/>
              </w:rPr>
              <w:tab/>
              <w:t xml:space="preserve">Describe what changed. </w:t>
            </w:r>
          </w:p>
          <w:p w14:paraId="1D731AF6" w14:textId="77777777" w:rsidR="008D4229" w:rsidRPr="00503726" w:rsidRDefault="008D4229" w:rsidP="00B9741D">
            <w:pPr>
              <w:spacing w:after="120" w:line="280" w:lineRule="atLeast"/>
              <w:ind w:left="720"/>
              <w:rPr>
                <w:rFonts w:ascii="Arial" w:hAnsi="Arial" w:cs="Arial"/>
                <w:sz w:val="20"/>
                <w:szCs w:val="20"/>
              </w:rPr>
            </w:pPr>
            <w:r w:rsidRPr="00503726">
              <w:rPr>
                <w:rFonts w:ascii="Arial" w:hAnsi="Arial" w:cs="Arial"/>
                <w:sz w:val="20"/>
                <w:szCs w:val="20"/>
              </w:rPr>
              <w:t>Answer: The yellow triangle is tiled or covered with 9 smaller triangles.</w:t>
            </w:r>
          </w:p>
          <w:p w14:paraId="63DE1653" w14:textId="77777777" w:rsidR="005C785A" w:rsidRDefault="008D4229">
            <w:pPr>
              <w:spacing w:after="120" w:line="280" w:lineRule="atLeast"/>
              <w:ind w:left="720" w:hanging="360"/>
              <w:rPr>
                <w:rFonts w:ascii="Arial" w:hAnsi="Arial" w:cs="Arial"/>
                <w:sz w:val="20"/>
                <w:szCs w:val="20"/>
                <w:lang w:eastAsia="ja-JP"/>
              </w:rPr>
            </w:pPr>
            <w:r w:rsidRPr="003C3599">
              <w:rPr>
                <w:rFonts w:ascii="Arial" w:hAnsi="Arial" w:cs="Arial"/>
                <w:b/>
                <w:sz w:val="20"/>
                <w:szCs w:val="20"/>
              </w:rPr>
              <w:t>b.</w:t>
            </w:r>
            <w:r w:rsidRPr="006D5359">
              <w:rPr>
                <w:rFonts w:ascii="Arial" w:hAnsi="Arial" w:cs="Arial"/>
                <w:sz w:val="20"/>
                <w:szCs w:val="20"/>
              </w:rPr>
              <w:tab/>
            </w:r>
            <w:r w:rsidRPr="003C3599">
              <w:rPr>
                <w:rFonts w:ascii="Arial" w:hAnsi="Arial" w:cs="Arial"/>
                <w:b/>
                <w:sz w:val="20"/>
                <w:szCs w:val="20"/>
                <w:lang w:eastAsia="ja-JP"/>
              </w:rPr>
              <w:t xml:space="preserve">How do you think the yellow triangle in Rectangle R is related to the yellow triangles in the large yellow triangle in Rectangle S? Explain your reasoning. </w:t>
            </w:r>
          </w:p>
          <w:p w14:paraId="5A0B4884" w14:textId="77777777" w:rsidR="008D4229" w:rsidRPr="003C3599" w:rsidRDefault="008D4229">
            <w:pPr>
              <w:spacing w:after="120" w:line="280" w:lineRule="atLeast"/>
              <w:ind w:left="720"/>
              <w:rPr>
                <w:rFonts w:ascii="Arial" w:hAnsi="Arial" w:cs="Arial"/>
                <w:sz w:val="20"/>
                <w:szCs w:val="20"/>
                <w:lang w:eastAsia="ja-JP"/>
              </w:rPr>
            </w:pPr>
            <w:r w:rsidRPr="003C3599">
              <w:rPr>
                <w:rFonts w:ascii="Arial" w:hAnsi="Arial" w:cs="Arial"/>
                <w:sz w:val="20"/>
                <w:szCs w:val="20"/>
                <w:lang w:eastAsia="ja-JP"/>
              </w:rPr>
              <w:t>Answer: The small yellow triangles used to tile the triangle in Rectangle S seem to be exact copies of the yellow triangle in Rectangle R. You can tell from the grid that the first column of five triangles in Rectangle S all have bases of 5 and heights of 2, so they each have an area of 5, the same area with the same base and height as the yellow triangle in Rectangle R. The other four yellow triangles in Rectangle S seem to be just flipped copies of the ones in the first column. So there are 9 triangles</w:t>
            </w:r>
            <w:r w:rsidR="006C6E71">
              <w:rPr>
                <w:rFonts w:ascii="Arial" w:hAnsi="Arial" w:cs="Arial"/>
                <w:sz w:val="20"/>
                <w:szCs w:val="20"/>
                <w:lang w:eastAsia="ja-JP"/>
              </w:rPr>
              <w:t>,</w:t>
            </w:r>
            <w:r w:rsidRPr="003C3599">
              <w:rPr>
                <w:rFonts w:ascii="Arial" w:hAnsi="Arial" w:cs="Arial"/>
                <w:sz w:val="20"/>
                <w:szCs w:val="20"/>
                <w:lang w:eastAsia="ja-JP"/>
              </w:rPr>
              <w:t xml:space="preserve"> each </w:t>
            </w:r>
            <w:proofErr w:type="gramStart"/>
            <w:r w:rsidRPr="003C3599">
              <w:rPr>
                <w:rFonts w:ascii="Arial" w:hAnsi="Arial" w:cs="Arial"/>
                <w:sz w:val="20"/>
                <w:szCs w:val="20"/>
                <w:lang w:eastAsia="ja-JP"/>
              </w:rPr>
              <w:t>with an area 5 square units</w:t>
            </w:r>
            <w:proofErr w:type="gramEnd"/>
            <w:r w:rsidRPr="003C3599">
              <w:rPr>
                <w:rFonts w:ascii="Arial" w:hAnsi="Arial" w:cs="Arial"/>
                <w:sz w:val="20"/>
                <w:szCs w:val="20"/>
                <w:lang w:eastAsia="ja-JP"/>
              </w:rPr>
              <w:t xml:space="preserve"> for a total area of 45 square units.</w:t>
            </w:r>
          </w:p>
          <w:p w14:paraId="7DE9CC09" w14:textId="77777777" w:rsidR="00503726" w:rsidRDefault="008D4229">
            <w:pPr>
              <w:spacing w:after="120" w:line="280" w:lineRule="atLeast"/>
              <w:ind w:left="720" w:hanging="360"/>
              <w:rPr>
                <w:rFonts w:ascii="Arial" w:hAnsi="Arial" w:cs="Arial"/>
                <w:sz w:val="20"/>
                <w:szCs w:val="20"/>
                <w:lang w:eastAsia="ja-JP"/>
              </w:rPr>
            </w:pPr>
            <w:r w:rsidRPr="00503726">
              <w:rPr>
                <w:rFonts w:ascii="Arial" w:hAnsi="Arial" w:cs="Arial"/>
                <w:b/>
                <w:sz w:val="20"/>
                <w:szCs w:val="20"/>
                <w:lang w:eastAsia="ja-JP"/>
              </w:rPr>
              <w:t>c.</w:t>
            </w:r>
            <w:r w:rsidRPr="006D5359">
              <w:rPr>
                <w:rFonts w:ascii="Arial" w:hAnsi="Arial" w:cs="Arial"/>
                <w:sz w:val="20"/>
                <w:szCs w:val="20"/>
                <w:lang w:eastAsia="ja-JP"/>
              </w:rPr>
              <w:tab/>
            </w:r>
            <w:r w:rsidRPr="00503726">
              <w:rPr>
                <w:rFonts w:ascii="Arial" w:hAnsi="Arial" w:cs="Arial"/>
                <w:b/>
                <w:sz w:val="20"/>
                <w:szCs w:val="20"/>
                <w:lang w:eastAsia="ja-JP"/>
              </w:rPr>
              <w:t>Make a prediction about the number of orange triangles from Rectangle R that will tile the orange triangle in Rectangle S. Select the orange triangle in S to check your prediction</w:t>
            </w:r>
            <w:r w:rsidRPr="006D5359">
              <w:rPr>
                <w:rFonts w:ascii="Arial" w:hAnsi="Arial" w:cs="Arial"/>
                <w:sz w:val="20"/>
                <w:szCs w:val="20"/>
                <w:lang w:eastAsia="ja-JP"/>
              </w:rPr>
              <w:t xml:space="preserve">. </w:t>
            </w:r>
          </w:p>
          <w:p w14:paraId="0D457E8B" w14:textId="77777777" w:rsidR="008D4229" w:rsidRPr="00503726" w:rsidRDefault="008D4229">
            <w:pPr>
              <w:spacing w:after="120" w:line="280" w:lineRule="atLeast"/>
              <w:ind w:left="720"/>
              <w:rPr>
                <w:rFonts w:ascii="Arial" w:hAnsi="Arial" w:cs="Arial"/>
                <w:noProof/>
                <w:sz w:val="20"/>
                <w:szCs w:val="20"/>
              </w:rPr>
            </w:pPr>
            <w:r w:rsidRPr="00503726">
              <w:rPr>
                <w:rFonts w:ascii="Arial" w:hAnsi="Arial" w:cs="Arial"/>
                <w:sz w:val="20"/>
                <w:szCs w:val="20"/>
                <w:lang w:eastAsia="ja-JP"/>
              </w:rPr>
              <w:t>Answer: 9 triangles</w:t>
            </w:r>
          </w:p>
        </w:tc>
      </w:tr>
      <w:tr w:rsidR="008D4229" w:rsidRPr="002032C1" w14:paraId="77CBE32D" w14:textId="77777777" w:rsidTr="00471706">
        <w:trPr>
          <w:cantSplit/>
        </w:trPr>
        <w:tc>
          <w:tcPr>
            <w:tcW w:w="9648" w:type="dxa"/>
            <w:gridSpan w:val="2"/>
            <w:shd w:val="clear" w:color="auto" w:fill="auto"/>
          </w:tcPr>
          <w:p w14:paraId="2AA72AA6" w14:textId="77777777" w:rsidR="008D4229" w:rsidRPr="006D5359" w:rsidRDefault="000C53B4" w:rsidP="00B14B59">
            <w:pPr>
              <w:spacing w:after="120" w:line="280" w:lineRule="atLeast"/>
              <w:ind w:left="360" w:hanging="360"/>
              <w:rPr>
                <w:rFonts w:ascii="Arial" w:eastAsia="Cambria" w:hAnsi="Arial" w:cs="Arial"/>
                <w:sz w:val="20"/>
                <w:szCs w:val="20"/>
              </w:rPr>
            </w:pPr>
            <w:r w:rsidRPr="000C53B4">
              <w:rPr>
                <w:rFonts w:ascii="Arial" w:eastAsia="MS Mincho" w:hAnsi="Arial" w:cs="Arial"/>
                <w:b/>
                <w:sz w:val="20"/>
                <w:szCs w:val="20"/>
                <w:lang w:eastAsia="ja-JP"/>
              </w:rPr>
              <w:t>2.</w:t>
            </w:r>
            <w:r>
              <w:rPr>
                <w:rFonts w:ascii="Arial" w:eastAsia="Cambria" w:hAnsi="Arial" w:cs="Arial"/>
                <w:b/>
                <w:sz w:val="20"/>
                <w:szCs w:val="20"/>
              </w:rPr>
              <w:tab/>
            </w:r>
            <w:r w:rsidR="008D4229" w:rsidRPr="00503726">
              <w:rPr>
                <w:rFonts w:ascii="Arial" w:eastAsia="Cambria" w:hAnsi="Arial" w:cs="Arial"/>
                <w:b/>
                <w:sz w:val="20"/>
                <w:szCs w:val="20"/>
              </w:rPr>
              <w:t>Change the scale factor to 2.</w:t>
            </w:r>
          </w:p>
          <w:p w14:paraId="6A1BF77F" w14:textId="77777777" w:rsidR="00503726" w:rsidRDefault="008D4229" w:rsidP="00B14B59">
            <w:pPr>
              <w:spacing w:after="120" w:line="280" w:lineRule="atLeast"/>
              <w:ind w:left="720" w:hanging="360"/>
              <w:rPr>
                <w:rFonts w:ascii="Arial" w:eastAsia="Cambria" w:hAnsi="Arial" w:cs="Arial"/>
                <w:sz w:val="20"/>
                <w:szCs w:val="20"/>
              </w:rPr>
            </w:pPr>
            <w:r w:rsidRPr="000C53B4">
              <w:rPr>
                <w:rFonts w:ascii="Arial" w:eastAsia="Cambria" w:hAnsi="Arial" w:cs="Arial"/>
                <w:b/>
                <w:sz w:val="20"/>
                <w:szCs w:val="20"/>
              </w:rPr>
              <w:t>a.</w:t>
            </w:r>
            <w:r w:rsidRPr="000C53B4">
              <w:rPr>
                <w:rFonts w:ascii="Arial" w:eastAsia="Cambria" w:hAnsi="Arial" w:cs="Arial"/>
                <w:b/>
                <w:sz w:val="20"/>
                <w:szCs w:val="20"/>
              </w:rPr>
              <w:tab/>
              <w:t xml:space="preserve">Predict how many purple triangles in Rectangle R will tile the purple triangle in </w:t>
            </w:r>
            <w:r w:rsidRPr="00503726">
              <w:rPr>
                <w:rFonts w:ascii="Arial" w:eastAsia="Cambria" w:hAnsi="Arial" w:cs="Arial"/>
                <w:b/>
                <w:sz w:val="20"/>
                <w:szCs w:val="20"/>
              </w:rPr>
              <w:t xml:space="preserve">Rectangle </w:t>
            </w:r>
            <w:r w:rsidRPr="00D45E05">
              <w:rPr>
                <w:rFonts w:ascii="Arial" w:eastAsia="Cambria" w:hAnsi="Arial" w:cs="Arial"/>
                <w:b/>
                <w:i/>
                <w:sz w:val="20"/>
                <w:szCs w:val="20"/>
              </w:rPr>
              <w:t>S</w:t>
            </w:r>
            <w:r w:rsidRPr="00503726">
              <w:rPr>
                <w:rFonts w:ascii="Arial" w:eastAsia="Cambria" w:hAnsi="Arial" w:cs="Arial"/>
                <w:b/>
                <w:sz w:val="20"/>
                <w:szCs w:val="20"/>
              </w:rPr>
              <w:t>.</w:t>
            </w:r>
          </w:p>
          <w:p w14:paraId="4DF2B122" w14:textId="77777777" w:rsidR="008D4229" w:rsidRPr="00503726" w:rsidRDefault="008D4229" w:rsidP="00B9741D">
            <w:pPr>
              <w:spacing w:after="120" w:line="280" w:lineRule="atLeast"/>
              <w:ind w:left="720"/>
              <w:rPr>
                <w:rFonts w:ascii="Arial" w:eastAsia="Cambria" w:hAnsi="Arial" w:cs="Arial"/>
                <w:sz w:val="20"/>
                <w:szCs w:val="20"/>
              </w:rPr>
            </w:pPr>
            <w:r w:rsidRPr="00503726">
              <w:rPr>
                <w:rFonts w:ascii="Arial" w:eastAsia="Cambria" w:hAnsi="Arial" w:cs="Arial"/>
                <w:sz w:val="20"/>
                <w:szCs w:val="20"/>
              </w:rPr>
              <w:t xml:space="preserve">Answer: 4 </w:t>
            </w:r>
          </w:p>
          <w:p w14:paraId="728231B3" w14:textId="77777777" w:rsidR="005C785A" w:rsidRDefault="008D4229">
            <w:pPr>
              <w:spacing w:after="120" w:line="280" w:lineRule="atLeast"/>
              <w:ind w:left="720" w:hanging="360"/>
              <w:rPr>
                <w:rFonts w:ascii="Arial" w:eastAsia="Cambria" w:hAnsi="Arial" w:cs="Arial"/>
                <w:sz w:val="20"/>
                <w:szCs w:val="20"/>
              </w:rPr>
            </w:pPr>
            <w:r w:rsidRPr="000C53B4">
              <w:rPr>
                <w:rFonts w:ascii="Arial" w:eastAsia="Cambria" w:hAnsi="Arial" w:cs="Arial"/>
                <w:b/>
                <w:sz w:val="20"/>
                <w:szCs w:val="20"/>
              </w:rPr>
              <w:t>b.</w:t>
            </w:r>
            <w:r w:rsidR="000C53B4" w:rsidRPr="000C53B4">
              <w:rPr>
                <w:rFonts w:ascii="Arial" w:eastAsia="Cambria" w:hAnsi="Arial" w:cs="Arial"/>
                <w:b/>
                <w:sz w:val="20"/>
                <w:szCs w:val="20"/>
              </w:rPr>
              <w:tab/>
            </w:r>
            <w:r w:rsidRPr="000C53B4">
              <w:rPr>
                <w:rFonts w:ascii="Arial" w:eastAsia="Cambria" w:hAnsi="Arial" w:cs="Arial"/>
                <w:b/>
                <w:sz w:val="20"/>
                <w:szCs w:val="20"/>
              </w:rPr>
              <w:t>What</w:t>
            </w:r>
            <w:r w:rsidRPr="00503726">
              <w:rPr>
                <w:rFonts w:ascii="Arial" w:eastAsia="Cambria" w:hAnsi="Arial" w:cs="Arial"/>
                <w:b/>
                <w:sz w:val="20"/>
                <w:szCs w:val="20"/>
              </w:rPr>
              <w:t xml:space="preserve"> is the area of the orange triangle in Rectangle </w:t>
            </w:r>
            <w:r w:rsidRPr="00D45E05">
              <w:rPr>
                <w:rFonts w:ascii="Arial" w:eastAsia="Cambria" w:hAnsi="Arial" w:cs="Arial"/>
                <w:b/>
                <w:i/>
                <w:sz w:val="20"/>
                <w:szCs w:val="20"/>
              </w:rPr>
              <w:t>S</w:t>
            </w:r>
            <w:r w:rsidRPr="00503726">
              <w:rPr>
                <w:rFonts w:ascii="Arial" w:eastAsia="Cambria" w:hAnsi="Arial" w:cs="Arial"/>
                <w:b/>
                <w:sz w:val="20"/>
                <w:szCs w:val="20"/>
              </w:rPr>
              <w:t>? Explain your reasoning.</w:t>
            </w:r>
          </w:p>
          <w:p w14:paraId="07B9A3C1" w14:textId="77777777" w:rsidR="008D4229" w:rsidRPr="00503726" w:rsidRDefault="008D4229">
            <w:pPr>
              <w:spacing w:after="120" w:line="280" w:lineRule="atLeast"/>
              <w:ind w:left="720"/>
              <w:rPr>
                <w:rFonts w:ascii="Arial" w:eastAsia="MS Mincho" w:hAnsi="Arial" w:cs="Arial"/>
                <w:sz w:val="20"/>
                <w:szCs w:val="20"/>
                <w:lang w:eastAsia="ja-JP"/>
              </w:rPr>
            </w:pPr>
            <w:r w:rsidRPr="00503726">
              <w:rPr>
                <w:rFonts w:ascii="Arial" w:eastAsia="Cambria" w:hAnsi="Arial" w:cs="Arial"/>
                <w:sz w:val="20"/>
                <w:szCs w:val="20"/>
              </w:rPr>
              <w:t xml:space="preserve">Answer: 20 square units, because the area of the orange triangle in Rectangle </w:t>
            </w:r>
            <w:r w:rsidRPr="00D45E05">
              <w:rPr>
                <w:rFonts w:ascii="Arial" w:eastAsia="Cambria" w:hAnsi="Arial" w:cs="Arial"/>
                <w:i/>
                <w:sz w:val="20"/>
                <w:szCs w:val="20"/>
              </w:rPr>
              <w:t>R</w:t>
            </w:r>
            <w:r w:rsidRPr="00503726">
              <w:rPr>
                <w:rFonts w:ascii="Arial" w:eastAsia="Cambria" w:hAnsi="Arial" w:cs="Arial"/>
                <w:sz w:val="20"/>
                <w:szCs w:val="20"/>
              </w:rPr>
              <w:t xml:space="preserve"> is </w:t>
            </w:r>
            <w:r w:rsidR="00D45E05">
              <w:rPr>
                <w:rFonts w:ascii="Arial" w:eastAsia="Cambria" w:hAnsi="Arial" w:cs="Arial"/>
                <w:sz w:val="20"/>
                <w:szCs w:val="20"/>
              </w:rPr>
              <w:t>5 and 4(5) = </w:t>
            </w:r>
            <w:r w:rsidRPr="00503726">
              <w:rPr>
                <w:rFonts w:ascii="Arial" w:eastAsia="Cambria" w:hAnsi="Arial" w:cs="Arial"/>
                <w:sz w:val="20"/>
                <w:szCs w:val="20"/>
              </w:rPr>
              <w:t>20.</w:t>
            </w:r>
          </w:p>
        </w:tc>
      </w:tr>
      <w:tr w:rsidR="008D4229" w:rsidRPr="002032C1" w14:paraId="627761AF" w14:textId="77777777" w:rsidTr="00471706">
        <w:trPr>
          <w:cantSplit/>
        </w:trPr>
        <w:tc>
          <w:tcPr>
            <w:tcW w:w="9648" w:type="dxa"/>
            <w:gridSpan w:val="2"/>
            <w:shd w:val="clear" w:color="auto" w:fill="auto"/>
          </w:tcPr>
          <w:p w14:paraId="63D71ACC" w14:textId="77777777" w:rsidR="008D4229" w:rsidRPr="006D5359" w:rsidRDefault="008D4229" w:rsidP="00B14B59">
            <w:pPr>
              <w:spacing w:after="120" w:line="280" w:lineRule="atLeast"/>
              <w:ind w:left="360" w:hanging="360"/>
              <w:rPr>
                <w:rFonts w:ascii="Arial" w:hAnsi="Arial" w:cs="Arial"/>
                <w:sz w:val="20"/>
                <w:szCs w:val="20"/>
              </w:rPr>
            </w:pPr>
            <w:r w:rsidRPr="000C53B4">
              <w:rPr>
                <w:rFonts w:ascii="Arial" w:hAnsi="Arial" w:cs="Arial"/>
                <w:b/>
                <w:sz w:val="20"/>
                <w:szCs w:val="20"/>
              </w:rPr>
              <w:t>3.</w:t>
            </w:r>
            <w:r w:rsidR="000C53B4">
              <w:rPr>
                <w:rFonts w:ascii="Arial" w:hAnsi="Arial" w:cs="Arial"/>
                <w:sz w:val="20"/>
                <w:szCs w:val="20"/>
              </w:rPr>
              <w:tab/>
            </w:r>
            <w:r w:rsidRPr="00503726">
              <w:rPr>
                <w:rFonts w:ascii="Arial" w:hAnsi="Arial" w:cs="Arial"/>
                <w:b/>
                <w:sz w:val="20"/>
                <w:szCs w:val="20"/>
              </w:rPr>
              <w:t>Given the scale factor of 4, which of the following describes the relationship among the areas of the yellow triangle in Rectangle R and the yellow triangle in Rectangle S? Explain how the scale factor helps you answer the question and why it does</w:t>
            </w:r>
            <w:r w:rsidRPr="00503726">
              <w:rPr>
                <w:rFonts w:ascii="Arial" w:hAnsi="Arial" w:cs="Arial"/>
                <w:b/>
                <w:i/>
                <w:sz w:val="20"/>
                <w:szCs w:val="20"/>
              </w:rPr>
              <w:t>.</w:t>
            </w:r>
          </w:p>
          <w:p w14:paraId="4E2C0237" w14:textId="77777777" w:rsidR="008D4229" w:rsidRPr="00503726" w:rsidRDefault="008D4229" w:rsidP="00B14B59">
            <w:pPr>
              <w:spacing w:after="120" w:line="280" w:lineRule="atLeast"/>
              <w:ind w:left="720" w:hanging="360"/>
              <w:rPr>
                <w:rFonts w:ascii="Arial" w:hAnsi="Arial" w:cs="Arial"/>
                <w:b/>
                <w:sz w:val="20"/>
                <w:szCs w:val="20"/>
              </w:rPr>
            </w:pPr>
            <w:r w:rsidRPr="00503726">
              <w:rPr>
                <w:rFonts w:ascii="Arial" w:hAnsi="Arial" w:cs="Arial"/>
                <w:b/>
                <w:sz w:val="20"/>
                <w:szCs w:val="20"/>
              </w:rPr>
              <w:t>a.</w:t>
            </w:r>
            <w:r w:rsidRPr="00503726">
              <w:rPr>
                <w:rFonts w:ascii="Arial" w:hAnsi="Arial" w:cs="Arial"/>
                <w:b/>
                <w:sz w:val="20"/>
                <w:szCs w:val="20"/>
              </w:rPr>
              <w:tab/>
              <w:t xml:space="preserve">The area of the triangle in S is four times the area of the triangle in R. </w:t>
            </w:r>
          </w:p>
          <w:p w14:paraId="095DC65C" w14:textId="77777777" w:rsidR="008D4229" w:rsidRPr="00503726" w:rsidRDefault="008D4229" w:rsidP="00B9741D">
            <w:pPr>
              <w:spacing w:after="120" w:line="280" w:lineRule="atLeast"/>
              <w:ind w:left="720" w:hanging="360"/>
              <w:rPr>
                <w:rFonts w:ascii="Arial" w:hAnsi="Arial" w:cs="Arial"/>
                <w:b/>
                <w:sz w:val="20"/>
                <w:szCs w:val="20"/>
              </w:rPr>
            </w:pPr>
            <w:r w:rsidRPr="00503726">
              <w:rPr>
                <w:rFonts w:ascii="Arial" w:hAnsi="Arial" w:cs="Arial"/>
                <w:b/>
                <w:sz w:val="20"/>
                <w:szCs w:val="20"/>
              </w:rPr>
              <w:t>b.</w:t>
            </w:r>
            <w:r w:rsidRPr="00503726">
              <w:rPr>
                <w:rFonts w:ascii="Arial" w:hAnsi="Arial" w:cs="Arial"/>
                <w:b/>
                <w:sz w:val="20"/>
                <w:szCs w:val="20"/>
              </w:rPr>
              <w:tab/>
              <w:t xml:space="preserve">The area of the triangle in S is </w:t>
            </w:r>
            <w:r w:rsidR="00D45E05" w:rsidRPr="00D45E05">
              <w:rPr>
                <w:rFonts w:ascii="Arial" w:hAnsi="Arial" w:cs="Arial"/>
                <w:b/>
                <w:position w:val="-20"/>
                <w:sz w:val="20"/>
                <w:szCs w:val="20"/>
              </w:rPr>
              <w:object w:dxaOrig="220" w:dyaOrig="540" w14:anchorId="2FE2C0BE">
                <v:shape id="_x0000_i1051" type="#_x0000_t75" style="width:11.25pt;height:27pt" o:ole="">
                  <v:imagedata r:id="rId77" o:title=""/>
                </v:shape>
                <o:OLEObject Type="Embed" ProgID="Equation.DSMT4" ShapeID="_x0000_i1051" DrawAspect="Content" ObjectID="_1495361990" r:id="rId78"/>
              </w:object>
            </w:r>
            <w:r w:rsidRPr="00503726">
              <w:rPr>
                <w:rFonts w:ascii="Arial" w:hAnsi="Arial" w:cs="Arial"/>
                <w:b/>
                <w:sz w:val="20"/>
                <w:szCs w:val="20"/>
              </w:rPr>
              <w:t xml:space="preserve"> times the area of the triangle in R.</w:t>
            </w:r>
          </w:p>
          <w:p w14:paraId="6D8F6ABF" w14:textId="77777777" w:rsidR="008D4229" w:rsidRPr="00503726" w:rsidRDefault="008D4229">
            <w:pPr>
              <w:spacing w:after="120" w:line="280" w:lineRule="atLeast"/>
              <w:ind w:left="720" w:hanging="360"/>
              <w:rPr>
                <w:rFonts w:ascii="Arial" w:hAnsi="Arial" w:cs="Arial"/>
                <w:b/>
                <w:sz w:val="20"/>
                <w:szCs w:val="20"/>
              </w:rPr>
            </w:pPr>
            <w:r w:rsidRPr="00503726">
              <w:rPr>
                <w:rFonts w:ascii="Arial" w:hAnsi="Arial" w:cs="Arial"/>
                <w:b/>
                <w:sz w:val="20"/>
                <w:szCs w:val="20"/>
              </w:rPr>
              <w:t>c.</w:t>
            </w:r>
            <w:r w:rsidRPr="00503726">
              <w:rPr>
                <w:rFonts w:ascii="Arial" w:hAnsi="Arial" w:cs="Arial"/>
                <w:b/>
                <w:sz w:val="20"/>
                <w:szCs w:val="20"/>
              </w:rPr>
              <w:tab/>
              <w:t>The area of the triangle in S is 16 times the area of the triangle in R.</w:t>
            </w:r>
          </w:p>
          <w:p w14:paraId="31FF0B7D" w14:textId="77777777" w:rsidR="008D4229" w:rsidRPr="00503726" w:rsidRDefault="008D4229">
            <w:pPr>
              <w:spacing w:after="120" w:line="280" w:lineRule="atLeast"/>
              <w:ind w:left="720" w:hanging="360"/>
              <w:rPr>
                <w:rFonts w:ascii="Arial" w:hAnsi="Arial" w:cs="Arial"/>
                <w:b/>
                <w:sz w:val="20"/>
                <w:szCs w:val="20"/>
              </w:rPr>
            </w:pPr>
            <w:r w:rsidRPr="00503726">
              <w:rPr>
                <w:rFonts w:ascii="Arial" w:hAnsi="Arial" w:cs="Arial"/>
                <w:b/>
                <w:sz w:val="20"/>
                <w:szCs w:val="20"/>
              </w:rPr>
              <w:t>d.</w:t>
            </w:r>
            <w:r w:rsidRPr="00503726">
              <w:rPr>
                <w:rFonts w:ascii="Arial" w:hAnsi="Arial" w:cs="Arial"/>
                <w:b/>
                <w:sz w:val="20"/>
                <w:szCs w:val="20"/>
              </w:rPr>
              <w:tab/>
              <w:t xml:space="preserve">The area of the triangle in S is </w:t>
            </w:r>
            <w:r w:rsidR="00D45E05" w:rsidRPr="00D45E05">
              <w:rPr>
                <w:rFonts w:ascii="Arial" w:hAnsi="Arial" w:cs="Arial"/>
                <w:b/>
                <w:position w:val="-20"/>
                <w:sz w:val="20"/>
                <w:szCs w:val="20"/>
              </w:rPr>
              <w:object w:dxaOrig="320" w:dyaOrig="540" w14:anchorId="29090B12">
                <v:shape id="_x0000_i1052" type="#_x0000_t75" style="width:15.75pt;height:27pt" o:ole="">
                  <v:imagedata r:id="rId79" o:title=""/>
                </v:shape>
                <o:OLEObject Type="Embed" ProgID="Equation.DSMT4" ShapeID="_x0000_i1052" DrawAspect="Content" ObjectID="_1495361991" r:id="rId80"/>
              </w:object>
            </w:r>
            <w:r w:rsidRPr="00503726">
              <w:rPr>
                <w:rFonts w:ascii="Arial" w:hAnsi="Arial" w:cs="Arial"/>
                <w:b/>
                <w:sz w:val="20"/>
                <w:szCs w:val="20"/>
              </w:rPr>
              <w:t xml:space="preserve"> the area of the triangle in R.</w:t>
            </w:r>
          </w:p>
          <w:p w14:paraId="206875AE" w14:textId="77777777" w:rsidR="008D4229" w:rsidRDefault="008D4229">
            <w:pPr>
              <w:spacing w:after="120" w:line="280" w:lineRule="atLeast"/>
              <w:ind w:left="720"/>
              <w:rPr>
                <w:rFonts w:ascii="Arial" w:eastAsia="MS Mincho" w:hAnsi="Arial" w:cs="Arial"/>
                <w:sz w:val="20"/>
                <w:szCs w:val="20"/>
                <w:lang w:eastAsia="ja-JP"/>
              </w:rPr>
            </w:pPr>
            <w:r w:rsidRPr="006C6E71">
              <w:rPr>
                <w:rFonts w:ascii="Arial" w:hAnsi="Arial" w:cs="Arial"/>
                <w:sz w:val="20"/>
                <w:szCs w:val="20"/>
              </w:rPr>
              <w:t xml:space="preserve">Answer: The area of Rectangle R will be scaled by 16 because each dimension is scaled by 4 </w:t>
            </w:r>
            <w:proofErr w:type="gramStart"/>
            <w:r w:rsidRPr="006C6E71">
              <w:rPr>
                <w:rFonts w:ascii="Arial" w:hAnsi="Arial" w:cs="Arial"/>
                <w:sz w:val="20"/>
                <w:szCs w:val="20"/>
              </w:rPr>
              <w:t xml:space="preserve">and </w:t>
            </w:r>
            <w:proofErr w:type="gramEnd"/>
            <w:r w:rsidR="00D45E05" w:rsidRPr="00D45E05">
              <w:rPr>
                <w:rFonts w:ascii="Arial" w:hAnsi="Arial" w:cs="Arial"/>
                <w:position w:val="-6"/>
                <w:sz w:val="20"/>
                <w:szCs w:val="20"/>
              </w:rPr>
              <w:object w:dxaOrig="900" w:dyaOrig="260" w14:anchorId="5AFA8768">
                <v:shape id="_x0000_i1053" type="#_x0000_t75" style="width:45pt;height:12.75pt" o:ole="">
                  <v:imagedata r:id="rId81" o:title=""/>
                </v:shape>
                <o:OLEObject Type="Embed" ProgID="Equation.DSMT4" ShapeID="_x0000_i1053" DrawAspect="Content" ObjectID="_1495361992" r:id="rId82"/>
              </w:object>
            </w:r>
            <w:r w:rsidRPr="006C6E71">
              <w:rPr>
                <w:rFonts w:ascii="Arial" w:hAnsi="Arial" w:cs="Arial"/>
                <w:sz w:val="20"/>
                <w:szCs w:val="20"/>
              </w:rPr>
              <w:t>. So choice c is correct; the area of the yellow triangle in Rectangle S</w:t>
            </w:r>
            <w:r w:rsidRPr="006C6E71">
              <w:rPr>
                <w:rFonts w:ascii="Arial" w:hAnsi="Arial" w:cs="Arial"/>
                <w:b/>
                <w:sz w:val="20"/>
                <w:szCs w:val="20"/>
              </w:rPr>
              <w:t xml:space="preserve"> </w:t>
            </w:r>
            <w:r w:rsidRPr="006C6E71">
              <w:rPr>
                <w:rFonts w:ascii="Arial" w:hAnsi="Arial" w:cs="Arial"/>
                <w:sz w:val="20"/>
                <w:szCs w:val="20"/>
              </w:rPr>
              <w:t>will be 16</w:t>
            </w:r>
            <w:r w:rsidRPr="006D5359">
              <w:rPr>
                <w:rFonts w:ascii="Arial" w:hAnsi="Arial" w:cs="Arial"/>
                <w:b/>
                <w:i/>
                <w:sz w:val="20"/>
                <w:szCs w:val="20"/>
              </w:rPr>
              <w:t xml:space="preserve"> </w:t>
            </w:r>
            <w:r w:rsidRPr="00503726">
              <w:rPr>
                <w:rFonts w:ascii="Arial" w:hAnsi="Arial" w:cs="Arial"/>
                <w:sz w:val="20"/>
                <w:szCs w:val="20"/>
              </w:rPr>
              <w:t>times the area of the yellow triangle in Rectangle R.</w:t>
            </w:r>
          </w:p>
        </w:tc>
      </w:tr>
    </w:tbl>
    <w:p w14:paraId="42D52EC4" w14:textId="77777777" w:rsidR="00B14B59" w:rsidRDefault="00B14B5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410"/>
      </w:tblGrid>
      <w:tr w:rsidR="008D4229" w:rsidRPr="002032C1" w14:paraId="4103D866" w14:textId="77777777" w:rsidTr="00471706">
        <w:trPr>
          <w:cantSplit/>
        </w:trPr>
        <w:tc>
          <w:tcPr>
            <w:tcW w:w="9648" w:type="dxa"/>
            <w:gridSpan w:val="2"/>
            <w:shd w:val="clear" w:color="auto" w:fill="D9D9D9" w:themeFill="background1" w:themeFillShade="D9"/>
          </w:tcPr>
          <w:p w14:paraId="1B2A4E20" w14:textId="2C43DF2B" w:rsidR="008D4229" w:rsidRPr="00A80A71" w:rsidRDefault="00D45E05" w:rsidP="00B14B59">
            <w:pPr>
              <w:spacing w:after="120" w:line="280" w:lineRule="atLeast"/>
              <w:rPr>
                <w:rFonts w:ascii="Arial" w:hAnsi="Arial" w:cs="Arial"/>
                <w:b/>
                <w:sz w:val="20"/>
                <w:szCs w:val="20"/>
              </w:rPr>
            </w:pPr>
            <w:r>
              <w:lastRenderedPageBreak/>
              <w:br w:type="page"/>
            </w:r>
            <w:r w:rsidR="008D4229" w:rsidRPr="00A80A71">
              <w:rPr>
                <w:rFonts w:ascii="Arial" w:hAnsi="Arial" w:cs="Arial"/>
                <w:b/>
                <w:noProof/>
                <w:sz w:val="20"/>
                <w:szCs w:val="20"/>
              </w:rPr>
              <w:drawing>
                <wp:inline distT="0" distB="0" distL="0" distR="0" wp14:anchorId="582980C3" wp14:editId="4B3DACD4">
                  <wp:extent cx="283464" cy="219456"/>
                  <wp:effectExtent l="0" t="0" r="2540" b="9525"/>
                  <wp:docPr id="62" name="Picture 62"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8D4229" w:rsidRPr="00A80A71">
              <w:rPr>
                <w:rFonts w:ascii="Arial" w:hAnsi="Arial" w:cs="Arial"/>
                <w:b/>
                <w:sz w:val="20"/>
                <w:szCs w:val="20"/>
              </w:rPr>
              <w:t xml:space="preserve"> Student Activity Questions—Activity </w:t>
            </w:r>
            <w:r w:rsidR="00FE5BEE">
              <w:rPr>
                <w:rFonts w:ascii="Arial" w:hAnsi="Arial" w:cs="Arial"/>
                <w:b/>
                <w:sz w:val="20"/>
                <w:szCs w:val="20"/>
              </w:rPr>
              <w:t>2</w:t>
            </w:r>
            <w:r w:rsidR="008D4229">
              <w:rPr>
                <w:rFonts w:ascii="Arial" w:hAnsi="Arial" w:cs="Arial"/>
                <w:b/>
                <w:sz w:val="20"/>
                <w:szCs w:val="20"/>
              </w:rPr>
              <w:t xml:space="preserve"> </w:t>
            </w:r>
            <w:r w:rsidR="006C6E71">
              <w:rPr>
                <w:rFonts w:ascii="Arial" w:hAnsi="Arial" w:cs="Arial"/>
                <w:b/>
                <w:sz w:val="20"/>
                <w:szCs w:val="20"/>
              </w:rPr>
              <w:t>(continued)</w:t>
            </w:r>
          </w:p>
        </w:tc>
      </w:tr>
      <w:tr w:rsidR="008D4229" w:rsidRPr="002032C1" w14:paraId="7BB57E28" w14:textId="77777777" w:rsidTr="00471706">
        <w:trPr>
          <w:cantSplit/>
        </w:trPr>
        <w:tc>
          <w:tcPr>
            <w:tcW w:w="9648" w:type="dxa"/>
            <w:gridSpan w:val="2"/>
            <w:shd w:val="clear" w:color="auto" w:fill="auto"/>
          </w:tcPr>
          <w:p w14:paraId="4B91926D" w14:textId="19502261" w:rsidR="008D4229" w:rsidRPr="006C6E71" w:rsidRDefault="008D4229" w:rsidP="00B14B59">
            <w:pPr>
              <w:spacing w:after="120" w:line="280" w:lineRule="atLeast"/>
              <w:ind w:left="360" w:hanging="360"/>
              <w:rPr>
                <w:rFonts w:ascii="Arial" w:hAnsi="Arial" w:cs="Arial"/>
                <w:b/>
                <w:sz w:val="20"/>
                <w:szCs w:val="20"/>
              </w:rPr>
            </w:pPr>
            <w:r w:rsidRPr="006C6E71">
              <w:rPr>
                <w:rFonts w:ascii="Arial" w:hAnsi="Arial" w:cs="Arial"/>
                <w:b/>
                <w:sz w:val="20"/>
                <w:szCs w:val="20"/>
              </w:rPr>
              <w:t>4.</w:t>
            </w:r>
            <w:r w:rsidRPr="006C6E71">
              <w:rPr>
                <w:rFonts w:ascii="Arial" w:hAnsi="Arial" w:cs="Arial"/>
                <w:b/>
                <w:sz w:val="20"/>
                <w:szCs w:val="20"/>
              </w:rPr>
              <w:tab/>
              <w:t xml:space="preserve">Tim made the following claims. Use an example from the TNS </w:t>
            </w:r>
            <w:r w:rsidR="00EB74E6">
              <w:rPr>
                <w:rFonts w:ascii="Arial" w:hAnsi="Arial" w:cs="Arial"/>
                <w:b/>
                <w:sz w:val="20"/>
                <w:szCs w:val="20"/>
              </w:rPr>
              <w:t>lesson</w:t>
            </w:r>
            <w:r w:rsidR="00EB74E6" w:rsidRPr="006C6E71">
              <w:rPr>
                <w:rFonts w:ascii="Arial" w:hAnsi="Arial" w:cs="Arial"/>
                <w:b/>
                <w:sz w:val="20"/>
                <w:szCs w:val="20"/>
              </w:rPr>
              <w:t xml:space="preserve"> </w:t>
            </w:r>
            <w:r w:rsidRPr="006C6E71">
              <w:rPr>
                <w:rFonts w:ascii="Arial" w:hAnsi="Arial" w:cs="Arial"/>
                <w:b/>
                <w:sz w:val="20"/>
                <w:szCs w:val="20"/>
              </w:rPr>
              <w:t xml:space="preserve">and explain what you would say to Tim. </w:t>
            </w:r>
          </w:p>
          <w:p w14:paraId="2AAB437B" w14:textId="77777777" w:rsidR="008D4229" w:rsidRPr="006C6E71" w:rsidRDefault="008D4229" w:rsidP="00B14B59">
            <w:pPr>
              <w:spacing w:after="120" w:line="280" w:lineRule="atLeast"/>
              <w:ind w:left="720" w:hanging="360"/>
              <w:rPr>
                <w:rFonts w:ascii="Arial" w:hAnsi="Arial" w:cs="Arial"/>
                <w:b/>
                <w:sz w:val="20"/>
                <w:szCs w:val="20"/>
              </w:rPr>
            </w:pPr>
            <w:r w:rsidRPr="006C6E71">
              <w:rPr>
                <w:rFonts w:ascii="Arial" w:hAnsi="Arial" w:cs="Arial"/>
                <w:b/>
                <w:sz w:val="20"/>
                <w:szCs w:val="20"/>
              </w:rPr>
              <w:t>a.</w:t>
            </w:r>
            <w:r w:rsidRPr="006C6E71">
              <w:rPr>
                <w:rFonts w:ascii="Arial" w:hAnsi="Arial" w:cs="Arial"/>
                <w:b/>
                <w:sz w:val="20"/>
                <w:szCs w:val="20"/>
              </w:rPr>
              <w:tab/>
              <w:t xml:space="preserve">The internal ratios of two sides of a figure will stay the same in a reduced or enlarged copy of the figure. </w:t>
            </w:r>
          </w:p>
          <w:p w14:paraId="07487E09" w14:textId="77777777" w:rsidR="008D4229" w:rsidRPr="006C6E71" w:rsidRDefault="008D4229" w:rsidP="00B9741D">
            <w:pPr>
              <w:spacing w:after="120" w:line="280" w:lineRule="atLeast"/>
              <w:ind w:left="720" w:hanging="360"/>
              <w:rPr>
                <w:rFonts w:ascii="Arial" w:hAnsi="Arial" w:cs="Arial"/>
                <w:b/>
                <w:sz w:val="20"/>
                <w:szCs w:val="20"/>
              </w:rPr>
            </w:pPr>
            <w:r w:rsidRPr="006C6E71">
              <w:rPr>
                <w:rFonts w:ascii="Arial" w:hAnsi="Arial" w:cs="Arial"/>
                <w:b/>
                <w:sz w:val="20"/>
                <w:szCs w:val="20"/>
              </w:rPr>
              <w:t>b.</w:t>
            </w:r>
            <w:r w:rsidRPr="006C6E71">
              <w:rPr>
                <w:rFonts w:ascii="Arial" w:hAnsi="Arial" w:cs="Arial"/>
                <w:b/>
                <w:sz w:val="20"/>
                <w:szCs w:val="20"/>
              </w:rPr>
              <w:tab/>
              <w:t>The ratio of the perimeters of a figure and a scaled copy will be the same as the ratio associated with the scale factor.</w:t>
            </w:r>
          </w:p>
          <w:p w14:paraId="0317C32A" w14:textId="77777777" w:rsidR="008D4229" w:rsidRPr="006C6E71" w:rsidRDefault="008D4229">
            <w:pPr>
              <w:spacing w:after="120" w:line="280" w:lineRule="atLeast"/>
              <w:ind w:left="720" w:hanging="360"/>
              <w:rPr>
                <w:rFonts w:ascii="Arial" w:hAnsi="Arial" w:cs="Arial"/>
                <w:b/>
                <w:sz w:val="20"/>
                <w:szCs w:val="20"/>
              </w:rPr>
            </w:pPr>
            <w:r w:rsidRPr="006C6E71">
              <w:rPr>
                <w:rFonts w:ascii="Arial" w:hAnsi="Arial" w:cs="Arial"/>
                <w:b/>
                <w:sz w:val="20"/>
                <w:szCs w:val="20"/>
              </w:rPr>
              <w:t>c.</w:t>
            </w:r>
            <w:r w:rsidRPr="006C6E71">
              <w:rPr>
                <w:rFonts w:ascii="Arial" w:hAnsi="Arial" w:cs="Arial"/>
                <w:b/>
                <w:sz w:val="20"/>
                <w:szCs w:val="20"/>
              </w:rPr>
              <w:tab/>
              <w:t>The ratio of the areas of a figure and a scaled copy will be the same as the ratio associated with the scale factor.</w:t>
            </w:r>
          </w:p>
          <w:p w14:paraId="41A6D5F5" w14:textId="77777777" w:rsidR="008D4229" w:rsidRPr="006D5359" w:rsidRDefault="008D4229">
            <w:pPr>
              <w:spacing w:after="120" w:line="280" w:lineRule="atLeast"/>
              <w:ind w:left="720" w:hanging="360"/>
              <w:rPr>
                <w:rFonts w:ascii="Arial" w:hAnsi="Arial" w:cs="Arial"/>
                <w:sz w:val="20"/>
                <w:szCs w:val="20"/>
              </w:rPr>
            </w:pPr>
            <w:r w:rsidRPr="006C6E71">
              <w:rPr>
                <w:rFonts w:ascii="Arial" w:hAnsi="Arial" w:cs="Arial"/>
                <w:b/>
                <w:sz w:val="20"/>
                <w:szCs w:val="20"/>
              </w:rPr>
              <w:t>d.</w:t>
            </w:r>
            <w:r w:rsidRPr="006C6E71">
              <w:rPr>
                <w:rFonts w:ascii="Arial" w:hAnsi="Arial" w:cs="Arial"/>
                <w:b/>
                <w:sz w:val="20"/>
                <w:szCs w:val="20"/>
              </w:rPr>
              <w:tab/>
              <w:t xml:space="preserve">If the scale factor is </w:t>
            </w:r>
            <w:r w:rsidR="00D45E05" w:rsidRPr="00D45E05">
              <w:rPr>
                <w:rFonts w:ascii="Arial" w:hAnsi="Arial" w:cs="Arial"/>
                <w:b/>
                <w:position w:val="-20"/>
                <w:sz w:val="20"/>
                <w:szCs w:val="20"/>
              </w:rPr>
              <w:object w:dxaOrig="220" w:dyaOrig="540" w14:anchorId="181C21C0">
                <v:shape id="_x0000_i1054" type="#_x0000_t75" style="width:11.25pt;height:27pt" o:ole="">
                  <v:imagedata r:id="rId83" o:title=""/>
                </v:shape>
                <o:OLEObject Type="Embed" ProgID="Equation.DSMT4" ShapeID="_x0000_i1054" DrawAspect="Content" ObjectID="_1495361993" r:id="rId84"/>
              </w:object>
            </w:r>
            <w:r w:rsidRPr="006C6E71">
              <w:rPr>
                <w:rFonts w:ascii="Arial" w:hAnsi="Arial" w:cs="Arial"/>
                <w:b/>
                <w:sz w:val="20"/>
                <w:szCs w:val="20"/>
              </w:rPr>
              <w:t xml:space="preserve"> each length in a scaled copy of a figure will be </w:t>
            </w:r>
            <w:r w:rsidR="00D45E05" w:rsidRPr="00D45E05">
              <w:rPr>
                <w:rFonts w:ascii="Arial" w:hAnsi="Arial" w:cs="Arial"/>
                <w:b/>
                <w:position w:val="-20"/>
                <w:sz w:val="20"/>
                <w:szCs w:val="20"/>
              </w:rPr>
              <w:object w:dxaOrig="220" w:dyaOrig="540" w14:anchorId="0A478956">
                <v:shape id="_x0000_i1055" type="#_x0000_t75" style="width:11.25pt;height:27pt" o:ole="">
                  <v:imagedata r:id="rId85" o:title=""/>
                </v:shape>
                <o:OLEObject Type="Embed" ProgID="Equation.DSMT4" ShapeID="_x0000_i1055" DrawAspect="Content" ObjectID="_1495361994" r:id="rId86"/>
              </w:object>
            </w:r>
            <w:r w:rsidRPr="006C6E71">
              <w:rPr>
                <w:rFonts w:ascii="Arial" w:hAnsi="Arial" w:cs="Arial"/>
                <w:b/>
                <w:sz w:val="20"/>
                <w:szCs w:val="20"/>
              </w:rPr>
              <w:t xml:space="preserve"> of the length in the original figure.</w:t>
            </w:r>
          </w:p>
          <w:p w14:paraId="386AFE95" w14:textId="77777777" w:rsidR="008D4229" w:rsidRPr="006C6E71" w:rsidRDefault="008D4229">
            <w:pPr>
              <w:spacing w:after="120" w:line="280" w:lineRule="atLeast"/>
              <w:ind w:left="720"/>
              <w:rPr>
                <w:rFonts w:ascii="Arial" w:hAnsi="Arial" w:cs="Arial"/>
                <w:sz w:val="20"/>
                <w:szCs w:val="20"/>
              </w:rPr>
            </w:pPr>
            <w:r w:rsidRPr="006C6E71">
              <w:rPr>
                <w:rFonts w:ascii="Arial" w:hAnsi="Arial" w:cs="Arial"/>
                <w:sz w:val="20"/>
                <w:szCs w:val="20"/>
              </w:rPr>
              <w:t>Answer: All but c are true. Examples will vary.</w:t>
            </w:r>
          </w:p>
        </w:tc>
      </w:tr>
      <w:tr w:rsidR="006C6E71" w:rsidRPr="002032C1" w14:paraId="615AF3DF" w14:textId="77777777" w:rsidTr="00471706">
        <w:trPr>
          <w:cantSplit/>
        </w:trPr>
        <w:tc>
          <w:tcPr>
            <w:tcW w:w="9648" w:type="dxa"/>
            <w:gridSpan w:val="2"/>
            <w:shd w:val="clear" w:color="auto" w:fill="D9D9D9" w:themeFill="background1" w:themeFillShade="D9"/>
          </w:tcPr>
          <w:p w14:paraId="7CB5B12D" w14:textId="77777777" w:rsidR="006C6E71" w:rsidRPr="00A80A71" w:rsidRDefault="006C6E71" w:rsidP="00B14B59">
            <w:pPr>
              <w:spacing w:after="120" w:line="280" w:lineRule="atLeast"/>
              <w:rPr>
                <w:rFonts w:ascii="Arial" w:hAnsi="Arial" w:cs="Arial"/>
                <w:b/>
                <w:sz w:val="20"/>
                <w:szCs w:val="20"/>
              </w:rPr>
            </w:pPr>
            <w:r>
              <w:rPr>
                <w:noProof/>
              </w:rPr>
              <mc:AlternateContent>
                <mc:Choice Requires="wpg">
                  <w:drawing>
                    <wp:inline distT="0" distB="0" distL="0" distR="0" wp14:anchorId="756C5FC3" wp14:editId="59A2AC88">
                      <wp:extent cx="165230" cy="153340"/>
                      <wp:effectExtent l="0" t="0" r="25400" b="37465"/>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56" name="Oval 256"/>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32713B4A" w14:textId="77777777" w:rsidR="00D451C5" w:rsidRDefault="00D451C5" w:rsidP="00144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7" name="Group 257"/>
                              <wpg:cNvGrpSpPr/>
                              <wpg:grpSpPr>
                                <a:xfrm>
                                  <a:off x="228600" y="276225"/>
                                  <a:ext cx="466725" cy="438150"/>
                                  <a:chOff x="0" y="0"/>
                                  <a:chExt cx="352425" cy="304800"/>
                                </a:xfrm>
                              </wpg:grpSpPr>
                              <wps:wsp>
                                <wps:cNvPr id="258" name="Straight Connector 258"/>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59" name="Straight Connector 259"/>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60" name="Straight Connector 260"/>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63"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">
                      <o:lock v:ext="edit" aspectratio="t"/>
                      <v:oval id="Oval 256"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m3sYA&#10;AADcAAAADwAAAGRycy9kb3ducmV2LnhtbESPT2vCQBTE70K/w/IEL6XZKBhK6kasf6BVPGh76e2R&#10;fU1Cs2/D7jbGb98VCh6HmfkNs1gOphU9Od9YVjBNUhDEpdUNVwo+P3ZPzyB8QNbYWiYFV/KwLB5G&#10;C8y1vfCJ+nOoRISwz1FBHUKXS+nLmgz6xHbE0fu2zmCI0lVSO7xEuGnlLE0zabDhuFBjR+uayp/z&#10;r1Hwal122D5+9Wvad++nsDn6XX9UajIeVi8gAg3hHv5vv2kFs3kGtzPxCMj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Am3sYAAADcAAAADwAAAAAAAAAAAAAAAACYAgAAZHJz&#10;L2Rvd25yZXYueG1sUEsFBgAAAAAEAAQA9QAAAIsDAAAAAA==&#10;" filled="f" strokecolor="windowText" strokeweight="1.5pt">
                        <v:textbox>
                          <w:txbxContent>
                            <w:p w14:paraId="32713B4A" w14:textId="77777777" w:rsidR="00D451C5" w:rsidRDefault="00D451C5" w:rsidP="0014404A">
                              <w:pPr>
                                <w:jc w:val="center"/>
                              </w:pPr>
                            </w:p>
                          </w:txbxContent>
                        </v:textbox>
                      </v:oval>
                      <v:group id="Group 257"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line id="Straight Connector 258"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uErMEAAADcAAAADwAAAGRycy9kb3ducmV2LnhtbERPTWsCMRC9F/wPYYTeatYFRbZGEUHw&#10;YA9VYfE2bqabxc1kSVJN++vNodDj430v18n24k4+dI4VTCcFCOLG6Y5bBefT7m0BIkRkjb1jUvBD&#10;Adar0csSK+0e/En3Y2xFDuFQoQIT41BJGRpDFsPEDcSZ+3LeYszQt1J7fORw28uyKObSYse5weBA&#10;W0PN7fhtFdTOoK/Ph7RNH7Py93Jo+2u3Uep1nDbvICKl+C/+c++1gnKW1+Yz+Qj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4SswQAAANwAAAAPAAAAAAAAAAAAAAAA&#10;AKECAABkcnMvZG93bnJldi54bWxQSwUGAAAAAAQABAD5AAAAjwMAAAAA&#10;" strokecolor="windowText" strokeweight="1.5pt">
                          <v:stroke endcap="round"/>
                        </v:line>
                        <v:line id="Straight Connector 259"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chN8QAAADcAAAADwAAAGRycy9kb3ducmV2LnhtbESPQWsCMRSE7wX/Q3iCt5p1QamrUUQQ&#10;erCHWkG8PTevm6WblyVJNfbXN0Khx2FmvmGW62Q7cSUfWscKJuMCBHHtdMuNguPH7vkFRIjIGjvH&#10;pOBOAdarwdMSK+1u/E7XQ2xEhnCoUIGJsa+kDLUhi2HseuLsfTpvMWbpG6k93jLcdrIsipm02HJe&#10;MNjT1lD9dfi2Ck7OoD8d92mb3qblz3nfdJd2o9RomDYLEJFS/A//tV+1gnI6h8eZf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yE3xAAAANwAAAAPAAAAAAAAAAAA&#10;AAAAAKECAABkcnMvZG93bnJldi54bWxQSwUGAAAAAAQABAD5AAAAkgMAAAAA&#10;" strokecolor="windowText" strokeweight="1.5pt">
                          <v:stroke endcap="round"/>
                        </v:line>
                      </v:group>
                      <v:line id="Straight Connector 260"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KFzcQAAADcAAAADwAAAGRycy9kb3ducmV2LnhtbERPy2rCQBTdF/yH4QrdiE4q1Ep0FGmx&#10;cdFNTQSXl8w1CWbuhMw0j369syh0eTjv7X4wteiodZVlBS+LCARxbnXFhYIsPc7XIJxH1lhbJgUj&#10;OdjvJk9bjLXt+Zu6sy9ECGEXo4LS+yaW0uUlGXQL2xAH7mZbgz7AtpC6xT6Em1ouo2glDVYcGkps&#10;6L2k/H7+MQq+jusmyj6T/jq+zmYfl7dbmvx2Sj1Ph8MGhKfB/4v/3CetYLkK88OZcATk7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koXNxAAAANw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6C6E71" w:rsidRPr="002032C1" w14:paraId="5B450752" w14:textId="77777777" w:rsidTr="00471706">
        <w:trPr>
          <w:cantSplit/>
        </w:trPr>
        <w:tc>
          <w:tcPr>
            <w:tcW w:w="5238" w:type="dxa"/>
            <w:shd w:val="clear" w:color="auto" w:fill="auto"/>
          </w:tcPr>
          <w:p w14:paraId="794A9AD5" w14:textId="5BF6C9EA" w:rsidR="006C6E71" w:rsidRPr="00C17BDA" w:rsidRDefault="006C6E71" w:rsidP="00C17BDA">
            <w:pPr>
              <w:spacing w:after="120" w:line="280" w:lineRule="atLeast"/>
              <w:rPr>
                <w:rFonts w:ascii="Arial" w:hAnsi="Arial" w:cs="Arial"/>
                <w:b/>
                <w:sz w:val="20"/>
                <w:szCs w:val="20"/>
              </w:rPr>
            </w:pPr>
            <w:r w:rsidRPr="00C17BDA">
              <w:rPr>
                <w:rFonts w:ascii="Arial" w:hAnsi="Arial" w:cs="Arial"/>
                <w:b/>
                <w:sz w:val="20"/>
                <w:szCs w:val="20"/>
              </w:rPr>
              <w:t xml:space="preserve">Have </w:t>
            </w:r>
            <w:r w:rsidR="00FE5BEE" w:rsidRPr="00C17BDA">
              <w:rPr>
                <w:rFonts w:ascii="Arial" w:hAnsi="Arial" w:cs="Arial"/>
                <w:b/>
                <w:sz w:val="20"/>
                <w:szCs w:val="20"/>
              </w:rPr>
              <w:t>s</w:t>
            </w:r>
            <w:r w:rsidRPr="00C17BDA">
              <w:rPr>
                <w:rFonts w:ascii="Arial" w:hAnsi="Arial" w:cs="Arial"/>
                <w:b/>
                <w:sz w:val="20"/>
                <w:szCs w:val="20"/>
              </w:rPr>
              <w:t>tudents</w:t>
            </w:r>
            <w:r w:rsidR="00654AC3" w:rsidRPr="00C17BDA">
              <w:rPr>
                <w:rFonts w:ascii="Arial" w:hAnsi="Arial" w:cs="Arial"/>
                <w:b/>
                <w:sz w:val="20"/>
                <w:szCs w:val="20"/>
              </w:rPr>
              <w:t>…</w:t>
            </w:r>
          </w:p>
        </w:tc>
        <w:tc>
          <w:tcPr>
            <w:tcW w:w="4410" w:type="dxa"/>
            <w:shd w:val="clear" w:color="auto" w:fill="auto"/>
          </w:tcPr>
          <w:p w14:paraId="3E22E201" w14:textId="77777777" w:rsidR="006C6E71" w:rsidRPr="00C17BDA" w:rsidRDefault="006C6E71" w:rsidP="00B14B59">
            <w:pPr>
              <w:pStyle w:val="ListParagraph"/>
              <w:spacing w:after="120" w:line="280" w:lineRule="atLeast"/>
              <w:ind w:left="252" w:hanging="252"/>
              <w:contextualSpacing w:val="0"/>
              <w:rPr>
                <w:rFonts w:ascii="Arial" w:hAnsi="Arial" w:cs="Arial"/>
                <w:b/>
                <w:sz w:val="20"/>
                <w:szCs w:val="20"/>
              </w:rPr>
            </w:pPr>
            <w:r w:rsidRPr="00C17BDA">
              <w:rPr>
                <w:rFonts w:ascii="Arial" w:hAnsi="Arial" w:cs="Arial"/>
                <w:b/>
                <w:sz w:val="20"/>
                <w:szCs w:val="20"/>
              </w:rPr>
              <w:t>Look for/Listen for…</w:t>
            </w:r>
          </w:p>
        </w:tc>
      </w:tr>
      <w:tr w:rsidR="006C6E71" w:rsidRPr="002032C1" w14:paraId="64BC6B85" w14:textId="77777777" w:rsidTr="00471706">
        <w:trPr>
          <w:cantSplit/>
        </w:trPr>
        <w:tc>
          <w:tcPr>
            <w:tcW w:w="5238" w:type="dxa"/>
            <w:shd w:val="clear" w:color="auto" w:fill="auto"/>
          </w:tcPr>
          <w:p w14:paraId="0236AF28" w14:textId="77777777" w:rsidR="006C6E71" w:rsidRPr="000C53B4" w:rsidRDefault="006C6E71" w:rsidP="00B14B59">
            <w:pPr>
              <w:pStyle w:val="ListParagraph"/>
              <w:numPr>
                <w:ilvl w:val="0"/>
                <w:numId w:val="4"/>
              </w:numPr>
              <w:spacing w:after="120" w:line="280" w:lineRule="atLeast"/>
              <w:ind w:left="540"/>
              <w:contextualSpacing w:val="0"/>
              <w:rPr>
                <w:rFonts w:ascii="Arial" w:eastAsia="Cambria" w:hAnsi="Arial" w:cs="Arial"/>
                <w:b/>
                <w:i/>
                <w:sz w:val="20"/>
                <w:szCs w:val="20"/>
              </w:rPr>
            </w:pPr>
            <w:r w:rsidRPr="000170BF">
              <w:rPr>
                <w:rFonts w:ascii="Arial" w:hAnsi="Arial" w:cs="Arial"/>
                <w:b/>
                <w:i/>
                <w:sz w:val="20"/>
                <w:szCs w:val="20"/>
              </w:rPr>
              <w:t>Reset the page. Select Triangles. Describe the ratios you see in the figures, using the measurements for your rectangles.</w:t>
            </w:r>
          </w:p>
        </w:tc>
        <w:tc>
          <w:tcPr>
            <w:tcW w:w="4410" w:type="dxa"/>
            <w:shd w:val="clear" w:color="auto" w:fill="auto"/>
          </w:tcPr>
          <w:p w14:paraId="06EA4742" w14:textId="77777777" w:rsidR="006C6E71" w:rsidRPr="006C6E71" w:rsidRDefault="006C6E71" w:rsidP="00B14B59">
            <w:pPr>
              <w:spacing w:after="120" w:line="280" w:lineRule="atLeast"/>
              <w:rPr>
                <w:noProof/>
              </w:rPr>
            </w:pPr>
            <w:r w:rsidRPr="006C6E71">
              <w:rPr>
                <w:rFonts w:ascii="Arial" w:hAnsi="Arial" w:cs="Arial"/>
                <w:sz w:val="20"/>
                <w:szCs w:val="20"/>
              </w:rPr>
              <w:t>Answers will vary. Possible ratios are the internal ratios, base to height (or height to base) in each of the figures, the scale factor that determines the ratio of the corresponding heights or bases in the two rectangles. For example, a base of 4, a height of 5 in Rectangle R; a base of 12, a height of 15 in the rectangle would give internal ratios of 4 to 5 (or 5 to 4); base to base or height to height would give the ratio 1 to 3 (or 3 to 1), which is the scale factor. Some may even describe the ratios of the perimeters and/or area, diagonals, etc.</w:t>
            </w:r>
          </w:p>
        </w:tc>
      </w:tr>
      <w:tr w:rsidR="006C6E71" w:rsidRPr="002032C1" w14:paraId="501ACBA5" w14:textId="77777777" w:rsidTr="00471706">
        <w:trPr>
          <w:cantSplit/>
        </w:trPr>
        <w:tc>
          <w:tcPr>
            <w:tcW w:w="5238" w:type="dxa"/>
            <w:shd w:val="clear" w:color="auto" w:fill="auto"/>
          </w:tcPr>
          <w:p w14:paraId="2B75B529" w14:textId="77777777" w:rsidR="006C6E71" w:rsidRPr="000170BF" w:rsidRDefault="000170BF" w:rsidP="00C17BDA">
            <w:pPr>
              <w:spacing w:after="120" w:line="280" w:lineRule="atLeast"/>
              <w:rPr>
                <w:b/>
                <w:i/>
                <w:noProof/>
              </w:rPr>
            </w:pPr>
            <w:r w:rsidRPr="000170BF">
              <w:rPr>
                <w:rFonts w:ascii="Arial" w:eastAsia="Cambria" w:hAnsi="Arial" w:cs="Arial"/>
                <w:b/>
                <w:i/>
                <w:sz w:val="20"/>
                <w:szCs w:val="20"/>
              </w:rPr>
              <w:t>Describe Rectangles R and S if:</w:t>
            </w:r>
          </w:p>
        </w:tc>
        <w:tc>
          <w:tcPr>
            <w:tcW w:w="4410" w:type="dxa"/>
            <w:shd w:val="clear" w:color="auto" w:fill="auto"/>
          </w:tcPr>
          <w:p w14:paraId="5DB3A701" w14:textId="77777777" w:rsidR="006C6E71" w:rsidRPr="00654AC3" w:rsidRDefault="006C6E71" w:rsidP="00B14B59">
            <w:pPr>
              <w:spacing w:after="120" w:line="280" w:lineRule="atLeast"/>
              <w:rPr>
                <w:rFonts w:ascii="Arial" w:hAnsi="Arial" w:cs="Arial"/>
                <w:noProof/>
                <w:sz w:val="20"/>
                <w:szCs w:val="20"/>
              </w:rPr>
            </w:pPr>
          </w:p>
        </w:tc>
      </w:tr>
      <w:tr w:rsidR="000170BF" w:rsidRPr="002032C1" w14:paraId="5C62DB6A" w14:textId="77777777" w:rsidTr="00471706">
        <w:trPr>
          <w:cantSplit/>
        </w:trPr>
        <w:tc>
          <w:tcPr>
            <w:tcW w:w="5238" w:type="dxa"/>
            <w:shd w:val="clear" w:color="auto" w:fill="auto"/>
          </w:tcPr>
          <w:p w14:paraId="2F036391" w14:textId="77777777" w:rsidR="000C53B4" w:rsidRPr="000C53B4" w:rsidRDefault="000170BF" w:rsidP="00B14B59">
            <w:pPr>
              <w:pStyle w:val="ListParagraph"/>
              <w:numPr>
                <w:ilvl w:val="0"/>
                <w:numId w:val="4"/>
              </w:numPr>
              <w:spacing w:after="120" w:line="280" w:lineRule="atLeast"/>
              <w:ind w:left="540"/>
              <w:contextualSpacing w:val="0"/>
              <w:rPr>
                <w:rFonts w:ascii="Arial" w:eastAsia="Cambria" w:hAnsi="Arial" w:cs="Arial"/>
                <w:b/>
                <w:i/>
                <w:sz w:val="20"/>
                <w:szCs w:val="20"/>
              </w:rPr>
            </w:pPr>
            <w:proofErr w:type="gramStart"/>
            <w:r w:rsidRPr="000170BF">
              <w:rPr>
                <w:rFonts w:ascii="Arial" w:eastAsia="Cambria" w:hAnsi="Arial" w:cs="Arial"/>
                <w:b/>
                <w:i/>
                <w:sz w:val="20"/>
                <w:szCs w:val="20"/>
              </w:rPr>
              <w:t>the</w:t>
            </w:r>
            <w:proofErr w:type="gramEnd"/>
            <w:r w:rsidRPr="000170BF">
              <w:rPr>
                <w:rFonts w:ascii="Arial" w:eastAsia="Cambria" w:hAnsi="Arial" w:cs="Arial"/>
                <w:b/>
                <w:i/>
                <w:sz w:val="20"/>
                <w:szCs w:val="20"/>
              </w:rPr>
              <w:t xml:space="preserve"> scale factor is 4, and the area of the yellow triangle on Rectangle S is 48 square units. </w:t>
            </w:r>
          </w:p>
        </w:tc>
        <w:tc>
          <w:tcPr>
            <w:tcW w:w="4410" w:type="dxa"/>
            <w:shd w:val="clear" w:color="auto" w:fill="auto"/>
          </w:tcPr>
          <w:p w14:paraId="300F775C" w14:textId="77777777" w:rsidR="000170BF" w:rsidRDefault="000170BF" w:rsidP="00B14B59">
            <w:pPr>
              <w:spacing w:after="120" w:line="280" w:lineRule="atLeast"/>
              <w:rPr>
                <w:noProof/>
              </w:rPr>
            </w:pPr>
            <w:r w:rsidRPr="000170BF">
              <w:rPr>
                <w:rFonts w:ascii="Arial" w:eastAsia="Cambria" w:hAnsi="Arial" w:cs="Arial"/>
                <w:sz w:val="20"/>
                <w:szCs w:val="20"/>
              </w:rPr>
              <w:t>Possible answer: Any dimensions for R that will produce an area for the yellow triangle in Rectangle R of 3 square units, i.e., a base of 4</w:t>
            </w:r>
            <w:r w:rsidRPr="000170BF">
              <w:rPr>
                <w:rFonts w:ascii="Arial" w:eastAsia="Cambria" w:hAnsi="Arial" w:cs="Arial"/>
                <w:b/>
                <w:i/>
                <w:sz w:val="20"/>
                <w:szCs w:val="20"/>
              </w:rPr>
              <w:t xml:space="preserve"> </w:t>
            </w:r>
            <w:r w:rsidRPr="000170BF">
              <w:rPr>
                <w:rFonts w:ascii="Arial" w:eastAsia="Cambria" w:hAnsi="Arial" w:cs="Arial"/>
                <w:sz w:val="20"/>
                <w:szCs w:val="20"/>
              </w:rPr>
              <w:t>and a height of 3 (or base 3 and height 4)</w:t>
            </w:r>
          </w:p>
        </w:tc>
      </w:tr>
      <w:tr w:rsidR="00B14B59" w:rsidRPr="002032C1" w14:paraId="56E2E64F" w14:textId="77777777" w:rsidTr="00B14B59">
        <w:trPr>
          <w:cantSplit/>
        </w:trPr>
        <w:tc>
          <w:tcPr>
            <w:tcW w:w="5238" w:type="dxa"/>
            <w:shd w:val="clear" w:color="auto" w:fill="auto"/>
          </w:tcPr>
          <w:p w14:paraId="1CD44FA4" w14:textId="77777777" w:rsidR="00B14B59" w:rsidRPr="00471706" w:rsidRDefault="00B14B59" w:rsidP="00B14B59">
            <w:pPr>
              <w:pStyle w:val="ListParagraph"/>
              <w:numPr>
                <w:ilvl w:val="0"/>
                <w:numId w:val="4"/>
              </w:numPr>
              <w:spacing w:after="120" w:line="280" w:lineRule="atLeast"/>
              <w:ind w:left="540"/>
              <w:contextualSpacing w:val="0"/>
              <w:rPr>
                <w:b/>
                <w:i/>
                <w:noProof/>
                <w:sz w:val="20"/>
                <w:szCs w:val="20"/>
              </w:rPr>
            </w:pPr>
            <w:proofErr w:type="gramStart"/>
            <w:r w:rsidRPr="00471706">
              <w:rPr>
                <w:rFonts w:ascii="Arial" w:eastAsia="Cambria" w:hAnsi="Arial" w:cs="Arial"/>
                <w:b/>
                <w:i/>
                <w:sz w:val="20"/>
                <w:szCs w:val="20"/>
              </w:rPr>
              <w:t>the</w:t>
            </w:r>
            <w:proofErr w:type="gramEnd"/>
            <w:r w:rsidRPr="00471706">
              <w:rPr>
                <w:rFonts w:ascii="Arial" w:eastAsia="Cambria" w:hAnsi="Arial" w:cs="Arial"/>
                <w:b/>
                <w:i/>
                <w:sz w:val="20"/>
                <w:szCs w:val="20"/>
              </w:rPr>
              <w:t xml:space="preserve"> height of the orange triangle in Rectangle R is 2, the area of the yellow triangle in Rectangle S is 48, square units. </w:t>
            </w:r>
          </w:p>
        </w:tc>
        <w:tc>
          <w:tcPr>
            <w:tcW w:w="4410" w:type="dxa"/>
            <w:shd w:val="clear" w:color="auto" w:fill="auto"/>
          </w:tcPr>
          <w:p w14:paraId="1800199A" w14:textId="70881666" w:rsidR="00B14B59" w:rsidRPr="000170BF" w:rsidRDefault="006F6240" w:rsidP="00B14B59">
            <w:pPr>
              <w:pStyle w:val="ListParagraph"/>
              <w:spacing w:after="120" w:line="280" w:lineRule="atLeast"/>
              <w:ind w:left="0"/>
              <w:contextualSpacing w:val="0"/>
              <w:rPr>
                <w:rFonts w:ascii="Arial" w:eastAsia="Cambria" w:hAnsi="Arial" w:cs="Arial"/>
                <w:sz w:val="20"/>
                <w:szCs w:val="20"/>
              </w:rPr>
            </w:pPr>
            <w:r w:rsidRPr="000170BF">
              <w:rPr>
                <w:rFonts w:ascii="Arial" w:eastAsia="Cambria" w:hAnsi="Arial" w:cs="Arial"/>
                <w:sz w:val="20"/>
                <w:szCs w:val="20"/>
              </w:rPr>
              <w:t>Possible answer: With a scale factor of 4,</w:t>
            </w:r>
            <w:r>
              <w:rPr>
                <w:rFonts w:ascii="Arial" w:eastAsia="Cambria" w:hAnsi="Arial" w:cs="Arial"/>
                <w:sz w:val="20"/>
                <w:szCs w:val="20"/>
              </w:rPr>
              <w:t xml:space="preserve"> </w:t>
            </w:r>
            <w:r w:rsidRPr="000170BF">
              <w:rPr>
                <w:rFonts w:ascii="Arial" w:eastAsia="Cambria" w:hAnsi="Arial" w:cs="Arial"/>
                <w:sz w:val="20"/>
                <w:szCs w:val="20"/>
              </w:rPr>
              <w:t xml:space="preserve">the base of Rectangle R could be 3, so R is </w:t>
            </w:r>
            <w:r w:rsidRPr="00D45E05">
              <w:rPr>
                <w:rFonts w:ascii="Arial" w:eastAsia="Cambria" w:hAnsi="Arial" w:cs="Arial"/>
                <w:position w:val="-6"/>
                <w:sz w:val="20"/>
                <w:szCs w:val="20"/>
              </w:rPr>
              <w:object w:dxaOrig="460" w:dyaOrig="260" w14:anchorId="1C2FF57C">
                <v:shape id="_x0000_i1056" type="#_x0000_t75" style="width:22.5pt;height:12.75pt" o:ole="">
                  <v:imagedata r:id="rId87" o:title=""/>
                </v:shape>
                <o:OLEObject Type="Embed" ProgID="Equation.DSMT4" ShapeID="_x0000_i1056" DrawAspect="Content" ObjectID="_1495361995" r:id="rId88"/>
              </w:object>
            </w:r>
            <w:r w:rsidRPr="000170BF">
              <w:rPr>
                <w:rFonts w:ascii="Arial" w:eastAsia="Cambria" w:hAnsi="Arial" w:cs="Arial"/>
                <w:sz w:val="20"/>
                <w:szCs w:val="20"/>
              </w:rPr>
              <w:t xml:space="preserve">and Rectangle S </w:t>
            </w:r>
            <w:proofErr w:type="gramStart"/>
            <w:r w:rsidRPr="000170BF">
              <w:rPr>
                <w:rFonts w:ascii="Arial" w:eastAsia="Cambria" w:hAnsi="Arial" w:cs="Arial"/>
                <w:sz w:val="20"/>
                <w:szCs w:val="20"/>
              </w:rPr>
              <w:t xml:space="preserve">is </w:t>
            </w:r>
            <w:proofErr w:type="gramEnd"/>
            <w:r w:rsidRPr="00D45E05">
              <w:rPr>
                <w:rFonts w:ascii="Arial" w:eastAsia="Cambria" w:hAnsi="Arial" w:cs="Arial"/>
                <w:position w:val="-6"/>
                <w:sz w:val="20"/>
                <w:szCs w:val="20"/>
              </w:rPr>
              <w:object w:dxaOrig="560" w:dyaOrig="260" w14:anchorId="76E955A8">
                <v:shape id="_x0000_i1057" type="#_x0000_t75" style="width:27.75pt;height:12.75pt" o:ole="">
                  <v:imagedata r:id="rId89" o:title=""/>
                </v:shape>
                <o:OLEObject Type="Embed" ProgID="Equation.DSMT4" ShapeID="_x0000_i1057" DrawAspect="Content" ObjectID="_1495361996" r:id="rId90"/>
              </w:object>
            </w:r>
            <w:r w:rsidRPr="000170BF">
              <w:rPr>
                <w:rFonts w:ascii="Arial" w:eastAsia="Cambria" w:hAnsi="Arial" w:cs="Arial"/>
                <w:sz w:val="20"/>
                <w:szCs w:val="20"/>
              </w:rPr>
              <w:t>.</w:t>
            </w:r>
          </w:p>
        </w:tc>
      </w:tr>
    </w:tbl>
    <w:p w14:paraId="4D82647D" w14:textId="77777777" w:rsidR="00B14B59" w:rsidRDefault="00B14B5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410"/>
      </w:tblGrid>
      <w:tr w:rsidR="000170BF" w:rsidRPr="002032C1" w14:paraId="39A50334" w14:textId="77777777" w:rsidTr="00471706">
        <w:trPr>
          <w:cantSplit/>
        </w:trPr>
        <w:tc>
          <w:tcPr>
            <w:tcW w:w="9648" w:type="dxa"/>
            <w:gridSpan w:val="2"/>
            <w:shd w:val="clear" w:color="auto" w:fill="D9D9D9" w:themeFill="background1" w:themeFillShade="D9"/>
          </w:tcPr>
          <w:p w14:paraId="2215CEA3" w14:textId="1E55DC84" w:rsidR="000170BF" w:rsidRPr="00A80A71" w:rsidRDefault="000170BF" w:rsidP="00B14B59">
            <w:pPr>
              <w:spacing w:after="120" w:line="280" w:lineRule="atLeast"/>
              <w:rPr>
                <w:rFonts w:ascii="Arial" w:hAnsi="Arial" w:cs="Arial"/>
                <w:b/>
                <w:sz w:val="20"/>
                <w:szCs w:val="20"/>
              </w:rPr>
            </w:pPr>
            <w:r>
              <w:rPr>
                <w:noProof/>
              </w:rPr>
              <w:lastRenderedPageBreak/>
              <mc:AlternateContent>
                <mc:Choice Requires="wpg">
                  <w:drawing>
                    <wp:inline distT="0" distB="0" distL="0" distR="0" wp14:anchorId="50C1BE70" wp14:editId="33B3B125">
                      <wp:extent cx="165230" cy="153340"/>
                      <wp:effectExtent l="0" t="0" r="25400" b="37465"/>
                      <wp:docPr id="261" name="Group 26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62" name="Oval 262"/>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356A767D" w14:textId="77777777" w:rsidR="00D451C5" w:rsidRDefault="00D451C5" w:rsidP="00144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3" name="Group 263"/>
                              <wpg:cNvGrpSpPr/>
                              <wpg:grpSpPr>
                                <a:xfrm>
                                  <a:off x="228600" y="276225"/>
                                  <a:ext cx="466725" cy="438150"/>
                                  <a:chOff x="0" y="0"/>
                                  <a:chExt cx="352425" cy="304800"/>
                                </a:xfrm>
                              </wpg:grpSpPr>
                              <wps:wsp>
                                <wps:cNvPr id="264" name="Straight Connector 264"/>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65" name="Straight Connector 265"/>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66" name="Straight Connector 266"/>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61" o:spid="_x0000_s1044"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">
                      <o:lock v:ext="edit" aspectratio="t"/>
                      <v:oval id="Oval 262" o:spid="_x0000_s1045"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fqYMYA&#10;AADcAAAADwAAAGRycy9kb3ducmV2LnhtbESPQWvCQBSE74L/YXlCL6IbcwgSs5GqFdqKB20vvT2y&#10;r0kw+zbsbmP677uFQo/DzHzDFNvRdGIg51vLClbLBARxZXXLtYL3t+NiDcIHZI2dZVLwTR625XRS&#10;YK7tnS80XEMtIoR9jgqaEPpcSl81ZNAvbU8cvU/rDIYoXS21w3uEm06mSZJJgy3HhQZ72jdU3a5f&#10;RsHOuuz0NP8Y9vTav1zC4eyPw1mph9n4uAERaAz/4b/2s1aQZin8nolHQJ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fqYMYAAADcAAAADwAAAAAAAAAAAAAAAACYAgAAZHJz&#10;L2Rvd25yZXYueG1sUEsFBgAAAAAEAAQA9QAAAIsDAAAAAA==&#10;" filled="f" strokecolor="windowText" strokeweight="1.5pt">
                        <v:textbox>
                          <w:txbxContent>
                            <w:p w14:paraId="356A767D" w14:textId="77777777" w:rsidR="00D451C5" w:rsidRDefault="00D451C5" w:rsidP="0014404A">
                              <w:pPr>
                                <w:jc w:val="center"/>
                              </w:pPr>
                            </w:p>
                          </w:txbxContent>
                        </v:textbox>
                      </v:oval>
                      <v:group id="Group 263" o:spid="_x0000_s1046"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line id="Straight Connector 264" o:spid="_x0000_s1047"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EFMQAAADcAAAADwAAAGRycy9kb3ducmV2LnhtbESPQWsCMRSE7wX/Q3iCt5p1USmrUUQQ&#10;etCDVpDenpvXzdLNy5KkGvvrm0Khx2FmvmGW62Q7cSMfWscKJuMCBHHtdMuNgvPb7vkFRIjIGjvH&#10;pOBBAdarwdMSK+3ufKTbKTYiQzhUqMDE2FdShtqQxTB2PXH2Ppy3GLP0jdQe7xluO1kWxVxabDkv&#10;GOxpa6j+PH1ZBRdn0F/O+7RNh1n5/b5vumu7UWo0TJsFiEgp/of/2q9aQTmfwu+Zf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KkQUxAAAANwAAAAPAAAAAAAAAAAA&#10;AAAAAKECAABkcnMvZG93bnJldi54bWxQSwUGAAAAAAQABAD5AAAAkgMAAAAA&#10;" strokecolor="windowText" strokeweight="1.5pt">
                          <v:stroke endcap="round"/>
                        </v:line>
                        <v:line id="Straight Connector 265" o:spid="_x0000_s1048"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bhj8QAAADcAAAADwAAAGRycy9kb3ducmV2LnhtbESPQWsCMRSE74L/ITzBm2a7oJTVKCII&#10;HuyhVhBvz81zs3TzsiSpxv76plDocZiZb5jlOtlO3MmH1rGCl2kBgrh2uuVGweljN3kFESKyxs4x&#10;KXhSgPVqOFhipd2D3+l+jI3IEA4VKjAx9pWUoTZkMUxdT5y9m/MWY5a+kdrjI8NtJ8uimEuLLecF&#10;gz1tDdWfxy+r4OwM+vPpkLbpbVZ+Xw5Nd203So1HabMAESnF//Bfe68VlPMZ/J7JR0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ZuGPxAAAANwAAAAPAAAAAAAAAAAA&#10;AAAAAKECAABkcnMvZG93bnJldi54bWxQSwUGAAAAAAQABAD5AAAAkgMAAAAA&#10;" strokecolor="windowText" strokeweight="1.5pt">
                          <v:stroke endcap="round"/>
                        </v:line>
                      </v:group>
                      <v:line id="Straight Connector 266" o:spid="_x0000_s1049"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e4IscAAADcAAAADwAAAGRycy9kb3ducmV2LnhtbESPT2vCQBTE74LfYXmCF9GNQqNEVxHF&#10;2kMv/in0+Mg+k2D2bciuSeyn7xYKHoeZ+Q2z2nSmFA3VrrCsYDqJQBCnVhecKbheDuMFCOeRNZaW&#10;ScGTHGzW/d4KE21bPlFz9pkIEHYJKsi9rxIpXZqTQTexFXHwbrY26IOsM6lrbAPclHIWRbE0WHBY&#10;yLGiXU7p/fwwCj4Piyq6vh/b7+fbaLT/mt8ux59GqeGg2y5BeOr8K/zf/tAKZnEMf2fCEZ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N7gixwAAANw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r w:rsidR="00793925">
              <w:rPr>
                <w:rFonts w:ascii="Arial" w:hAnsi="Arial" w:cs="Arial"/>
                <w:b/>
                <w:sz w:val="20"/>
                <w:szCs w:val="20"/>
              </w:rPr>
              <w:t>(continued)</w:t>
            </w:r>
          </w:p>
        </w:tc>
      </w:tr>
      <w:tr w:rsidR="000170BF" w:rsidRPr="002032C1" w14:paraId="1DCBA6EC" w14:textId="77777777" w:rsidTr="00471706">
        <w:trPr>
          <w:cantSplit/>
        </w:trPr>
        <w:tc>
          <w:tcPr>
            <w:tcW w:w="5238" w:type="dxa"/>
            <w:shd w:val="clear" w:color="auto" w:fill="auto"/>
          </w:tcPr>
          <w:p w14:paraId="0A78C061" w14:textId="25AD07E7" w:rsidR="000170BF" w:rsidRPr="00C17BDA" w:rsidRDefault="000170BF" w:rsidP="00C17BDA">
            <w:pPr>
              <w:spacing w:after="120" w:line="280" w:lineRule="atLeast"/>
              <w:rPr>
                <w:rFonts w:ascii="Arial" w:hAnsi="Arial" w:cs="Arial"/>
                <w:b/>
                <w:sz w:val="20"/>
                <w:szCs w:val="20"/>
              </w:rPr>
            </w:pPr>
            <w:r w:rsidRPr="00C17BDA">
              <w:rPr>
                <w:rFonts w:ascii="Arial" w:hAnsi="Arial" w:cs="Arial"/>
                <w:b/>
                <w:sz w:val="20"/>
                <w:szCs w:val="20"/>
              </w:rPr>
              <w:t xml:space="preserve">Have </w:t>
            </w:r>
            <w:r w:rsidR="00FE5BEE" w:rsidRPr="00C17BDA">
              <w:rPr>
                <w:rFonts w:ascii="Arial" w:hAnsi="Arial" w:cs="Arial"/>
                <w:b/>
                <w:sz w:val="20"/>
                <w:szCs w:val="20"/>
              </w:rPr>
              <w:t>s</w:t>
            </w:r>
            <w:r w:rsidRPr="00C17BDA">
              <w:rPr>
                <w:rFonts w:ascii="Arial" w:hAnsi="Arial" w:cs="Arial"/>
                <w:b/>
                <w:sz w:val="20"/>
                <w:szCs w:val="20"/>
              </w:rPr>
              <w:t>tudents</w:t>
            </w:r>
            <w:r w:rsidR="00471706" w:rsidRPr="00C17BDA">
              <w:rPr>
                <w:rFonts w:ascii="Arial" w:hAnsi="Arial" w:cs="Arial"/>
                <w:b/>
                <w:sz w:val="20"/>
                <w:szCs w:val="20"/>
              </w:rPr>
              <w:t>…</w:t>
            </w:r>
          </w:p>
        </w:tc>
        <w:tc>
          <w:tcPr>
            <w:tcW w:w="4410" w:type="dxa"/>
            <w:shd w:val="clear" w:color="auto" w:fill="auto"/>
          </w:tcPr>
          <w:p w14:paraId="5578FE96" w14:textId="77777777" w:rsidR="000170BF" w:rsidRPr="00C17BDA" w:rsidRDefault="000170BF" w:rsidP="00B14B59">
            <w:pPr>
              <w:spacing w:after="120" w:line="280" w:lineRule="atLeast"/>
              <w:rPr>
                <w:rFonts w:ascii="Arial" w:hAnsi="Arial" w:cs="Arial"/>
                <w:b/>
                <w:sz w:val="20"/>
                <w:szCs w:val="20"/>
              </w:rPr>
            </w:pPr>
            <w:r w:rsidRPr="00C17BDA">
              <w:rPr>
                <w:rFonts w:ascii="Arial" w:hAnsi="Arial" w:cs="Arial"/>
                <w:b/>
                <w:sz w:val="20"/>
                <w:szCs w:val="20"/>
              </w:rPr>
              <w:t>Look for/Listen for…</w:t>
            </w:r>
          </w:p>
        </w:tc>
      </w:tr>
      <w:tr w:rsidR="000170BF" w:rsidRPr="002032C1" w14:paraId="31E1447F" w14:textId="77777777" w:rsidTr="00471706">
        <w:trPr>
          <w:cantSplit/>
        </w:trPr>
        <w:tc>
          <w:tcPr>
            <w:tcW w:w="5238" w:type="dxa"/>
            <w:shd w:val="clear" w:color="auto" w:fill="auto"/>
          </w:tcPr>
          <w:p w14:paraId="2552D716" w14:textId="77777777" w:rsidR="000170BF" w:rsidRPr="00471706" w:rsidRDefault="000170BF" w:rsidP="00B14B59">
            <w:pPr>
              <w:pStyle w:val="ListParagraph"/>
              <w:numPr>
                <w:ilvl w:val="0"/>
                <w:numId w:val="4"/>
              </w:numPr>
              <w:spacing w:after="120" w:line="280" w:lineRule="atLeast"/>
              <w:ind w:left="540"/>
              <w:contextualSpacing w:val="0"/>
              <w:rPr>
                <w:rFonts w:ascii="Arial" w:eastAsia="Cambria" w:hAnsi="Arial" w:cs="Arial"/>
                <w:b/>
                <w:i/>
                <w:sz w:val="20"/>
                <w:szCs w:val="20"/>
              </w:rPr>
            </w:pPr>
            <w:proofErr w:type="gramStart"/>
            <w:r w:rsidRPr="00471706">
              <w:rPr>
                <w:rFonts w:ascii="Arial" w:eastAsia="Cambria" w:hAnsi="Arial" w:cs="Arial"/>
                <w:b/>
                <w:i/>
                <w:sz w:val="20"/>
                <w:szCs w:val="20"/>
              </w:rPr>
              <w:t>the</w:t>
            </w:r>
            <w:proofErr w:type="gramEnd"/>
            <w:r w:rsidRPr="00471706">
              <w:rPr>
                <w:rFonts w:ascii="Arial" w:eastAsia="Cambria" w:hAnsi="Arial" w:cs="Arial"/>
                <w:b/>
                <w:i/>
                <w:sz w:val="20"/>
                <w:szCs w:val="20"/>
              </w:rPr>
              <w:t xml:space="preserve"> area of the purple triangle in Rectangle R is 15 square units and the scale factor is 2. </w:t>
            </w:r>
          </w:p>
        </w:tc>
        <w:tc>
          <w:tcPr>
            <w:tcW w:w="4410" w:type="dxa"/>
            <w:shd w:val="clear" w:color="auto" w:fill="auto"/>
          </w:tcPr>
          <w:p w14:paraId="761229FA" w14:textId="77777777" w:rsidR="000170BF" w:rsidRPr="00471706" w:rsidRDefault="000170BF" w:rsidP="00B14B59">
            <w:pPr>
              <w:pStyle w:val="ListParagraph"/>
              <w:spacing w:after="120" w:line="280" w:lineRule="atLeast"/>
              <w:ind w:left="0"/>
              <w:contextualSpacing w:val="0"/>
              <w:rPr>
                <w:rFonts w:ascii="Arial" w:eastAsia="Cambria" w:hAnsi="Arial" w:cs="Arial"/>
                <w:sz w:val="20"/>
                <w:szCs w:val="20"/>
              </w:rPr>
            </w:pPr>
            <w:r w:rsidRPr="00471706">
              <w:rPr>
                <w:rFonts w:ascii="Arial" w:eastAsia="Cambria" w:hAnsi="Arial" w:cs="Arial"/>
                <w:sz w:val="20"/>
                <w:szCs w:val="20"/>
              </w:rPr>
              <w:t xml:space="preserve">Possible answer: Rectangle R could be </w:t>
            </w:r>
            <w:r w:rsidR="00D45E05" w:rsidRPr="00D45E05">
              <w:rPr>
                <w:rFonts w:ascii="Arial" w:eastAsia="Cambria" w:hAnsi="Arial" w:cs="Arial"/>
                <w:position w:val="-6"/>
                <w:sz w:val="20"/>
                <w:szCs w:val="20"/>
              </w:rPr>
              <w:object w:dxaOrig="460" w:dyaOrig="260" w14:anchorId="6AE6058D">
                <v:shape id="_x0000_i1058" type="#_x0000_t75" style="width:22.5pt;height:12.75pt" o:ole="">
                  <v:imagedata r:id="rId91" o:title=""/>
                </v:shape>
                <o:OLEObject Type="Embed" ProgID="Equation.DSMT4" ShapeID="_x0000_i1058" DrawAspect="Content" ObjectID="_1495361997" r:id="rId92"/>
              </w:object>
            </w:r>
            <w:r w:rsidRPr="00471706">
              <w:rPr>
                <w:rFonts w:ascii="Arial" w:eastAsia="Cambria" w:hAnsi="Arial" w:cs="Arial"/>
                <w:sz w:val="20"/>
                <w:szCs w:val="20"/>
              </w:rPr>
              <w:t xml:space="preserve">and Rectangle S would </w:t>
            </w:r>
            <w:proofErr w:type="gramStart"/>
            <w:r w:rsidRPr="00471706">
              <w:rPr>
                <w:rFonts w:ascii="Arial" w:eastAsia="Cambria" w:hAnsi="Arial" w:cs="Arial"/>
                <w:sz w:val="20"/>
                <w:szCs w:val="20"/>
              </w:rPr>
              <w:t xml:space="preserve">be </w:t>
            </w:r>
            <w:proofErr w:type="gramEnd"/>
            <w:r w:rsidR="00D45E05" w:rsidRPr="00D45E05">
              <w:rPr>
                <w:rFonts w:ascii="Arial" w:eastAsia="Cambria" w:hAnsi="Arial" w:cs="Arial"/>
                <w:position w:val="-6"/>
                <w:sz w:val="20"/>
                <w:szCs w:val="20"/>
              </w:rPr>
              <w:object w:dxaOrig="660" w:dyaOrig="260" w14:anchorId="156FF56D">
                <v:shape id="_x0000_i1059" type="#_x0000_t75" style="width:33pt;height:12.75pt" o:ole="">
                  <v:imagedata r:id="rId93" o:title=""/>
                </v:shape>
                <o:OLEObject Type="Embed" ProgID="Equation.DSMT4" ShapeID="_x0000_i1059" DrawAspect="Content" ObjectID="_1495361998" r:id="rId94"/>
              </w:object>
            </w:r>
            <w:r w:rsidRPr="00471706">
              <w:rPr>
                <w:rFonts w:ascii="Arial" w:eastAsia="Cambria" w:hAnsi="Arial" w:cs="Arial"/>
                <w:sz w:val="20"/>
                <w:szCs w:val="20"/>
              </w:rPr>
              <w:t>.</w:t>
            </w:r>
          </w:p>
        </w:tc>
      </w:tr>
      <w:tr w:rsidR="000170BF" w:rsidRPr="002032C1" w14:paraId="6316C1F0" w14:textId="77777777" w:rsidTr="00471706">
        <w:trPr>
          <w:cantSplit/>
        </w:trPr>
        <w:tc>
          <w:tcPr>
            <w:tcW w:w="5238" w:type="dxa"/>
            <w:shd w:val="clear" w:color="auto" w:fill="auto"/>
          </w:tcPr>
          <w:p w14:paraId="2A0D8C89" w14:textId="005024A7" w:rsidR="000170BF" w:rsidRPr="00C17BDA" w:rsidRDefault="000170BF" w:rsidP="00C17BDA">
            <w:pPr>
              <w:spacing w:after="120" w:line="280" w:lineRule="atLeast"/>
              <w:rPr>
                <w:rFonts w:ascii="Arial" w:eastAsia="Cambria" w:hAnsi="Arial" w:cs="Arial"/>
                <w:b/>
                <w:i/>
                <w:sz w:val="20"/>
                <w:szCs w:val="20"/>
              </w:rPr>
            </w:pPr>
            <w:r w:rsidRPr="00C17BDA">
              <w:rPr>
                <w:rFonts w:ascii="Arial" w:hAnsi="Arial" w:cs="Arial"/>
                <w:b/>
                <w:i/>
                <w:sz w:val="20"/>
                <w:szCs w:val="20"/>
              </w:rPr>
              <w:t xml:space="preserve">Which of the following statements are true if Figure ABCD is a scaled copy of Figure RSTV? Explain your thinking. (You may want to draw the figure and use examples from the </w:t>
            </w:r>
            <w:r w:rsidR="00BE1A59" w:rsidRPr="00C17BDA">
              <w:rPr>
                <w:rFonts w:ascii="Arial" w:hAnsi="Arial" w:cs="Arial"/>
                <w:b/>
                <w:i/>
                <w:sz w:val="20"/>
                <w:szCs w:val="20"/>
              </w:rPr>
              <w:t xml:space="preserve">lesson </w:t>
            </w:r>
            <w:r w:rsidRPr="00C17BDA">
              <w:rPr>
                <w:rFonts w:ascii="Arial" w:hAnsi="Arial" w:cs="Arial"/>
                <w:b/>
                <w:i/>
                <w:sz w:val="20"/>
                <w:szCs w:val="20"/>
              </w:rPr>
              <w:t>to help your thinking.)</w:t>
            </w:r>
          </w:p>
        </w:tc>
        <w:tc>
          <w:tcPr>
            <w:tcW w:w="4410" w:type="dxa"/>
            <w:shd w:val="clear" w:color="auto" w:fill="auto"/>
          </w:tcPr>
          <w:p w14:paraId="64D539C9" w14:textId="77777777" w:rsidR="000170BF" w:rsidRPr="00C17BDA" w:rsidRDefault="000170BF" w:rsidP="00C17BDA">
            <w:pPr>
              <w:spacing w:after="120" w:line="280" w:lineRule="atLeast"/>
              <w:rPr>
                <w:rFonts w:ascii="Arial" w:eastAsia="Cambria" w:hAnsi="Arial" w:cs="Arial"/>
                <w:i/>
                <w:sz w:val="20"/>
                <w:szCs w:val="20"/>
              </w:rPr>
            </w:pPr>
          </w:p>
        </w:tc>
      </w:tr>
      <w:tr w:rsidR="000170BF" w:rsidRPr="002032C1" w14:paraId="0DAA7751" w14:textId="77777777" w:rsidTr="00471706">
        <w:trPr>
          <w:cantSplit/>
        </w:trPr>
        <w:tc>
          <w:tcPr>
            <w:tcW w:w="5238" w:type="dxa"/>
            <w:shd w:val="clear" w:color="auto" w:fill="auto"/>
          </w:tcPr>
          <w:p w14:paraId="7B1AFFEE" w14:textId="77777777" w:rsidR="000170BF" w:rsidRPr="0060038B" w:rsidRDefault="000170BF" w:rsidP="00C17BDA">
            <w:pPr>
              <w:pStyle w:val="ListParagraph"/>
              <w:numPr>
                <w:ilvl w:val="0"/>
                <w:numId w:val="4"/>
              </w:numPr>
              <w:spacing w:after="120" w:line="280" w:lineRule="atLeast"/>
              <w:ind w:left="540"/>
              <w:contextualSpacing w:val="0"/>
              <w:rPr>
                <w:rFonts w:ascii="Arial" w:hAnsi="Arial" w:cs="Arial"/>
                <w:b/>
                <w:i/>
                <w:sz w:val="20"/>
                <w:szCs w:val="20"/>
              </w:rPr>
            </w:pPr>
            <w:r w:rsidRPr="0060038B">
              <w:rPr>
                <w:rFonts w:ascii="Arial" w:hAnsi="Arial" w:cs="Arial"/>
                <w:b/>
                <w:i/>
                <w:sz w:val="20"/>
                <w:szCs w:val="20"/>
              </w:rPr>
              <w:t xml:space="preserve">The ratio of AB to BC will identify the scale factor. </w:t>
            </w:r>
          </w:p>
        </w:tc>
        <w:tc>
          <w:tcPr>
            <w:tcW w:w="4410" w:type="dxa"/>
            <w:shd w:val="clear" w:color="auto" w:fill="auto"/>
          </w:tcPr>
          <w:p w14:paraId="55D9554E" w14:textId="77777777" w:rsidR="000170BF" w:rsidRPr="000170BF" w:rsidRDefault="000170BF" w:rsidP="00B14B59">
            <w:pPr>
              <w:pStyle w:val="ListParagraph"/>
              <w:spacing w:after="120" w:line="280" w:lineRule="atLeast"/>
              <w:ind w:left="36"/>
              <w:contextualSpacing w:val="0"/>
              <w:rPr>
                <w:rFonts w:ascii="Arial" w:eastAsia="Cambria" w:hAnsi="Arial" w:cs="Arial"/>
                <w:sz w:val="20"/>
                <w:szCs w:val="20"/>
              </w:rPr>
            </w:pPr>
            <w:r w:rsidRPr="000170BF">
              <w:rPr>
                <w:rFonts w:ascii="Arial" w:hAnsi="Arial" w:cs="Arial"/>
                <w:sz w:val="20"/>
                <w:szCs w:val="20"/>
              </w:rPr>
              <w:t>Answer: False. This will give the internal ratio, not the scale factor.</w:t>
            </w:r>
          </w:p>
        </w:tc>
      </w:tr>
      <w:tr w:rsidR="000170BF" w:rsidRPr="002032C1" w14:paraId="469E3C54" w14:textId="77777777" w:rsidTr="00471706">
        <w:trPr>
          <w:cantSplit/>
        </w:trPr>
        <w:tc>
          <w:tcPr>
            <w:tcW w:w="5238" w:type="dxa"/>
            <w:shd w:val="clear" w:color="auto" w:fill="auto"/>
          </w:tcPr>
          <w:p w14:paraId="5FB01A11" w14:textId="77777777" w:rsidR="000170BF" w:rsidRPr="0060038B" w:rsidRDefault="000170BF" w:rsidP="00C17BDA">
            <w:pPr>
              <w:pStyle w:val="ListParagraph"/>
              <w:numPr>
                <w:ilvl w:val="0"/>
                <w:numId w:val="4"/>
              </w:numPr>
              <w:spacing w:after="120" w:line="280" w:lineRule="atLeast"/>
              <w:ind w:left="540"/>
              <w:contextualSpacing w:val="0"/>
              <w:rPr>
                <w:rFonts w:ascii="Arial" w:hAnsi="Arial" w:cs="Arial"/>
                <w:b/>
                <w:i/>
                <w:sz w:val="20"/>
                <w:szCs w:val="20"/>
              </w:rPr>
            </w:pPr>
            <w:r w:rsidRPr="0060038B">
              <w:rPr>
                <w:rFonts w:ascii="Arial" w:hAnsi="Arial" w:cs="Arial"/>
                <w:b/>
                <w:i/>
                <w:sz w:val="20"/>
                <w:szCs w:val="20"/>
              </w:rPr>
              <w:t xml:space="preserve">The ratio of BC to ST is the same as the ratio of CD to TV. </w:t>
            </w:r>
          </w:p>
        </w:tc>
        <w:tc>
          <w:tcPr>
            <w:tcW w:w="4410" w:type="dxa"/>
            <w:shd w:val="clear" w:color="auto" w:fill="auto"/>
          </w:tcPr>
          <w:p w14:paraId="01E4EE7F" w14:textId="77777777" w:rsidR="000170BF" w:rsidRPr="000170BF" w:rsidRDefault="000170BF" w:rsidP="00B14B59">
            <w:pPr>
              <w:pStyle w:val="ListParagraph"/>
              <w:spacing w:after="120" w:line="280" w:lineRule="atLeast"/>
              <w:ind w:left="36"/>
              <w:contextualSpacing w:val="0"/>
              <w:rPr>
                <w:rFonts w:ascii="Arial" w:hAnsi="Arial" w:cs="Arial"/>
                <w:sz w:val="20"/>
                <w:szCs w:val="20"/>
              </w:rPr>
            </w:pPr>
            <w:r w:rsidRPr="000170BF">
              <w:rPr>
                <w:rFonts w:ascii="Arial" w:hAnsi="Arial" w:cs="Arial"/>
                <w:sz w:val="20"/>
                <w:szCs w:val="20"/>
              </w:rPr>
              <w:t>Answer: True because BC and ST are corresponding sides of the two rectangles and so are CD and TV, and they will be related by the scale factor.</w:t>
            </w:r>
          </w:p>
        </w:tc>
      </w:tr>
      <w:tr w:rsidR="000170BF" w:rsidRPr="002032C1" w14:paraId="698120F5" w14:textId="77777777" w:rsidTr="00471706">
        <w:trPr>
          <w:cantSplit/>
        </w:trPr>
        <w:tc>
          <w:tcPr>
            <w:tcW w:w="5238" w:type="dxa"/>
            <w:shd w:val="clear" w:color="auto" w:fill="auto"/>
          </w:tcPr>
          <w:p w14:paraId="3F7D3337" w14:textId="77777777" w:rsidR="000170BF" w:rsidRPr="0060038B" w:rsidRDefault="000170BF" w:rsidP="00C17BDA">
            <w:pPr>
              <w:pStyle w:val="ListParagraph"/>
              <w:numPr>
                <w:ilvl w:val="0"/>
                <w:numId w:val="4"/>
              </w:numPr>
              <w:spacing w:after="120" w:line="280" w:lineRule="atLeast"/>
              <w:ind w:left="540"/>
              <w:contextualSpacing w:val="0"/>
              <w:rPr>
                <w:rFonts w:ascii="Arial" w:hAnsi="Arial" w:cs="Arial"/>
                <w:b/>
                <w:i/>
                <w:sz w:val="20"/>
                <w:szCs w:val="20"/>
              </w:rPr>
            </w:pPr>
            <w:r w:rsidRPr="0060038B">
              <w:rPr>
                <w:rFonts w:ascii="Arial" w:hAnsi="Arial" w:cs="Arial"/>
                <w:b/>
                <w:i/>
                <w:sz w:val="20"/>
                <w:szCs w:val="20"/>
              </w:rPr>
              <w:t xml:space="preserve">The ratio of AB to BC is the same as the ratio of RS to ST. </w:t>
            </w:r>
          </w:p>
        </w:tc>
        <w:tc>
          <w:tcPr>
            <w:tcW w:w="4410" w:type="dxa"/>
            <w:shd w:val="clear" w:color="auto" w:fill="auto"/>
          </w:tcPr>
          <w:p w14:paraId="4122A783" w14:textId="77777777" w:rsidR="000170BF" w:rsidRPr="000170BF" w:rsidRDefault="000170BF" w:rsidP="00B14B59">
            <w:pPr>
              <w:pStyle w:val="ListParagraph"/>
              <w:spacing w:after="120" w:line="280" w:lineRule="atLeast"/>
              <w:ind w:left="36"/>
              <w:contextualSpacing w:val="0"/>
              <w:rPr>
                <w:rFonts w:ascii="Arial" w:hAnsi="Arial" w:cs="Arial"/>
                <w:sz w:val="20"/>
                <w:szCs w:val="20"/>
              </w:rPr>
            </w:pPr>
            <w:r w:rsidRPr="000170BF">
              <w:rPr>
                <w:rFonts w:ascii="Arial" w:hAnsi="Arial" w:cs="Arial"/>
                <w:sz w:val="20"/>
                <w:szCs w:val="20"/>
              </w:rPr>
              <w:t>Answer: True because they will have the same internal ratio because one figure is a copy of the other.</w:t>
            </w:r>
          </w:p>
        </w:tc>
      </w:tr>
      <w:tr w:rsidR="000170BF" w:rsidRPr="002032C1" w14:paraId="2FA00CF3" w14:textId="77777777" w:rsidTr="00471706">
        <w:trPr>
          <w:cantSplit/>
        </w:trPr>
        <w:tc>
          <w:tcPr>
            <w:tcW w:w="5238" w:type="dxa"/>
            <w:shd w:val="clear" w:color="auto" w:fill="auto"/>
          </w:tcPr>
          <w:p w14:paraId="19DA4514" w14:textId="77777777" w:rsidR="000170BF" w:rsidRPr="00E50311" w:rsidRDefault="000170BF" w:rsidP="00C17BDA">
            <w:pPr>
              <w:pStyle w:val="ListParagraph"/>
              <w:numPr>
                <w:ilvl w:val="0"/>
                <w:numId w:val="4"/>
              </w:numPr>
              <w:spacing w:after="120" w:line="280" w:lineRule="atLeast"/>
              <w:ind w:left="540"/>
              <w:contextualSpacing w:val="0"/>
              <w:rPr>
                <w:rFonts w:ascii="Arial" w:hAnsi="Arial" w:cs="Arial"/>
                <w:b/>
                <w:i/>
                <w:sz w:val="20"/>
                <w:szCs w:val="20"/>
              </w:rPr>
            </w:pPr>
            <w:r w:rsidRPr="00E50311">
              <w:rPr>
                <w:rFonts w:ascii="Arial" w:hAnsi="Arial" w:cs="Arial"/>
                <w:b/>
                <w:i/>
                <w:sz w:val="20"/>
                <w:szCs w:val="20"/>
              </w:rPr>
              <w:t xml:space="preserve">The ratio of AB to TV is the same as the ratio of DC to ST. </w:t>
            </w:r>
          </w:p>
        </w:tc>
        <w:tc>
          <w:tcPr>
            <w:tcW w:w="4410" w:type="dxa"/>
            <w:shd w:val="clear" w:color="auto" w:fill="auto"/>
          </w:tcPr>
          <w:p w14:paraId="6598BD38" w14:textId="77777777" w:rsidR="000170BF" w:rsidRPr="000170BF" w:rsidRDefault="000170BF" w:rsidP="00B14B59">
            <w:pPr>
              <w:pStyle w:val="ListParagraph"/>
              <w:spacing w:after="120" w:line="280" w:lineRule="atLeast"/>
              <w:ind w:left="36"/>
              <w:contextualSpacing w:val="0"/>
              <w:rPr>
                <w:rFonts w:ascii="Arial" w:hAnsi="Arial" w:cs="Arial"/>
                <w:sz w:val="20"/>
                <w:szCs w:val="20"/>
              </w:rPr>
            </w:pPr>
            <w:r w:rsidRPr="000170BF">
              <w:rPr>
                <w:rFonts w:ascii="Arial" w:hAnsi="Arial" w:cs="Arial"/>
                <w:sz w:val="20"/>
                <w:szCs w:val="20"/>
              </w:rPr>
              <w:t>Answer: False because the sides are not corresponding; AB and DC are opposite sides in the rectangle, while TV and ST are adjacent sides.</w:t>
            </w:r>
          </w:p>
        </w:tc>
      </w:tr>
    </w:tbl>
    <w:p w14:paraId="2A1D8691" w14:textId="77777777" w:rsidR="00B339D0" w:rsidRDefault="00B339D0">
      <w:pPr>
        <w:rPr>
          <w:rFonts w:ascii="Arial" w:hAnsi="Arial" w:cs="Arial"/>
          <w:sz w:val="20"/>
          <w:szCs w:val="20"/>
        </w:rPr>
      </w:pPr>
      <w:r>
        <w:rPr>
          <w:rFonts w:ascii="Arial" w:hAnsi="Arial" w:cs="Arial"/>
          <w:sz w:val="20"/>
          <w:szCs w:val="20"/>
        </w:rPr>
        <w:br w:type="page"/>
      </w:r>
    </w:p>
    <w:tbl>
      <w:tblPr>
        <w:tblW w:w="9648" w:type="dxa"/>
        <w:tblLayout w:type="fixed"/>
        <w:tblLook w:val="01E0" w:firstRow="1" w:lastRow="1" w:firstColumn="1" w:lastColumn="1" w:noHBand="0" w:noVBand="0"/>
      </w:tblPr>
      <w:tblGrid>
        <w:gridCol w:w="18"/>
        <w:gridCol w:w="9630"/>
      </w:tblGrid>
      <w:tr w:rsidR="000D5091" w:rsidRPr="007322D3" w14:paraId="6EE45DB6" w14:textId="77777777" w:rsidTr="009274AF">
        <w:trPr>
          <w:gridBefore w:val="1"/>
          <w:wBefore w:w="18" w:type="dxa"/>
          <w:cantSplit/>
          <w:trHeight w:val="73"/>
        </w:trPr>
        <w:tc>
          <w:tcPr>
            <w:tcW w:w="9630" w:type="dxa"/>
            <w:shd w:val="clear" w:color="auto" w:fill="C6D9F1" w:themeFill="text2" w:themeFillTint="33"/>
          </w:tcPr>
          <w:p w14:paraId="49C03CAC" w14:textId="77777777" w:rsidR="000D5091" w:rsidRPr="007322D3" w:rsidRDefault="000D5091" w:rsidP="009274AF">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p>
        </w:tc>
      </w:tr>
      <w:tr w:rsidR="00C11254" w:rsidRPr="003C5747" w14:paraId="7C71386F" w14:textId="77777777" w:rsidTr="004D7131">
        <w:trPr>
          <w:cantSplit/>
          <w:trHeight w:val="594"/>
        </w:trPr>
        <w:tc>
          <w:tcPr>
            <w:tcW w:w="9648" w:type="dxa"/>
            <w:gridSpan w:val="2"/>
          </w:tcPr>
          <w:p w14:paraId="49EBF70B" w14:textId="67C8D5F8" w:rsidR="00C11254" w:rsidRPr="003C5747" w:rsidRDefault="00C11254" w:rsidP="00EB74E6">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EB74E6">
              <w:rPr>
                <w:rFonts w:ascii="Arial" w:hAnsi="Arial" w:cs="Arial"/>
                <w:sz w:val="20"/>
                <w:szCs w:val="20"/>
              </w:rPr>
              <w:t>lesson</w:t>
            </w:r>
            <w:r w:rsidRPr="0063110C">
              <w:rPr>
                <w:rFonts w:ascii="Arial" w:hAnsi="Arial" w:cs="Arial"/>
                <w:sz w:val="20"/>
                <w:szCs w:val="20"/>
              </w:rPr>
              <w:t>.</w:t>
            </w:r>
          </w:p>
        </w:tc>
      </w:tr>
      <w:tr w:rsidR="00C11254" w:rsidRPr="000C7744" w14:paraId="25A35989" w14:textId="77777777" w:rsidTr="004D7131">
        <w:trPr>
          <w:cantSplit/>
          <w:trHeight w:val="66"/>
        </w:trPr>
        <w:tc>
          <w:tcPr>
            <w:tcW w:w="9648" w:type="dxa"/>
            <w:gridSpan w:val="2"/>
          </w:tcPr>
          <w:p w14:paraId="1E8EF98E" w14:textId="77777777" w:rsidR="00A534F7" w:rsidRPr="006D5359" w:rsidRDefault="00060ADE" w:rsidP="00AC75C5">
            <w:pPr>
              <w:spacing w:after="120" w:line="280" w:lineRule="atLeast"/>
              <w:ind w:left="360" w:hanging="360"/>
              <w:rPr>
                <w:rFonts w:ascii="Arial" w:eastAsia="Cambria" w:hAnsi="Arial" w:cs="Arial"/>
                <w:sz w:val="20"/>
                <w:szCs w:val="20"/>
                <w:lang w:eastAsia="ja-JP"/>
              </w:rPr>
            </w:pPr>
            <w:r w:rsidRPr="00C079E2">
              <w:rPr>
                <w:rFonts w:ascii="Arial" w:hAnsi="Arial" w:cs="Arial"/>
                <w:sz w:val="20"/>
                <w:szCs w:val="20"/>
              </w:rPr>
              <w:t>1.</w:t>
            </w:r>
            <w:r w:rsidRPr="00C079E2">
              <w:rPr>
                <w:rFonts w:ascii="Arial" w:hAnsi="Arial" w:cs="Arial"/>
                <w:sz w:val="20"/>
                <w:szCs w:val="20"/>
              </w:rPr>
              <w:tab/>
            </w:r>
            <w:r w:rsidR="00A534F7" w:rsidRPr="006D5359">
              <w:rPr>
                <w:rFonts w:ascii="Arial" w:eastAsia="Cambria" w:hAnsi="Arial" w:cs="Arial"/>
                <w:sz w:val="20"/>
                <w:szCs w:val="20"/>
                <w:lang w:eastAsia="ja-JP"/>
              </w:rPr>
              <w:t>If the Rectangle S is an enlarged copy of Rectangle R, what is the scale factor?</w:t>
            </w:r>
          </w:p>
          <w:p w14:paraId="6E08808B" w14:textId="77777777" w:rsidR="00A534F7" w:rsidRPr="006D5359" w:rsidRDefault="00A534F7" w:rsidP="000D5091">
            <w:pPr>
              <w:spacing w:after="120" w:line="280" w:lineRule="atLeast"/>
              <w:ind w:left="360"/>
              <w:rPr>
                <w:rFonts w:ascii="Arial" w:hAnsi="Arial" w:cs="Arial"/>
                <w:sz w:val="20"/>
                <w:szCs w:val="20"/>
              </w:rPr>
            </w:pPr>
            <w:r>
              <w:rPr>
                <w:noProof/>
              </w:rPr>
              <w:drawing>
                <wp:inline distT="0" distB="0" distL="0" distR="0" wp14:anchorId="03270C2D" wp14:editId="0C0AC8F5">
                  <wp:extent cx="1828800" cy="895350"/>
                  <wp:effectExtent l="0" t="0" r="0" b="0"/>
                  <wp:docPr id="268" name="Picture 268"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aaa"/>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828800" cy="895350"/>
                          </a:xfrm>
                          <a:prstGeom prst="rect">
                            <a:avLst/>
                          </a:prstGeom>
                          <a:noFill/>
                          <a:ln>
                            <a:noFill/>
                          </a:ln>
                        </pic:spPr>
                      </pic:pic>
                    </a:graphicData>
                  </a:graphic>
                </wp:inline>
              </w:drawing>
            </w:r>
          </w:p>
          <w:p w14:paraId="57384B08" w14:textId="77777777" w:rsidR="00C11254" w:rsidRPr="000C7744" w:rsidRDefault="00A534F7" w:rsidP="000D5091">
            <w:pPr>
              <w:spacing w:after="120" w:line="280" w:lineRule="atLeast"/>
              <w:ind w:left="360"/>
              <w:rPr>
                <w:rFonts w:ascii="Arial" w:hAnsi="Arial" w:cs="Arial"/>
                <w:b/>
                <w:i/>
                <w:sz w:val="20"/>
                <w:szCs w:val="20"/>
              </w:rPr>
            </w:pPr>
            <w:r w:rsidRPr="006D5359">
              <w:rPr>
                <w:rFonts w:ascii="Arial" w:hAnsi="Arial" w:cs="Arial"/>
                <w:b/>
                <w:i/>
                <w:sz w:val="20"/>
                <w:szCs w:val="20"/>
              </w:rPr>
              <w:t>Answer: 3</w:t>
            </w:r>
          </w:p>
        </w:tc>
      </w:tr>
      <w:tr w:rsidR="00D335C7" w:rsidRPr="000C7744" w14:paraId="5E067555" w14:textId="77777777" w:rsidTr="00D20797">
        <w:trPr>
          <w:cantSplit/>
          <w:trHeight w:val="66"/>
        </w:trPr>
        <w:tc>
          <w:tcPr>
            <w:tcW w:w="9648" w:type="dxa"/>
            <w:gridSpan w:val="2"/>
          </w:tcPr>
          <w:p w14:paraId="06AE9844" w14:textId="204BF49A" w:rsidR="00A534F7" w:rsidRPr="006D5359" w:rsidRDefault="007C2494" w:rsidP="00AC75C5">
            <w:pPr>
              <w:spacing w:after="120" w:line="280" w:lineRule="atLeast"/>
              <w:ind w:left="360" w:hanging="360"/>
              <w:rPr>
                <w:rFonts w:ascii="Arial" w:eastAsia="Cambria" w:hAnsi="Arial" w:cs="Arial"/>
                <w:sz w:val="20"/>
                <w:szCs w:val="20"/>
                <w:lang w:eastAsia="ja-JP"/>
              </w:rPr>
            </w:pPr>
            <w:r>
              <w:rPr>
                <w:noProof/>
              </w:rPr>
              <mc:AlternateContent>
                <mc:Choice Requires="wpg">
                  <w:drawing>
                    <wp:anchor distT="0" distB="0" distL="114300" distR="114300" simplePos="0" relativeHeight="251666432" behindDoc="0" locked="0" layoutInCell="1" allowOverlap="1" wp14:anchorId="14CC11BC" wp14:editId="27CF9C33">
                      <wp:simplePos x="0" y="0"/>
                      <wp:positionH relativeFrom="column">
                        <wp:posOffset>1018540</wp:posOffset>
                      </wp:positionH>
                      <wp:positionV relativeFrom="paragraph">
                        <wp:posOffset>371475</wp:posOffset>
                      </wp:positionV>
                      <wp:extent cx="634365" cy="706120"/>
                      <wp:effectExtent l="0" t="19050" r="70485" b="0"/>
                      <wp:wrapNone/>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5" cy="706120"/>
                                <a:chOff x="3030" y="829"/>
                                <a:chExt cx="999" cy="1112"/>
                              </a:xfrm>
                            </wpg:grpSpPr>
                            <wps:wsp>
                              <wps:cNvPr id="280" name="Rectangle 5"/>
                              <wps:cNvSpPr>
                                <a:spLocks noChangeArrowheads="1"/>
                              </wps:cNvSpPr>
                              <wps:spPr bwMode="auto">
                                <a:xfrm>
                                  <a:off x="3346" y="829"/>
                                  <a:ext cx="683" cy="796"/>
                                </a:xfrm>
                                <a:prstGeom prst="rect">
                                  <a:avLst/>
                                </a:prstGeom>
                                <a:gradFill rotWithShape="1">
                                  <a:gsLst>
                                    <a:gs pos="0">
                                      <a:srgbClr val="2C5D98"/>
                                    </a:gs>
                                    <a:gs pos="80000">
                                      <a:srgbClr val="3C7BC7"/>
                                    </a:gs>
                                    <a:gs pos="100000">
                                      <a:srgbClr val="3A7CCB"/>
                                    </a:gs>
                                  </a:gsLst>
                                  <a:lin ang="16200000"/>
                                </a:gradFill>
                                <a:ln w="9525" algn="ctr">
                                  <a:solidFill>
                                    <a:srgbClr val="4A7EBB"/>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wps:wsp>
                              <wps:cNvPr id="281" name="Text Box 8"/>
                              <wps:cNvSpPr txBox="1">
                                <a:spLocks noChangeArrowheads="1"/>
                              </wps:cNvSpPr>
                              <wps:spPr bwMode="auto">
                                <a:xfrm>
                                  <a:off x="3030" y="1108"/>
                                  <a:ext cx="404"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4428C" w14:textId="77777777" w:rsidR="00D451C5" w:rsidRPr="00383C06" w:rsidRDefault="00D451C5" w:rsidP="00A534F7">
                                    <w:pPr>
                                      <w:rPr>
                                        <w:rFonts w:ascii="Arial" w:hAnsi="Arial" w:cs="Arial"/>
                                      </w:rPr>
                                    </w:pPr>
                                    <w:proofErr w:type="gramStart"/>
                                    <w:r w:rsidRPr="00383C06">
                                      <w:rPr>
                                        <w:rFonts w:ascii="Arial" w:hAnsi="Arial" w:cs="Arial"/>
                                      </w:rPr>
                                      <w:t>r</w:t>
                                    </w:r>
                                    <w:proofErr w:type="gramEnd"/>
                                  </w:p>
                                </w:txbxContent>
                              </wps:txbx>
                              <wps:bodyPr rot="0" vert="horz" wrap="square" lIns="91440" tIns="45720" rIns="91440" bIns="45720" anchor="t" anchorCtr="0" upright="1">
                                <a:noAutofit/>
                              </wps:bodyPr>
                            </wps:wsp>
                            <wps:wsp>
                              <wps:cNvPr id="282" name="Text Box 9"/>
                              <wps:cNvSpPr txBox="1">
                                <a:spLocks noChangeArrowheads="1"/>
                              </wps:cNvSpPr>
                              <wps:spPr bwMode="auto">
                                <a:xfrm>
                                  <a:off x="3530" y="1569"/>
                                  <a:ext cx="388"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C5EA6" w14:textId="77777777" w:rsidR="00D451C5" w:rsidRPr="00383C06" w:rsidRDefault="00D451C5" w:rsidP="00A534F7">
                                    <w:pPr>
                                      <w:rPr>
                                        <w:rFonts w:ascii="Arial" w:hAnsi="Arial" w:cs="Arial"/>
                                      </w:rPr>
                                    </w:pPr>
                                    <w:proofErr w:type="gramStart"/>
                                    <w:r w:rsidRPr="00383C06">
                                      <w:rPr>
                                        <w:rFonts w:ascii="Arial" w:hAnsi="Arial" w:cs="Arial"/>
                                      </w:rPr>
                                      <w:t>s</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9" o:spid="_x0000_s1050" style="position:absolute;left:0;text-align:left;margin-left:80.2pt;margin-top:29.25pt;width:49.95pt;height:55.6pt;z-index:251666432;mso-position-horizontal-relative:text;mso-position-vertical-relative:text" coordorigin="3030,829" coordsize="999,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">
                      <v:rect id="Rectangle 5" o:spid="_x0000_s1051" style="position:absolute;left:3346;top:829;width:683;height:7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opJMQA&#10;AADcAAAADwAAAGRycy9kb3ducmV2LnhtbERPy2rCQBTdF/yH4Ra6KWaiizbEjFKFQktX2vhYXjI3&#10;D83cCZmpSf16Z1Ho8nDe2Wo0rbhS7xrLCmZRDIK4sLrhSkH+/T5NQDiPrLG1TAp+ycFqOXnIMNV2&#10;4C1dd74SIYRdigpq77tUSlfUZNBFtiMOXGl7gz7AvpK6xyGEm1bO4/hFGmw4NNTY0aam4rL7MQrK&#10;/HZ6bY6zrzXaw+Z5P54/Y31T6ulxfFuA8DT6f/Gf+0MrmCdhfjgTj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6KSTEAAAA3AAAAA8AAAAAAAAAAAAAAAAAmAIAAGRycy9k&#10;b3ducmV2LnhtbFBLBQYAAAAABAAEAPUAAACJAwAAAAA=&#10;" fillcolor="#2c5d98" strokecolor="#4a7ebb">
                        <v:fill color2="#3a7ccb" rotate="t" angle="180" colors="0 #2c5d98;52429f #3c7bc7;1 #3a7ccb" focus="100%" type="gradient">
                          <o:fill v:ext="view" type="gradientUnscaled"/>
                        </v:fill>
                        <v:shadow on="t" opacity="22936f" origin=",.5" offset="0,.63889mm"/>
                      </v:rect>
                      <v:shapetype id="_x0000_t202" coordsize="21600,21600" o:spt="202" path="m,l,21600r21600,l21600,xe">
                        <v:stroke joinstyle="miter"/>
                        <v:path gradientshapeok="t" o:connecttype="rect"/>
                      </v:shapetype>
                      <v:shape id="Text Box 8" o:spid="_x0000_s1052" type="#_x0000_t202" style="position:absolute;left:3030;top:1108;width:404;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YXcMA&#10;AADcAAAADwAAAGRycy9kb3ducmV2LnhtbESPQYvCMBSE78L+h/AWvGmiqGjXKIsieFLUXWFvj+bZ&#10;lm1eShNt/fdGEDwOM/MNM1+2thQ3qn3hWMOgr0AQp84UnGn4OW16UxA+IBssHZOGO3lYLj46c0yM&#10;a/hAt2PIRISwT1BDHkKVSOnTnCz6vquIo3dxtcUQZZ1JU2MT4baUQ6Um0mLBcSHHilY5pf/Hq9Xw&#10;u7v8nUdqn63tuGpcqyTbmdS6+9l+f4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rYXcMAAADcAAAADwAAAAAAAAAAAAAAAACYAgAAZHJzL2Rv&#10;d25yZXYueG1sUEsFBgAAAAAEAAQA9QAAAIgDAAAAAA==&#10;" filled="f" stroked="f">
                        <v:textbox>
                          <w:txbxContent>
                            <w:p w14:paraId="37C4428C" w14:textId="77777777" w:rsidR="00D451C5" w:rsidRPr="00383C06" w:rsidRDefault="00D451C5" w:rsidP="00A534F7">
                              <w:pPr>
                                <w:rPr>
                                  <w:rFonts w:ascii="Arial" w:hAnsi="Arial" w:cs="Arial"/>
                                </w:rPr>
                              </w:pPr>
                              <w:proofErr w:type="gramStart"/>
                              <w:r w:rsidRPr="00383C06">
                                <w:rPr>
                                  <w:rFonts w:ascii="Arial" w:hAnsi="Arial" w:cs="Arial"/>
                                </w:rPr>
                                <w:t>r</w:t>
                              </w:r>
                              <w:proofErr w:type="gramEnd"/>
                            </w:p>
                          </w:txbxContent>
                        </v:textbox>
                      </v:shape>
                      <v:shape id="Text Box 9" o:spid="_x0000_s1053" type="#_x0000_t202" style="position:absolute;left:3530;top:1569;width:388;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GKsQA&#10;AADcAAAADwAAAGRycy9kb3ducmV2LnhtbESPT4vCMBTE74LfIbwFb5psccWtRhFlYU8r/lnB26N5&#10;tsXmpTRZ2/32RhA8DjPzG2a+7GwlbtT40rGG95ECQZw5U3Ku4Xj4Gk5B+IBssHJMGv7Jw3LR780x&#10;Na7lHd32IRcRwj5FDUUIdSqlzwqy6EeuJo7exTUWQ5RNLk2DbYTbSiZKTaTFkuNCgTWtC8qu+z+r&#10;4ffncj6N1Tbf2I+6dZ2SbD+l1oO3bjUDEagLr/Cz/W00JNMEHm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RirEAAAA3AAAAA8AAAAAAAAAAAAAAAAAmAIAAGRycy9k&#10;b3ducmV2LnhtbFBLBQYAAAAABAAEAPUAAACJAwAAAAA=&#10;" filled="f" stroked="f">
                        <v:textbox>
                          <w:txbxContent>
                            <w:p w14:paraId="649C5EA6" w14:textId="77777777" w:rsidR="00D451C5" w:rsidRPr="00383C06" w:rsidRDefault="00D451C5" w:rsidP="00A534F7">
                              <w:pPr>
                                <w:rPr>
                                  <w:rFonts w:ascii="Arial" w:hAnsi="Arial" w:cs="Arial"/>
                                </w:rPr>
                              </w:pPr>
                              <w:proofErr w:type="gramStart"/>
                              <w:r w:rsidRPr="00383C06">
                                <w:rPr>
                                  <w:rFonts w:ascii="Arial" w:hAnsi="Arial" w:cs="Arial"/>
                                </w:rPr>
                                <w:t>s</w:t>
                              </w:r>
                              <w:proofErr w:type="gramEnd"/>
                            </w:p>
                          </w:txbxContent>
                        </v:textbox>
                      </v:shape>
                    </v:group>
                  </w:pict>
                </mc:Fallback>
              </mc:AlternateContent>
            </w:r>
            <w:r w:rsidR="00060ADE" w:rsidRPr="00C079E2">
              <w:rPr>
                <w:rFonts w:ascii="Arial" w:hAnsi="Arial" w:cs="Arial"/>
                <w:sz w:val="20"/>
                <w:szCs w:val="20"/>
              </w:rPr>
              <w:t>2.</w:t>
            </w:r>
            <w:r w:rsidR="00060ADE" w:rsidRPr="00C079E2">
              <w:rPr>
                <w:rFonts w:ascii="Arial" w:hAnsi="Arial" w:cs="Arial"/>
                <w:sz w:val="20"/>
                <w:szCs w:val="20"/>
              </w:rPr>
              <w:tab/>
            </w:r>
            <w:r w:rsidR="00A534F7" w:rsidRPr="006D5359">
              <w:rPr>
                <w:rFonts w:ascii="Arial" w:eastAsia="Cambria" w:hAnsi="Arial" w:cs="Arial"/>
                <w:sz w:val="20"/>
                <w:szCs w:val="20"/>
                <w:lang w:eastAsia="ja-JP"/>
              </w:rPr>
              <w:t>The larger rectangle is a scaled up copy of the smaller rectangle. Which of the following statements will be true?</w:t>
            </w:r>
          </w:p>
          <w:p w14:paraId="66D193A3" w14:textId="57778C3D" w:rsidR="00A534F7" w:rsidRPr="006D5359" w:rsidRDefault="00A534F7" w:rsidP="00C17BDA">
            <w:pPr>
              <w:spacing w:after="120" w:line="280" w:lineRule="atLeast"/>
              <w:ind w:left="360"/>
              <w:rPr>
                <w:highlight w:val="yellow"/>
              </w:rPr>
            </w:pPr>
            <w:r>
              <w:rPr>
                <w:noProof/>
              </w:rPr>
              <mc:AlternateContent>
                <mc:Choice Requires="wpg">
                  <w:drawing>
                    <wp:inline distT="0" distB="0" distL="0" distR="0" wp14:anchorId="5D4BD268" wp14:editId="40D3BD5E">
                      <wp:extent cx="482600" cy="574675"/>
                      <wp:effectExtent l="0" t="19050" r="69850" b="0"/>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0" cy="574675"/>
                                <a:chOff x="1711" y="1036"/>
                                <a:chExt cx="760" cy="905"/>
                              </a:xfrm>
                            </wpg:grpSpPr>
                            <wps:wsp>
                              <wps:cNvPr id="276" name="Text Box 6"/>
                              <wps:cNvSpPr txBox="1">
                                <a:spLocks noChangeArrowheads="1"/>
                              </wps:cNvSpPr>
                              <wps:spPr bwMode="auto">
                                <a:xfrm>
                                  <a:off x="2051" y="1537"/>
                                  <a:ext cx="347"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404BB" w14:textId="77777777" w:rsidR="00D451C5" w:rsidRPr="00383C06" w:rsidRDefault="00D451C5" w:rsidP="00A534F7">
                                    <w:pPr>
                                      <w:rPr>
                                        <w:rFonts w:ascii="Arial" w:hAnsi="Arial" w:cs="Arial"/>
                                      </w:rPr>
                                    </w:pPr>
                                    <w:proofErr w:type="gramStart"/>
                                    <w:r w:rsidRPr="00383C06">
                                      <w:rPr>
                                        <w:rFonts w:ascii="Arial" w:hAnsi="Arial" w:cs="Arial"/>
                                      </w:rPr>
                                      <w:t>x</w:t>
                                    </w:r>
                                    <w:proofErr w:type="gramEnd"/>
                                  </w:p>
                                </w:txbxContent>
                              </wps:txbx>
                              <wps:bodyPr rot="0" vert="horz" wrap="square" lIns="91440" tIns="45720" rIns="91440" bIns="45720" anchor="t" anchorCtr="0" upright="1">
                                <a:noAutofit/>
                              </wps:bodyPr>
                            </wps:wsp>
                            <wps:wsp>
                              <wps:cNvPr id="277" name="Rectangle 3"/>
                              <wps:cNvSpPr>
                                <a:spLocks noChangeArrowheads="1"/>
                              </wps:cNvSpPr>
                              <wps:spPr bwMode="auto">
                                <a:xfrm>
                                  <a:off x="2051" y="1036"/>
                                  <a:ext cx="420" cy="533"/>
                                </a:xfrm>
                                <a:prstGeom prst="rect">
                                  <a:avLst/>
                                </a:prstGeom>
                                <a:gradFill rotWithShape="1">
                                  <a:gsLst>
                                    <a:gs pos="0">
                                      <a:srgbClr val="2C5D98"/>
                                    </a:gs>
                                    <a:gs pos="80000">
                                      <a:srgbClr val="3C7BC7"/>
                                    </a:gs>
                                    <a:gs pos="100000">
                                      <a:srgbClr val="3A7CCB"/>
                                    </a:gs>
                                  </a:gsLst>
                                  <a:lin ang="16200000"/>
                                </a:gradFill>
                                <a:ln w="9525" algn="ctr">
                                  <a:solidFill>
                                    <a:srgbClr val="4A7EBB"/>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wps:wsp>
                              <wps:cNvPr id="278" name="Text Box 7"/>
                              <wps:cNvSpPr txBox="1">
                                <a:spLocks noChangeArrowheads="1"/>
                              </wps:cNvSpPr>
                              <wps:spPr bwMode="auto">
                                <a:xfrm>
                                  <a:off x="1711" y="1108"/>
                                  <a:ext cx="403"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1CBA" w14:textId="77777777" w:rsidR="00D451C5" w:rsidRPr="00383C06" w:rsidRDefault="00D451C5" w:rsidP="00A534F7">
                                    <w:pPr>
                                      <w:rPr>
                                        <w:rFonts w:ascii="Arial" w:hAnsi="Arial" w:cs="Arial"/>
                                      </w:rPr>
                                    </w:pPr>
                                    <w:proofErr w:type="gramStart"/>
                                    <w:r w:rsidRPr="00383C06">
                                      <w:rPr>
                                        <w:rFonts w:ascii="Arial" w:hAnsi="Arial" w:cs="Arial"/>
                                      </w:rPr>
                                      <w:t>y</w:t>
                                    </w:r>
                                    <w:proofErr w:type="gramEnd"/>
                                  </w:p>
                                </w:txbxContent>
                              </wps:txbx>
                              <wps:bodyPr rot="0" vert="horz" wrap="square" lIns="91440" tIns="45720" rIns="91440" bIns="45720" anchor="t" anchorCtr="0" upright="1">
                                <a:noAutofit/>
                              </wps:bodyPr>
                            </wps:wsp>
                          </wpg:wgp>
                        </a:graphicData>
                      </a:graphic>
                    </wp:inline>
                  </w:drawing>
                </mc:Choice>
                <mc:Fallback>
                  <w:pict>
                    <v:group id="Group 269" o:spid="_x0000_s1054" style="width:38pt;height:45.25pt;mso-position-horizontal-relative:char;mso-position-vertical-relative:line" coordorigin="1711,1036" coordsize="760,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">
                      <v:shape id="Text Box 6" o:spid="_x0000_s1055" type="#_x0000_t202" style="position:absolute;left:2051;top:1537;width:347;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YwDsMA&#10;AADcAAAADwAAAGRycy9kb3ducmV2LnhtbESPQWsCMRSE74L/ITzBmyZKtXY1ilgKPSm1teDtsXnu&#10;Lm5elk10139vBMHjMDPfMItVa0txpdoXjjWMhgoEcepMwZmGv9+vwQyED8gGS8ek4UYeVstuZ4GJ&#10;cQ3/0HUfMhEh7BPUkIdQJVL6NCeLfugq4uidXG0xRFln0tTYRLgt5VipqbRYcFzIsaJNTul5f7Ea&#10;DtvT8f9N7bJPO6ka1yrJ9kNq3e+16zmIQG14hZ/tb6Nh/D6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YwDsMAAADcAAAADwAAAAAAAAAAAAAAAACYAgAAZHJzL2Rv&#10;d25yZXYueG1sUEsFBgAAAAAEAAQA9QAAAIgDAAAAAA==&#10;" filled="f" stroked="f">
                        <v:textbox>
                          <w:txbxContent>
                            <w:p w14:paraId="287404BB" w14:textId="77777777" w:rsidR="00D451C5" w:rsidRPr="00383C06" w:rsidRDefault="00D451C5" w:rsidP="00A534F7">
                              <w:pPr>
                                <w:rPr>
                                  <w:rFonts w:ascii="Arial" w:hAnsi="Arial" w:cs="Arial"/>
                                </w:rPr>
                              </w:pPr>
                              <w:proofErr w:type="gramStart"/>
                              <w:r w:rsidRPr="00383C06">
                                <w:rPr>
                                  <w:rFonts w:ascii="Arial" w:hAnsi="Arial" w:cs="Arial"/>
                                </w:rPr>
                                <w:t>x</w:t>
                              </w:r>
                              <w:proofErr w:type="gramEnd"/>
                            </w:p>
                          </w:txbxContent>
                        </v:textbox>
                      </v:shape>
                      <v:rect id="Rectangle 3" o:spid="_x0000_s1056" style="position:absolute;left:2051;top:1036;width:420;height: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bBd8YA&#10;AADcAAAADwAAAGRycy9kb3ducmV2LnhtbESPQWvCQBSE74X+h+UVeim6MQcjqau0gULFk5rWHh/Z&#10;ZxLNvg3Zrcb8+q5Q8DjMzDfMfNmbRpypc7VlBZNxBIK4sLrmUkG++xjNQDiPrLGxTAqu5GC5eHyY&#10;Y6rthTd03vpSBAi7FBVU3replK6oyKAb25Y4eAfbGfRBdqXUHV4C3DQyjqKpNFhzWKiwpayi4rT9&#10;NQoO+fCT1PvJ+h3td/by1R9XkR6Uen7q315BeOr9Pfzf/tQK4iSB25lw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bBd8YAAADcAAAADwAAAAAAAAAAAAAAAACYAgAAZHJz&#10;L2Rvd25yZXYueG1sUEsFBgAAAAAEAAQA9QAAAIsDAAAAAA==&#10;" fillcolor="#2c5d98" strokecolor="#4a7ebb">
                        <v:fill color2="#3a7ccb" rotate="t" angle="180" colors="0 #2c5d98;52429f #3c7bc7;1 #3a7ccb" focus="100%" type="gradient">
                          <o:fill v:ext="view" type="gradientUnscaled"/>
                        </v:fill>
                        <v:shadow on="t" opacity="22936f" origin=",.5" offset="0,.63889mm"/>
                      </v:rect>
                      <v:shape id="Text Box 7" o:spid="_x0000_s1057" type="#_x0000_t202" style="position:absolute;left:1711;top:1108;width:40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B58AA&#10;AADcAAAADwAAAGRycy9kb3ducmV2LnhtbERPTYvCMBC9C/6HMIK3NVHcda1GEUXwpOjuCt6GZmyL&#10;zaQ00Xb/vTkIHh/ve75sbSkeVPvCsYbhQIEgTp0pONPw+7P9+AbhA7LB0jFp+CcPy0W3M8fEuIaP&#10;9DiFTMQQ9glqyEOoEil9mpNFP3AVceSurrYYIqwzaWpsYrgt5UipL2mx4NiQY0XrnNLb6W41/O2v&#10;l/NYHbKN/awa1yrJdiq17vfa1QxEoDa8xS/3zmgYTeL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UB58AAAADcAAAADwAAAAAAAAAAAAAAAACYAgAAZHJzL2Rvd25y&#10;ZXYueG1sUEsFBgAAAAAEAAQA9QAAAIUDAAAAAA==&#10;" filled="f" stroked="f">
                        <v:textbox>
                          <w:txbxContent>
                            <w:p w14:paraId="6B491CBA" w14:textId="77777777" w:rsidR="00D451C5" w:rsidRPr="00383C06" w:rsidRDefault="00D451C5" w:rsidP="00A534F7">
                              <w:pPr>
                                <w:rPr>
                                  <w:rFonts w:ascii="Arial" w:hAnsi="Arial" w:cs="Arial"/>
                                </w:rPr>
                              </w:pPr>
                              <w:proofErr w:type="gramStart"/>
                              <w:r w:rsidRPr="00383C06">
                                <w:rPr>
                                  <w:rFonts w:ascii="Arial" w:hAnsi="Arial" w:cs="Arial"/>
                                </w:rPr>
                                <w:t>y</w:t>
                              </w:r>
                              <w:proofErr w:type="gramEnd"/>
                            </w:p>
                          </w:txbxContent>
                        </v:textbox>
                      </v:shape>
                      <w10:anchorlock/>
                    </v:group>
                  </w:pict>
                </mc:Fallback>
              </mc:AlternateContent>
            </w:r>
          </w:p>
          <w:p w14:paraId="0B75BA52" w14:textId="7CA10CCF" w:rsidR="00A534F7" w:rsidRPr="006D5359" w:rsidRDefault="00A534F7" w:rsidP="00AC75C5">
            <w:pPr>
              <w:spacing w:after="120" w:line="280" w:lineRule="atLeast"/>
              <w:ind w:left="720" w:hanging="360"/>
              <w:rPr>
                <w:rFonts w:ascii="Arial" w:hAnsi="Arial" w:cs="Arial"/>
                <w:sz w:val="20"/>
                <w:szCs w:val="20"/>
              </w:rPr>
            </w:pPr>
            <w:r w:rsidRPr="006D5359">
              <w:rPr>
                <w:rFonts w:ascii="Arial" w:hAnsi="Arial" w:cs="Arial"/>
                <w:sz w:val="20"/>
                <w:szCs w:val="20"/>
              </w:rPr>
              <w:t>a.</w:t>
            </w:r>
            <w:r w:rsidRPr="006D5359">
              <w:rPr>
                <w:rFonts w:ascii="Arial" w:hAnsi="Arial" w:cs="Arial"/>
                <w:sz w:val="20"/>
                <w:szCs w:val="20"/>
              </w:rPr>
              <w:tab/>
            </w:r>
            <w:r w:rsidR="000D5091" w:rsidRPr="000D5091">
              <w:rPr>
                <w:rFonts w:ascii="Arial" w:hAnsi="Arial" w:cs="Arial"/>
                <w:position w:val="-20"/>
                <w:sz w:val="20"/>
                <w:szCs w:val="20"/>
              </w:rPr>
              <w:object w:dxaOrig="600" w:dyaOrig="540" w14:anchorId="3ADE39B1">
                <v:shape id="_x0000_i1060" type="#_x0000_t75" style="width:30pt;height:27pt" o:ole="">
                  <v:imagedata r:id="rId96" o:title=""/>
                </v:shape>
                <o:OLEObject Type="Embed" ProgID="Equation.DSMT4" ShapeID="_x0000_i1060" DrawAspect="Content" ObjectID="_1495361999" r:id="rId97"/>
              </w:object>
            </w:r>
            <w:bookmarkStart w:id="0" w:name="_GoBack"/>
            <w:bookmarkEnd w:id="0"/>
          </w:p>
          <w:p w14:paraId="3E799EED" w14:textId="77777777" w:rsidR="00A534F7" w:rsidRPr="006D5359" w:rsidRDefault="00A534F7" w:rsidP="00AC75C5">
            <w:pPr>
              <w:spacing w:after="120" w:line="280" w:lineRule="atLeast"/>
              <w:ind w:left="720" w:hanging="360"/>
              <w:rPr>
                <w:rFonts w:ascii="Arial" w:hAnsi="Arial" w:cs="Arial"/>
                <w:sz w:val="20"/>
                <w:szCs w:val="20"/>
              </w:rPr>
            </w:pPr>
            <w:r w:rsidRPr="006D5359">
              <w:rPr>
                <w:rFonts w:ascii="Arial" w:hAnsi="Arial" w:cs="Arial"/>
                <w:sz w:val="20"/>
                <w:szCs w:val="20"/>
              </w:rPr>
              <w:t>b.</w:t>
            </w:r>
            <w:r w:rsidRPr="006D5359">
              <w:rPr>
                <w:rFonts w:ascii="Arial" w:hAnsi="Arial" w:cs="Arial"/>
                <w:sz w:val="20"/>
                <w:szCs w:val="20"/>
              </w:rPr>
              <w:tab/>
            </w:r>
            <w:r w:rsidR="000D5091" w:rsidRPr="000D5091">
              <w:rPr>
                <w:rFonts w:ascii="Arial" w:hAnsi="Arial" w:cs="Arial"/>
                <w:position w:val="-22"/>
                <w:sz w:val="20"/>
                <w:szCs w:val="20"/>
              </w:rPr>
              <w:object w:dxaOrig="600" w:dyaOrig="560" w14:anchorId="7A581C08">
                <v:shape id="_x0000_i1061" type="#_x0000_t75" style="width:30pt;height:27.75pt" o:ole="">
                  <v:imagedata r:id="rId98" o:title=""/>
                </v:shape>
                <o:OLEObject Type="Embed" ProgID="Equation.DSMT4" ShapeID="_x0000_i1061" DrawAspect="Content" ObjectID="_1495362000" r:id="rId99"/>
              </w:object>
            </w:r>
          </w:p>
          <w:p w14:paraId="5AD2BA58" w14:textId="77777777" w:rsidR="00A534F7" w:rsidRPr="006D5359" w:rsidRDefault="00A534F7" w:rsidP="00AC75C5">
            <w:pPr>
              <w:spacing w:after="120" w:line="280" w:lineRule="atLeast"/>
              <w:ind w:left="720" w:hanging="360"/>
              <w:rPr>
                <w:rFonts w:ascii="Arial" w:hAnsi="Arial" w:cs="Arial"/>
                <w:sz w:val="20"/>
                <w:szCs w:val="20"/>
              </w:rPr>
            </w:pPr>
            <w:r w:rsidRPr="006D5359">
              <w:rPr>
                <w:rFonts w:ascii="Arial" w:hAnsi="Arial" w:cs="Arial"/>
                <w:sz w:val="20"/>
                <w:szCs w:val="20"/>
              </w:rPr>
              <w:t>c.</w:t>
            </w:r>
            <w:r w:rsidRPr="006D5359">
              <w:rPr>
                <w:rFonts w:ascii="Arial" w:hAnsi="Arial" w:cs="Arial"/>
                <w:sz w:val="20"/>
                <w:szCs w:val="20"/>
              </w:rPr>
              <w:tab/>
            </w:r>
            <w:r w:rsidR="000D5091" w:rsidRPr="000D5091">
              <w:rPr>
                <w:rFonts w:ascii="Arial" w:hAnsi="Arial" w:cs="Arial"/>
                <w:position w:val="-22"/>
                <w:sz w:val="20"/>
                <w:szCs w:val="20"/>
              </w:rPr>
              <w:object w:dxaOrig="600" w:dyaOrig="560" w14:anchorId="21384BDB">
                <v:shape id="_x0000_i1062" type="#_x0000_t75" style="width:30pt;height:27.75pt" o:ole="">
                  <v:imagedata r:id="rId100" o:title=""/>
                </v:shape>
                <o:OLEObject Type="Embed" ProgID="Equation.DSMT4" ShapeID="_x0000_i1062" DrawAspect="Content" ObjectID="_1495362001" r:id="rId101"/>
              </w:object>
            </w:r>
          </w:p>
          <w:p w14:paraId="6143B069" w14:textId="77777777" w:rsidR="00A534F7" w:rsidRPr="006D5359" w:rsidRDefault="00A534F7" w:rsidP="00AC75C5">
            <w:pPr>
              <w:spacing w:after="120" w:line="280" w:lineRule="atLeast"/>
              <w:ind w:left="720" w:hanging="360"/>
              <w:rPr>
                <w:rFonts w:ascii="Arial" w:hAnsi="Arial" w:cs="Arial"/>
                <w:sz w:val="20"/>
                <w:szCs w:val="20"/>
              </w:rPr>
            </w:pPr>
            <w:r w:rsidRPr="006D5359">
              <w:rPr>
                <w:rFonts w:ascii="Arial" w:hAnsi="Arial" w:cs="Arial"/>
                <w:sz w:val="20"/>
                <w:szCs w:val="20"/>
              </w:rPr>
              <w:t>d.</w:t>
            </w:r>
            <w:r w:rsidRPr="006D5359">
              <w:rPr>
                <w:rFonts w:ascii="Arial" w:hAnsi="Arial" w:cs="Arial"/>
                <w:sz w:val="20"/>
                <w:szCs w:val="20"/>
              </w:rPr>
              <w:tab/>
            </w:r>
            <w:r w:rsidR="000D5091" w:rsidRPr="000D5091">
              <w:rPr>
                <w:rFonts w:ascii="Arial" w:hAnsi="Arial" w:cs="Arial"/>
                <w:position w:val="-22"/>
                <w:sz w:val="20"/>
                <w:szCs w:val="20"/>
              </w:rPr>
              <w:object w:dxaOrig="600" w:dyaOrig="560" w14:anchorId="07C2C83C">
                <v:shape id="_x0000_i1063" type="#_x0000_t75" style="width:30pt;height:27.75pt" o:ole="">
                  <v:imagedata r:id="rId102" o:title=""/>
                </v:shape>
                <o:OLEObject Type="Embed" ProgID="Equation.DSMT4" ShapeID="_x0000_i1063" DrawAspect="Content" ObjectID="_1495362002" r:id="rId103"/>
              </w:object>
            </w:r>
          </w:p>
          <w:p w14:paraId="7CD3A24E" w14:textId="2C7B03EE" w:rsidR="00D335C7" w:rsidRPr="00E53A08" w:rsidRDefault="00A534F7" w:rsidP="00AC75C5">
            <w:pPr>
              <w:spacing w:after="120" w:line="280" w:lineRule="atLeast"/>
              <w:ind w:left="720" w:hanging="360"/>
              <w:rPr>
                <w:rFonts w:ascii="Arial" w:hAnsi="Arial" w:cs="Arial"/>
                <w:sz w:val="20"/>
                <w:szCs w:val="20"/>
              </w:rPr>
            </w:pPr>
            <w:r w:rsidRPr="006D5359">
              <w:rPr>
                <w:rFonts w:ascii="Arial" w:hAnsi="Arial" w:cs="Arial"/>
                <w:b/>
                <w:i/>
                <w:sz w:val="20"/>
                <w:szCs w:val="20"/>
              </w:rPr>
              <w:t xml:space="preserve">Answer: </w:t>
            </w:r>
            <w:r w:rsidR="00FE5BEE">
              <w:rPr>
                <w:rFonts w:ascii="Arial" w:hAnsi="Arial" w:cs="Arial"/>
                <w:b/>
                <w:i/>
                <w:sz w:val="20"/>
                <w:szCs w:val="20"/>
              </w:rPr>
              <w:t xml:space="preserve">b) </w:t>
            </w:r>
            <w:r w:rsidR="006F6240" w:rsidRPr="000D5091">
              <w:rPr>
                <w:rFonts w:ascii="Arial" w:hAnsi="Arial" w:cs="Arial"/>
                <w:position w:val="-22"/>
                <w:sz w:val="20"/>
                <w:szCs w:val="20"/>
              </w:rPr>
              <w:object w:dxaOrig="639" w:dyaOrig="560" w14:anchorId="568857B3">
                <v:shape id="_x0000_i1064" type="#_x0000_t75" style="width:32.25pt;height:27.75pt" o:ole="">
                  <v:imagedata r:id="rId104" o:title=""/>
                </v:shape>
                <o:OLEObject Type="Embed" ProgID="Equation.DSMT4" ShapeID="_x0000_i1064" DrawAspect="Content" ObjectID="_1495362003" r:id="rId105"/>
              </w:object>
            </w:r>
            <w:r w:rsidR="00FE5BEE">
              <w:rPr>
                <w:rFonts w:ascii="Arial" w:hAnsi="Arial" w:cs="Arial"/>
                <w:b/>
                <w:i/>
                <w:sz w:val="20"/>
                <w:szCs w:val="20"/>
              </w:rPr>
              <w:t xml:space="preserve"> </w:t>
            </w:r>
            <w:r w:rsidRPr="006D5359">
              <w:rPr>
                <w:rFonts w:ascii="Arial" w:hAnsi="Arial" w:cs="Arial"/>
                <w:b/>
                <w:i/>
                <w:sz w:val="20"/>
                <w:szCs w:val="20"/>
              </w:rPr>
              <w:t>,</w:t>
            </w:r>
            <w:r w:rsidR="00FE5BEE">
              <w:rPr>
                <w:rFonts w:ascii="Arial" w:hAnsi="Arial" w:cs="Arial"/>
                <w:b/>
                <w:i/>
                <w:sz w:val="20"/>
                <w:szCs w:val="20"/>
              </w:rPr>
              <w:t xml:space="preserve">d) </w:t>
            </w:r>
            <w:r w:rsidR="006F6240" w:rsidRPr="006F6240">
              <w:rPr>
                <w:rFonts w:ascii="Arial" w:hAnsi="Arial" w:cs="Arial"/>
                <w:position w:val="-20"/>
                <w:sz w:val="20"/>
                <w:szCs w:val="20"/>
              </w:rPr>
              <w:object w:dxaOrig="639" w:dyaOrig="540" w14:anchorId="479946D1">
                <v:shape id="_x0000_i1065" type="#_x0000_t75" style="width:32.25pt;height:27pt" o:ole="">
                  <v:imagedata r:id="rId106" o:title=""/>
                </v:shape>
                <o:OLEObject Type="Embed" ProgID="Equation.DSMT4" ShapeID="_x0000_i1065" DrawAspect="Content" ObjectID="_1495362004" r:id="rId107"/>
              </w:object>
            </w:r>
          </w:p>
        </w:tc>
      </w:tr>
    </w:tbl>
    <w:p w14:paraId="38D02668" w14:textId="77777777" w:rsidR="00D45E05" w:rsidRDefault="00D45E05">
      <w:r>
        <w:br w:type="page"/>
      </w:r>
    </w:p>
    <w:tbl>
      <w:tblPr>
        <w:tblW w:w="9648" w:type="dxa"/>
        <w:tblLayout w:type="fixed"/>
        <w:tblLook w:val="01E0" w:firstRow="1" w:lastRow="1" w:firstColumn="1" w:lastColumn="1" w:noHBand="0" w:noVBand="0"/>
      </w:tblPr>
      <w:tblGrid>
        <w:gridCol w:w="9648"/>
      </w:tblGrid>
      <w:tr w:rsidR="002B30F1" w:rsidRPr="000C7744" w14:paraId="37DAD9F0" w14:textId="77777777" w:rsidTr="004D7131">
        <w:trPr>
          <w:cantSplit/>
          <w:trHeight w:val="66"/>
        </w:trPr>
        <w:tc>
          <w:tcPr>
            <w:tcW w:w="9648" w:type="dxa"/>
          </w:tcPr>
          <w:p w14:paraId="245E262B" w14:textId="77777777" w:rsidR="00060ADE" w:rsidRDefault="00060ADE" w:rsidP="00AC75C5">
            <w:pPr>
              <w:spacing w:after="120" w:line="280" w:lineRule="atLeast"/>
              <w:ind w:left="360" w:hanging="360"/>
              <w:rPr>
                <w:rFonts w:ascii="Arial" w:eastAsia="Cambria" w:hAnsi="Arial" w:cs="Arial"/>
                <w:sz w:val="20"/>
                <w:szCs w:val="20"/>
                <w:lang w:eastAsia="ja-JP"/>
              </w:rPr>
            </w:pPr>
            <w:r>
              <w:rPr>
                <w:rFonts w:ascii="Arial" w:hAnsi="Arial" w:cs="Arial"/>
                <w:sz w:val="20"/>
                <w:szCs w:val="20"/>
              </w:rPr>
              <w:lastRenderedPageBreak/>
              <w:t>3</w:t>
            </w:r>
            <w:r w:rsidRPr="00FC2190">
              <w:rPr>
                <w:rFonts w:ascii="Arial" w:hAnsi="Arial" w:cs="Arial"/>
                <w:sz w:val="20"/>
                <w:szCs w:val="20"/>
              </w:rPr>
              <w:t>.</w:t>
            </w:r>
            <w:r>
              <w:rPr>
                <w:rFonts w:ascii="Arial" w:hAnsi="Arial" w:cs="Arial"/>
                <w:sz w:val="20"/>
                <w:szCs w:val="20"/>
              </w:rPr>
              <w:tab/>
            </w:r>
            <w:r w:rsidR="00A534F7" w:rsidRPr="006D5359">
              <w:rPr>
                <w:rFonts w:ascii="Arial" w:eastAsia="Cambria" w:hAnsi="Arial" w:cs="Arial"/>
                <w:sz w:val="20"/>
                <w:szCs w:val="20"/>
                <w:lang w:eastAsia="ja-JP"/>
              </w:rPr>
              <w:t>The triangle on the left is a reduced copy of the triangle on the right.</w:t>
            </w:r>
          </w:p>
          <w:p w14:paraId="310A89F3" w14:textId="77777777" w:rsidR="002B30F1" w:rsidRDefault="00A534F7" w:rsidP="00060ADE">
            <w:pPr>
              <w:spacing w:after="120" w:line="280" w:lineRule="atLeast"/>
              <w:ind w:left="540"/>
              <w:rPr>
                <w:rFonts w:ascii="Arial" w:hAnsi="Arial" w:cs="Arial"/>
                <w:sz w:val="20"/>
                <w:szCs w:val="20"/>
              </w:rPr>
            </w:pPr>
            <w:r>
              <w:rPr>
                <w:noProof/>
              </w:rPr>
              <w:drawing>
                <wp:inline distT="0" distB="0" distL="0" distR="0" wp14:anchorId="5E3EA321" wp14:editId="240515B6">
                  <wp:extent cx="4456430" cy="1270635"/>
                  <wp:effectExtent l="0" t="0" r="1270" b="5715"/>
                  <wp:docPr id="283" name="Picture 283"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Figure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456430" cy="1270635"/>
                          </a:xfrm>
                          <a:prstGeom prst="rect">
                            <a:avLst/>
                          </a:prstGeom>
                          <a:noFill/>
                          <a:ln>
                            <a:noFill/>
                          </a:ln>
                        </pic:spPr>
                      </pic:pic>
                    </a:graphicData>
                  </a:graphic>
                </wp:inline>
              </w:drawing>
            </w:r>
          </w:p>
          <w:p w14:paraId="25311B90" w14:textId="77777777" w:rsidR="00B9741D" w:rsidRPr="006D5359" w:rsidRDefault="00B9741D" w:rsidP="00C17BDA">
            <w:pPr>
              <w:spacing w:after="120" w:line="280" w:lineRule="atLeast"/>
              <w:ind w:left="360"/>
              <w:rPr>
                <w:rFonts w:ascii="Arial" w:hAnsi="Arial" w:cs="Arial"/>
                <w:sz w:val="20"/>
                <w:szCs w:val="20"/>
              </w:rPr>
            </w:pPr>
            <w:r w:rsidRPr="006D5359">
              <w:rPr>
                <w:rFonts w:ascii="Arial" w:hAnsi="Arial" w:cs="Arial"/>
                <w:sz w:val="20"/>
                <w:szCs w:val="20"/>
              </w:rPr>
              <w:t>Which statement must be true?</w:t>
            </w:r>
          </w:p>
          <w:p w14:paraId="67FB19A2" w14:textId="77777777" w:rsidR="00B9741D" w:rsidRPr="006D5359" w:rsidRDefault="00B9741D" w:rsidP="00C17BDA">
            <w:pPr>
              <w:spacing w:after="120" w:line="280" w:lineRule="atLeast"/>
              <w:ind w:left="360"/>
              <w:jc w:val="right"/>
              <w:rPr>
                <w:rFonts w:ascii="Arial" w:hAnsi="Arial" w:cs="Arial"/>
                <w:sz w:val="20"/>
                <w:szCs w:val="20"/>
              </w:rPr>
            </w:pPr>
            <w:r w:rsidRPr="006D5359">
              <w:rPr>
                <w:rFonts w:ascii="Arial" w:hAnsi="Arial" w:cs="Arial"/>
                <w:sz w:val="20"/>
                <w:szCs w:val="20"/>
              </w:rPr>
              <w:t>STAAR Grade 7, 2013</w:t>
            </w:r>
          </w:p>
          <w:p w14:paraId="27135024" w14:textId="77777777" w:rsidR="00B9741D" w:rsidRPr="006D5359" w:rsidRDefault="00B9741D" w:rsidP="00B9741D">
            <w:pPr>
              <w:spacing w:after="120" w:line="280" w:lineRule="atLeast"/>
              <w:ind w:left="720" w:hanging="360"/>
              <w:rPr>
                <w:rFonts w:ascii="Arial" w:hAnsi="Arial" w:cs="Arial"/>
                <w:sz w:val="20"/>
                <w:szCs w:val="20"/>
              </w:rPr>
            </w:pPr>
            <w:r w:rsidRPr="006D5359">
              <w:rPr>
                <w:rFonts w:ascii="Arial" w:hAnsi="Arial" w:cs="Arial"/>
                <w:sz w:val="20"/>
                <w:szCs w:val="20"/>
              </w:rPr>
              <w:t>a.</w:t>
            </w:r>
            <w:r w:rsidRPr="006D5359">
              <w:rPr>
                <w:rFonts w:ascii="Arial" w:hAnsi="Arial" w:cs="Arial"/>
                <w:sz w:val="20"/>
                <w:szCs w:val="20"/>
              </w:rPr>
              <w:tab/>
            </w:r>
            <w:r w:rsidRPr="006D5359">
              <w:rPr>
                <w:rFonts w:ascii="Arial" w:hAnsi="Arial" w:cs="Arial"/>
                <w:i/>
                <w:sz w:val="20"/>
                <w:szCs w:val="20"/>
              </w:rPr>
              <w:t>YX</w:t>
            </w:r>
            <w:r w:rsidRPr="006D5359">
              <w:rPr>
                <w:rFonts w:ascii="Arial" w:hAnsi="Arial" w:cs="Arial"/>
                <w:sz w:val="20"/>
                <w:szCs w:val="20"/>
              </w:rPr>
              <w:t xml:space="preserve"> is 6 inches long.</w:t>
            </w:r>
          </w:p>
          <w:p w14:paraId="2AF64B52" w14:textId="77777777" w:rsidR="00B9741D" w:rsidRPr="006D5359" w:rsidRDefault="00B9741D" w:rsidP="00B9741D">
            <w:pPr>
              <w:spacing w:after="120" w:line="280" w:lineRule="atLeast"/>
              <w:ind w:left="720" w:hanging="360"/>
              <w:rPr>
                <w:rFonts w:ascii="Arial" w:hAnsi="Arial" w:cs="Arial"/>
                <w:sz w:val="20"/>
                <w:szCs w:val="20"/>
              </w:rPr>
            </w:pPr>
            <w:r w:rsidRPr="006D5359">
              <w:rPr>
                <w:rFonts w:ascii="Arial" w:hAnsi="Arial" w:cs="Arial"/>
                <w:sz w:val="20"/>
                <w:szCs w:val="20"/>
              </w:rPr>
              <w:t>b.</w:t>
            </w:r>
            <w:r w:rsidRPr="006D5359">
              <w:rPr>
                <w:rFonts w:ascii="Arial" w:hAnsi="Arial" w:cs="Arial"/>
                <w:sz w:val="20"/>
                <w:szCs w:val="20"/>
              </w:rPr>
              <w:tab/>
            </w:r>
            <w:r w:rsidRPr="006D5359">
              <w:rPr>
                <w:rFonts w:ascii="Arial" w:hAnsi="Arial" w:cs="Arial"/>
                <w:i/>
                <w:sz w:val="20"/>
                <w:szCs w:val="20"/>
              </w:rPr>
              <w:t>SR</w:t>
            </w:r>
            <w:r w:rsidRPr="006D5359">
              <w:rPr>
                <w:rFonts w:ascii="Arial" w:hAnsi="Arial" w:cs="Arial"/>
                <w:sz w:val="20"/>
                <w:szCs w:val="20"/>
              </w:rPr>
              <w:t xml:space="preserve"> is twice as long as </w:t>
            </w:r>
            <w:r w:rsidRPr="006D5359">
              <w:rPr>
                <w:rFonts w:ascii="Arial" w:hAnsi="Arial" w:cs="Arial"/>
                <w:i/>
                <w:sz w:val="20"/>
                <w:szCs w:val="20"/>
              </w:rPr>
              <w:t>YX</w:t>
            </w:r>
            <w:r w:rsidRPr="006D5359">
              <w:rPr>
                <w:rFonts w:ascii="Arial" w:hAnsi="Arial" w:cs="Arial"/>
                <w:sz w:val="20"/>
                <w:szCs w:val="20"/>
              </w:rPr>
              <w:t>.</w:t>
            </w:r>
          </w:p>
          <w:p w14:paraId="45B46540" w14:textId="77777777" w:rsidR="00B9741D" w:rsidRPr="006D5359" w:rsidRDefault="00B9741D" w:rsidP="00B9741D">
            <w:pPr>
              <w:spacing w:after="120" w:line="280" w:lineRule="atLeast"/>
              <w:ind w:left="720" w:hanging="360"/>
              <w:rPr>
                <w:rFonts w:ascii="Arial" w:hAnsi="Arial" w:cs="Arial"/>
                <w:sz w:val="20"/>
                <w:szCs w:val="20"/>
              </w:rPr>
            </w:pPr>
            <w:r w:rsidRPr="006D5359">
              <w:rPr>
                <w:rFonts w:ascii="Arial" w:hAnsi="Arial" w:cs="Arial"/>
                <w:sz w:val="20"/>
                <w:szCs w:val="20"/>
              </w:rPr>
              <w:t>c.</w:t>
            </w:r>
            <w:r w:rsidRPr="006D5359">
              <w:rPr>
                <w:rFonts w:ascii="Arial" w:hAnsi="Arial" w:cs="Arial"/>
                <w:sz w:val="20"/>
                <w:szCs w:val="20"/>
              </w:rPr>
              <w:tab/>
              <w:t xml:space="preserve">The ratio of </w:t>
            </w:r>
            <w:r w:rsidRPr="006D5359">
              <w:rPr>
                <w:rFonts w:ascii="Arial" w:hAnsi="Arial" w:cs="Arial"/>
                <w:i/>
                <w:sz w:val="20"/>
                <w:szCs w:val="20"/>
              </w:rPr>
              <w:t>XY</w:t>
            </w:r>
            <w:r w:rsidRPr="006D5359">
              <w:rPr>
                <w:rFonts w:ascii="Arial" w:hAnsi="Arial" w:cs="Arial"/>
                <w:sz w:val="20"/>
                <w:szCs w:val="20"/>
              </w:rPr>
              <w:t xml:space="preserve"> to </w:t>
            </w:r>
            <w:r w:rsidRPr="006D5359">
              <w:rPr>
                <w:rFonts w:ascii="Arial" w:hAnsi="Arial" w:cs="Arial"/>
                <w:i/>
                <w:sz w:val="20"/>
                <w:szCs w:val="20"/>
              </w:rPr>
              <w:t>RS</w:t>
            </w:r>
            <w:r w:rsidRPr="006D5359">
              <w:rPr>
                <w:rFonts w:ascii="Arial" w:hAnsi="Arial" w:cs="Arial"/>
                <w:sz w:val="20"/>
                <w:szCs w:val="20"/>
              </w:rPr>
              <w:t xml:space="preserve"> is 2 to 1.</w:t>
            </w:r>
          </w:p>
          <w:p w14:paraId="7078806A" w14:textId="77777777" w:rsidR="00B9741D" w:rsidRDefault="00B9741D" w:rsidP="00C17BDA">
            <w:pPr>
              <w:spacing w:after="120" w:line="280" w:lineRule="atLeast"/>
              <w:ind w:left="720" w:hanging="360"/>
              <w:rPr>
                <w:rFonts w:ascii="Arial" w:hAnsi="Arial" w:cs="Arial"/>
                <w:sz w:val="20"/>
                <w:szCs w:val="20"/>
              </w:rPr>
            </w:pPr>
            <w:r w:rsidRPr="006D5359">
              <w:rPr>
                <w:rFonts w:ascii="Arial" w:hAnsi="Arial" w:cs="Arial"/>
                <w:sz w:val="20"/>
                <w:szCs w:val="20"/>
              </w:rPr>
              <w:t>d.</w:t>
            </w:r>
            <w:r w:rsidRPr="006D5359">
              <w:rPr>
                <w:rFonts w:ascii="Arial" w:hAnsi="Arial" w:cs="Arial"/>
                <w:sz w:val="20"/>
                <w:szCs w:val="20"/>
              </w:rPr>
              <w:tab/>
              <w:t xml:space="preserve">The ratio of </w:t>
            </w:r>
            <w:r w:rsidRPr="006D5359">
              <w:rPr>
                <w:rFonts w:ascii="Arial" w:hAnsi="Arial" w:cs="Arial"/>
                <w:i/>
                <w:sz w:val="20"/>
                <w:szCs w:val="20"/>
              </w:rPr>
              <w:t>QS</w:t>
            </w:r>
            <w:r w:rsidRPr="006D5359">
              <w:rPr>
                <w:rFonts w:ascii="Arial" w:hAnsi="Arial" w:cs="Arial"/>
                <w:sz w:val="20"/>
                <w:szCs w:val="20"/>
              </w:rPr>
              <w:t xml:space="preserve"> to </w:t>
            </w:r>
            <w:r w:rsidRPr="006D5359">
              <w:rPr>
                <w:rFonts w:ascii="Arial" w:hAnsi="Arial" w:cs="Arial"/>
                <w:i/>
                <w:sz w:val="20"/>
                <w:szCs w:val="20"/>
              </w:rPr>
              <w:t>SR</w:t>
            </w:r>
            <w:r w:rsidRPr="006D5359">
              <w:rPr>
                <w:rFonts w:ascii="Arial" w:hAnsi="Arial" w:cs="Arial"/>
                <w:sz w:val="20"/>
                <w:szCs w:val="20"/>
              </w:rPr>
              <w:t xml:space="preserve"> is 1 to 1.</w:t>
            </w:r>
          </w:p>
          <w:p w14:paraId="4AEB16EA" w14:textId="33026EB2" w:rsidR="00B9741D" w:rsidRDefault="00B9741D" w:rsidP="00C17BDA">
            <w:pPr>
              <w:spacing w:after="120" w:line="280" w:lineRule="atLeast"/>
              <w:ind w:left="720" w:hanging="360"/>
              <w:rPr>
                <w:rFonts w:ascii="Arial" w:hAnsi="Arial" w:cs="Arial"/>
                <w:sz w:val="20"/>
                <w:szCs w:val="20"/>
              </w:rPr>
            </w:pPr>
            <w:r w:rsidRPr="006D5359">
              <w:rPr>
                <w:rFonts w:ascii="Arial" w:hAnsi="Arial" w:cs="Arial"/>
                <w:b/>
                <w:i/>
                <w:sz w:val="20"/>
                <w:szCs w:val="20"/>
              </w:rPr>
              <w:t xml:space="preserve">Answer: </w:t>
            </w:r>
            <w:r>
              <w:rPr>
                <w:rFonts w:ascii="Arial" w:hAnsi="Arial" w:cs="Arial"/>
                <w:b/>
                <w:i/>
                <w:sz w:val="20"/>
                <w:szCs w:val="20"/>
              </w:rPr>
              <w:t xml:space="preserve">c) </w:t>
            </w:r>
            <w:r w:rsidRPr="00C17BDA">
              <w:rPr>
                <w:rFonts w:ascii="Arial" w:hAnsi="Arial" w:cs="Arial"/>
                <w:b/>
                <w:i/>
                <w:sz w:val="20"/>
                <w:szCs w:val="20"/>
              </w:rPr>
              <w:t>The ratio of XY to RS is 2 to 1.</w:t>
            </w:r>
          </w:p>
        </w:tc>
      </w:tr>
      <w:tr w:rsidR="00060ADE" w:rsidRPr="000C7744" w14:paraId="1FBB1BE3" w14:textId="77777777" w:rsidTr="004D7131">
        <w:trPr>
          <w:cantSplit/>
          <w:trHeight w:val="66"/>
        </w:trPr>
        <w:tc>
          <w:tcPr>
            <w:tcW w:w="9648" w:type="dxa"/>
          </w:tcPr>
          <w:p w14:paraId="5CC0BE50" w14:textId="77777777" w:rsidR="00401FAC" w:rsidRPr="006D5359" w:rsidRDefault="00060ADE" w:rsidP="00AC75C5">
            <w:pPr>
              <w:spacing w:after="120" w:line="280" w:lineRule="atLeast"/>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00401FAC" w:rsidRPr="006D5359">
              <w:rPr>
                <w:rFonts w:ascii="Arial" w:hAnsi="Arial" w:cs="Arial"/>
                <w:sz w:val="20"/>
                <w:szCs w:val="20"/>
              </w:rPr>
              <w:t>One right triangle is an enlarged copy of the other. If the following statements are true, draw and label the two triangles. Find the missing measures.</w:t>
            </w:r>
          </w:p>
          <w:p w14:paraId="6951FADF" w14:textId="77777777" w:rsidR="00401FAC" w:rsidRPr="006D5359" w:rsidRDefault="00401FAC" w:rsidP="00AC75C5">
            <w:pPr>
              <w:spacing w:after="120" w:line="280" w:lineRule="atLeast"/>
              <w:ind w:left="720" w:hanging="360"/>
              <w:rPr>
                <w:rFonts w:ascii="Arial" w:eastAsia="Cambria" w:hAnsi="Arial" w:cs="Arial"/>
                <w:sz w:val="20"/>
                <w:szCs w:val="20"/>
              </w:rPr>
            </w:pPr>
            <w:r w:rsidRPr="006D5359">
              <w:rPr>
                <w:rFonts w:ascii="Arial" w:eastAsia="Cambria" w:hAnsi="Arial" w:cs="Arial"/>
                <w:sz w:val="20"/>
                <w:szCs w:val="20"/>
              </w:rPr>
              <w:t>a.</w:t>
            </w:r>
            <w:r w:rsidRPr="006D5359">
              <w:rPr>
                <w:rFonts w:ascii="Arial" w:eastAsia="Cambria" w:hAnsi="Arial" w:cs="Arial"/>
                <w:sz w:val="20"/>
                <w:szCs w:val="20"/>
              </w:rPr>
              <w:tab/>
              <w:t xml:space="preserve">The ratio of </w:t>
            </w:r>
            <w:r w:rsidRPr="006D5359">
              <w:rPr>
                <w:rFonts w:ascii="Arial" w:eastAsia="Cambria" w:hAnsi="Arial" w:cs="Arial"/>
                <w:i/>
                <w:sz w:val="20"/>
                <w:szCs w:val="20"/>
              </w:rPr>
              <w:t>AB</w:t>
            </w:r>
            <w:r w:rsidRPr="006D5359">
              <w:rPr>
                <w:rFonts w:ascii="Arial" w:eastAsia="Cambria" w:hAnsi="Arial" w:cs="Arial"/>
                <w:sz w:val="20"/>
                <w:szCs w:val="20"/>
              </w:rPr>
              <w:t xml:space="preserve"> to </w:t>
            </w:r>
            <w:r w:rsidRPr="006D5359">
              <w:rPr>
                <w:rFonts w:ascii="Arial" w:eastAsia="Cambria" w:hAnsi="Arial" w:cs="Arial"/>
                <w:i/>
                <w:sz w:val="20"/>
                <w:szCs w:val="20"/>
              </w:rPr>
              <w:t>RS</w:t>
            </w:r>
            <w:r w:rsidRPr="006D5359">
              <w:rPr>
                <w:rFonts w:ascii="Arial" w:eastAsia="Cambria" w:hAnsi="Arial" w:cs="Arial"/>
                <w:sz w:val="20"/>
                <w:szCs w:val="20"/>
              </w:rPr>
              <w:t xml:space="preserve"> </w:t>
            </w:r>
            <w:proofErr w:type="gramStart"/>
            <w:r w:rsidRPr="006D5359">
              <w:rPr>
                <w:rFonts w:ascii="Arial" w:eastAsia="Cambria" w:hAnsi="Arial" w:cs="Arial"/>
                <w:sz w:val="20"/>
                <w:szCs w:val="20"/>
              </w:rPr>
              <w:t xml:space="preserve">is </w:t>
            </w:r>
            <w:proofErr w:type="gramEnd"/>
            <w:r w:rsidR="000D5091" w:rsidRPr="000D5091">
              <w:rPr>
                <w:rFonts w:ascii="Arial" w:eastAsia="Cambria" w:hAnsi="Arial" w:cs="Arial"/>
                <w:position w:val="-22"/>
                <w:sz w:val="20"/>
                <w:szCs w:val="20"/>
              </w:rPr>
              <w:object w:dxaOrig="220" w:dyaOrig="560" w14:anchorId="721EB018">
                <v:shape id="_x0000_i1066" type="#_x0000_t75" style="width:11.25pt;height:27.75pt" o:ole="">
                  <v:imagedata r:id="rId109" o:title=""/>
                </v:shape>
                <o:OLEObject Type="Embed" ProgID="Equation.DSMT4" ShapeID="_x0000_i1066" DrawAspect="Content" ObjectID="_1495362005" r:id="rId110"/>
              </w:object>
            </w:r>
            <w:r w:rsidRPr="006D5359">
              <w:rPr>
                <w:rFonts w:ascii="Arial" w:eastAsia="Cambria" w:hAnsi="Arial" w:cs="Arial"/>
                <w:sz w:val="20"/>
                <w:szCs w:val="20"/>
              </w:rPr>
              <w:t>.</w:t>
            </w:r>
          </w:p>
          <w:p w14:paraId="091227DD" w14:textId="77777777" w:rsidR="00401FAC" w:rsidRPr="006D5359" w:rsidRDefault="00401FAC" w:rsidP="00AC75C5">
            <w:pPr>
              <w:spacing w:after="120" w:line="280" w:lineRule="atLeast"/>
              <w:ind w:left="720" w:hanging="360"/>
              <w:rPr>
                <w:rFonts w:ascii="Arial" w:eastAsia="Cambria" w:hAnsi="Arial" w:cs="Arial"/>
                <w:sz w:val="20"/>
                <w:szCs w:val="20"/>
              </w:rPr>
            </w:pPr>
            <w:r w:rsidRPr="006D5359">
              <w:rPr>
                <w:rFonts w:ascii="Arial" w:eastAsia="Cambria" w:hAnsi="Arial" w:cs="Arial"/>
                <w:sz w:val="20"/>
                <w:szCs w:val="20"/>
              </w:rPr>
              <w:t>b.</w:t>
            </w:r>
            <w:r w:rsidRPr="006D5359">
              <w:rPr>
                <w:rFonts w:ascii="Arial" w:eastAsia="Cambria" w:hAnsi="Arial" w:cs="Arial"/>
                <w:sz w:val="20"/>
                <w:szCs w:val="20"/>
              </w:rPr>
              <w:tab/>
            </w:r>
            <w:r w:rsidRPr="006D5359">
              <w:rPr>
                <w:rFonts w:ascii="Arial" w:eastAsia="Cambria" w:hAnsi="Arial" w:cs="Arial"/>
                <w:i/>
                <w:sz w:val="20"/>
                <w:szCs w:val="20"/>
              </w:rPr>
              <w:t>CB</w:t>
            </w:r>
            <w:r w:rsidRPr="006D5359">
              <w:rPr>
                <w:rFonts w:ascii="Arial" w:eastAsia="Cambria" w:hAnsi="Arial" w:cs="Arial"/>
                <w:sz w:val="20"/>
                <w:szCs w:val="20"/>
              </w:rPr>
              <w:t xml:space="preserve"> is 6 cm long.</w:t>
            </w:r>
          </w:p>
          <w:p w14:paraId="188FFD83" w14:textId="77777777" w:rsidR="00401FAC" w:rsidRPr="006D5359" w:rsidRDefault="00401FAC" w:rsidP="00AC75C5">
            <w:pPr>
              <w:spacing w:after="120" w:line="280" w:lineRule="atLeast"/>
              <w:ind w:left="720" w:hanging="360"/>
              <w:rPr>
                <w:rFonts w:ascii="Arial" w:eastAsia="Cambria" w:hAnsi="Arial" w:cs="Arial"/>
                <w:sz w:val="20"/>
                <w:szCs w:val="20"/>
              </w:rPr>
            </w:pPr>
            <w:r w:rsidRPr="006D5359">
              <w:rPr>
                <w:rFonts w:ascii="Arial" w:eastAsia="Cambria" w:hAnsi="Arial" w:cs="Arial"/>
                <w:sz w:val="20"/>
                <w:szCs w:val="20"/>
              </w:rPr>
              <w:t>c.</w:t>
            </w:r>
            <w:r w:rsidRPr="006D5359">
              <w:rPr>
                <w:rFonts w:ascii="Arial" w:eastAsia="Cambria" w:hAnsi="Arial" w:cs="Arial"/>
                <w:sz w:val="20"/>
                <w:szCs w:val="20"/>
              </w:rPr>
              <w:tab/>
              <w:t>TR is 15 cm long.</w:t>
            </w:r>
          </w:p>
          <w:p w14:paraId="66FD5537" w14:textId="229B9D5B" w:rsidR="00060ADE" w:rsidRDefault="00401FAC" w:rsidP="000D5091">
            <w:pPr>
              <w:spacing w:after="120" w:line="280" w:lineRule="atLeast"/>
              <w:ind w:left="360"/>
              <w:rPr>
                <w:rFonts w:ascii="Arial" w:hAnsi="Arial" w:cs="Arial"/>
                <w:sz w:val="20"/>
                <w:szCs w:val="20"/>
              </w:rPr>
            </w:pPr>
            <w:r w:rsidRPr="006D5359">
              <w:rPr>
                <w:rFonts w:ascii="Arial" w:eastAsia="Cambria" w:hAnsi="Arial" w:cs="Arial"/>
                <w:b/>
                <w:i/>
                <w:sz w:val="20"/>
                <w:szCs w:val="20"/>
              </w:rPr>
              <w:t>Answer: The triangles are ABC and RST. For Triangle ABC</w:t>
            </w:r>
            <w:proofErr w:type="gramStart"/>
            <w:r w:rsidRPr="006D5359">
              <w:rPr>
                <w:rFonts w:ascii="Arial" w:eastAsia="Cambria" w:hAnsi="Arial" w:cs="Arial"/>
                <w:b/>
                <w:i/>
                <w:sz w:val="20"/>
                <w:szCs w:val="20"/>
              </w:rPr>
              <w:t xml:space="preserve">, </w:t>
            </w:r>
            <w:proofErr w:type="gramEnd"/>
            <w:r w:rsidR="000D5091" w:rsidRPr="000D5091">
              <w:rPr>
                <w:rFonts w:ascii="Arial" w:eastAsia="Cambria" w:hAnsi="Arial" w:cs="Arial"/>
                <w:b/>
                <w:i/>
                <w:position w:val="-6"/>
                <w:sz w:val="20"/>
                <w:szCs w:val="20"/>
              </w:rPr>
              <w:object w:dxaOrig="720" w:dyaOrig="260" w14:anchorId="1E5685C7">
                <v:shape id="_x0000_i1067" type="#_x0000_t75" style="width:36.75pt;height:12.75pt" o:ole="">
                  <v:imagedata r:id="rId111" o:title=""/>
                </v:shape>
                <o:OLEObject Type="Embed" ProgID="Equation.DSMT4" ShapeID="_x0000_i1067" DrawAspect="Content" ObjectID="_1495362006" r:id="rId112"/>
              </w:object>
            </w:r>
            <w:r w:rsidRPr="006D5359">
              <w:rPr>
                <w:rFonts w:ascii="Arial" w:eastAsia="Cambria" w:hAnsi="Arial" w:cs="Arial"/>
                <w:b/>
                <w:i/>
                <w:sz w:val="20"/>
                <w:szCs w:val="20"/>
              </w:rPr>
              <w:t xml:space="preserve">, </w:t>
            </w:r>
            <w:r w:rsidR="000D5091" w:rsidRPr="000D5091">
              <w:rPr>
                <w:rFonts w:ascii="Arial" w:eastAsia="Cambria" w:hAnsi="Arial" w:cs="Arial"/>
                <w:b/>
                <w:i/>
                <w:position w:val="-6"/>
                <w:sz w:val="20"/>
                <w:szCs w:val="20"/>
              </w:rPr>
              <w:object w:dxaOrig="840" w:dyaOrig="260" w14:anchorId="7856DCE9">
                <v:shape id="_x0000_i1068" type="#_x0000_t75" style="width:42pt;height:12.75pt" o:ole="">
                  <v:imagedata r:id="rId113" o:title=""/>
                </v:shape>
                <o:OLEObject Type="Embed" ProgID="Equation.DSMT4" ShapeID="_x0000_i1068" DrawAspect="Content" ObjectID="_1495362007" r:id="rId114"/>
              </w:object>
            </w:r>
            <w:r w:rsidRPr="006D5359">
              <w:rPr>
                <w:rFonts w:ascii="Arial" w:eastAsia="Cambria" w:hAnsi="Arial" w:cs="Arial"/>
                <w:b/>
                <w:i/>
                <w:sz w:val="20"/>
                <w:szCs w:val="20"/>
              </w:rPr>
              <w:t xml:space="preserve">, and </w:t>
            </w:r>
            <w:r w:rsidR="000D5091" w:rsidRPr="000D5091">
              <w:rPr>
                <w:rFonts w:ascii="Arial" w:eastAsia="Cambria" w:hAnsi="Arial" w:cs="Arial"/>
                <w:b/>
                <w:i/>
                <w:position w:val="-6"/>
                <w:sz w:val="20"/>
                <w:szCs w:val="20"/>
              </w:rPr>
              <w:object w:dxaOrig="700" w:dyaOrig="260" w14:anchorId="3765CAA2">
                <v:shape id="_x0000_i1069" type="#_x0000_t75" style="width:34.5pt;height:12.75pt" o:ole="">
                  <v:imagedata r:id="rId115" o:title=""/>
                </v:shape>
                <o:OLEObject Type="Embed" ProgID="Equation.DSMT4" ShapeID="_x0000_i1069" DrawAspect="Content" ObjectID="_1495362008" r:id="rId116"/>
              </w:object>
            </w:r>
            <w:r w:rsidRPr="006D5359">
              <w:rPr>
                <w:rFonts w:ascii="Arial" w:eastAsia="Cambria" w:hAnsi="Arial" w:cs="Arial"/>
                <w:b/>
                <w:i/>
                <w:sz w:val="20"/>
                <w:szCs w:val="20"/>
              </w:rPr>
              <w:t>. For Triangle RST</w:t>
            </w:r>
            <w:proofErr w:type="gramStart"/>
            <w:r w:rsidRPr="006D5359">
              <w:rPr>
                <w:rFonts w:ascii="Arial" w:eastAsia="Cambria" w:hAnsi="Arial" w:cs="Arial"/>
                <w:b/>
                <w:i/>
                <w:sz w:val="20"/>
                <w:szCs w:val="20"/>
              </w:rPr>
              <w:t xml:space="preserve">, </w:t>
            </w:r>
            <w:proofErr w:type="gramEnd"/>
            <w:r w:rsidR="000D5091" w:rsidRPr="000D5091">
              <w:rPr>
                <w:rFonts w:ascii="Arial" w:eastAsia="Cambria" w:hAnsi="Arial" w:cs="Arial"/>
                <w:b/>
                <w:i/>
                <w:position w:val="-6"/>
                <w:sz w:val="20"/>
                <w:szCs w:val="20"/>
              </w:rPr>
              <w:object w:dxaOrig="800" w:dyaOrig="260" w14:anchorId="571B8995">
                <v:shape id="_x0000_i1070" type="#_x0000_t75" style="width:40.5pt;height:12.75pt" o:ole="">
                  <v:imagedata r:id="rId117" o:title=""/>
                </v:shape>
                <o:OLEObject Type="Embed" ProgID="Equation.DSMT4" ShapeID="_x0000_i1070" DrawAspect="Content" ObjectID="_1495362009" r:id="rId118"/>
              </w:object>
            </w:r>
            <w:r w:rsidRPr="006D5359">
              <w:rPr>
                <w:rFonts w:ascii="Arial" w:eastAsia="Cambria" w:hAnsi="Arial" w:cs="Arial"/>
                <w:b/>
                <w:i/>
                <w:sz w:val="20"/>
                <w:szCs w:val="20"/>
              </w:rPr>
              <w:t xml:space="preserve">, </w:t>
            </w:r>
            <w:r w:rsidR="000D5091" w:rsidRPr="000D5091">
              <w:rPr>
                <w:rFonts w:ascii="Arial" w:eastAsia="Cambria" w:hAnsi="Arial" w:cs="Arial"/>
                <w:b/>
                <w:i/>
                <w:position w:val="-6"/>
                <w:sz w:val="20"/>
                <w:szCs w:val="20"/>
              </w:rPr>
              <w:object w:dxaOrig="660" w:dyaOrig="260" w14:anchorId="567A0613">
                <v:shape id="_x0000_i1071" type="#_x0000_t75" style="width:33pt;height:12.75pt" o:ole="">
                  <v:imagedata r:id="rId119" o:title=""/>
                </v:shape>
                <o:OLEObject Type="Embed" ProgID="Equation.DSMT4" ShapeID="_x0000_i1071" DrawAspect="Content" ObjectID="_1495362010" r:id="rId120"/>
              </w:object>
            </w:r>
            <w:r w:rsidRPr="006D5359">
              <w:rPr>
                <w:rFonts w:ascii="Arial" w:eastAsia="Cambria" w:hAnsi="Arial" w:cs="Arial"/>
                <w:b/>
                <w:i/>
                <w:sz w:val="20"/>
                <w:szCs w:val="20"/>
              </w:rPr>
              <w:t xml:space="preserve">, and </w:t>
            </w:r>
            <w:r w:rsidR="000D5091" w:rsidRPr="000D5091">
              <w:rPr>
                <w:rFonts w:ascii="Arial" w:eastAsia="Cambria" w:hAnsi="Arial" w:cs="Arial"/>
                <w:b/>
                <w:i/>
                <w:position w:val="-6"/>
                <w:sz w:val="20"/>
                <w:szCs w:val="20"/>
              </w:rPr>
              <w:object w:dxaOrig="780" w:dyaOrig="260" w14:anchorId="2247E4CA">
                <v:shape id="_x0000_i1072" type="#_x0000_t75" style="width:39pt;height:12.75pt" o:ole="">
                  <v:imagedata r:id="rId121" o:title=""/>
                </v:shape>
                <o:OLEObject Type="Embed" ProgID="Equation.DSMT4" ShapeID="_x0000_i1072" DrawAspect="Content" ObjectID="_1495362011" r:id="rId122"/>
              </w:object>
            </w:r>
            <w:r w:rsidR="006F6240">
              <w:rPr>
                <w:rFonts w:ascii="Arial" w:eastAsia="Cambria" w:hAnsi="Arial" w:cs="Arial"/>
                <w:b/>
                <w:i/>
                <w:sz w:val="20"/>
                <w:szCs w:val="20"/>
              </w:rPr>
              <w:t>.</w:t>
            </w:r>
          </w:p>
        </w:tc>
      </w:tr>
    </w:tbl>
    <w:p w14:paraId="6829A56F" w14:textId="77777777" w:rsidR="00D335C7" w:rsidRDefault="00D335C7">
      <w:r>
        <w:br w:type="page"/>
      </w:r>
    </w:p>
    <w:p w14:paraId="20BC8897" w14:textId="77777777"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30" w:type="dxa"/>
        <w:tblInd w:w="18" w:type="dxa"/>
        <w:tblLayout w:type="fixed"/>
        <w:tblLook w:val="01E0" w:firstRow="1" w:lastRow="1" w:firstColumn="1" w:lastColumn="1" w:noHBand="0" w:noVBand="0"/>
      </w:tblPr>
      <w:tblGrid>
        <w:gridCol w:w="9630"/>
      </w:tblGrid>
      <w:tr w:rsidR="00105461" w:rsidRPr="007D2379" w14:paraId="135FA8D6" w14:textId="77777777" w:rsidTr="00AC75C5">
        <w:trPr>
          <w:cantSplit/>
        </w:trPr>
        <w:tc>
          <w:tcPr>
            <w:tcW w:w="9630" w:type="dxa"/>
            <w:shd w:val="clear" w:color="auto" w:fill="auto"/>
          </w:tcPr>
          <w:p w14:paraId="7BD0C698" w14:textId="77777777" w:rsidR="00105461" w:rsidRPr="007D2379" w:rsidRDefault="00105461" w:rsidP="00B9741D">
            <w:pPr>
              <w:spacing w:after="120" w:line="280" w:lineRule="atLeast"/>
              <w:rPr>
                <w:rFonts w:ascii="Arial" w:hAnsi="Arial" w:cs="Arial"/>
                <w:sz w:val="20"/>
                <w:szCs w:val="20"/>
              </w:rPr>
            </w:pPr>
            <w:r w:rsidRPr="007D2379">
              <w:rPr>
                <w:rFonts w:ascii="Arial" w:hAnsi="Arial" w:cs="Arial"/>
                <w:sz w:val="20"/>
                <w:szCs w:val="20"/>
              </w:rPr>
              <w:t xml:space="preserve">In </w:t>
            </w:r>
            <w:r w:rsidR="006C2D3D">
              <w:rPr>
                <w:rFonts w:ascii="Arial" w:hAnsi="Arial" w:cs="Arial"/>
                <w:sz w:val="20"/>
                <w:szCs w:val="20"/>
              </w:rPr>
              <w:t>these activities</w:t>
            </w:r>
            <w:r w:rsidRPr="007D2379">
              <w:rPr>
                <w:rFonts w:ascii="Arial" w:hAnsi="Arial" w:cs="Arial"/>
                <w:bCs/>
                <w:sz w:val="20"/>
                <w:szCs w:val="20"/>
              </w:rPr>
              <w:t xml:space="preserve"> you will </w:t>
            </w:r>
            <w:r w:rsidR="00346E9B" w:rsidRPr="006D5359">
              <w:rPr>
                <w:rFonts w:ascii="Arial" w:hAnsi="Arial" w:cs="Arial"/>
                <w:sz w:val="20"/>
                <w:szCs w:val="20"/>
              </w:rPr>
              <w:t>solve problems involving proportional relationships in geometric figures when one figure is scaled up or down from the other</w:t>
            </w:r>
            <w:r w:rsidR="00AE5E26">
              <w:rPr>
                <w:rFonts w:ascii="Arial" w:hAnsi="Arial" w:cs="Arial"/>
                <w:sz w:val="20"/>
                <w:szCs w:val="20"/>
              </w:rPr>
              <w:t xml:space="preserve">. </w:t>
            </w:r>
            <w:r w:rsidRPr="007D2379">
              <w:rPr>
                <w:rFonts w:ascii="Arial" w:hAnsi="Arial" w:cs="Arial"/>
                <w:sz w:val="20"/>
                <w:szCs w:val="20"/>
              </w:rPr>
              <w:t xml:space="preserve">After completing </w:t>
            </w:r>
            <w:r w:rsidR="00A63163">
              <w:rPr>
                <w:rFonts w:ascii="Arial" w:hAnsi="Arial" w:cs="Arial"/>
                <w:sz w:val="20"/>
                <w:szCs w:val="20"/>
              </w:rPr>
              <w:t>the</w:t>
            </w:r>
            <w:r w:rsidR="006C2D3D">
              <w:rPr>
                <w:rFonts w:ascii="Arial" w:hAnsi="Arial" w:cs="Arial"/>
                <w:sz w:val="20"/>
                <w:szCs w:val="20"/>
              </w:rPr>
              <w:t xml:space="preserve"> activities</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14:paraId="4E4C1CE9" w14:textId="77777777" w:rsidTr="00AC75C5">
        <w:trPr>
          <w:cantSplit/>
        </w:trPr>
        <w:tc>
          <w:tcPr>
            <w:tcW w:w="9630" w:type="dxa"/>
            <w:shd w:val="clear" w:color="auto" w:fill="auto"/>
          </w:tcPr>
          <w:p w14:paraId="57DCD7B5" w14:textId="46E968BE" w:rsidR="00105461" w:rsidRPr="007D2379" w:rsidRDefault="00105461" w:rsidP="00B9741D">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3B20E3B6" wp14:editId="77CC9E25">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B91EC7">
              <w:rPr>
                <w:rFonts w:ascii="Arial" w:hAnsi="Arial" w:cs="Arial"/>
                <w:b/>
                <w:sz w:val="20"/>
                <w:szCs w:val="20"/>
              </w:rPr>
              <w:t xml:space="preserve">Activity </w:t>
            </w:r>
            <w:r w:rsidR="00E77928">
              <w:rPr>
                <w:rFonts w:ascii="Arial" w:hAnsi="Arial" w:cs="Arial"/>
                <w:b/>
                <w:sz w:val="20"/>
                <w:szCs w:val="20"/>
              </w:rPr>
              <w:t>1</w:t>
            </w:r>
            <w:r w:rsidRPr="007D2379">
              <w:rPr>
                <w:rFonts w:ascii="Arial" w:hAnsi="Arial" w:cs="Arial"/>
                <w:b/>
                <w:sz w:val="20"/>
                <w:szCs w:val="20"/>
              </w:rPr>
              <w:t xml:space="preserve"> [Page</w:t>
            </w:r>
            <w:r w:rsidR="00CF61E8">
              <w:rPr>
                <w:rFonts w:ascii="Arial" w:hAnsi="Arial" w:cs="Arial"/>
                <w:b/>
                <w:sz w:val="20"/>
                <w:szCs w:val="20"/>
              </w:rPr>
              <w:t>s</w:t>
            </w:r>
            <w:r w:rsidRPr="007D2379">
              <w:rPr>
                <w:rFonts w:ascii="Arial" w:hAnsi="Arial" w:cs="Arial"/>
                <w:b/>
                <w:sz w:val="20"/>
                <w:szCs w:val="20"/>
              </w:rPr>
              <w:t xml:space="preserve"> 1.</w:t>
            </w:r>
            <w:r w:rsidR="00FE5BEE">
              <w:rPr>
                <w:rFonts w:ascii="Arial" w:hAnsi="Arial" w:cs="Arial"/>
                <w:b/>
                <w:sz w:val="20"/>
                <w:szCs w:val="20"/>
              </w:rPr>
              <w:t>5; 1.7</w:t>
            </w:r>
            <w:r w:rsidRPr="007D2379">
              <w:rPr>
                <w:rFonts w:ascii="Arial" w:hAnsi="Arial" w:cs="Arial"/>
                <w:b/>
                <w:sz w:val="20"/>
                <w:szCs w:val="20"/>
              </w:rPr>
              <w:t>]</w:t>
            </w:r>
          </w:p>
        </w:tc>
      </w:tr>
      <w:tr w:rsidR="004B7DDC" w:rsidRPr="007D2379" w14:paraId="7054C056" w14:textId="77777777" w:rsidTr="00AC75C5">
        <w:trPr>
          <w:cantSplit/>
        </w:trPr>
        <w:tc>
          <w:tcPr>
            <w:tcW w:w="9630" w:type="dxa"/>
            <w:shd w:val="clear" w:color="auto" w:fill="auto"/>
          </w:tcPr>
          <w:p w14:paraId="58FDEE89" w14:textId="77777777" w:rsidR="00E77928" w:rsidRPr="006D5359" w:rsidRDefault="00E77928" w:rsidP="00B9741D">
            <w:pPr>
              <w:spacing w:after="120" w:line="280" w:lineRule="atLeast"/>
              <w:ind w:left="360" w:hanging="360"/>
              <w:rPr>
                <w:rFonts w:ascii="Arial" w:hAnsi="Arial" w:cs="Arial"/>
                <w:sz w:val="20"/>
                <w:szCs w:val="20"/>
              </w:rPr>
            </w:pPr>
            <w:r w:rsidRPr="001A0C0B">
              <w:rPr>
                <w:rFonts w:ascii="Arial" w:hAnsi="Arial" w:cs="Arial"/>
                <w:sz w:val="20"/>
                <w:szCs w:val="20"/>
              </w:rPr>
              <w:t>1.</w:t>
            </w:r>
            <w:r w:rsidR="00AC75C5">
              <w:rPr>
                <w:rFonts w:ascii="Arial" w:hAnsi="Arial" w:cs="Arial"/>
                <w:sz w:val="20"/>
                <w:szCs w:val="20"/>
              </w:rPr>
              <w:tab/>
            </w:r>
            <w:r w:rsidRPr="006D5359">
              <w:rPr>
                <w:rFonts w:ascii="Arial" w:hAnsi="Arial" w:cs="Arial"/>
                <w:sz w:val="20"/>
                <w:szCs w:val="20"/>
              </w:rPr>
              <w:t xml:space="preserve">On page 1.5, Rectangle S is a scaled </w:t>
            </w:r>
            <w:proofErr w:type="gramStart"/>
            <w:r w:rsidRPr="006D5359">
              <w:rPr>
                <w:rFonts w:ascii="Arial" w:hAnsi="Arial" w:cs="Arial"/>
                <w:sz w:val="20"/>
                <w:szCs w:val="20"/>
              </w:rPr>
              <w:t>copy</w:t>
            </w:r>
            <w:proofErr w:type="gramEnd"/>
            <w:r w:rsidRPr="006D5359">
              <w:rPr>
                <w:rFonts w:ascii="Arial" w:hAnsi="Arial" w:cs="Arial"/>
                <w:sz w:val="20"/>
                <w:szCs w:val="20"/>
              </w:rPr>
              <w:t xml:space="preserve"> of Rectangle R. Reveal the scale factor and the height of Rectangle R. </w:t>
            </w:r>
          </w:p>
          <w:p w14:paraId="20B4DA15" w14:textId="77777777" w:rsidR="00E77928" w:rsidRPr="00E77928" w:rsidRDefault="00E77928">
            <w:pPr>
              <w:spacing w:after="120" w:line="280" w:lineRule="atLeast"/>
              <w:ind w:left="720" w:hanging="360"/>
              <w:rPr>
                <w:rFonts w:ascii="Arial" w:hAnsi="Arial" w:cs="Arial"/>
                <w:sz w:val="20"/>
                <w:szCs w:val="20"/>
                <w:lang w:eastAsia="ja-JP"/>
              </w:rPr>
            </w:pPr>
            <w:r w:rsidRPr="00E77928">
              <w:rPr>
                <w:rFonts w:ascii="Arial" w:hAnsi="Arial" w:cs="Arial"/>
                <w:sz w:val="20"/>
                <w:szCs w:val="20"/>
              </w:rPr>
              <w:t>a.</w:t>
            </w:r>
            <w:r w:rsidRPr="00E77928">
              <w:rPr>
                <w:rFonts w:ascii="Arial" w:hAnsi="Arial" w:cs="Arial"/>
                <w:sz w:val="20"/>
                <w:szCs w:val="20"/>
              </w:rPr>
              <w:tab/>
            </w:r>
            <w:r w:rsidRPr="00E77928">
              <w:rPr>
                <w:rFonts w:ascii="Arial" w:hAnsi="Arial" w:cs="Arial"/>
                <w:sz w:val="20"/>
                <w:szCs w:val="20"/>
                <w:lang w:eastAsia="ja-JP"/>
              </w:rPr>
              <w:t xml:space="preserve">Do you know anything about the dimensions of Rectangle S? Explain your thinking. </w:t>
            </w:r>
          </w:p>
          <w:p w14:paraId="551F2913" w14:textId="5254CB6A" w:rsidR="00E77928" w:rsidRPr="00AC75C5" w:rsidRDefault="00E77928">
            <w:pPr>
              <w:spacing w:after="120" w:line="280" w:lineRule="atLeast"/>
              <w:ind w:left="720"/>
              <w:rPr>
                <w:rFonts w:ascii="Arial" w:hAnsi="Arial" w:cs="Arial"/>
                <w:i/>
                <w:sz w:val="20"/>
                <w:szCs w:val="20"/>
                <w:lang w:eastAsia="ja-JP"/>
              </w:rPr>
            </w:pPr>
            <w:r w:rsidRPr="00AC75C5">
              <w:rPr>
                <w:rFonts w:ascii="Arial" w:hAnsi="Arial" w:cs="Arial"/>
                <w:i/>
                <w:sz w:val="20"/>
                <w:szCs w:val="20"/>
                <w:lang w:eastAsia="ja-JP"/>
              </w:rPr>
              <w:t xml:space="preserve">Answer: The height of Rectangle S will be the product of the scale factor and the height of Rectangle R because one rectangle is just scaled up or down from the other by the scale factor. Note that the answers to the question should be the same, but the heights and scale factors may be different as they are randomly generated (for example, with a scale factor of 0.5, the height of Rectangle R is 7, corresponding height in Rectangle S will be </w:t>
            </w:r>
            <w:r w:rsidR="006A151C" w:rsidRPr="006A151C">
              <w:rPr>
                <w:rFonts w:ascii="Arial" w:hAnsi="Arial" w:cs="Arial"/>
                <w:i/>
                <w:position w:val="-20"/>
                <w:sz w:val="20"/>
                <w:szCs w:val="20"/>
                <w:lang w:eastAsia="ja-JP"/>
              </w:rPr>
              <w:object w:dxaOrig="220" w:dyaOrig="540" w14:anchorId="7FDBFA42">
                <v:shape id="_x0000_i1073" type="#_x0000_t75" style="width:11.25pt;height:27pt" o:ole="">
                  <v:imagedata r:id="rId123" o:title=""/>
                </v:shape>
                <o:OLEObject Type="Embed" ProgID="Equation.DSMT4" ShapeID="_x0000_i1073" DrawAspect="Content" ObjectID="_1495362012" r:id="rId124"/>
              </w:object>
            </w:r>
            <w:r w:rsidRPr="00AC75C5">
              <w:rPr>
                <w:rFonts w:ascii="Arial" w:hAnsi="Arial" w:cs="Arial"/>
                <w:i/>
                <w:sz w:val="20"/>
                <w:szCs w:val="20"/>
                <w:lang w:eastAsia="ja-JP"/>
              </w:rPr>
              <w:t xml:space="preserve"> of 7 or 3.5;</w:t>
            </w:r>
            <w:r w:rsidR="006F6240">
              <w:rPr>
                <w:rFonts w:ascii="Arial" w:hAnsi="Arial" w:cs="Arial"/>
                <w:i/>
                <w:sz w:val="20"/>
                <w:szCs w:val="20"/>
                <w:lang w:eastAsia="ja-JP"/>
              </w:rPr>
              <w:t xml:space="preserve"> </w:t>
            </w:r>
            <w:r w:rsidRPr="00AC75C5">
              <w:rPr>
                <w:rFonts w:ascii="Arial" w:hAnsi="Arial" w:cs="Arial"/>
                <w:i/>
                <w:sz w:val="20"/>
                <w:szCs w:val="20"/>
                <w:lang w:eastAsia="ja-JP"/>
              </w:rPr>
              <w:t>with a scale factor of 1.5, the height of Rectangle R is 11, height of Rectangle S will be is (1.5</w:t>
            </w:r>
            <w:proofErr w:type="gramStart"/>
            <w:r w:rsidRPr="00AC75C5">
              <w:rPr>
                <w:rFonts w:ascii="Arial" w:hAnsi="Arial" w:cs="Arial"/>
                <w:i/>
                <w:sz w:val="20"/>
                <w:szCs w:val="20"/>
                <w:lang w:eastAsia="ja-JP"/>
              </w:rPr>
              <w:t>)(</w:t>
            </w:r>
            <w:proofErr w:type="gramEnd"/>
            <w:r w:rsidRPr="00AC75C5">
              <w:rPr>
                <w:rFonts w:ascii="Arial" w:hAnsi="Arial" w:cs="Arial"/>
                <w:i/>
                <w:sz w:val="20"/>
                <w:szCs w:val="20"/>
                <w:lang w:eastAsia="ja-JP"/>
              </w:rPr>
              <w:t>11) or 16.5.</w:t>
            </w:r>
          </w:p>
          <w:p w14:paraId="2777A8C0" w14:textId="77777777" w:rsidR="00E77928" w:rsidRPr="00E77928" w:rsidRDefault="00E77928">
            <w:pPr>
              <w:spacing w:after="120" w:line="280" w:lineRule="atLeast"/>
              <w:ind w:left="720" w:hanging="360"/>
              <w:rPr>
                <w:rFonts w:ascii="Arial" w:hAnsi="Arial" w:cs="Arial"/>
                <w:sz w:val="20"/>
                <w:szCs w:val="20"/>
                <w:lang w:eastAsia="ja-JP"/>
              </w:rPr>
            </w:pPr>
            <w:r w:rsidRPr="00E77928">
              <w:rPr>
                <w:rFonts w:ascii="Arial" w:hAnsi="Arial" w:cs="Arial"/>
                <w:sz w:val="20"/>
                <w:szCs w:val="20"/>
              </w:rPr>
              <w:t>b.</w:t>
            </w:r>
            <w:r w:rsidRPr="00E77928">
              <w:rPr>
                <w:rFonts w:ascii="Arial" w:hAnsi="Arial" w:cs="Arial"/>
                <w:sz w:val="20"/>
                <w:szCs w:val="20"/>
              </w:rPr>
              <w:tab/>
            </w:r>
            <w:r w:rsidRPr="00E77928">
              <w:rPr>
                <w:rFonts w:ascii="Arial" w:hAnsi="Arial" w:cs="Arial"/>
                <w:sz w:val="20"/>
                <w:szCs w:val="20"/>
                <w:lang w:eastAsia="ja-JP"/>
              </w:rPr>
              <w:t>Reveal the height of Rectangle S to check your thinking.</w:t>
            </w:r>
          </w:p>
          <w:p w14:paraId="3491A857" w14:textId="77777777" w:rsidR="00E77928" w:rsidRPr="00BA72C4" w:rsidRDefault="00E77928">
            <w:pPr>
              <w:spacing w:after="120" w:line="280" w:lineRule="atLeast"/>
              <w:ind w:left="720" w:hanging="360"/>
              <w:rPr>
                <w:rFonts w:ascii="Arial" w:hAnsi="Arial" w:cs="Arial"/>
                <w:b/>
                <w:sz w:val="20"/>
                <w:szCs w:val="20"/>
                <w:lang w:eastAsia="ja-JP"/>
              </w:rPr>
            </w:pPr>
            <w:r w:rsidRPr="00E77928">
              <w:rPr>
                <w:rFonts w:ascii="Arial" w:hAnsi="Arial" w:cs="Arial"/>
                <w:sz w:val="20"/>
                <w:szCs w:val="20"/>
                <w:lang w:eastAsia="ja-JP"/>
              </w:rPr>
              <w:t>c.</w:t>
            </w:r>
            <w:r w:rsidRPr="00E77928">
              <w:rPr>
                <w:rFonts w:ascii="Arial" w:hAnsi="Arial" w:cs="Arial"/>
                <w:sz w:val="20"/>
                <w:szCs w:val="20"/>
                <w:lang w:eastAsia="ja-JP"/>
              </w:rPr>
              <w:tab/>
              <w:t xml:space="preserve">Now reveal the base of Rectangle S. What is the base of Rectangle R? </w:t>
            </w:r>
          </w:p>
          <w:p w14:paraId="52F3DC3C" w14:textId="77777777" w:rsidR="004B7DDC" w:rsidRPr="00AC75C5" w:rsidRDefault="00E77928">
            <w:pPr>
              <w:tabs>
                <w:tab w:val="right" w:leader="underscore" w:pos="9266"/>
              </w:tabs>
              <w:spacing w:after="120" w:line="280" w:lineRule="atLeast"/>
              <w:ind w:left="720"/>
              <w:rPr>
                <w:rFonts w:ascii="Arial" w:hAnsi="Arial" w:cs="Arial"/>
                <w:b/>
                <w:i/>
                <w:noProof/>
                <w:sz w:val="20"/>
                <w:szCs w:val="20"/>
              </w:rPr>
            </w:pPr>
            <w:r w:rsidRPr="00AC75C5">
              <w:rPr>
                <w:rFonts w:ascii="Arial" w:hAnsi="Arial" w:cs="Arial"/>
                <w:i/>
                <w:sz w:val="20"/>
                <w:szCs w:val="20"/>
                <w:lang w:eastAsia="ja-JP"/>
              </w:rPr>
              <w:t>Answers will vary depending on the randomly generated dimensions: For example, if the base of S is 2, then using the scale factor, the base of R will be twice that or 4.</w:t>
            </w:r>
          </w:p>
        </w:tc>
      </w:tr>
      <w:tr w:rsidR="004B7DDC" w:rsidRPr="007D2379" w14:paraId="73BA8B4E" w14:textId="77777777" w:rsidTr="00D45E05">
        <w:trPr>
          <w:cantSplit/>
        </w:trPr>
        <w:tc>
          <w:tcPr>
            <w:tcW w:w="9630" w:type="dxa"/>
            <w:shd w:val="clear" w:color="auto" w:fill="auto"/>
          </w:tcPr>
          <w:p w14:paraId="7E639B93" w14:textId="77777777" w:rsidR="00E77928" w:rsidRPr="006D5359" w:rsidRDefault="00E77928" w:rsidP="00B9741D">
            <w:pPr>
              <w:spacing w:after="120" w:line="280" w:lineRule="atLeast"/>
              <w:ind w:left="360" w:hanging="360"/>
              <w:rPr>
                <w:rFonts w:ascii="Arial" w:hAnsi="Arial" w:cs="Arial"/>
                <w:sz w:val="20"/>
                <w:szCs w:val="20"/>
              </w:rPr>
            </w:pPr>
            <w:r w:rsidRPr="001A0C0B">
              <w:rPr>
                <w:rFonts w:ascii="Arial" w:hAnsi="Arial" w:cs="Arial"/>
                <w:sz w:val="20"/>
                <w:szCs w:val="20"/>
              </w:rPr>
              <w:t>2.</w:t>
            </w:r>
            <w:r w:rsidRPr="0073638F">
              <w:rPr>
                <w:rFonts w:ascii="Arial" w:hAnsi="Arial" w:cs="Arial"/>
                <w:b/>
                <w:sz w:val="20"/>
                <w:szCs w:val="20"/>
              </w:rPr>
              <w:tab/>
            </w:r>
            <w:r w:rsidRPr="006D5359">
              <w:rPr>
                <w:rFonts w:ascii="Arial" w:hAnsi="Arial" w:cs="Arial"/>
                <w:sz w:val="20"/>
                <w:szCs w:val="20"/>
              </w:rPr>
              <w:t xml:space="preserve">Select </w:t>
            </w:r>
            <w:r w:rsidRPr="006D5359">
              <w:rPr>
                <w:rFonts w:ascii="Arial" w:hAnsi="Arial" w:cs="Arial"/>
                <w:b/>
                <w:sz w:val="20"/>
                <w:szCs w:val="20"/>
              </w:rPr>
              <w:t>New</w:t>
            </w:r>
            <w:r w:rsidRPr="006D5359">
              <w:rPr>
                <w:rFonts w:ascii="Arial" w:hAnsi="Arial" w:cs="Arial"/>
                <w:sz w:val="20"/>
                <w:szCs w:val="20"/>
              </w:rPr>
              <w:t>.</w:t>
            </w:r>
          </w:p>
          <w:p w14:paraId="4E544BD0" w14:textId="77777777" w:rsidR="00E77928" w:rsidRPr="001A0C0B" w:rsidRDefault="00E77928">
            <w:pPr>
              <w:spacing w:after="120" w:line="280" w:lineRule="atLeast"/>
              <w:ind w:left="720" w:hanging="360"/>
              <w:rPr>
                <w:rFonts w:ascii="Arial" w:hAnsi="Arial" w:cs="Arial"/>
                <w:sz w:val="20"/>
                <w:szCs w:val="20"/>
                <w:lang w:eastAsia="ja-JP"/>
              </w:rPr>
            </w:pPr>
            <w:r w:rsidRPr="001A0C0B">
              <w:rPr>
                <w:rFonts w:ascii="Arial" w:hAnsi="Arial" w:cs="Arial"/>
                <w:sz w:val="20"/>
                <w:szCs w:val="20"/>
              </w:rPr>
              <w:t>a.</w:t>
            </w:r>
            <w:r w:rsidRPr="001A0C0B">
              <w:rPr>
                <w:rFonts w:ascii="Arial" w:hAnsi="Arial" w:cs="Arial"/>
                <w:sz w:val="20"/>
                <w:szCs w:val="20"/>
              </w:rPr>
              <w:tab/>
            </w:r>
            <w:r w:rsidRPr="001A0C0B">
              <w:rPr>
                <w:rFonts w:ascii="Arial" w:hAnsi="Arial" w:cs="Arial"/>
                <w:sz w:val="20"/>
                <w:szCs w:val="20"/>
                <w:lang w:eastAsia="ja-JP"/>
              </w:rPr>
              <w:t xml:space="preserve">Select enough information to enable you to find the ratio of the corresponding sides in the two rectangles. </w:t>
            </w:r>
          </w:p>
          <w:p w14:paraId="12ED5CAE" w14:textId="77777777" w:rsidR="00E77928" w:rsidRPr="00AC75C5" w:rsidRDefault="00E77928">
            <w:pPr>
              <w:spacing w:after="120" w:line="280" w:lineRule="atLeast"/>
              <w:ind w:left="720"/>
              <w:rPr>
                <w:rFonts w:ascii="Arial" w:hAnsi="Arial" w:cs="Arial"/>
                <w:i/>
                <w:sz w:val="20"/>
                <w:szCs w:val="20"/>
              </w:rPr>
            </w:pPr>
            <w:r w:rsidRPr="00AC75C5">
              <w:rPr>
                <w:rFonts w:ascii="Arial" w:hAnsi="Arial" w:cs="Arial"/>
                <w:i/>
                <w:sz w:val="20"/>
                <w:szCs w:val="20"/>
                <w:lang w:eastAsia="ja-JP"/>
              </w:rPr>
              <w:t>Answers will vary: Students might select just the scale factor, and they would be correct. Others might select corresponding heights in each rectangle or the corresponding bases.</w:t>
            </w:r>
          </w:p>
          <w:p w14:paraId="37094B30" w14:textId="77777777" w:rsidR="00E77928" w:rsidRPr="001A0C0B" w:rsidRDefault="00AC75C5">
            <w:pPr>
              <w:spacing w:after="120" w:line="280" w:lineRule="atLeast"/>
              <w:ind w:left="720" w:hanging="360"/>
              <w:rPr>
                <w:rFonts w:ascii="Arial" w:eastAsia="Cambria" w:hAnsi="Arial" w:cs="Arial"/>
                <w:sz w:val="20"/>
                <w:szCs w:val="20"/>
              </w:rPr>
            </w:pPr>
            <w:r>
              <w:rPr>
                <w:rFonts w:ascii="Arial" w:hAnsi="Arial" w:cs="Arial"/>
                <w:sz w:val="20"/>
                <w:szCs w:val="20"/>
              </w:rPr>
              <w:t>b.</w:t>
            </w:r>
            <w:r>
              <w:rPr>
                <w:rFonts w:ascii="Arial" w:hAnsi="Arial" w:cs="Arial"/>
                <w:sz w:val="20"/>
                <w:szCs w:val="20"/>
              </w:rPr>
              <w:tab/>
            </w:r>
            <w:r w:rsidR="00E77928" w:rsidRPr="001A0C0B">
              <w:rPr>
                <w:rFonts w:ascii="Arial" w:eastAsia="Cambria" w:hAnsi="Arial" w:cs="Arial"/>
                <w:sz w:val="20"/>
                <w:szCs w:val="20"/>
              </w:rPr>
              <w:t>What is the ratio of the perimeters of the two rectangles? Explain how you found your answer.</w:t>
            </w:r>
          </w:p>
          <w:p w14:paraId="7A965151" w14:textId="77777777" w:rsidR="004B7DDC" w:rsidRPr="00AC75C5" w:rsidRDefault="00E77928">
            <w:pPr>
              <w:spacing w:after="120" w:line="280" w:lineRule="atLeast"/>
              <w:ind w:left="720"/>
              <w:rPr>
                <w:rFonts w:ascii="Arial" w:eastAsia="Cambria" w:hAnsi="Arial" w:cs="Arial"/>
                <w:i/>
                <w:sz w:val="20"/>
                <w:szCs w:val="20"/>
              </w:rPr>
            </w:pPr>
            <w:r w:rsidRPr="00AC75C5">
              <w:rPr>
                <w:rFonts w:ascii="Arial" w:eastAsia="Cambria" w:hAnsi="Arial" w:cs="Arial"/>
                <w:i/>
                <w:sz w:val="20"/>
                <w:szCs w:val="20"/>
              </w:rPr>
              <w:t>Answers will vary: Students might know that the scale factor of the perimeters is the same as the scale factor of the corresponding sides.  You should ask the students to defend this reasoning. Others might want to find the sides, compute the perimeters, and then find the ratio.</w:t>
            </w:r>
          </w:p>
        </w:tc>
      </w:tr>
      <w:tr w:rsidR="00D54C74" w:rsidRPr="007D2379" w14:paraId="305B7838" w14:textId="77777777" w:rsidTr="00D45E05">
        <w:trPr>
          <w:cantSplit/>
          <w:trHeight w:val="1030"/>
        </w:trPr>
        <w:tc>
          <w:tcPr>
            <w:tcW w:w="9630" w:type="dxa"/>
            <w:shd w:val="clear" w:color="auto" w:fill="auto"/>
          </w:tcPr>
          <w:p w14:paraId="567F2B57" w14:textId="77777777" w:rsidR="00E77928" w:rsidRDefault="00E77928" w:rsidP="00B9741D">
            <w:pPr>
              <w:spacing w:after="120" w:line="280" w:lineRule="atLeast"/>
              <w:ind w:left="720" w:hanging="360"/>
              <w:rPr>
                <w:rFonts w:ascii="Arial" w:eastAsia="Cambria" w:hAnsi="Arial" w:cs="Arial"/>
                <w:sz w:val="20"/>
                <w:szCs w:val="20"/>
              </w:rPr>
            </w:pPr>
            <w:r w:rsidRPr="006D5359">
              <w:rPr>
                <w:rFonts w:ascii="Arial" w:eastAsia="Cambria" w:hAnsi="Arial" w:cs="Arial"/>
                <w:sz w:val="20"/>
                <w:szCs w:val="20"/>
              </w:rPr>
              <w:t>c.</w:t>
            </w:r>
            <w:r w:rsidRPr="006D5359">
              <w:rPr>
                <w:rFonts w:ascii="Arial" w:eastAsia="Cambria" w:hAnsi="Arial" w:cs="Arial"/>
                <w:sz w:val="20"/>
                <w:szCs w:val="20"/>
              </w:rPr>
              <w:tab/>
            </w:r>
            <w:r w:rsidRPr="001A0C0B">
              <w:rPr>
                <w:rFonts w:ascii="Arial" w:eastAsia="Cambria" w:hAnsi="Arial" w:cs="Arial"/>
                <w:sz w:val="20"/>
                <w:szCs w:val="20"/>
              </w:rPr>
              <w:t>What is the ratio of the areas of the two rectangles? Explain your reasoning.</w:t>
            </w:r>
          </w:p>
          <w:p w14:paraId="67AE9A1F" w14:textId="77777777" w:rsidR="00D54C74" w:rsidRPr="00AC75C5" w:rsidRDefault="00E77928">
            <w:pPr>
              <w:spacing w:after="120" w:line="280" w:lineRule="atLeast"/>
              <w:ind w:left="720"/>
              <w:rPr>
                <w:rFonts w:ascii="Arial" w:eastAsia="Cambria" w:hAnsi="Arial" w:cs="Arial"/>
                <w:b/>
                <w:i/>
                <w:sz w:val="20"/>
                <w:szCs w:val="20"/>
              </w:rPr>
            </w:pPr>
            <w:r w:rsidRPr="00AC75C5">
              <w:rPr>
                <w:rFonts w:ascii="Arial" w:eastAsia="Cambria" w:hAnsi="Arial" w:cs="Arial"/>
                <w:i/>
                <w:sz w:val="20"/>
                <w:szCs w:val="20"/>
              </w:rPr>
              <w:t>Answer: Find the lengths of the missing sides; the product of the base and height for each rectangle will give the area of each rectangle, which can be used to find the ratio of the areas.</w:t>
            </w:r>
          </w:p>
        </w:tc>
      </w:tr>
      <w:tr w:rsidR="00D45E05" w:rsidRPr="007D2379" w14:paraId="6212845E" w14:textId="77777777" w:rsidTr="00D45E05">
        <w:trPr>
          <w:cantSplit/>
          <w:trHeight w:val="1215"/>
        </w:trPr>
        <w:tc>
          <w:tcPr>
            <w:tcW w:w="9630" w:type="dxa"/>
            <w:shd w:val="clear" w:color="auto" w:fill="auto"/>
          </w:tcPr>
          <w:p w14:paraId="401FD7D5" w14:textId="2E40BCB5" w:rsidR="00D45E05" w:rsidRDefault="00D45E05" w:rsidP="00B9741D">
            <w:pPr>
              <w:spacing w:after="120" w:line="280" w:lineRule="atLeast"/>
              <w:ind w:left="720" w:hanging="360"/>
              <w:rPr>
                <w:rFonts w:ascii="Arial" w:eastAsia="Cambria" w:hAnsi="Arial" w:cs="Arial"/>
                <w:sz w:val="20"/>
                <w:szCs w:val="20"/>
              </w:rPr>
            </w:pPr>
            <w:r w:rsidRPr="006D5359">
              <w:rPr>
                <w:rFonts w:ascii="Arial" w:eastAsia="Cambria" w:hAnsi="Arial" w:cs="Arial"/>
                <w:sz w:val="20"/>
                <w:szCs w:val="20"/>
              </w:rPr>
              <w:lastRenderedPageBreak/>
              <w:t>d.</w:t>
            </w:r>
            <w:r w:rsidRPr="006D5359">
              <w:rPr>
                <w:rFonts w:ascii="Arial" w:eastAsia="Cambria" w:hAnsi="Arial" w:cs="Arial"/>
                <w:sz w:val="20"/>
                <w:szCs w:val="20"/>
              </w:rPr>
              <w:tab/>
            </w:r>
            <w:r w:rsidRPr="001A0C0B">
              <w:rPr>
                <w:rFonts w:ascii="Arial" w:eastAsia="Cambria" w:hAnsi="Arial" w:cs="Arial"/>
                <w:sz w:val="20"/>
                <w:szCs w:val="20"/>
              </w:rPr>
              <w:t xml:space="preserve">How do the ratio of the corresponding sides, the ratio of the perimeters, and the ratio of the areas compare? Use the TNS </w:t>
            </w:r>
            <w:r w:rsidR="00EB74E6">
              <w:rPr>
                <w:rFonts w:ascii="Arial" w:eastAsia="Cambria" w:hAnsi="Arial" w:cs="Arial"/>
                <w:sz w:val="20"/>
                <w:szCs w:val="20"/>
              </w:rPr>
              <w:t>lesson</w:t>
            </w:r>
            <w:r w:rsidR="00EB74E6" w:rsidRPr="001A0C0B">
              <w:rPr>
                <w:rFonts w:ascii="Arial" w:eastAsia="Cambria" w:hAnsi="Arial" w:cs="Arial"/>
                <w:sz w:val="20"/>
                <w:szCs w:val="20"/>
              </w:rPr>
              <w:t xml:space="preserve"> </w:t>
            </w:r>
            <w:r w:rsidRPr="001A0C0B">
              <w:rPr>
                <w:rFonts w:ascii="Arial" w:eastAsia="Cambria" w:hAnsi="Arial" w:cs="Arial"/>
                <w:sz w:val="20"/>
                <w:szCs w:val="20"/>
              </w:rPr>
              <w:t>to generate several examples to help think about the problem. Use one of the examples to explain your reasoning.</w:t>
            </w:r>
          </w:p>
          <w:p w14:paraId="20A7D7E7" w14:textId="77777777" w:rsidR="00D45E05" w:rsidRPr="006D5359" w:rsidRDefault="00D45E05">
            <w:pPr>
              <w:spacing w:after="120" w:line="280" w:lineRule="atLeast"/>
              <w:ind w:left="720"/>
              <w:rPr>
                <w:rFonts w:ascii="Arial" w:eastAsia="Cambria" w:hAnsi="Arial" w:cs="Arial"/>
                <w:sz w:val="20"/>
                <w:szCs w:val="20"/>
              </w:rPr>
            </w:pPr>
            <w:r w:rsidRPr="00AC75C5">
              <w:rPr>
                <w:rFonts w:ascii="Arial" w:eastAsia="Cambria" w:hAnsi="Arial" w:cs="Arial"/>
                <w:i/>
                <w:sz w:val="20"/>
                <w:szCs w:val="20"/>
              </w:rPr>
              <w:t>Answers will vary depending on the example: The scale factor will give you the ratio of the corresponding sides and the ratio of the perimeter. The square of the scale factor will give the ratio of the areas.</w:t>
            </w:r>
          </w:p>
        </w:tc>
      </w:tr>
      <w:tr w:rsidR="004B7DDC" w:rsidRPr="007D2379" w14:paraId="4DBE69E5" w14:textId="77777777" w:rsidTr="00AC75C5">
        <w:trPr>
          <w:cantSplit/>
        </w:trPr>
        <w:tc>
          <w:tcPr>
            <w:tcW w:w="9630" w:type="dxa"/>
            <w:shd w:val="clear" w:color="auto" w:fill="auto"/>
          </w:tcPr>
          <w:p w14:paraId="7B6D06FA" w14:textId="77777777" w:rsidR="00E77928" w:rsidRPr="001A0C0B" w:rsidRDefault="00D45E05" w:rsidP="00B9741D">
            <w:pPr>
              <w:spacing w:after="120" w:line="280" w:lineRule="atLeast"/>
              <w:ind w:left="360" w:hanging="360"/>
            </w:pPr>
            <w:r>
              <w:rPr>
                <w:rFonts w:ascii="Arial" w:hAnsi="Arial" w:cs="Arial"/>
                <w:sz w:val="20"/>
                <w:szCs w:val="20"/>
              </w:rPr>
              <w:t>3.</w:t>
            </w:r>
            <w:r>
              <w:rPr>
                <w:rFonts w:ascii="Arial" w:hAnsi="Arial" w:cs="Arial"/>
                <w:sz w:val="20"/>
                <w:szCs w:val="20"/>
              </w:rPr>
              <w:tab/>
            </w:r>
            <w:r w:rsidR="00E77928" w:rsidRPr="001A0C0B">
              <w:rPr>
                <w:rFonts w:ascii="Arial" w:eastAsia="MS Mincho" w:hAnsi="Arial" w:cs="Arial"/>
                <w:sz w:val="20"/>
                <w:szCs w:val="20"/>
                <w:lang w:eastAsia="ja-JP"/>
              </w:rPr>
              <w:t>Page 1.7 has five missing pieces of information: a scale factor and the height and base of two different rectangles. Answer each of the following questions and use an example to explain your reasoning.</w:t>
            </w:r>
          </w:p>
          <w:p w14:paraId="20B19630" w14:textId="77777777" w:rsidR="00E77928" w:rsidRPr="001A0C0B" w:rsidRDefault="00E77928">
            <w:pPr>
              <w:spacing w:after="120" w:line="280" w:lineRule="atLeast"/>
              <w:ind w:left="720" w:hanging="360"/>
              <w:rPr>
                <w:rFonts w:ascii="Arial" w:hAnsi="Arial" w:cs="Arial"/>
                <w:sz w:val="20"/>
                <w:szCs w:val="20"/>
              </w:rPr>
            </w:pPr>
            <w:r w:rsidRPr="001A0C0B">
              <w:rPr>
                <w:rFonts w:ascii="Arial" w:hAnsi="Arial" w:cs="Arial"/>
                <w:sz w:val="20"/>
                <w:szCs w:val="20"/>
              </w:rPr>
              <w:t>a.</w:t>
            </w:r>
            <w:r w:rsidRPr="001A0C0B">
              <w:rPr>
                <w:rFonts w:ascii="Arial" w:hAnsi="Arial" w:cs="Arial"/>
                <w:sz w:val="20"/>
                <w:szCs w:val="20"/>
              </w:rPr>
              <w:tab/>
              <w:t>Select to find the measures of any three of the lengths. Predict the scale factor and what the missing length will be.</w:t>
            </w:r>
          </w:p>
          <w:p w14:paraId="57DB8288" w14:textId="77777777" w:rsidR="00E77928" w:rsidRPr="00AC75C5" w:rsidRDefault="00E77928">
            <w:pPr>
              <w:spacing w:after="120" w:line="280" w:lineRule="atLeast"/>
              <w:ind w:left="720"/>
              <w:rPr>
                <w:rFonts w:ascii="Arial" w:hAnsi="Arial" w:cs="Arial"/>
                <w:i/>
                <w:sz w:val="20"/>
                <w:szCs w:val="20"/>
              </w:rPr>
            </w:pPr>
            <w:r w:rsidRPr="00AC75C5">
              <w:rPr>
                <w:rFonts w:ascii="Arial" w:hAnsi="Arial" w:cs="Arial"/>
                <w:i/>
                <w:sz w:val="20"/>
                <w:szCs w:val="20"/>
              </w:rPr>
              <w:t xml:space="preserve">Possible answer: I selected the height of R and got 8 and the height and base of S and got 4 and 4, respectively. I predicted the scale factor would be </w:t>
            </w:r>
            <w:r w:rsidR="006A151C" w:rsidRPr="006A151C">
              <w:rPr>
                <w:rFonts w:ascii="Arial" w:hAnsi="Arial" w:cs="Arial"/>
                <w:i/>
                <w:position w:val="-20"/>
                <w:sz w:val="20"/>
                <w:szCs w:val="20"/>
              </w:rPr>
              <w:object w:dxaOrig="220" w:dyaOrig="540" w14:anchorId="351CA9E4">
                <v:shape id="_x0000_i1074" type="#_x0000_t75" style="width:11.25pt;height:27pt" o:ole="">
                  <v:imagedata r:id="rId125" o:title=""/>
                </v:shape>
                <o:OLEObject Type="Embed" ProgID="Equation.DSMT4" ShapeID="_x0000_i1074" DrawAspect="Content" ObjectID="_1495362013" r:id="rId126"/>
              </w:object>
            </w:r>
            <w:r w:rsidRPr="00AC75C5">
              <w:rPr>
                <w:rFonts w:ascii="Arial" w:hAnsi="Arial" w:cs="Arial"/>
                <w:i/>
                <w:sz w:val="20"/>
                <w:szCs w:val="20"/>
              </w:rPr>
              <w:t xml:space="preserve"> because the two rectangles are scaled copies of each other and if S is a square, R should be one also, and so the base of R would be twice as big as the base of S or 8. </w:t>
            </w:r>
          </w:p>
          <w:p w14:paraId="1B2B861B" w14:textId="77777777" w:rsidR="00E77928" w:rsidRDefault="00E77928">
            <w:pPr>
              <w:spacing w:after="120" w:line="280" w:lineRule="atLeast"/>
              <w:ind w:left="720" w:hanging="360"/>
              <w:rPr>
                <w:rFonts w:ascii="Arial" w:hAnsi="Arial" w:cs="Arial"/>
                <w:sz w:val="20"/>
                <w:szCs w:val="20"/>
                <w:lang w:eastAsia="ja-JP"/>
              </w:rPr>
            </w:pPr>
            <w:r w:rsidRPr="006D5359">
              <w:rPr>
                <w:rFonts w:ascii="Arial" w:hAnsi="Arial" w:cs="Arial"/>
                <w:sz w:val="20"/>
                <w:szCs w:val="20"/>
              </w:rPr>
              <w:t>b.</w:t>
            </w:r>
            <w:r w:rsidRPr="006D5359">
              <w:rPr>
                <w:rFonts w:ascii="Arial" w:hAnsi="Arial" w:cs="Arial"/>
                <w:sz w:val="20"/>
                <w:szCs w:val="20"/>
              </w:rPr>
              <w:tab/>
            </w:r>
            <w:r w:rsidRPr="001A0C0B">
              <w:rPr>
                <w:rFonts w:ascii="Arial" w:hAnsi="Arial" w:cs="Arial"/>
                <w:sz w:val="20"/>
                <w:szCs w:val="20"/>
                <w:lang w:eastAsia="ja-JP"/>
              </w:rPr>
              <w:t xml:space="preserve">Select </w:t>
            </w:r>
            <w:r w:rsidRPr="00EB74E6">
              <w:rPr>
                <w:rFonts w:ascii="Arial" w:hAnsi="Arial" w:cs="Arial"/>
                <w:b/>
                <w:sz w:val="20"/>
                <w:szCs w:val="20"/>
                <w:lang w:eastAsia="ja-JP"/>
              </w:rPr>
              <w:t>New</w:t>
            </w:r>
            <w:r w:rsidRPr="001A0C0B">
              <w:rPr>
                <w:rFonts w:ascii="Arial" w:hAnsi="Arial" w:cs="Arial"/>
                <w:sz w:val="20"/>
                <w:szCs w:val="20"/>
                <w:lang w:eastAsia="ja-JP"/>
              </w:rPr>
              <w:t>. Select the bases of the two rectangles. Does this give you information about any of the other 3 missing pieces?</w:t>
            </w:r>
          </w:p>
          <w:p w14:paraId="6FC48675" w14:textId="77777777" w:rsidR="00E77928" w:rsidRPr="00AC75C5" w:rsidRDefault="00E77928">
            <w:pPr>
              <w:spacing w:after="120" w:line="280" w:lineRule="atLeast"/>
              <w:ind w:left="720"/>
              <w:rPr>
                <w:rFonts w:ascii="Arial" w:hAnsi="Arial" w:cs="Arial"/>
                <w:i/>
                <w:sz w:val="20"/>
                <w:szCs w:val="20"/>
                <w:lang w:eastAsia="ja-JP"/>
              </w:rPr>
            </w:pPr>
            <w:r w:rsidRPr="00AC75C5">
              <w:rPr>
                <w:rFonts w:ascii="Arial" w:hAnsi="Arial" w:cs="Arial"/>
                <w:i/>
                <w:sz w:val="20"/>
                <w:szCs w:val="20"/>
                <w:lang w:eastAsia="ja-JP"/>
              </w:rPr>
              <w:t>Possible answer: The base of R was 2 and the base of S was 4, so the scale factor is 2, but I cannot find any of the other pieces of information.</w:t>
            </w:r>
          </w:p>
          <w:p w14:paraId="61672FBC" w14:textId="77777777" w:rsidR="00E77928" w:rsidRDefault="00E77928">
            <w:pPr>
              <w:spacing w:after="120" w:line="280" w:lineRule="atLeast"/>
              <w:ind w:left="720" w:hanging="360"/>
              <w:rPr>
                <w:rFonts w:ascii="Arial" w:hAnsi="Arial" w:cs="Arial"/>
                <w:sz w:val="20"/>
                <w:szCs w:val="20"/>
                <w:lang w:eastAsia="ja-JP"/>
              </w:rPr>
            </w:pPr>
            <w:r w:rsidRPr="006D5359">
              <w:rPr>
                <w:rFonts w:ascii="Arial" w:hAnsi="Arial" w:cs="Arial"/>
                <w:sz w:val="20"/>
                <w:szCs w:val="20"/>
                <w:lang w:eastAsia="ja-JP"/>
              </w:rPr>
              <w:t>c.</w:t>
            </w:r>
            <w:r w:rsidRPr="006D5359">
              <w:rPr>
                <w:rFonts w:ascii="Arial" w:hAnsi="Arial" w:cs="Arial"/>
                <w:sz w:val="20"/>
                <w:szCs w:val="20"/>
                <w:lang w:eastAsia="ja-JP"/>
              </w:rPr>
              <w:tab/>
              <w:t xml:space="preserve">Select </w:t>
            </w:r>
            <w:r w:rsidRPr="006D5359">
              <w:rPr>
                <w:rFonts w:ascii="Arial" w:hAnsi="Arial" w:cs="Arial"/>
                <w:b/>
                <w:sz w:val="20"/>
                <w:szCs w:val="20"/>
                <w:lang w:eastAsia="ja-JP"/>
              </w:rPr>
              <w:t>New</w:t>
            </w:r>
            <w:r w:rsidRPr="006D5359">
              <w:rPr>
                <w:rFonts w:ascii="Arial" w:hAnsi="Arial" w:cs="Arial"/>
                <w:sz w:val="20"/>
                <w:szCs w:val="20"/>
                <w:lang w:eastAsia="ja-JP"/>
              </w:rPr>
              <w:t xml:space="preserve">. Select the height of one rectangle, the base of the other. Does this give you information about the other three missing pieces of information? </w:t>
            </w:r>
          </w:p>
          <w:p w14:paraId="4E9F3B9A" w14:textId="77777777" w:rsidR="004B7DDC" w:rsidRPr="00AC75C5" w:rsidRDefault="00E77928">
            <w:pPr>
              <w:spacing w:after="120" w:line="280" w:lineRule="atLeast"/>
              <w:ind w:left="720"/>
              <w:rPr>
                <w:rFonts w:ascii="Arial" w:hAnsi="Arial" w:cs="Arial"/>
                <w:i/>
                <w:sz w:val="20"/>
                <w:szCs w:val="20"/>
              </w:rPr>
            </w:pPr>
            <w:r w:rsidRPr="00AC75C5">
              <w:rPr>
                <w:rFonts w:ascii="Arial" w:hAnsi="Arial" w:cs="Arial"/>
                <w:i/>
                <w:sz w:val="20"/>
                <w:szCs w:val="20"/>
                <w:lang w:eastAsia="ja-JP"/>
              </w:rPr>
              <w:t>Possible answer: No, if the height of R is 11 and the base of S is 2, I need some other information to connect the two rectangles.</w:t>
            </w:r>
          </w:p>
        </w:tc>
      </w:tr>
      <w:tr w:rsidR="007B2FD3" w:rsidRPr="007D2379" w14:paraId="3A37E703" w14:textId="77777777" w:rsidTr="00AC75C5">
        <w:trPr>
          <w:cantSplit/>
        </w:trPr>
        <w:tc>
          <w:tcPr>
            <w:tcW w:w="9630" w:type="dxa"/>
            <w:shd w:val="clear" w:color="auto" w:fill="auto"/>
          </w:tcPr>
          <w:p w14:paraId="1CF16610" w14:textId="4AB68260" w:rsidR="007B2FD3" w:rsidRDefault="007B2FD3" w:rsidP="00B9741D">
            <w:pPr>
              <w:spacing w:after="120" w:line="280" w:lineRule="atLeast"/>
              <w:ind w:left="360" w:hanging="360"/>
              <w:rPr>
                <w:rFonts w:ascii="Arial" w:eastAsia="Cambria" w:hAnsi="Arial" w:cs="Arial"/>
                <w:b/>
                <w:i/>
                <w:sz w:val="20"/>
                <w:szCs w:val="20"/>
              </w:rPr>
            </w:pPr>
            <w:r>
              <w:rPr>
                <w:rFonts w:ascii="Arial" w:hAnsi="Arial" w:cs="Arial"/>
                <w:sz w:val="20"/>
                <w:szCs w:val="20"/>
              </w:rPr>
              <w:t>4</w:t>
            </w:r>
            <w:r w:rsidRPr="006D5359">
              <w:rPr>
                <w:rFonts w:ascii="Arial" w:hAnsi="Arial" w:cs="Arial"/>
                <w:sz w:val="20"/>
                <w:szCs w:val="20"/>
              </w:rPr>
              <w:t>.</w:t>
            </w:r>
            <w:r w:rsidRPr="006D5359">
              <w:rPr>
                <w:rFonts w:ascii="Arial" w:hAnsi="Arial" w:cs="Arial"/>
                <w:sz w:val="20"/>
                <w:szCs w:val="20"/>
              </w:rPr>
              <w:tab/>
            </w:r>
            <w:r w:rsidRPr="001A0C0B">
              <w:rPr>
                <w:rFonts w:ascii="Arial" w:eastAsia="Cambria" w:hAnsi="Arial" w:cs="Arial"/>
                <w:sz w:val="20"/>
                <w:szCs w:val="20"/>
              </w:rPr>
              <w:t xml:space="preserve">Select </w:t>
            </w:r>
            <w:r w:rsidRPr="00EB74E6">
              <w:rPr>
                <w:rFonts w:ascii="Arial" w:eastAsia="Cambria" w:hAnsi="Arial" w:cs="Arial"/>
                <w:b/>
                <w:sz w:val="20"/>
                <w:szCs w:val="20"/>
              </w:rPr>
              <w:t>New.</w:t>
            </w:r>
            <w:r w:rsidRPr="001A0C0B">
              <w:rPr>
                <w:rFonts w:ascii="Arial" w:eastAsia="Cambria" w:hAnsi="Arial" w:cs="Arial"/>
                <w:sz w:val="20"/>
                <w:szCs w:val="20"/>
              </w:rPr>
              <w:t xml:space="preserve"> Select what you think you will need to be able to figure out the other pieces of information. Share what you have done with a partner and have them find the missing information for your problem. Use the TNS </w:t>
            </w:r>
            <w:r w:rsidR="00EB74E6">
              <w:rPr>
                <w:rFonts w:ascii="Arial" w:eastAsia="Cambria" w:hAnsi="Arial" w:cs="Arial"/>
                <w:sz w:val="20"/>
                <w:szCs w:val="20"/>
              </w:rPr>
              <w:t>lesson</w:t>
            </w:r>
            <w:r w:rsidR="00EB74E6" w:rsidRPr="001A0C0B">
              <w:rPr>
                <w:rFonts w:ascii="Arial" w:eastAsia="Cambria" w:hAnsi="Arial" w:cs="Arial"/>
                <w:sz w:val="20"/>
                <w:szCs w:val="20"/>
              </w:rPr>
              <w:t xml:space="preserve"> </w:t>
            </w:r>
            <w:r w:rsidRPr="001A0C0B">
              <w:rPr>
                <w:rFonts w:ascii="Arial" w:eastAsia="Cambria" w:hAnsi="Arial" w:cs="Arial"/>
                <w:sz w:val="20"/>
                <w:szCs w:val="20"/>
              </w:rPr>
              <w:t>to check their answer.</w:t>
            </w:r>
          </w:p>
          <w:p w14:paraId="73E52E8E" w14:textId="77777777" w:rsidR="007B2FD3" w:rsidRPr="00AC75C5" w:rsidRDefault="007B2FD3">
            <w:pPr>
              <w:spacing w:after="120" w:line="280" w:lineRule="atLeast"/>
              <w:ind w:left="274" w:firstLine="38"/>
              <w:rPr>
                <w:rFonts w:ascii="Arial" w:hAnsi="Arial" w:cs="Arial"/>
                <w:b/>
                <w:i/>
                <w:sz w:val="20"/>
                <w:szCs w:val="20"/>
              </w:rPr>
            </w:pPr>
            <w:r w:rsidRPr="00AC75C5">
              <w:rPr>
                <w:rFonts w:ascii="Arial" w:eastAsia="Cambria" w:hAnsi="Arial" w:cs="Arial"/>
                <w:i/>
                <w:sz w:val="20"/>
                <w:szCs w:val="20"/>
              </w:rPr>
              <w:t>Answers will vary.</w:t>
            </w:r>
          </w:p>
        </w:tc>
      </w:tr>
      <w:tr w:rsidR="007B2FD3" w:rsidRPr="007D2379" w14:paraId="3A441396" w14:textId="77777777" w:rsidTr="00D45E05">
        <w:trPr>
          <w:cantSplit/>
        </w:trPr>
        <w:tc>
          <w:tcPr>
            <w:tcW w:w="9630" w:type="dxa"/>
            <w:shd w:val="clear" w:color="auto" w:fill="auto"/>
          </w:tcPr>
          <w:p w14:paraId="0DA62773" w14:textId="77777777" w:rsidR="007B2FD3" w:rsidRPr="007D2379" w:rsidRDefault="007B2FD3" w:rsidP="00B9741D">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27AE69AB" wp14:editId="691896CA">
                  <wp:extent cx="361950" cy="276225"/>
                  <wp:effectExtent l="0" t="0" r="0" b="9525"/>
                  <wp:docPr id="28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2</w:t>
            </w:r>
            <w:r w:rsidRPr="007D2379">
              <w:rPr>
                <w:rFonts w:ascii="Arial" w:hAnsi="Arial" w:cs="Arial"/>
                <w:b/>
                <w:sz w:val="20"/>
                <w:szCs w:val="20"/>
              </w:rPr>
              <w:t xml:space="preserve"> [Page </w:t>
            </w:r>
            <w:r>
              <w:rPr>
                <w:rFonts w:ascii="Arial" w:hAnsi="Arial" w:cs="Arial"/>
                <w:b/>
                <w:sz w:val="20"/>
                <w:szCs w:val="20"/>
              </w:rPr>
              <w:t>2.2</w:t>
            </w:r>
            <w:r w:rsidRPr="007D2379">
              <w:rPr>
                <w:rFonts w:ascii="Arial" w:hAnsi="Arial" w:cs="Arial"/>
                <w:b/>
                <w:sz w:val="20"/>
                <w:szCs w:val="20"/>
              </w:rPr>
              <w:t>]</w:t>
            </w:r>
          </w:p>
        </w:tc>
      </w:tr>
      <w:tr w:rsidR="007B2FD3" w:rsidRPr="007D2379" w14:paraId="4B3304EC" w14:textId="77777777" w:rsidTr="00D45E05">
        <w:trPr>
          <w:cantSplit/>
          <w:trHeight w:val="1228"/>
        </w:trPr>
        <w:tc>
          <w:tcPr>
            <w:tcW w:w="9630" w:type="dxa"/>
            <w:shd w:val="clear" w:color="auto" w:fill="auto"/>
          </w:tcPr>
          <w:p w14:paraId="60B02CCB" w14:textId="77777777" w:rsidR="007B2FD3" w:rsidRPr="007B2FD3" w:rsidRDefault="00AC75C5" w:rsidP="00B9741D">
            <w:pPr>
              <w:spacing w:after="120" w:line="280" w:lineRule="atLeast"/>
              <w:ind w:left="360" w:hanging="360"/>
              <w:rPr>
                <w:rFonts w:ascii="Arial" w:hAnsi="Arial" w:cs="Arial"/>
                <w:sz w:val="20"/>
                <w:szCs w:val="20"/>
              </w:rPr>
            </w:pPr>
            <w:r>
              <w:rPr>
                <w:rFonts w:ascii="Arial" w:eastAsia="MS Mincho" w:hAnsi="Arial" w:cs="Arial"/>
                <w:sz w:val="20"/>
                <w:szCs w:val="20"/>
                <w:lang w:eastAsia="ja-JP"/>
              </w:rPr>
              <w:t>1.</w:t>
            </w:r>
            <w:r>
              <w:rPr>
                <w:rFonts w:ascii="Arial" w:eastAsia="MS Mincho" w:hAnsi="Arial" w:cs="Arial"/>
                <w:sz w:val="20"/>
                <w:szCs w:val="20"/>
                <w:lang w:eastAsia="ja-JP"/>
              </w:rPr>
              <w:tab/>
            </w:r>
            <w:r w:rsidR="007B2FD3" w:rsidRPr="007B2FD3">
              <w:rPr>
                <w:rFonts w:ascii="Arial" w:eastAsia="MS Mincho" w:hAnsi="Arial" w:cs="Arial"/>
                <w:sz w:val="20"/>
                <w:szCs w:val="20"/>
                <w:lang w:eastAsia="ja-JP"/>
              </w:rPr>
              <w:t>Select the yellow triangle in Rectangle S.</w:t>
            </w:r>
          </w:p>
          <w:p w14:paraId="61B356A3" w14:textId="77777777" w:rsidR="007B2FD3" w:rsidRPr="007B2FD3" w:rsidRDefault="007B2FD3">
            <w:pPr>
              <w:spacing w:after="120" w:line="280" w:lineRule="atLeast"/>
              <w:ind w:left="720" w:hanging="360"/>
              <w:rPr>
                <w:rFonts w:ascii="Arial" w:hAnsi="Arial" w:cs="Arial"/>
                <w:sz w:val="20"/>
                <w:szCs w:val="20"/>
              </w:rPr>
            </w:pPr>
            <w:r w:rsidRPr="007B2FD3">
              <w:rPr>
                <w:rFonts w:ascii="Arial" w:hAnsi="Arial" w:cs="Arial"/>
                <w:sz w:val="20"/>
                <w:szCs w:val="20"/>
              </w:rPr>
              <w:t>a.</w:t>
            </w:r>
            <w:r w:rsidRPr="007B2FD3">
              <w:rPr>
                <w:rFonts w:ascii="Arial" w:hAnsi="Arial" w:cs="Arial"/>
                <w:sz w:val="20"/>
                <w:szCs w:val="20"/>
              </w:rPr>
              <w:tab/>
            </w:r>
            <w:r>
              <w:rPr>
                <w:rFonts w:ascii="Arial" w:hAnsi="Arial" w:cs="Arial"/>
                <w:sz w:val="20"/>
                <w:szCs w:val="20"/>
              </w:rPr>
              <w:t>Describe what changed.</w:t>
            </w:r>
          </w:p>
          <w:p w14:paraId="380FA4D3" w14:textId="77777777" w:rsidR="007B2FD3" w:rsidRPr="00AC75C5" w:rsidRDefault="007B2FD3">
            <w:pPr>
              <w:spacing w:after="120" w:line="280" w:lineRule="atLeast"/>
              <w:ind w:left="720"/>
              <w:rPr>
                <w:rFonts w:ascii="Arial" w:hAnsi="Arial" w:cs="Arial"/>
                <w:i/>
                <w:sz w:val="20"/>
                <w:szCs w:val="20"/>
              </w:rPr>
            </w:pPr>
            <w:r w:rsidRPr="00AC75C5">
              <w:rPr>
                <w:rFonts w:ascii="Arial" w:hAnsi="Arial" w:cs="Arial"/>
                <w:i/>
                <w:sz w:val="20"/>
                <w:szCs w:val="20"/>
              </w:rPr>
              <w:t>Answer: The yellow triangle is tiled or covered with 9 smaller triangles.</w:t>
            </w:r>
          </w:p>
        </w:tc>
      </w:tr>
      <w:tr w:rsidR="00D45E05" w:rsidRPr="007D2379" w14:paraId="6416A81A" w14:textId="77777777" w:rsidTr="00D45E05">
        <w:trPr>
          <w:cantSplit/>
          <w:trHeight w:val="3532"/>
        </w:trPr>
        <w:tc>
          <w:tcPr>
            <w:tcW w:w="9630" w:type="dxa"/>
            <w:shd w:val="clear" w:color="auto" w:fill="auto"/>
          </w:tcPr>
          <w:p w14:paraId="7F50BC81" w14:textId="77777777" w:rsidR="00D45E05" w:rsidRPr="007B2FD3" w:rsidRDefault="00D45E05" w:rsidP="00B9741D">
            <w:pPr>
              <w:spacing w:after="120" w:line="280" w:lineRule="atLeast"/>
              <w:ind w:left="720" w:hanging="360"/>
              <w:rPr>
                <w:rFonts w:ascii="Arial" w:hAnsi="Arial" w:cs="Arial"/>
                <w:sz w:val="20"/>
                <w:szCs w:val="20"/>
                <w:lang w:eastAsia="ja-JP"/>
              </w:rPr>
            </w:pPr>
            <w:r w:rsidRPr="007B2FD3">
              <w:rPr>
                <w:rFonts w:ascii="Arial" w:hAnsi="Arial" w:cs="Arial"/>
                <w:sz w:val="20"/>
                <w:szCs w:val="20"/>
              </w:rPr>
              <w:lastRenderedPageBreak/>
              <w:t>b.</w:t>
            </w:r>
            <w:r w:rsidRPr="007B2FD3">
              <w:rPr>
                <w:rFonts w:ascii="Arial" w:hAnsi="Arial" w:cs="Arial"/>
                <w:sz w:val="20"/>
                <w:szCs w:val="20"/>
              </w:rPr>
              <w:tab/>
            </w:r>
            <w:r w:rsidRPr="007B2FD3">
              <w:rPr>
                <w:rFonts w:ascii="Arial" w:hAnsi="Arial" w:cs="Arial"/>
                <w:sz w:val="20"/>
                <w:szCs w:val="20"/>
                <w:lang w:eastAsia="ja-JP"/>
              </w:rPr>
              <w:t>How do you think the yellow triangle in Rectangle R is related to the yellow triangles in the large yellow triangle in Rectangle S? Explain</w:t>
            </w:r>
            <w:r>
              <w:rPr>
                <w:rFonts w:ascii="Arial" w:hAnsi="Arial" w:cs="Arial"/>
                <w:sz w:val="20"/>
                <w:szCs w:val="20"/>
                <w:lang w:eastAsia="ja-JP"/>
              </w:rPr>
              <w:t xml:space="preserve"> your reasoning.</w:t>
            </w:r>
          </w:p>
          <w:p w14:paraId="575C9AD8" w14:textId="77777777" w:rsidR="00D45E05" w:rsidRPr="00AC75C5" w:rsidRDefault="00D45E05">
            <w:pPr>
              <w:spacing w:after="120" w:line="280" w:lineRule="atLeast"/>
              <w:ind w:left="720"/>
              <w:rPr>
                <w:rFonts w:ascii="Arial" w:hAnsi="Arial" w:cs="Arial"/>
                <w:i/>
                <w:sz w:val="20"/>
                <w:szCs w:val="20"/>
                <w:lang w:eastAsia="ja-JP"/>
              </w:rPr>
            </w:pPr>
            <w:r w:rsidRPr="00AC75C5">
              <w:rPr>
                <w:rFonts w:ascii="Arial" w:hAnsi="Arial" w:cs="Arial"/>
                <w:i/>
                <w:sz w:val="20"/>
                <w:szCs w:val="20"/>
                <w:lang w:eastAsia="ja-JP"/>
              </w:rPr>
              <w:t>Answer: The small yellow triangles used to tile the triangle in Rectangle S seem to be exact copies of the yellow triangle in Rectangle R. You can tell from the grid that the first column of five triangles in Rectangle S all have bases of 5 and heights of 2, so they each have an area of 5, the same area with the same base and height as the yellow triangle in Rectangle R. The other four yellow triangles in Rectangle S seem to be just flipped copies of the ones in the first column. So there are 9 triangles, each with an area of 5 square units for a total area of 45 square units.</w:t>
            </w:r>
          </w:p>
          <w:p w14:paraId="16AD4596" w14:textId="77777777" w:rsidR="00D45E05" w:rsidRPr="007B2FD3" w:rsidRDefault="00D45E05">
            <w:pPr>
              <w:spacing w:after="120" w:line="280" w:lineRule="atLeast"/>
              <w:ind w:left="720" w:hanging="360"/>
              <w:rPr>
                <w:rFonts w:ascii="Arial" w:hAnsi="Arial" w:cs="Arial"/>
                <w:sz w:val="20"/>
                <w:szCs w:val="20"/>
                <w:lang w:eastAsia="ja-JP"/>
              </w:rPr>
            </w:pPr>
            <w:r w:rsidRPr="007B2FD3">
              <w:rPr>
                <w:rFonts w:ascii="Arial" w:hAnsi="Arial" w:cs="Arial"/>
                <w:sz w:val="20"/>
                <w:szCs w:val="20"/>
                <w:lang w:eastAsia="ja-JP"/>
              </w:rPr>
              <w:t>c.</w:t>
            </w:r>
            <w:r w:rsidRPr="007B2FD3">
              <w:rPr>
                <w:rFonts w:ascii="Arial" w:hAnsi="Arial" w:cs="Arial"/>
                <w:sz w:val="20"/>
                <w:szCs w:val="20"/>
                <w:lang w:eastAsia="ja-JP"/>
              </w:rPr>
              <w:tab/>
              <w:t>Make a prediction about the number of orange triangles from Rectangle R that will tile the orange triangle in Rectangle S. Select the orange triangle in S to check your prediction</w:t>
            </w:r>
            <w:r>
              <w:rPr>
                <w:rFonts w:ascii="Arial" w:hAnsi="Arial" w:cs="Arial"/>
                <w:sz w:val="20"/>
                <w:szCs w:val="20"/>
                <w:lang w:eastAsia="ja-JP"/>
              </w:rPr>
              <w:t>.</w:t>
            </w:r>
          </w:p>
          <w:p w14:paraId="10533B4D" w14:textId="77777777" w:rsidR="00D45E05" w:rsidRDefault="00D45E05">
            <w:pPr>
              <w:spacing w:after="120" w:line="280" w:lineRule="atLeast"/>
              <w:ind w:left="720"/>
              <w:rPr>
                <w:rFonts w:ascii="Arial" w:eastAsia="MS Mincho" w:hAnsi="Arial" w:cs="Arial"/>
                <w:sz w:val="20"/>
                <w:szCs w:val="20"/>
                <w:lang w:eastAsia="ja-JP"/>
              </w:rPr>
            </w:pPr>
            <w:r w:rsidRPr="00AC75C5">
              <w:rPr>
                <w:rFonts w:ascii="Arial" w:hAnsi="Arial" w:cs="Arial"/>
                <w:i/>
                <w:sz w:val="20"/>
                <w:szCs w:val="20"/>
                <w:lang w:eastAsia="ja-JP"/>
              </w:rPr>
              <w:t>Answer: 9 triangles</w:t>
            </w:r>
          </w:p>
        </w:tc>
      </w:tr>
      <w:tr w:rsidR="007B2FD3" w:rsidRPr="007D2379" w14:paraId="3732C685" w14:textId="77777777" w:rsidTr="00AC75C5">
        <w:trPr>
          <w:cantSplit/>
        </w:trPr>
        <w:tc>
          <w:tcPr>
            <w:tcW w:w="9630" w:type="dxa"/>
            <w:shd w:val="clear" w:color="auto" w:fill="auto"/>
          </w:tcPr>
          <w:p w14:paraId="543BD0F3" w14:textId="77777777" w:rsidR="007B2FD3" w:rsidRPr="007B2FD3" w:rsidRDefault="00AC75C5" w:rsidP="00B9741D">
            <w:pPr>
              <w:spacing w:after="120" w:line="280" w:lineRule="atLeast"/>
              <w:ind w:left="360" w:hanging="360"/>
              <w:rPr>
                <w:rFonts w:ascii="Arial" w:eastAsia="Cambria" w:hAnsi="Arial" w:cs="Arial"/>
                <w:sz w:val="20"/>
                <w:szCs w:val="20"/>
              </w:rPr>
            </w:pPr>
            <w:r>
              <w:rPr>
                <w:rFonts w:ascii="Arial" w:eastAsia="MS Mincho" w:hAnsi="Arial" w:cs="Arial"/>
                <w:sz w:val="20"/>
                <w:szCs w:val="20"/>
                <w:lang w:eastAsia="ja-JP"/>
              </w:rPr>
              <w:t>2.</w:t>
            </w:r>
            <w:r>
              <w:rPr>
                <w:rFonts w:ascii="Arial" w:eastAsia="MS Mincho" w:hAnsi="Arial" w:cs="Arial"/>
                <w:sz w:val="20"/>
                <w:szCs w:val="20"/>
                <w:lang w:eastAsia="ja-JP"/>
              </w:rPr>
              <w:tab/>
            </w:r>
            <w:r w:rsidR="007B2FD3" w:rsidRPr="007B2FD3">
              <w:rPr>
                <w:rFonts w:ascii="Arial" w:eastAsia="Cambria" w:hAnsi="Arial" w:cs="Arial"/>
                <w:sz w:val="20"/>
                <w:szCs w:val="20"/>
              </w:rPr>
              <w:t>Change the scale factor to 2.</w:t>
            </w:r>
          </w:p>
          <w:p w14:paraId="15CBDC83" w14:textId="77777777" w:rsidR="007B2FD3" w:rsidRPr="007B2FD3" w:rsidRDefault="007B2FD3">
            <w:pPr>
              <w:spacing w:after="120" w:line="280" w:lineRule="atLeast"/>
              <w:ind w:left="720" w:hanging="360"/>
              <w:rPr>
                <w:rFonts w:ascii="Arial" w:eastAsia="Cambria" w:hAnsi="Arial" w:cs="Arial"/>
                <w:sz w:val="20"/>
                <w:szCs w:val="20"/>
              </w:rPr>
            </w:pPr>
            <w:r w:rsidRPr="007B2FD3">
              <w:rPr>
                <w:rFonts w:ascii="Arial" w:eastAsia="Cambria" w:hAnsi="Arial" w:cs="Arial"/>
                <w:sz w:val="20"/>
                <w:szCs w:val="20"/>
              </w:rPr>
              <w:t>a.</w:t>
            </w:r>
            <w:r w:rsidRPr="007B2FD3">
              <w:rPr>
                <w:rFonts w:ascii="Arial" w:eastAsia="Cambria" w:hAnsi="Arial" w:cs="Arial"/>
                <w:sz w:val="20"/>
                <w:szCs w:val="20"/>
              </w:rPr>
              <w:tab/>
              <w:t>Predict how many purple triangles in Rectangle R will tile the purple triangle in Rectangle S.</w:t>
            </w:r>
          </w:p>
          <w:p w14:paraId="48D74616" w14:textId="77777777" w:rsidR="007B2FD3" w:rsidRPr="00AC75C5" w:rsidRDefault="007B2FD3">
            <w:pPr>
              <w:spacing w:after="120" w:line="280" w:lineRule="atLeast"/>
              <w:ind w:left="720"/>
              <w:rPr>
                <w:rFonts w:ascii="Arial" w:eastAsia="Cambria" w:hAnsi="Arial" w:cs="Arial"/>
                <w:i/>
                <w:sz w:val="20"/>
                <w:szCs w:val="20"/>
              </w:rPr>
            </w:pPr>
            <w:r w:rsidRPr="00AC75C5">
              <w:rPr>
                <w:rFonts w:ascii="Arial" w:eastAsia="Cambria" w:hAnsi="Arial" w:cs="Arial"/>
                <w:i/>
                <w:sz w:val="20"/>
                <w:szCs w:val="20"/>
              </w:rPr>
              <w:t xml:space="preserve">Answer: 4 </w:t>
            </w:r>
          </w:p>
          <w:p w14:paraId="05A89230" w14:textId="77777777" w:rsidR="007B2FD3" w:rsidRDefault="007B2FD3">
            <w:pPr>
              <w:spacing w:after="120" w:line="280" w:lineRule="atLeast"/>
              <w:ind w:left="720" w:hanging="360"/>
              <w:rPr>
                <w:rFonts w:ascii="Arial" w:eastAsia="Cambria" w:hAnsi="Arial" w:cs="Arial"/>
                <w:sz w:val="20"/>
                <w:szCs w:val="20"/>
              </w:rPr>
            </w:pPr>
            <w:r w:rsidRPr="006D5359">
              <w:rPr>
                <w:rFonts w:ascii="Arial" w:eastAsia="Cambria" w:hAnsi="Arial" w:cs="Arial"/>
                <w:sz w:val="20"/>
                <w:szCs w:val="20"/>
              </w:rPr>
              <w:t>b.</w:t>
            </w:r>
            <w:r w:rsidRPr="006D5359">
              <w:rPr>
                <w:rFonts w:ascii="Arial" w:eastAsia="Cambria" w:hAnsi="Arial" w:cs="Arial"/>
                <w:sz w:val="20"/>
                <w:szCs w:val="20"/>
              </w:rPr>
              <w:tab/>
            </w:r>
            <w:r w:rsidRPr="007B2FD3">
              <w:rPr>
                <w:rFonts w:ascii="Arial" w:eastAsia="Cambria" w:hAnsi="Arial" w:cs="Arial"/>
                <w:sz w:val="20"/>
                <w:szCs w:val="20"/>
              </w:rPr>
              <w:t>What is the area of the orange triangle in Rectangle S? Explain your reasoning.</w:t>
            </w:r>
          </w:p>
          <w:p w14:paraId="2EFCE6E6" w14:textId="77777777" w:rsidR="007B2FD3" w:rsidRPr="00AC75C5" w:rsidRDefault="007B2FD3">
            <w:pPr>
              <w:spacing w:after="120" w:line="280" w:lineRule="atLeast"/>
              <w:ind w:left="720"/>
              <w:rPr>
                <w:rFonts w:ascii="Arial" w:eastAsia="MS Mincho" w:hAnsi="Arial" w:cs="Arial"/>
                <w:i/>
                <w:sz w:val="20"/>
                <w:szCs w:val="20"/>
                <w:lang w:eastAsia="ja-JP"/>
              </w:rPr>
            </w:pPr>
            <w:r w:rsidRPr="00AC75C5">
              <w:rPr>
                <w:rFonts w:ascii="Arial" w:eastAsia="Cambria" w:hAnsi="Arial" w:cs="Arial"/>
                <w:i/>
                <w:sz w:val="20"/>
                <w:szCs w:val="20"/>
              </w:rPr>
              <w:t>Answer: 20 square units, because the area of the orange triangle in Rectangle R is 5 and 4(5)</w:t>
            </w:r>
            <w:r w:rsidR="00AC75C5">
              <w:rPr>
                <w:rFonts w:ascii="Arial" w:eastAsia="Cambria" w:hAnsi="Arial" w:cs="Arial"/>
                <w:i/>
                <w:sz w:val="20"/>
                <w:szCs w:val="20"/>
              </w:rPr>
              <w:t> = </w:t>
            </w:r>
            <w:r w:rsidRPr="00AC75C5">
              <w:rPr>
                <w:rFonts w:ascii="Arial" w:eastAsia="Cambria" w:hAnsi="Arial" w:cs="Arial"/>
                <w:i/>
                <w:sz w:val="20"/>
                <w:szCs w:val="20"/>
              </w:rPr>
              <w:t>20.</w:t>
            </w:r>
          </w:p>
        </w:tc>
      </w:tr>
      <w:tr w:rsidR="007B2FD3" w:rsidRPr="007D2379" w14:paraId="1B386939" w14:textId="77777777" w:rsidTr="00AC75C5">
        <w:trPr>
          <w:cantSplit/>
        </w:trPr>
        <w:tc>
          <w:tcPr>
            <w:tcW w:w="9630" w:type="dxa"/>
            <w:shd w:val="clear" w:color="auto" w:fill="auto"/>
          </w:tcPr>
          <w:p w14:paraId="31F6A24D" w14:textId="77777777" w:rsidR="007B2FD3" w:rsidRPr="007B2FD3" w:rsidRDefault="00AC75C5" w:rsidP="00B9741D">
            <w:pPr>
              <w:spacing w:after="120" w:line="280" w:lineRule="atLeast"/>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r w:rsidR="007B2FD3" w:rsidRPr="007B2FD3">
              <w:rPr>
                <w:rFonts w:ascii="Arial" w:hAnsi="Arial" w:cs="Arial"/>
                <w:sz w:val="20"/>
                <w:szCs w:val="20"/>
              </w:rPr>
              <w:t>Given the scale factor of 4, which of the following describes the relationship among the areas of the yellow triangle in Rectangle R and the yellow triangle in Rectangle S? Explain how the scale factor helps you answer the question and why it does</w:t>
            </w:r>
            <w:r w:rsidR="007B2FD3" w:rsidRPr="007B2FD3">
              <w:rPr>
                <w:rFonts w:ascii="Arial" w:hAnsi="Arial" w:cs="Arial"/>
                <w:i/>
                <w:sz w:val="20"/>
                <w:szCs w:val="20"/>
              </w:rPr>
              <w:t>.</w:t>
            </w:r>
          </w:p>
          <w:p w14:paraId="5DBD3079" w14:textId="77777777" w:rsidR="007B2FD3" w:rsidRPr="007B2FD3" w:rsidRDefault="007B2FD3">
            <w:pPr>
              <w:spacing w:after="120" w:line="280" w:lineRule="atLeast"/>
              <w:ind w:left="720" w:hanging="360"/>
              <w:rPr>
                <w:rFonts w:ascii="Arial" w:hAnsi="Arial" w:cs="Arial"/>
                <w:sz w:val="20"/>
                <w:szCs w:val="20"/>
              </w:rPr>
            </w:pPr>
            <w:r w:rsidRPr="007B2FD3">
              <w:rPr>
                <w:rFonts w:ascii="Arial" w:hAnsi="Arial" w:cs="Arial"/>
                <w:sz w:val="20"/>
                <w:szCs w:val="20"/>
              </w:rPr>
              <w:t>a.</w:t>
            </w:r>
            <w:r w:rsidRPr="007B2FD3">
              <w:rPr>
                <w:rFonts w:ascii="Arial" w:hAnsi="Arial" w:cs="Arial"/>
                <w:sz w:val="20"/>
                <w:szCs w:val="20"/>
              </w:rPr>
              <w:tab/>
              <w:t xml:space="preserve">The area of the triangle in S is four times the area of the triangle in R. </w:t>
            </w:r>
          </w:p>
          <w:p w14:paraId="3DF97D41" w14:textId="77777777" w:rsidR="007B2FD3" w:rsidRPr="007B2FD3" w:rsidRDefault="007B2FD3">
            <w:pPr>
              <w:spacing w:after="120" w:line="280" w:lineRule="atLeast"/>
              <w:ind w:left="720" w:hanging="360"/>
              <w:rPr>
                <w:rFonts w:ascii="Arial" w:hAnsi="Arial" w:cs="Arial"/>
                <w:sz w:val="20"/>
                <w:szCs w:val="20"/>
              </w:rPr>
            </w:pPr>
            <w:r w:rsidRPr="007B2FD3">
              <w:rPr>
                <w:rFonts w:ascii="Arial" w:hAnsi="Arial" w:cs="Arial"/>
                <w:sz w:val="20"/>
                <w:szCs w:val="20"/>
              </w:rPr>
              <w:t>b.</w:t>
            </w:r>
            <w:r w:rsidRPr="007B2FD3">
              <w:rPr>
                <w:rFonts w:ascii="Arial" w:hAnsi="Arial" w:cs="Arial"/>
                <w:sz w:val="20"/>
                <w:szCs w:val="20"/>
              </w:rPr>
              <w:tab/>
              <w:t xml:space="preserve">The area of the triangle in S is </w:t>
            </w:r>
            <w:r w:rsidR="006A151C" w:rsidRPr="006A151C">
              <w:rPr>
                <w:rFonts w:ascii="Arial" w:hAnsi="Arial" w:cs="Arial"/>
                <w:position w:val="-20"/>
                <w:sz w:val="20"/>
                <w:szCs w:val="20"/>
              </w:rPr>
              <w:object w:dxaOrig="220" w:dyaOrig="540" w14:anchorId="6F5DC322">
                <v:shape id="_x0000_i1075" type="#_x0000_t75" style="width:11.25pt;height:27pt" o:ole="">
                  <v:imagedata r:id="rId127" o:title=""/>
                </v:shape>
                <o:OLEObject Type="Embed" ProgID="Equation.DSMT4" ShapeID="_x0000_i1075" DrawAspect="Content" ObjectID="_1495362014" r:id="rId128"/>
              </w:object>
            </w:r>
            <w:r w:rsidRPr="007B2FD3">
              <w:rPr>
                <w:rFonts w:ascii="Arial" w:hAnsi="Arial" w:cs="Arial"/>
                <w:sz w:val="20"/>
                <w:szCs w:val="20"/>
              </w:rPr>
              <w:t xml:space="preserve"> times the area of the triangle in R.</w:t>
            </w:r>
          </w:p>
          <w:p w14:paraId="274704A6" w14:textId="77777777" w:rsidR="007B2FD3" w:rsidRPr="007B2FD3" w:rsidRDefault="007B2FD3">
            <w:pPr>
              <w:spacing w:after="120" w:line="280" w:lineRule="atLeast"/>
              <w:ind w:left="720" w:hanging="360"/>
              <w:rPr>
                <w:rFonts w:ascii="Arial" w:hAnsi="Arial" w:cs="Arial"/>
                <w:sz w:val="20"/>
                <w:szCs w:val="20"/>
              </w:rPr>
            </w:pPr>
            <w:r w:rsidRPr="007B2FD3">
              <w:rPr>
                <w:rFonts w:ascii="Arial" w:hAnsi="Arial" w:cs="Arial"/>
                <w:sz w:val="20"/>
                <w:szCs w:val="20"/>
              </w:rPr>
              <w:t>c.</w:t>
            </w:r>
            <w:r w:rsidRPr="007B2FD3">
              <w:rPr>
                <w:rFonts w:ascii="Arial" w:hAnsi="Arial" w:cs="Arial"/>
                <w:sz w:val="20"/>
                <w:szCs w:val="20"/>
              </w:rPr>
              <w:tab/>
              <w:t>The area of the triangle in S is 16 times the area of the triangle in R.</w:t>
            </w:r>
          </w:p>
          <w:p w14:paraId="6A8A2C91" w14:textId="77777777" w:rsidR="007B2FD3" w:rsidRPr="007B2FD3" w:rsidRDefault="007B2FD3">
            <w:pPr>
              <w:spacing w:after="120" w:line="280" w:lineRule="atLeast"/>
              <w:ind w:left="720" w:hanging="360"/>
              <w:rPr>
                <w:rFonts w:ascii="Arial" w:hAnsi="Arial" w:cs="Arial"/>
                <w:sz w:val="20"/>
                <w:szCs w:val="20"/>
              </w:rPr>
            </w:pPr>
            <w:r w:rsidRPr="007B2FD3">
              <w:rPr>
                <w:rFonts w:ascii="Arial" w:hAnsi="Arial" w:cs="Arial"/>
                <w:sz w:val="20"/>
                <w:szCs w:val="20"/>
              </w:rPr>
              <w:t>d.</w:t>
            </w:r>
            <w:r w:rsidRPr="007B2FD3">
              <w:rPr>
                <w:rFonts w:ascii="Arial" w:hAnsi="Arial" w:cs="Arial"/>
                <w:sz w:val="20"/>
                <w:szCs w:val="20"/>
              </w:rPr>
              <w:tab/>
              <w:t xml:space="preserve">The area of the triangle in S is </w:t>
            </w:r>
            <w:r w:rsidR="006A151C" w:rsidRPr="006A151C">
              <w:rPr>
                <w:rFonts w:ascii="Arial" w:hAnsi="Arial" w:cs="Arial"/>
                <w:position w:val="-22"/>
                <w:sz w:val="20"/>
                <w:szCs w:val="20"/>
              </w:rPr>
              <w:object w:dxaOrig="320" w:dyaOrig="560" w14:anchorId="7B13E3F0">
                <v:shape id="_x0000_i1076" type="#_x0000_t75" style="width:15.75pt;height:27.75pt" o:ole="">
                  <v:imagedata r:id="rId129" o:title=""/>
                </v:shape>
                <o:OLEObject Type="Embed" ProgID="Equation.DSMT4" ShapeID="_x0000_i1076" DrawAspect="Content" ObjectID="_1495362015" r:id="rId130"/>
              </w:object>
            </w:r>
            <w:r w:rsidRPr="007B2FD3">
              <w:rPr>
                <w:rFonts w:ascii="Arial" w:hAnsi="Arial" w:cs="Arial"/>
                <w:sz w:val="20"/>
                <w:szCs w:val="20"/>
              </w:rPr>
              <w:t xml:space="preserve"> the area of the triangle in R.</w:t>
            </w:r>
          </w:p>
          <w:p w14:paraId="51DCB5D4" w14:textId="77777777" w:rsidR="007B2FD3" w:rsidRPr="00F81848" w:rsidRDefault="007B2FD3">
            <w:pPr>
              <w:spacing w:after="120" w:line="280" w:lineRule="atLeast"/>
              <w:ind w:left="360"/>
              <w:rPr>
                <w:rFonts w:ascii="Arial" w:eastAsia="MS Mincho" w:hAnsi="Arial" w:cs="Arial"/>
                <w:i/>
                <w:sz w:val="20"/>
                <w:szCs w:val="20"/>
                <w:lang w:eastAsia="ja-JP"/>
              </w:rPr>
            </w:pPr>
            <w:r w:rsidRPr="00F81848">
              <w:rPr>
                <w:rFonts w:ascii="Arial" w:hAnsi="Arial" w:cs="Arial"/>
                <w:i/>
                <w:sz w:val="20"/>
                <w:szCs w:val="20"/>
              </w:rPr>
              <w:t xml:space="preserve">Answer: The area of Rectangle R will be scaled by 16 because each dimension is scaled by 4 </w:t>
            </w:r>
            <w:proofErr w:type="gramStart"/>
            <w:r w:rsidRPr="00F81848">
              <w:rPr>
                <w:rFonts w:ascii="Arial" w:hAnsi="Arial" w:cs="Arial"/>
                <w:i/>
                <w:sz w:val="20"/>
                <w:szCs w:val="20"/>
              </w:rPr>
              <w:t xml:space="preserve">and </w:t>
            </w:r>
            <w:proofErr w:type="gramEnd"/>
            <w:r w:rsidR="006A151C" w:rsidRPr="006A151C">
              <w:rPr>
                <w:rFonts w:ascii="Arial" w:hAnsi="Arial" w:cs="Arial"/>
                <w:i/>
                <w:position w:val="-6"/>
                <w:sz w:val="20"/>
                <w:szCs w:val="20"/>
              </w:rPr>
              <w:object w:dxaOrig="920" w:dyaOrig="260" w14:anchorId="451C604E">
                <v:shape id="_x0000_i1077" type="#_x0000_t75" style="width:46.5pt;height:12.75pt" o:ole="">
                  <v:imagedata r:id="rId131" o:title=""/>
                </v:shape>
                <o:OLEObject Type="Embed" ProgID="Equation.DSMT4" ShapeID="_x0000_i1077" DrawAspect="Content" ObjectID="_1495362016" r:id="rId132"/>
              </w:object>
            </w:r>
            <w:r w:rsidRPr="00F81848">
              <w:rPr>
                <w:rFonts w:ascii="Arial" w:hAnsi="Arial" w:cs="Arial"/>
                <w:i/>
                <w:sz w:val="20"/>
                <w:szCs w:val="20"/>
              </w:rPr>
              <w:t>. So choice c is correct; the area of the yellow triangle in Rectangle S</w:t>
            </w:r>
            <w:r w:rsidRPr="00F81848">
              <w:rPr>
                <w:rFonts w:ascii="Arial" w:hAnsi="Arial" w:cs="Arial"/>
                <w:b/>
                <w:i/>
                <w:sz w:val="20"/>
                <w:szCs w:val="20"/>
              </w:rPr>
              <w:t xml:space="preserve"> </w:t>
            </w:r>
            <w:r w:rsidRPr="00F81848">
              <w:rPr>
                <w:rFonts w:ascii="Arial" w:hAnsi="Arial" w:cs="Arial"/>
                <w:i/>
                <w:sz w:val="20"/>
                <w:szCs w:val="20"/>
              </w:rPr>
              <w:t>will be 16</w:t>
            </w:r>
            <w:r w:rsidRPr="00F81848">
              <w:rPr>
                <w:rFonts w:ascii="Arial" w:hAnsi="Arial" w:cs="Arial"/>
                <w:b/>
                <w:i/>
                <w:sz w:val="20"/>
                <w:szCs w:val="20"/>
              </w:rPr>
              <w:t xml:space="preserve"> </w:t>
            </w:r>
            <w:r w:rsidRPr="00F81848">
              <w:rPr>
                <w:rFonts w:ascii="Arial" w:hAnsi="Arial" w:cs="Arial"/>
                <w:i/>
                <w:sz w:val="20"/>
                <w:szCs w:val="20"/>
              </w:rPr>
              <w:t>times the area of the yellow triangle in Rectangle R.</w:t>
            </w:r>
          </w:p>
        </w:tc>
      </w:tr>
      <w:tr w:rsidR="007B2FD3" w:rsidRPr="007D2379" w14:paraId="25985EF7" w14:textId="77777777" w:rsidTr="00AC75C5">
        <w:trPr>
          <w:cantSplit/>
        </w:trPr>
        <w:tc>
          <w:tcPr>
            <w:tcW w:w="9630" w:type="dxa"/>
            <w:shd w:val="clear" w:color="auto" w:fill="auto"/>
          </w:tcPr>
          <w:p w14:paraId="5E297610" w14:textId="23F134ED" w:rsidR="002A2A2D" w:rsidRPr="002A2A2D" w:rsidRDefault="002A2A2D" w:rsidP="00B9741D">
            <w:pPr>
              <w:spacing w:after="120" w:line="280" w:lineRule="atLeast"/>
              <w:ind w:left="360" w:hanging="360"/>
              <w:rPr>
                <w:rFonts w:ascii="Arial" w:hAnsi="Arial" w:cs="Arial"/>
                <w:sz w:val="20"/>
                <w:szCs w:val="20"/>
              </w:rPr>
            </w:pPr>
            <w:r w:rsidRPr="002A2A2D">
              <w:rPr>
                <w:rFonts w:ascii="Arial" w:hAnsi="Arial" w:cs="Arial"/>
                <w:sz w:val="20"/>
                <w:szCs w:val="20"/>
              </w:rPr>
              <w:lastRenderedPageBreak/>
              <w:t>4.</w:t>
            </w:r>
            <w:r w:rsidRPr="002A2A2D">
              <w:rPr>
                <w:rFonts w:ascii="Arial" w:hAnsi="Arial" w:cs="Arial"/>
                <w:sz w:val="20"/>
                <w:szCs w:val="20"/>
              </w:rPr>
              <w:tab/>
              <w:t xml:space="preserve">Tim made the following claims. Use an example from the TNS </w:t>
            </w:r>
            <w:r w:rsidR="002A43E5">
              <w:rPr>
                <w:rFonts w:ascii="Arial" w:hAnsi="Arial" w:cs="Arial"/>
                <w:sz w:val="20"/>
                <w:szCs w:val="20"/>
              </w:rPr>
              <w:t>lesson</w:t>
            </w:r>
            <w:r w:rsidR="002A43E5" w:rsidRPr="002A2A2D">
              <w:rPr>
                <w:rFonts w:ascii="Arial" w:hAnsi="Arial" w:cs="Arial"/>
                <w:sz w:val="20"/>
                <w:szCs w:val="20"/>
              </w:rPr>
              <w:t xml:space="preserve"> </w:t>
            </w:r>
            <w:r w:rsidRPr="002A2A2D">
              <w:rPr>
                <w:rFonts w:ascii="Arial" w:hAnsi="Arial" w:cs="Arial"/>
                <w:sz w:val="20"/>
                <w:szCs w:val="20"/>
              </w:rPr>
              <w:t xml:space="preserve">and explain what you would say to Tim. </w:t>
            </w:r>
          </w:p>
          <w:p w14:paraId="77A33327" w14:textId="77777777" w:rsidR="002A2A2D" w:rsidRPr="002A2A2D" w:rsidRDefault="002A2A2D">
            <w:pPr>
              <w:spacing w:after="120" w:line="280" w:lineRule="atLeast"/>
              <w:ind w:left="720" w:hanging="360"/>
              <w:rPr>
                <w:rFonts w:ascii="Arial" w:hAnsi="Arial" w:cs="Arial"/>
                <w:sz w:val="20"/>
                <w:szCs w:val="20"/>
              </w:rPr>
            </w:pPr>
            <w:r w:rsidRPr="002A2A2D">
              <w:rPr>
                <w:rFonts w:ascii="Arial" w:hAnsi="Arial" w:cs="Arial"/>
                <w:sz w:val="20"/>
                <w:szCs w:val="20"/>
              </w:rPr>
              <w:t>a.</w:t>
            </w:r>
            <w:r w:rsidRPr="002A2A2D">
              <w:rPr>
                <w:rFonts w:ascii="Arial" w:hAnsi="Arial" w:cs="Arial"/>
                <w:sz w:val="20"/>
                <w:szCs w:val="20"/>
              </w:rPr>
              <w:tab/>
              <w:t xml:space="preserve">The internal ratios of two sides of a figure will stay the same in a reduced or enlarged copy of the figure. </w:t>
            </w:r>
          </w:p>
          <w:p w14:paraId="4AEE5C39" w14:textId="77777777" w:rsidR="002A2A2D" w:rsidRPr="002A2A2D" w:rsidRDefault="002A2A2D">
            <w:pPr>
              <w:spacing w:after="120" w:line="280" w:lineRule="atLeast"/>
              <w:ind w:left="720" w:hanging="360"/>
              <w:rPr>
                <w:rFonts w:ascii="Arial" w:hAnsi="Arial" w:cs="Arial"/>
                <w:sz w:val="20"/>
                <w:szCs w:val="20"/>
              </w:rPr>
            </w:pPr>
            <w:r w:rsidRPr="002A2A2D">
              <w:rPr>
                <w:rFonts w:ascii="Arial" w:hAnsi="Arial" w:cs="Arial"/>
                <w:sz w:val="20"/>
                <w:szCs w:val="20"/>
              </w:rPr>
              <w:t>b.</w:t>
            </w:r>
            <w:r w:rsidRPr="002A2A2D">
              <w:rPr>
                <w:rFonts w:ascii="Arial" w:hAnsi="Arial" w:cs="Arial"/>
                <w:sz w:val="20"/>
                <w:szCs w:val="20"/>
              </w:rPr>
              <w:tab/>
              <w:t>The ratio of the perimeters of a figure and a scaled copy will be the same as the ratio associated with the scale factor.</w:t>
            </w:r>
          </w:p>
          <w:p w14:paraId="3554D6B1" w14:textId="77777777" w:rsidR="002A2A2D" w:rsidRPr="002A2A2D" w:rsidRDefault="002A2A2D">
            <w:pPr>
              <w:spacing w:after="120" w:line="280" w:lineRule="atLeast"/>
              <w:ind w:left="720" w:hanging="360"/>
              <w:rPr>
                <w:rFonts w:ascii="Arial" w:hAnsi="Arial" w:cs="Arial"/>
                <w:sz w:val="20"/>
                <w:szCs w:val="20"/>
              </w:rPr>
            </w:pPr>
            <w:r w:rsidRPr="002A2A2D">
              <w:rPr>
                <w:rFonts w:ascii="Arial" w:hAnsi="Arial" w:cs="Arial"/>
                <w:sz w:val="20"/>
                <w:szCs w:val="20"/>
              </w:rPr>
              <w:t>c.</w:t>
            </w:r>
            <w:r w:rsidRPr="002A2A2D">
              <w:rPr>
                <w:rFonts w:ascii="Arial" w:hAnsi="Arial" w:cs="Arial"/>
                <w:sz w:val="20"/>
                <w:szCs w:val="20"/>
              </w:rPr>
              <w:tab/>
              <w:t>The ratio of the areas of a figure and a scaled copy will be the same as the ratio associated with the scale factor.</w:t>
            </w:r>
          </w:p>
          <w:p w14:paraId="12BD11EE" w14:textId="77777777" w:rsidR="002A2A2D" w:rsidRPr="002A2A2D" w:rsidRDefault="002A2A2D">
            <w:pPr>
              <w:spacing w:after="120" w:line="280" w:lineRule="atLeast"/>
              <w:ind w:left="720" w:hanging="360"/>
              <w:rPr>
                <w:rFonts w:ascii="Arial" w:hAnsi="Arial" w:cs="Arial"/>
                <w:sz w:val="20"/>
                <w:szCs w:val="20"/>
              </w:rPr>
            </w:pPr>
            <w:r w:rsidRPr="002A2A2D">
              <w:rPr>
                <w:rFonts w:ascii="Arial" w:hAnsi="Arial" w:cs="Arial"/>
                <w:sz w:val="20"/>
                <w:szCs w:val="20"/>
              </w:rPr>
              <w:t>d.</w:t>
            </w:r>
            <w:r w:rsidRPr="002A2A2D">
              <w:rPr>
                <w:rFonts w:ascii="Arial" w:hAnsi="Arial" w:cs="Arial"/>
                <w:sz w:val="20"/>
                <w:szCs w:val="20"/>
              </w:rPr>
              <w:tab/>
              <w:t xml:space="preserve">If the scale factor is </w:t>
            </w:r>
            <w:r w:rsidR="006A151C" w:rsidRPr="006A151C">
              <w:rPr>
                <w:rFonts w:ascii="Arial" w:hAnsi="Arial" w:cs="Arial"/>
                <w:position w:val="-20"/>
                <w:sz w:val="20"/>
                <w:szCs w:val="20"/>
              </w:rPr>
              <w:object w:dxaOrig="220" w:dyaOrig="540" w14:anchorId="6CA75C63">
                <v:shape id="_x0000_i1078" type="#_x0000_t75" style="width:11.25pt;height:27pt" o:ole="">
                  <v:imagedata r:id="rId133" o:title=""/>
                </v:shape>
                <o:OLEObject Type="Embed" ProgID="Equation.DSMT4" ShapeID="_x0000_i1078" DrawAspect="Content" ObjectID="_1495362017" r:id="rId134"/>
              </w:object>
            </w:r>
            <w:r w:rsidRPr="002A2A2D">
              <w:rPr>
                <w:rFonts w:ascii="Arial" w:hAnsi="Arial" w:cs="Arial"/>
                <w:sz w:val="20"/>
                <w:szCs w:val="20"/>
              </w:rPr>
              <w:t xml:space="preserve"> each length in a scaled copy of a figure will be </w:t>
            </w:r>
            <w:r w:rsidR="006A151C" w:rsidRPr="006A151C">
              <w:rPr>
                <w:rFonts w:ascii="Arial" w:hAnsi="Arial" w:cs="Arial"/>
                <w:position w:val="-20"/>
                <w:sz w:val="20"/>
                <w:szCs w:val="20"/>
              </w:rPr>
              <w:object w:dxaOrig="220" w:dyaOrig="540" w14:anchorId="6B9029D0">
                <v:shape id="_x0000_i1079" type="#_x0000_t75" style="width:11.25pt;height:27pt" o:ole="">
                  <v:imagedata r:id="rId135" o:title=""/>
                </v:shape>
                <o:OLEObject Type="Embed" ProgID="Equation.DSMT4" ShapeID="_x0000_i1079" DrawAspect="Content" ObjectID="_1495362018" r:id="rId136"/>
              </w:object>
            </w:r>
            <w:r w:rsidRPr="002A2A2D">
              <w:rPr>
                <w:rFonts w:ascii="Arial" w:hAnsi="Arial" w:cs="Arial"/>
                <w:sz w:val="20"/>
                <w:szCs w:val="20"/>
              </w:rPr>
              <w:t xml:space="preserve"> of the length in the original figure.</w:t>
            </w:r>
          </w:p>
          <w:p w14:paraId="7A6591D4" w14:textId="77777777" w:rsidR="007B2FD3" w:rsidRPr="00F81848" w:rsidRDefault="002A2A2D">
            <w:pPr>
              <w:spacing w:after="120" w:line="280" w:lineRule="atLeast"/>
              <w:ind w:left="360"/>
              <w:rPr>
                <w:rFonts w:ascii="Arial" w:hAnsi="Arial" w:cs="Arial"/>
                <w:i/>
                <w:sz w:val="20"/>
                <w:szCs w:val="20"/>
              </w:rPr>
            </w:pPr>
            <w:r w:rsidRPr="00F81848">
              <w:rPr>
                <w:rFonts w:ascii="Arial" w:hAnsi="Arial" w:cs="Arial"/>
                <w:i/>
                <w:sz w:val="20"/>
                <w:szCs w:val="20"/>
              </w:rPr>
              <w:t>Answer: All but c are true. Examples will vary.</w:t>
            </w:r>
          </w:p>
        </w:tc>
      </w:tr>
    </w:tbl>
    <w:p w14:paraId="617FE167" w14:textId="77777777" w:rsidR="000168E4" w:rsidRDefault="000168E4" w:rsidP="003343DA"/>
    <w:sectPr w:rsidR="000168E4">
      <w:headerReference w:type="default" r:id="rId137"/>
      <w:footerReference w:type="default" r:id="rId13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A46351" w15:done="0"/>
  <w15:commentEx w15:paraId="32831DB4" w15:done="0"/>
  <w15:commentEx w15:paraId="6B173EDB" w15:done="0"/>
  <w15:commentEx w15:paraId="75D347CC" w15:done="0"/>
  <w15:commentEx w15:paraId="457661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05873" w14:textId="77777777" w:rsidR="004028B3" w:rsidRDefault="004028B3" w:rsidP="0004162B">
      <w:pPr>
        <w:spacing w:after="0" w:line="240" w:lineRule="auto"/>
      </w:pPr>
      <w:r>
        <w:separator/>
      </w:r>
    </w:p>
  </w:endnote>
  <w:endnote w:type="continuationSeparator" w:id="0">
    <w:p w14:paraId="46AE9240" w14:textId="77777777" w:rsidR="004028B3" w:rsidRDefault="004028B3"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85398" w14:textId="77777777" w:rsidR="00D451C5" w:rsidRPr="000C53B4" w:rsidRDefault="00D451C5" w:rsidP="007713EB">
    <w:pPr>
      <w:pStyle w:val="Footer"/>
      <w:rPr>
        <w:rFonts w:ascii="Arial" w:hAnsi="Arial" w:cs="Arial"/>
        <w:sz w:val="16"/>
        <w:szCs w:val="16"/>
      </w:rPr>
    </w:pPr>
    <w:r w:rsidRPr="000C53B4">
      <w:rPr>
        <w:rFonts w:ascii="Arial" w:hAnsi="Arial" w:cs="Arial"/>
        <w:b/>
        <w:smallCaps/>
        <w:sz w:val="16"/>
        <w:szCs w:val="16"/>
      </w:rPr>
      <w:t xml:space="preserve">©2015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7C2494">
      <w:rPr>
        <w:rFonts w:ascii="Arial" w:hAnsi="Arial" w:cs="Arial"/>
        <w:b/>
        <w:smallCaps/>
        <w:noProof/>
        <w:sz w:val="16"/>
        <w:szCs w:val="16"/>
      </w:rPr>
      <w:t>1</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9FA57" w14:textId="77777777" w:rsidR="004028B3" w:rsidRDefault="004028B3" w:rsidP="0004162B">
      <w:pPr>
        <w:spacing w:after="0" w:line="240" w:lineRule="auto"/>
      </w:pPr>
      <w:r>
        <w:separator/>
      </w:r>
    </w:p>
  </w:footnote>
  <w:footnote w:type="continuationSeparator" w:id="0">
    <w:p w14:paraId="7FA94FEA" w14:textId="77777777" w:rsidR="004028B3" w:rsidRDefault="004028B3"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CD8CC" w14:textId="77777777" w:rsidR="00D451C5" w:rsidRDefault="00D451C5" w:rsidP="00D24DD0">
    <w:pPr>
      <w:tabs>
        <w:tab w:val="right" w:pos="9360"/>
      </w:tabs>
      <w:ind w:left="720" w:hanging="720"/>
    </w:pPr>
    <w:r>
      <w:rPr>
        <w:rFonts w:ascii="Arial Black" w:hAnsi="Arial Black"/>
        <w:noProof/>
        <w:position w:val="-12"/>
        <w:sz w:val="32"/>
        <w:szCs w:val="32"/>
      </w:rPr>
      <w:drawing>
        <wp:inline distT="0" distB="0" distL="0" distR="0" wp14:anchorId="1205F83E" wp14:editId="0A112297">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Ratios Within and Between Scaled Shapes </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1D0"/>
    <w:multiLevelType w:val="hybridMultilevel"/>
    <w:tmpl w:val="F4A0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F0576"/>
    <w:multiLevelType w:val="hybridMultilevel"/>
    <w:tmpl w:val="7DE09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2470D"/>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3">
    <w:nsid w:val="26EA257E"/>
    <w:multiLevelType w:val="hybridMultilevel"/>
    <w:tmpl w:val="01546C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446FF9"/>
    <w:multiLevelType w:val="hybridMultilevel"/>
    <w:tmpl w:val="A51E1F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30FC765A"/>
    <w:multiLevelType w:val="hybridMultilevel"/>
    <w:tmpl w:val="3D125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B79EC"/>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8">
    <w:nsid w:val="3545682B"/>
    <w:multiLevelType w:val="hybridMultilevel"/>
    <w:tmpl w:val="4CEC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9045A2"/>
    <w:multiLevelType w:val="hybridMultilevel"/>
    <w:tmpl w:val="48EE5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F94C86"/>
    <w:multiLevelType w:val="hybridMultilevel"/>
    <w:tmpl w:val="74C2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CC3B7E"/>
    <w:multiLevelType w:val="hybridMultilevel"/>
    <w:tmpl w:val="5158EBF8"/>
    <w:lvl w:ilvl="0" w:tplc="A2E0E9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458FB"/>
    <w:multiLevelType w:val="hybridMultilevel"/>
    <w:tmpl w:val="B2F4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0C1042"/>
    <w:multiLevelType w:val="hybridMultilevel"/>
    <w:tmpl w:val="C9D2007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5B6EC3"/>
    <w:multiLevelType w:val="hybridMultilevel"/>
    <w:tmpl w:val="B638F93C"/>
    <w:lvl w:ilvl="0" w:tplc="16BA4F3A">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6">
    <w:nsid w:val="62BE5B75"/>
    <w:multiLevelType w:val="hybridMultilevel"/>
    <w:tmpl w:val="0C903C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21F4FF6"/>
    <w:multiLevelType w:val="hybridMultilevel"/>
    <w:tmpl w:val="BCD601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17"/>
  </w:num>
  <w:num w:numId="3">
    <w:abstractNumId w:val="0"/>
  </w:num>
  <w:num w:numId="4">
    <w:abstractNumId w:val="11"/>
  </w:num>
  <w:num w:numId="5">
    <w:abstractNumId w:val="1"/>
  </w:num>
  <w:num w:numId="6">
    <w:abstractNumId w:val="9"/>
  </w:num>
  <w:num w:numId="7">
    <w:abstractNumId w:val="2"/>
  </w:num>
  <w:num w:numId="8">
    <w:abstractNumId w:val="7"/>
  </w:num>
  <w:num w:numId="9">
    <w:abstractNumId w:val="16"/>
  </w:num>
  <w:num w:numId="10">
    <w:abstractNumId w:val="18"/>
  </w:num>
  <w:num w:numId="11">
    <w:abstractNumId w:val="8"/>
  </w:num>
  <w:num w:numId="12">
    <w:abstractNumId w:val="15"/>
  </w:num>
  <w:num w:numId="13">
    <w:abstractNumId w:val="5"/>
  </w:num>
  <w:num w:numId="14">
    <w:abstractNumId w:val="12"/>
  </w:num>
  <w:num w:numId="15">
    <w:abstractNumId w:val="3"/>
  </w:num>
  <w:num w:numId="16">
    <w:abstractNumId w:val="14"/>
  </w:num>
  <w:num w:numId="17">
    <w:abstractNumId w:val="13"/>
  </w:num>
  <w:num w:numId="18">
    <w:abstractNumId w:val="6"/>
  </w:num>
  <w:num w:numId="19">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103B6"/>
    <w:rsid w:val="0001055E"/>
    <w:rsid w:val="00010BF9"/>
    <w:rsid w:val="000127AB"/>
    <w:rsid w:val="000168E4"/>
    <w:rsid w:val="000170BF"/>
    <w:rsid w:val="00017F37"/>
    <w:rsid w:val="0002135F"/>
    <w:rsid w:val="0002512C"/>
    <w:rsid w:val="000357ED"/>
    <w:rsid w:val="0004162B"/>
    <w:rsid w:val="00046E30"/>
    <w:rsid w:val="00060ADE"/>
    <w:rsid w:val="00064206"/>
    <w:rsid w:val="00064686"/>
    <w:rsid w:val="00067F16"/>
    <w:rsid w:val="00067F3E"/>
    <w:rsid w:val="00070535"/>
    <w:rsid w:val="000706F8"/>
    <w:rsid w:val="000708A3"/>
    <w:rsid w:val="0007362D"/>
    <w:rsid w:val="00073B8E"/>
    <w:rsid w:val="000812A5"/>
    <w:rsid w:val="00084534"/>
    <w:rsid w:val="00085D6D"/>
    <w:rsid w:val="00085DB3"/>
    <w:rsid w:val="00086F02"/>
    <w:rsid w:val="000900F5"/>
    <w:rsid w:val="000937EF"/>
    <w:rsid w:val="000961B5"/>
    <w:rsid w:val="000A0EE5"/>
    <w:rsid w:val="000A102B"/>
    <w:rsid w:val="000A2DDA"/>
    <w:rsid w:val="000A5AB8"/>
    <w:rsid w:val="000B579E"/>
    <w:rsid w:val="000B67AB"/>
    <w:rsid w:val="000C2FED"/>
    <w:rsid w:val="000C4CAA"/>
    <w:rsid w:val="000C53B4"/>
    <w:rsid w:val="000C723E"/>
    <w:rsid w:val="000C78A6"/>
    <w:rsid w:val="000D0D4C"/>
    <w:rsid w:val="000D25BC"/>
    <w:rsid w:val="000D3351"/>
    <w:rsid w:val="000D3C90"/>
    <w:rsid w:val="000D5091"/>
    <w:rsid w:val="000D53FA"/>
    <w:rsid w:val="000D6796"/>
    <w:rsid w:val="000D67BA"/>
    <w:rsid w:val="000D78B0"/>
    <w:rsid w:val="000E1BA8"/>
    <w:rsid w:val="000E27DE"/>
    <w:rsid w:val="000E2940"/>
    <w:rsid w:val="000E51F9"/>
    <w:rsid w:val="000E5760"/>
    <w:rsid w:val="000E7733"/>
    <w:rsid w:val="000F440A"/>
    <w:rsid w:val="000F66A0"/>
    <w:rsid w:val="000F7C94"/>
    <w:rsid w:val="00100514"/>
    <w:rsid w:val="0010058A"/>
    <w:rsid w:val="00100637"/>
    <w:rsid w:val="00101D7D"/>
    <w:rsid w:val="0010299D"/>
    <w:rsid w:val="00103385"/>
    <w:rsid w:val="00103CD5"/>
    <w:rsid w:val="00104847"/>
    <w:rsid w:val="00105461"/>
    <w:rsid w:val="00107A3A"/>
    <w:rsid w:val="001101B9"/>
    <w:rsid w:val="0011061A"/>
    <w:rsid w:val="00112972"/>
    <w:rsid w:val="001158F2"/>
    <w:rsid w:val="00120AB3"/>
    <w:rsid w:val="00121334"/>
    <w:rsid w:val="00121BB0"/>
    <w:rsid w:val="0012246B"/>
    <w:rsid w:val="00122F7E"/>
    <w:rsid w:val="00125B1A"/>
    <w:rsid w:val="00125BDB"/>
    <w:rsid w:val="00130638"/>
    <w:rsid w:val="0013077F"/>
    <w:rsid w:val="001316B6"/>
    <w:rsid w:val="00131DEF"/>
    <w:rsid w:val="00132D89"/>
    <w:rsid w:val="00133074"/>
    <w:rsid w:val="001331EB"/>
    <w:rsid w:val="00133263"/>
    <w:rsid w:val="0013338E"/>
    <w:rsid w:val="00136920"/>
    <w:rsid w:val="001413AD"/>
    <w:rsid w:val="00141EB7"/>
    <w:rsid w:val="0014404A"/>
    <w:rsid w:val="00144854"/>
    <w:rsid w:val="00146861"/>
    <w:rsid w:val="001479B4"/>
    <w:rsid w:val="00150399"/>
    <w:rsid w:val="00150E67"/>
    <w:rsid w:val="00153296"/>
    <w:rsid w:val="00153E53"/>
    <w:rsid w:val="00154B5B"/>
    <w:rsid w:val="0016200D"/>
    <w:rsid w:val="00162D08"/>
    <w:rsid w:val="001630BF"/>
    <w:rsid w:val="0016442C"/>
    <w:rsid w:val="001705F5"/>
    <w:rsid w:val="001707EC"/>
    <w:rsid w:val="00171F3C"/>
    <w:rsid w:val="0018150E"/>
    <w:rsid w:val="00181F4D"/>
    <w:rsid w:val="00182320"/>
    <w:rsid w:val="001823F4"/>
    <w:rsid w:val="0018264B"/>
    <w:rsid w:val="00182AC5"/>
    <w:rsid w:val="00182BFA"/>
    <w:rsid w:val="00184BCB"/>
    <w:rsid w:val="0019048C"/>
    <w:rsid w:val="0019219A"/>
    <w:rsid w:val="00192ADE"/>
    <w:rsid w:val="00193530"/>
    <w:rsid w:val="001975BC"/>
    <w:rsid w:val="00197ACD"/>
    <w:rsid w:val="001A0697"/>
    <w:rsid w:val="001A0A19"/>
    <w:rsid w:val="001A0C0B"/>
    <w:rsid w:val="001A3B94"/>
    <w:rsid w:val="001A3DF4"/>
    <w:rsid w:val="001A4FF0"/>
    <w:rsid w:val="001A638F"/>
    <w:rsid w:val="001A74C8"/>
    <w:rsid w:val="001B0423"/>
    <w:rsid w:val="001B3218"/>
    <w:rsid w:val="001C14B5"/>
    <w:rsid w:val="001C1D5E"/>
    <w:rsid w:val="001C3F52"/>
    <w:rsid w:val="001C643D"/>
    <w:rsid w:val="001C798D"/>
    <w:rsid w:val="001D0212"/>
    <w:rsid w:val="001D4507"/>
    <w:rsid w:val="001D48A9"/>
    <w:rsid w:val="001E0740"/>
    <w:rsid w:val="001E150F"/>
    <w:rsid w:val="001E2006"/>
    <w:rsid w:val="001E2FD0"/>
    <w:rsid w:val="001E5E8B"/>
    <w:rsid w:val="001F0FF2"/>
    <w:rsid w:val="001F123A"/>
    <w:rsid w:val="001F1A85"/>
    <w:rsid w:val="001F3A37"/>
    <w:rsid w:val="001F4AA5"/>
    <w:rsid w:val="001F7B51"/>
    <w:rsid w:val="001F7CD7"/>
    <w:rsid w:val="00201325"/>
    <w:rsid w:val="0020295C"/>
    <w:rsid w:val="00202C65"/>
    <w:rsid w:val="00203125"/>
    <w:rsid w:val="002032C1"/>
    <w:rsid w:val="00203851"/>
    <w:rsid w:val="00206B2A"/>
    <w:rsid w:val="00211157"/>
    <w:rsid w:val="0021183A"/>
    <w:rsid w:val="00213B55"/>
    <w:rsid w:val="00214AB9"/>
    <w:rsid w:val="0021590D"/>
    <w:rsid w:val="00216F43"/>
    <w:rsid w:val="0022012E"/>
    <w:rsid w:val="00223887"/>
    <w:rsid w:val="00225515"/>
    <w:rsid w:val="002272EB"/>
    <w:rsid w:val="00227E69"/>
    <w:rsid w:val="00230DE9"/>
    <w:rsid w:val="00230E2D"/>
    <w:rsid w:val="002319EF"/>
    <w:rsid w:val="00232369"/>
    <w:rsid w:val="002418AA"/>
    <w:rsid w:val="002442C7"/>
    <w:rsid w:val="00244BF9"/>
    <w:rsid w:val="00246713"/>
    <w:rsid w:val="00254639"/>
    <w:rsid w:val="00254A25"/>
    <w:rsid w:val="00255AB9"/>
    <w:rsid w:val="00256065"/>
    <w:rsid w:val="00261CEA"/>
    <w:rsid w:val="0026200C"/>
    <w:rsid w:val="00263ADD"/>
    <w:rsid w:val="00263D48"/>
    <w:rsid w:val="0027123A"/>
    <w:rsid w:val="00273F72"/>
    <w:rsid w:val="00274DAD"/>
    <w:rsid w:val="002810FC"/>
    <w:rsid w:val="00281FAF"/>
    <w:rsid w:val="002822A5"/>
    <w:rsid w:val="00282595"/>
    <w:rsid w:val="002827DA"/>
    <w:rsid w:val="00287DD6"/>
    <w:rsid w:val="0029143F"/>
    <w:rsid w:val="002924B1"/>
    <w:rsid w:val="002941A1"/>
    <w:rsid w:val="002A2A2D"/>
    <w:rsid w:val="002A3993"/>
    <w:rsid w:val="002A4363"/>
    <w:rsid w:val="002A43E5"/>
    <w:rsid w:val="002A62F9"/>
    <w:rsid w:val="002A750B"/>
    <w:rsid w:val="002B0F15"/>
    <w:rsid w:val="002B25F4"/>
    <w:rsid w:val="002B30F1"/>
    <w:rsid w:val="002B5A1B"/>
    <w:rsid w:val="002C0B91"/>
    <w:rsid w:val="002C1B7D"/>
    <w:rsid w:val="002C307C"/>
    <w:rsid w:val="002D390D"/>
    <w:rsid w:val="002D4DBF"/>
    <w:rsid w:val="002D587D"/>
    <w:rsid w:val="002D719C"/>
    <w:rsid w:val="002E07FF"/>
    <w:rsid w:val="002E1758"/>
    <w:rsid w:val="002E1AFB"/>
    <w:rsid w:val="002E1F6E"/>
    <w:rsid w:val="002E332E"/>
    <w:rsid w:val="002E55A5"/>
    <w:rsid w:val="002E783D"/>
    <w:rsid w:val="002F026C"/>
    <w:rsid w:val="002F1EC1"/>
    <w:rsid w:val="002F3504"/>
    <w:rsid w:val="00302AA2"/>
    <w:rsid w:val="00303D6E"/>
    <w:rsid w:val="00303EE0"/>
    <w:rsid w:val="0030512C"/>
    <w:rsid w:val="003061D0"/>
    <w:rsid w:val="003064F6"/>
    <w:rsid w:val="00307087"/>
    <w:rsid w:val="00307749"/>
    <w:rsid w:val="00312417"/>
    <w:rsid w:val="003129C0"/>
    <w:rsid w:val="00313E00"/>
    <w:rsid w:val="00322542"/>
    <w:rsid w:val="00322676"/>
    <w:rsid w:val="00324D2D"/>
    <w:rsid w:val="00330B27"/>
    <w:rsid w:val="00331E89"/>
    <w:rsid w:val="003331DE"/>
    <w:rsid w:val="003343DA"/>
    <w:rsid w:val="003355B9"/>
    <w:rsid w:val="003368B9"/>
    <w:rsid w:val="0034032F"/>
    <w:rsid w:val="00342574"/>
    <w:rsid w:val="003465FD"/>
    <w:rsid w:val="00346E9B"/>
    <w:rsid w:val="00347295"/>
    <w:rsid w:val="00351A26"/>
    <w:rsid w:val="00352A3D"/>
    <w:rsid w:val="00352FD4"/>
    <w:rsid w:val="00353653"/>
    <w:rsid w:val="00354EAC"/>
    <w:rsid w:val="00355A69"/>
    <w:rsid w:val="0036453A"/>
    <w:rsid w:val="00364586"/>
    <w:rsid w:val="00364F5A"/>
    <w:rsid w:val="003652C8"/>
    <w:rsid w:val="003677BE"/>
    <w:rsid w:val="0037018E"/>
    <w:rsid w:val="003703F2"/>
    <w:rsid w:val="00372119"/>
    <w:rsid w:val="00374E95"/>
    <w:rsid w:val="0037688D"/>
    <w:rsid w:val="00377FA7"/>
    <w:rsid w:val="00382BC8"/>
    <w:rsid w:val="00386646"/>
    <w:rsid w:val="00386E82"/>
    <w:rsid w:val="003934B6"/>
    <w:rsid w:val="003946EF"/>
    <w:rsid w:val="00396DA4"/>
    <w:rsid w:val="003A0A8F"/>
    <w:rsid w:val="003A36FF"/>
    <w:rsid w:val="003B28B6"/>
    <w:rsid w:val="003B4C54"/>
    <w:rsid w:val="003B6AC5"/>
    <w:rsid w:val="003C276D"/>
    <w:rsid w:val="003C3599"/>
    <w:rsid w:val="003C533D"/>
    <w:rsid w:val="003C658B"/>
    <w:rsid w:val="003C73DF"/>
    <w:rsid w:val="003D0854"/>
    <w:rsid w:val="003D3E8A"/>
    <w:rsid w:val="003D4F7E"/>
    <w:rsid w:val="003D5367"/>
    <w:rsid w:val="003E6B37"/>
    <w:rsid w:val="003E7BE4"/>
    <w:rsid w:val="003F1924"/>
    <w:rsid w:val="003F2BDB"/>
    <w:rsid w:val="003F4967"/>
    <w:rsid w:val="003F6B48"/>
    <w:rsid w:val="003F7EE1"/>
    <w:rsid w:val="00400C22"/>
    <w:rsid w:val="00401AAC"/>
    <w:rsid w:val="00401FAC"/>
    <w:rsid w:val="00402151"/>
    <w:rsid w:val="004028B3"/>
    <w:rsid w:val="00406220"/>
    <w:rsid w:val="0041007C"/>
    <w:rsid w:val="00411D86"/>
    <w:rsid w:val="0041506C"/>
    <w:rsid w:val="004153E3"/>
    <w:rsid w:val="00416AFE"/>
    <w:rsid w:val="004171F7"/>
    <w:rsid w:val="00417D1A"/>
    <w:rsid w:val="00420265"/>
    <w:rsid w:val="0042089B"/>
    <w:rsid w:val="00420ADF"/>
    <w:rsid w:val="00422D79"/>
    <w:rsid w:val="00422FC1"/>
    <w:rsid w:val="00425400"/>
    <w:rsid w:val="0042577F"/>
    <w:rsid w:val="0042782A"/>
    <w:rsid w:val="00432196"/>
    <w:rsid w:val="00432D7F"/>
    <w:rsid w:val="00434B79"/>
    <w:rsid w:val="004430CE"/>
    <w:rsid w:val="004438B3"/>
    <w:rsid w:val="004654F7"/>
    <w:rsid w:val="00465EE2"/>
    <w:rsid w:val="00466F17"/>
    <w:rsid w:val="00467568"/>
    <w:rsid w:val="00471706"/>
    <w:rsid w:val="00471E7F"/>
    <w:rsid w:val="004775F1"/>
    <w:rsid w:val="00480D71"/>
    <w:rsid w:val="0048400A"/>
    <w:rsid w:val="004840A6"/>
    <w:rsid w:val="004862B4"/>
    <w:rsid w:val="00487C7F"/>
    <w:rsid w:val="00493157"/>
    <w:rsid w:val="004937CD"/>
    <w:rsid w:val="00496CDD"/>
    <w:rsid w:val="004A0A7A"/>
    <w:rsid w:val="004A2598"/>
    <w:rsid w:val="004B01BD"/>
    <w:rsid w:val="004B0B3B"/>
    <w:rsid w:val="004B3713"/>
    <w:rsid w:val="004B78DA"/>
    <w:rsid w:val="004B7DDC"/>
    <w:rsid w:val="004C28C4"/>
    <w:rsid w:val="004C3211"/>
    <w:rsid w:val="004C7CA9"/>
    <w:rsid w:val="004D07F3"/>
    <w:rsid w:val="004D0B10"/>
    <w:rsid w:val="004D176B"/>
    <w:rsid w:val="004D2789"/>
    <w:rsid w:val="004D2B32"/>
    <w:rsid w:val="004D3420"/>
    <w:rsid w:val="004D7131"/>
    <w:rsid w:val="004D7787"/>
    <w:rsid w:val="004E0851"/>
    <w:rsid w:val="004E0A88"/>
    <w:rsid w:val="004E1993"/>
    <w:rsid w:val="004E1A21"/>
    <w:rsid w:val="004F1CC4"/>
    <w:rsid w:val="004F2591"/>
    <w:rsid w:val="004F454F"/>
    <w:rsid w:val="00503726"/>
    <w:rsid w:val="005069BD"/>
    <w:rsid w:val="00507572"/>
    <w:rsid w:val="00507804"/>
    <w:rsid w:val="00507F8A"/>
    <w:rsid w:val="00510D3A"/>
    <w:rsid w:val="005139C8"/>
    <w:rsid w:val="005146A4"/>
    <w:rsid w:val="005162EB"/>
    <w:rsid w:val="0052050B"/>
    <w:rsid w:val="0053237E"/>
    <w:rsid w:val="005367D2"/>
    <w:rsid w:val="005370C9"/>
    <w:rsid w:val="00540691"/>
    <w:rsid w:val="005434AB"/>
    <w:rsid w:val="00544380"/>
    <w:rsid w:val="00544944"/>
    <w:rsid w:val="005477C9"/>
    <w:rsid w:val="00550A3F"/>
    <w:rsid w:val="0055188C"/>
    <w:rsid w:val="00551B66"/>
    <w:rsid w:val="0055417D"/>
    <w:rsid w:val="00555312"/>
    <w:rsid w:val="005669B0"/>
    <w:rsid w:val="00567CB5"/>
    <w:rsid w:val="00573120"/>
    <w:rsid w:val="0057493F"/>
    <w:rsid w:val="005753AA"/>
    <w:rsid w:val="00575A0D"/>
    <w:rsid w:val="00576283"/>
    <w:rsid w:val="00577511"/>
    <w:rsid w:val="005778A6"/>
    <w:rsid w:val="0058290C"/>
    <w:rsid w:val="00585381"/>
    <w:rsid w:val="005920F1"/>
    <w:rsid w:val="0059255B"/>
    <w:rsid w:val="00595361"/>
    <w:rsid w:val="00596051"/>
    <w:rsid w:val="00596DCC"/>
    <w:rsid w:val="00597339"/>
    <w:rsid w:val="00597499"/>
    <w:rsid w:val="00597B42"/>
    <w:rsid w:val="005A21BE"/>
    <w:rsid w:val="005A351C"/>
    <w:rsid w:val="005A53ED"/>
    <w:rsid w:val="005A6AF3"/>
    <w:rsid w:val="005A7406"/>
    <w:rsid w:val="005B1635"/>
    <w:rsid w:val="005B6940"/>
    <w:rsid w:val="005C1E68"/>
    <w:rsid w:val="005C6948"/>
    <w:rsid w:val="005C7251"/>
    <w:rsid w:val="005C785A"/>
    <w:rsid w:val="005C7CF6"/>
    <w:rsid w:val="005D0162"/>
    <w:rsid w:val="005D01B7"/>
    <w:rsid w:val="005D0A16"/>
    <w:rsid w:val="005D327C"/>
    <w:rsid w:val="005D56A6"/>
    <w:rsid w:val="005D604E"/>
    <w:rsid w:val="005D6B6F"/>
    <w:rsid w:val="005E36EF"/>
    <w:rsid w:val="005F2051"/>
    <w:rsid w:val="005F61FC"/>
    <w:rsid w:val="0060038B"/>
    <w:rsid w:val="0060496E"/>
    <w:rsid w:val="00605D55"/>
    <w:rsid w:val="00607C9B"/>
    <w:rsid w:val="006119D6"/>
    <w:rsid w:val="006136C4"/>
    <w:rsid w:val="00613FA6"/>
    <w:rsid w:val="00615F90"/>
    <w:rsid w:val="00615FF8"/>
    <w:rsid w:val="00617755"/>
    <w:rsid w:val="00620E46"/>
    <w:rsid w:val="00623E00"/>
    <w:rsid w:val="00626066"/>
    <w:rsid w:val="006265DC"/>
    <w:rsid w:val="006305C0"/>
    <w:rsid w:val="00632627"/>
    <w:rsid w:val="0063268C"/>
    <w:rsid w:val="0065273C"/>
    <w:rsid w:val="00654AC3"/>
    <w:rsid w:val="00655611"/>
    <w:rsid w:val="00657CB2"/>
    <w:rsid w:val="00660517"/>
    <w:rsid w:val="0066406F"/>
    <w:rsid w:val="00665969"/>
    <w:rsid w:val="0066660E"/>
    <w:rsid w:val="00666979"/>
    <w:rsid w:val="00666E99"/>
    <w:rsid w:val="00673225"/>
    <w:rsid w:val="00673437"/>
    <w:rsid w:val="006761D6"/>
    <w:rsid w:val="006776C4"/>
    <w:rsid w:val="00677A91"/>
    <w:rsid w:val="00680363"/>
    <w:rsid w:val="00686085"/>
    <w:rsid w:val="0069453D"/>
    <w:rsid w:val="00694C53"/>
    <w:rsid w:val="00694CDE"/>
    <w:rsid w:val="00695CBF"/>
    <w:rsid w:val="00696C37"/>
    <w:rsid w:val="006A151C"/>
    <w:rsid w:val="006A4205"/>
    <w:rsid w:val="006A6748"/>
    <w:rsid w:val="006B003B"/>
    <w:rsid w:val="006B26C5"/>
    <w:rsid w:val="006B3A95"/>
    <w:rsid w:val="006B563A"/>
    <w:rsid w:val="006B5DD8"/>
    <w:rsid w:val="006C0842"/>
    <w:rsid w:val="006C2D3D"/>
    <w:rsid w:val="006C4C02"/>
    <w:rsid w:val="006C6E71"/>
    <w:rsid w:val="006C7827"/>
    <w:rsid w:val="006C7A7B"/>
    <w:rsid w:val="006D090E"/>
    <w:rsid w:val="006D5E1D"/>
    <w:rsid w:val="006F25F6"/>
    <w:rsid w:val="006F3583"/>
    <w:rsid w:val="006F6240"/>
    <w:rsid w:val="006F681A"/>
    <w:rsid w:val="00700860"/>
    <w:rsid w:val="00701048"/>
    <w:rsid w:val="0070305C"/>
    <w:rsid w:val="00703318"/>
    <w:rsid w:val="0071080E"/>
    <w:rsid w:val="00711AF5"/>
    <w:rsid w:val="007123D2"/>
    <w:rsid w:val="00713726"/>
    <w:rsid w:val="007167B8"/>
    <w:rsid w:val="00723C87"/>
    <w:rsid w:val="0072449D"/>
    <w:rsid w:val="00724BD6"/>
    <w:rsid w:val="00724C65"/>
    <w:rsid w:val="00726F74"/>
    <w:rsid w:val="00727475"/>
    <w:rsid w:val="00727F4F"/>
    <w:rsid w:val="0073114E"/>
    <w:rsid w:val="007317A3"/>
    <w:rsid w:val="00735DE5"/>
    <w:rsid w:val="0073638F"/>
    <w:rsid w:val="00737347"/>
    <w:rsid w:val="007407B3"/>
    <w:rsid w:val="007422F9"/>
    <w:rsid w:val="007423EA"/>
    <w:rsid w:val="00743893"/>
    <w:rsid w:val="00744887"/>
    <w:rsid w:val="007457E2"/>
    <w:rsid w:val="00745D56"/>
    <w:rsid w:val="00746698"/>
    <w:rsid w:val="00750F8D"/>
    <w:rsid w:val="007556B4"/>
    <w:rsid w:val="0075722D"/>
    <w:rsid w:val="0075725A"/>
    <w:rsid w:val="007605F2"/>
    <w:rsid w:val="00764E25"/>
    <w:rsid w:val="007659B2"/>
    <w:rsid w:val="007670D9"/>
    <w:rsid w:val="0076766A"/>
    <w:rsid w:val="007713EB"/>
    <w:rsid w:val="007744DB"/>
    <w:rsid w:val="0077582A"/>
    <w:rsid w:val="00777F4E"/>
    <w:rsid w:val="0078121B"/>
    <w:rsid w:val="00784C76"/>
    <w:rsid w:val="00790296"/>
    <w:rsid w:val="00790AD4"/>
    <w:rsid w:val="00790C0D"/>
    <w:rsid w:val="00793925"/>
    <w:rsid w:val="00797CE1"/>
    <w:rsid w:val="007A1607"/>
    <w:rsid w:val="007A27BA"/>
    <w:rsid w:val="007A2BA1"/>
    <w:rsid w:val="007A3264"/>
    <w:rsid w:val="007A5A7B"/>
    <w:rsid w:val="007B00EB"/>
    <w:rsid w:val="007B2FD3"/>
    <w:rsid w:val="007B314F"/>
    <w:rsid w:val="007B480D"/>
    <w:rsid w:val="007C2494"/>
    <w:rsid w:val="007C394E"/>
    <w:rsid w:val="007C59E5"/>
    <w:rsid w:val="007C5E8B"/>
    <w:rsid w:val="007C6346"/>
    <w:rsid w:val="007C68BB"/>
    <w:rsid w:val="007C6FAA"/>
    <w:rsid w:val="007D168F"/>
    <w:rsid w:val="007D187C"/>
    <w:rsid w:val="007D2043"/>
    <w:rsid w:val="007D2379"/>
    <w:rsid w:val="007D37C7"/>
    <w:rsid w:val="007E0C44"/>
    <w:rsid w:val="007E55FE"/>
    <w:rsid w:val="007E5EE8"/>
    <w:rsid w:val="007E7D2F"/>
    <w:rsid w:val="007F475F"/>
    <w:rsid w:val="007F74B1"/>
    <w:rsid w:val="007F7D56"/>
    <w:rsid w:val="008004AE"/>
    <w:rsid w:val="008037DA"/>
    <w:rsid w:val="00804637"/>
    <w:rsid w:val="00805F47"/>
    <w:rsid w:val="00810161"/>
    <w:rsid w:val="008135F3"/>
    <w:rsid w:val="00815548"/>
    <w:rsid w:val="0081648E"/>
    <w:rsid w:val="00817D7B"/>
    <w:rsid w:val="00820EF5"/>
    <w:rsid w:val="008212FE"/>
    <w:rsid w:val="00821D05"/>
    <w:rsid w:val="00822424"/>
    <w:rsid w:val="00822646"/>
    <w:rsid w:val="008230C5"/>
    <w:rsid w:val="00823395"/>
    <w:rsid w:val="008234FE"/>
    <w:rsid w:val="00824855"/>
    <w:rsid w:val="00826606"/>
    <w:rsid w:val="00827AE0"/>
    <w:rsid w:val="00834719"/>
    <w:rsid w:val="00837A29"/>
    <w:rsid w:val="00840730"/>
    <w:rsid w:val="00843357"/>
    <w:rsid w:val="00843B2C"/>
    <w:rsid w:val="00843F9F"/>
    <w:rsid w:val="00844D82"/>
    <w:rsid w:val="00845C2C"/>
    <w:rsid w:val="00847358"/>
    <w:rsid w:val="00855291"/>
    <w:rsid w:val="008609C7"/>
    <w:rsid w:val="00860FF3"/>
    <w:rsid w:val="00861275"/>
    <w:rsid w:val="00862C9E"/>
    <w:rsid w:val="00864796"/>
    <w:rsid w:val="0086704F"/>
    <w:rsid w:val="00871BC9"/>
    <w:rsid w:val="008726E3"/>
    <w:rsid w:val="00872BFA"/>
    <w:rsid w:val="00873E1D"/>
    <w:rsid w:val="00877AB7"/>
    <w:rsid w:val="00877FD3"/>
    <w:rsid w:val="008824C5"/>
    <w:rsid w:val="00885177"/>
    <w:rsid w:val="008924DA"/>
    <w:rsid w:val="00893701"/>
    <w:rsid w:val="00893789"/>
    <w:rsid w:val="008965CA"/>
    <w:rsid w:val="00897752"/>
    <w:rsid w:val="00897F0E"/>
    <w:rsid w:val="008A29A8"/>
    <w:rsid w:val="008A530A"/>
    <w:rsid w:val="008B1CDF"/>
    <w:rsid w:val="008B25B4"/>
    <w:rsid w:val="008B2AC7"/>
    <w:rsid w:val="008B49F7"/>
    <w:rsid w:val="008B73C5"/>
    <w:rsid w:val="008B763C"/>
    <w:rsid w:val="008C2DBF"/>
    <w:rsid w:val="008C324A"/>
    <w:rsid w:val="008C59CD"/>
    <w:rsid w:val="008D05B6"/>
    <w:rsid w:val="008D0753"/>
    <w:rsid w:val="008D2052"/>
    <w:rsid w:val="008D4229"/>
    <w:rsid w:val="008E5EA6"/>
    <w:rsid w:val="008E71F6"/>
    <w:rsid w:val="008F1739"/>
    <w:rsid w:val="008F20E4"/>
    <w:rsid w:val="008F7331"/>
    <w:rsid w:val="009119B3"/>
    <w:rsid w:val="0091232D"/>
    <w:rsid w:val="009129B5"/>
    <w:rsid w:val="00912A98"/>
    <w:rsid w:val="00913C11"/>
    <w:rsid w:val="00917F83"/>
    <w:rsid w:val="00920D89"/>
    <w:rsid w:val="009255E8"/>
    <w:rsid w:val="00927483"/>
    <w:rsid w:val="009274AF"/>
    <w:rsid w:val="009313A5"/>
    <w:rsid w:val="00931B3D"/>
    <w:rsid w:val="00931EFA"/>
    <w:rsid w:val="00935958"/>
    <w:rsid w:val="00941E4E"/>
    <w:rsid w:val="00944AB2"/>
    <w:rsid w:val="00946AF1"/>
    <w:rsid w:val="00952C7B"/>
    <w:rsid w:val="00953C63"/>
    <w:rsid w:val="00954D9A"/>
    <w:rsid w:val="00955162"/>
    <w:rsid w:val="00956D0A"/>
    <w:rsid w:val="00960113"/>
    <w:rsid w:val="00960FED"/>
    <w:rsid w:val="009624E3"/>
    <w:rsid w:val="00962C49"/>
    <w:rsid w:val="009656A4"/>
    <w:rsid w:val="00966692"/>
    <w:rsid w:val="00971473"/>
    <w:rsid w:val="009714BF"/>
    <w:rsid w:val="00972033"/>
    <w:rsid w:val="00973F31"/>
    <w:rsid w:val="0097757E"/>
    <w:rsid w:val="009837E3"/>
    <w:rsid w:val="00987E11"/>
    <w:rsid w:val="00990FA0"/>
    <w:rsid w:val="00992AF1"/>
    <w:rsid w:val="00993C46"/>
    <w:rsid w:val="009976FF"/>
    <w:rsid w:val="00997C0C"/>
    <w:rsid w:val="009A020B"/>
    <w:rsid w:val="009B2506"/>
    <w:rsid w:val="009C1C2E"/>
    <w:rsid w:val="009C3EFC"/>
    <w:rsid w:val="009C4983"/>
    <w:rsid w:val="009D0B55"/>
    <w:rsid w:val="009D126F"/>
    <w:rsid w:val="009D32B2"/>
    <w:rsid w:val="009D4014"/>
    <w:rsid w:val="009D4705"/>
    <w:rsid w:val="009D4C7E"/>
    <w:rsid w:val="009D5A57"/>
    <w:rsid w:val="009D692A"/>
    <w:rsid w:val="009D7864"/>
    <w:rsid w:val="009D7ABF"/>
    <w:rsid w:val="009E2CB6"/>
    <w:rsid w:val="009E3D53"/>
    <w:rsid w:val="009E4333"/>
    <w:rsid w:val="009E49C7"/>
    <w:rsid w:val="009E7C61"/>
    <w:rsid w:val="009F1F1A"/>
    <w:rsid w:val="009F3415"/>
    <w:rsid w:val="009F5966"/>
    <w:rsid w:val="009F5D1D"/>
    <w:rsid w:val="009F7D93"/>
    <w:rsid w:val="009F7E37"/>
    <w:rsid w:val="00A004E0"/>
    <w:rsid w:val="00A02ACE"/>
    <w:rsid w:val="00A0598A"/>
    <w:rsid w:val="00A06FDC"/>
    <w:rsid w:val="00A07957"/>
    <w:rsid w:val="00A10C1E"/>
    <w:rsid w:val="00A119DD"/>
    <w:rsid w:val="00A11B89"/>
    <w:rsid w:val="00A11EEA"/>
    <w:rsid w:val="00A13B46"/>
    <w:rsid w:val="00A21730"/>
    <w:rsid w:val="00A21907"/>
    <w:rsid w:val="00A267EC"/>
    <w:rsid w:val="00A277B0"/>
    <w:rsid w:val="00A27FB3"/>
    <w:rsid w:val="00A3363F"/>
    <w:rsid w:val="00A36635"/>
    <w:rsid w:val="00A40078"/>
    <w:rsid w:val="00A40C10"/>
    <w:rsid w:val="00A40D0E"/>
    <w:rsid w:val="00A417ED"/>
    <w:rsid w:val="00A42719"/>
    <w:rsid w:val="00A44BC8"/>
    <w:rsid w:val="00A44C36"/>
    <w:rsid w:val="00A456A9"/>
    <w:rsid w:val="00A50465"/>
    <w:rsid w:val="00A534F7"/>
    <w:rsid w:val="00A5494D"/>
    <w:rsid w:val="00A61334"/>
    <w:rsid w:val="00A62962"/>
    <w:rsid w:val="00A63163"/>
    <w:rsid w:val="00A67EF3"/>
    <w:rsid w:val="00A732DE"/>
    <w:rsid w:val="00A73B64"/>
    <w:rsid w:val="00A76BF2"/>
    <w:rsid w:val="00A77BEC"/>
    <w:rsid w:val="00A80A71"/>
    <w:rsid w:val="00A84AE7"/>
    <w:rsid w:val="00A874D0"/>
    <w:rsid w:val="00A87DF2"/>
    <w:rsid w:val="00A90857"/>
    <w:rsid w:val="00A915D8"/>
    <w:rsid w:val="00A9238C"/>
    <w:rsid w:val="00A928C9"/>
    <w:rsid w:val="00A9408E"/>
    <w:rsid w:val="00A961A5"/>
    <w:rsid w:val="00AA000A"/>
    <w:rsid w:val="00AA11CE"/>
    <w:rsid w:val="00AA662B"/>
    <w:rsid w:val="00AB0C6D"/>
    <w:rsid w:val="00AB11EE"/>
    <w:rsid w:val="00AB49DD"/>
    <w:rsid w:val="00AB6E60"/>
    <w:rsid w:val="00AC1E37"/>
    <w:rsid w:val="00AC75C5"/>
    <w:rsid w:val="00AD543B"/>
    <w:rsid w:val="00AD693B"/>
    <w:rsid w:val="00AD724F"/>
    <w:rsid w:val="00AE1886"/>
    <w:rsid w:val="00AE21F5"/>
    <w:rsid w:val="00AE2699"/>
    <w:rsid w:val="00AE3735"/>
    <w:rsid w:val="00AE3E45"/>
    <w:rsid w:val="00AE5E26"/>
    <w:rsid w:val="00AE5F46"/>
    <w:rsid w:val="00AF4FAB"/>
    <w:rsid w:val="00AF55BF"/>
    <w:rsid w:val="00AF6605"/>
    <w:rsid w:val="00AF7393"/>
    <w:rsid w:val="00B00521"/>
    <w:rsid w:val="00B037E2"/>
    <w:rsid w:val="00B04E96"/>
    <w:rsid w:val="00B05C12"/>
    <w:rsid w:val="00B05EAA"/>
    <w:rsid w:val="00B113FB"/>
    <w:rsid w:val="00B119E3"/>
    <w:rsid w:val="00B14B59"/>
    <w:rsid w:val="00B14BC2"/>
    <w:rsid w:val="00B15B1A"/>
    <w:rsid w:val="00B164E7"/>
    <w:rsid w:val="00B171D9"/>
    <w:rsid w:val="00B20050"/>
    <w:rsid w:val="00B20661"/>
    <w:rsid w:val="00B20C24"/>
    <w:rsid w:val="00B2230B"/>
    <w:rsid w:val="00B226C5"/>
    <w:rsid w:val="00B23009"/>
    <w:rsid w:val="00B23336"/>
    <w:rsid w:val="00B24368"/>
    <w:rsid w:val="00B246FC"/>
    <w:rsid w:val="00B339D0"/>
    <w:rsid w:val="00B34B29"/>
    <w:rsid w:val="00B4513D"/>
    <w:rsid w:val="00B4596B"/>
    <w:rsid w:val="00B45C64"/>
    <w:rsid w:val="00B47667"/>
    <w:rsid w:val="00B50098"/>
    <w:rsid w:val="00B505B5"/>
    <w:rsid w:val="00B521F5"/>
    <w:rsid w:val="00B5308C"/>
    <w:rsid w:val="00B54D7E"/>
    <w:rsid w:val="00B55D5B"/>
    <w:rsid w:val="00B6093F"/>
    <w:rsid w:val="00B61C59"/>
    <w:rsid w:val="00B62112"/>
    <w:rsid w:val="00B6591B"/>
    <w:rsid w:val="00B66FBB"/>
    <w:rsid w:val="00B70558"/>
    <w:rsid w:val="00B721EC"/>
    <w:rsid w:val="00B74568"/>
    <w:rsid w:val="00B825EE"/>
    <w:rsid w:val="00B82DD0"/>
    <w:rsid w:val="00B836CB"/>
    <w:rsid w:val="00B8597B"/>
    <w:rsid w:val="00B9038C"/>
    <w:rsid w:val="00B91015"/>
    <w:rsid w:val="00B91EC7"/>
    <w:rsid w:val="00B96DEA"/>
    <w:rsid w:val="00B9741D"/>
    <w:rsid w:val="00BA04E0"/>
    <w:rsid w:val="00BA1E06"/>
    <w:rsid w:val="00BA2664"/>
    <w:rsid w:val="00BA2A52"/>
    <w:rsid w:val="00BA2D2A"/>
    <w:rsid w:val="00BA5365"/>
    <w:rsid w:val="00BA72C4"/>
    <w:rsid w:val="00BB42FC"/>
    <w:rsid w:val="00BB4F38"/>
    <w:rsid w:val="00BB510C"/>
    <w:rsid w:val="00BB5F33"/>
    <w:rsid w:val="00BB690B"/>
    <w:rsid w:val="00BB7EDD"/>
    <w:rsid w:val="00BC0AD6"/>
    <w:rsid w:val="00BC14F7"/>
    <w:rsid w:val="00BC1D12"/>
    <w:rsid w:val="00BC3570"/>
    <w:rsid w:val="00BC3B21"/>
    <w:rsid w:val="00BC5143"/>
    <w:rsid w:val="00BD10CF"/>
    <w:rsid w:val="00BD1DC3"/>
    <w:rsid w:val="00BD3D69"/>
    <w:rsid w:val="00BD4552"/>
    <w:rsid w:val="00BD6848"/>
    <w:rsid w:val="00BD747A"/>
    <w:rsid w:val="00BE06CA"/>
    <w:rsid w:val="00BE0C11"/>
    <w:rsid w:val="00BE0D69"/>
    <w:rsid w:val="00BE1A59"/>
    <w:rsid w:val="00BE330C"/>
    <w:rsid w:val="00BE3932"/>
    <w:rsid w:val="00BF0B76"/>
    <w:rsid w:val="00BF23F9"/>
    <w:rsid w:val="00BF2945"/>
    <w:rsid w:val="00BF35EE"/>
    <w:rsid w:val="00BF4986"/>
    <w:rsid w:val="00BF53F1"/>
    <w:rsid w:val="00BF6F5B"/>
    <w:rsid w:val="00BF70A5"/>
    <w:rsid w:val="00C0252C"/>
    <w:rsid w:val="00C04347"/>
    <w:rsid w:val="00C05CCD"/>
    <w:rsid w:val="00C11254"/>
    <w:rsid w:val="00C1129C"/>
    <w:rsid w:val="00C11584"/>
    <w:rsid w:val="00C11856"/>
    <w:rsid w:val="00C14C2A"/>
    <w:rsid w:val="00C17BDA"/>
    <w:rsid w:val="00C213C0"/>
    <w:rsid w:val="00C21A67"/>
    <w:rsid w:val="00C21DF1"/>
    <w:rsid w:val="00C22CF9"/>
    <w:rsid w:val="00C23737"/>
    <w:rsid w:val="00C25ACF"/>
    <w:rsid w:val="00C27033"/>
    <w:rsid w:val="00C2742A"/>
    <w:rsid w:val="00C30E7B"/>
    <w:rsid w:val="00C30FCB"/>
    <w:rsid w:val="00C33AC7"/>
    <w:rsid w:val="00C36B32"/>
    <w:rsid w:val="00C373B5"/>
    <w:rsid w:val="00C4442A"/>
    <w:rsid w:val="00C4663D"/>
    <w:rsid w:val="00C51F98"/>
    <w:rsid w:val="00C52607"/>
    <w:rsid w:val="00C54000"/>
    <w:rsid w:val="00C550D0"/>
    <w:rsid w:val="00C56213"/>
    <w:rsid w:val="00C56D80"/>
    <w:rsid w:val="00C629B5"/>
    <w:rsid w:val="00C63557"/>
    <w:rsid w:val="00C63E55"/>
    <w:rsid w:val="00C64C6C"/>
    <w:rsid w:val="00C66DC7"/>
    <w:rsid w:val="00C67C85"/>
    <w:rsid w:val="00C67CA5"/>
    <w:rsid w:val="00C7485F"/>
    <w:rsid w:val="00C7645E"/>
    <w:rsid w:val="00C83856"/>
    <w:rsid w:val="00C84E1C"/>
    <w:rsid w:val="00C8605B"/>
    <w:rsid w:val="00C9045E"/>
    <w:rsid w:val="00C92296"/>
    <w:rsid w:val="00C92A57"/>
    <w:rsid w:val="00C95C4A"/>
    <w:rsid w:val="00C960CE"/>
    <w:rsid w:val="00C96BB8"/>
    <w:rsid w:val="00C96E7C"/>
    <w:rsid w:val="00CA0756"/>
    <w:rsid w:val="00CA38F5"/>
    <w:rsid w:val="00CA3BB9"/>
    <w:rsid w:val="00CB074B"/>
    <w:rsid w:val="00CC2B5B"/>
    <w:rsid w:val="00CD0888"/>
    <w:rsid w:val="00CD0E6D"/>
    <w:rsid w:val="00CD11A1"/>
    <w:rsid w:val="00CD30FC"/>
    <w:rsid w:val="00CD4ADD"/>
    <w:rsid w:val="00CD4C96"/>
    <w:rsid w:val="00CD593F"/>
    <w:rsid w:val="00CE1CE5"/>
    <w:rsid w:val="00CE47B3"/>
    <w:rsid w:val="00CE5129"/>
    <w:rsid w:val="00CE53A2"/>
    <w:rsid w:val="00CE58A8"/>
    <w:rsid w:val="00CE660B"/>
    <w:rsid w:val="00CE738A"/>
    <w:rsid w:val="00CE76F3"/>
    <w:rsid w:val="00CE7F8B"/>
    <w:rsid w:val="00CF070C"/>
    <w:rsid w:val="00CF1B07"/>
    <w:rsid w:val="00CF61E8"/>
    <w:rsid w:val="00D0024D"/>
    <w:rsid w:val="00D007D6"/>
    <w:rsid w:val="00D0272D"/>
    <w:rsid w:val="00D02E8B"/>
    <w:rsid w:val="00D034BA"/>
    <w:rsid w:val="00D038E5"/>
    <w:rsid w:val="00D05623"/>
    <w:rsid w:val="00D05BD3"/>
    <w:rsid w:val="00D15091"/>
    <w:rsid w:val="00D20797"/>
    <w:rsid w:val="00D2194B"/>
    <w:rsid w:val="00D22D06"/>
    <w:rsid w:val="00D24DD0"/>
    <w:rsid w:val="00D259E9"/>
    <w:rsid w:val="00D30E7C"/>
    <w:rsid w:val="00D32649"/>
    <w:rsid w:val="00D32D85"/>
    <w:rsid w:val="00D335C7"/>
    <w:rsid w:val="00D33EB0"/>
    <w:rsid w:val="00D34233"/>
    <w:rsid w:val="00D349F5"/>
    <w:rsid w:val="00D354C4"/>
    <w:rsid w:val="00D36D89"/>
    <w:rsid w:val="00D4294F"/>
    <w:rsid w:val="00D44905"/>
    <w:rsid w:val="00D44CC5"/>
    <w:rsid w:val="00D451C5"/>
    <w:rsid w:val="00D45E05"/>
    <w:rsid w:val="00D50411"/>
    <w:rsid w:val="00D51DE5"/>
    <w:rsid w:val="00D531D1"/>
    <w:rsid w:val="00D53E06"/>
    <w:rsid w:val="00D54C74"/>
    <w:rsid w:val="00D56598"/>
    <w:rsid w:val="00D56678"/>
    <w:rsid w:val="00D603DD"/>
    <w:rsid w:val="00D6196D"/>
    <w:rsid w:val="00D62826"/>
    <w:rsid w:val="00D6468E"/>
    <w:rsid w:val="00D652B6"/>
    <w:rsid w:val="00D67F16"/>
    <w:rsid w:val="00D7119E"/>
    <w:rsid w:val="00D7122B"/>
    <w:rsid w:val="00D73456"/>
    <w:rsid w:val="00D762C9"/>
    <w:rsid w:val="00D768E2"/>
    <w:rsid w:val="00D7697D"/>
    <w:rsid w:val="00D80F82"/>
    <w:rsid w:val="00D832FF"/>
    <w:rsid w:val="00D84D3B"/>
    <w:rsid w:val="00D87034"/>
    <w:rsid w:val="00D87CB3"/>
    <w:rsid w:val="00D969DD"/>
    <w:rsid w:val="00D97DA6"/>
    <w:rsid w:val="00DA10FB"/>
    <w:rsid w:val="00DA7900"/>
    <w:rsid w:val="00DB128B"/>
    <w:rsid w:val="00DB2F73"/>
    <w:rsid w:val="00DB3340"/>
    <w:rsid w:val="00DB41F3"/>
    <w:rsid w:val="00DC6CD4"/>
    <w:rsid w:val="00DC6F34"/>
    <w:rsid w:val="00DD01BE"/>
    <w:rsid w:val="00DD05B0"/>
    <w:rsid w:val="00DD5032"/>
    <w:rsid w:val="00DD678E"/>
    <w:rsid w:val="00DE27C4"/>
    <w:rsid w:val="00DE4696"/>
    <w:rsid w:val="00DE58AE"/>
    <w:rsid w:val="00DE6CCD"/>
    <w:rsid w:val="00DF24BE"/>
    <w:rsid w:val="00DF3EAA"/>
    <w:rsid w:val="00DF56AA"/>
    <w:rsid w:val="00DF6102"/>
    <w:rsid w:val="00DF6628"/>
    <w:rsid w:val="00DF6E93"/>
    <w:rsid w:val="00DF7F4F"/>
    <w:rsid w:val="00E00D7B"/>
    <w:rsid w:val="00E024DC"/>
    <w:rsid w:val="00E04BBD"/>
    <w:rsid w:val="00E0536D"/>
    <w:rsid w:val="00E0789C"/>
    <w:rsid w:val="00E1422E"/>
    <w:rsid w:val="00E155FD"/>
    <w:rsid w:val="00E17474"/>
    <w:rsid w:val="00E17D35"/>
    <w:rsid w:val="00E21EFE"/>
    <w:rsid w:val="00E224C6"/>
    <w:rsid w:val="00E247D3"/>
    <w:rsid w:val="00E24F4D"/>
    <w:rsid w:val="00E26DEC"/>
    <w:rsid w:val="00E31CF4"/>
    <w:rsid w:val="00E32455"/>
    <w:rsid w:val="00E37998"/>
    <w:rsid w:val="00E40FFA"/>
    <w:rsid w:val="00E41CAD"/>
    <w:rsid w:val="00E4676A"/>
    <w:rsid w:val="00E50311"/>
    <w:rsid w:val="00E53B65"/>
    <w:rsid w:val="00E553B8"/>
    <w:rsid w:val="00E57107"/>
    <w:rsid w:val="00E61D18"/>
    <w:rsid w:val="00E633CD"/>
    <w:rsid w:val="00E635B8"/>
    <w:rsid w:val="00E6412E"/>
    <w:rsid w:val="00E66FB8"/>
    <w:rsid w:val="00E67CC1"/>
    <w:rsid w:val="00E70401"/>
    <w:rsid w:val="00E71493"/>
    <w:rsid w:val="00E735AE"/>
    <w:rsid w:val="00E7529D"/>
    <w:rsid w:val="00E77928"/>
    <w:rsid w:val="00E80C3C"/>
    <w:rsid w:val="00E81571"/>
    <w:rsid w:val="00E83881"/>
    <w:rsid w:val="00E83C5E"/>
    <w:rsid w:val="00E844F9"/>
    <w:rsid w:val="00E85EFD"/>
    <w:rsid w:val="00E86297"/>
    <w:rsid w:val="00E866E8"/>
    <w:rsid w:val="00E8773D"/>
    <w:rsid w:val="00E912DA"/>
    <w:rsid w:val="00E916A6"/>
    <w:rsid w:val="00E9427F"/>
    <w:rsid w:val="00E9706A"/>
    <w:rsid w:val="00EA18A2"/>
    <w:rsid w:val="00EA1C88"/>
    <w:rsid w:val="00EA2FA0"/>
    <w:rsid w:val="00EA6D6A"/>
    <w:rsid w:val="00EA78C2"/>
    <w:rsid w:val="00EB05D7"/>
    <w:rsid w:val="00EB0A13"/>
    <w:rsid w:val="00EB2621"/>
    <w:rsid w:val="00EB3447"/>
    <w:rsid w:val="00EB56C4"/>
    <w:rsid w:val="00EB5AD2"/>
    <w:rsid w:val="00EB74E6"/>
    <w:rsid w:val="00EC3EDA"/>
    <w:rsid w:val="00ED1D1D"/>
    <w:rsid w:val="00ED28BE"/>
    <w:rsid w:val="00ED3288"/>
    <w:rsid w:val="00ED5614"/>
    <w:rsid w:val="00ED7530"/>
    <w:rsid w:val="00ED7C7B"/>
    <w:rsid w:val="00EE0506"/>
    <w:rsid w:val="00EE22CA"/>
    <w:rsid w:val="00EE27F0"/>
    <w:rsid w:val="00EE29C5"/>
    <w:rsid w:val="00EE4133"/>
    <w:rsid w:val="00EE47A0"/>
    <w:rsid w:val="00EE67EC"/>
    <w:rsid w:val="00EE6ACC"/>
    <w:rsid w:val="00EE78C1"/>
    <w:rsid w:val="00EF2FD0"/>
    <w:rsid w:val="00EF4244"/>
    <w:rsid w:val="00EF5292"/>
    <w:rsid w:val="00EF66A4"/>
    <w:rsid w:val="00EF7B49"/>
    <w:rsid w:val="00F0039E"/>
    <w:rsid w:val="00F00998"/>
    <w:rsid w:val="00F01AA5"/>
    <w:rsid w:val="00F0701A"/>
    <w:rsid w:val="00F10607"/>
    <w:rsid w:val="00F11C24"/>
    <w:rsid w:val="00F12D40"/>
    <w:rsid w:val="00F15247"/>
    <w:rsid w:val="00F152EF"/>
    <w:rsid w:val="00F15CB8"/>
    <w:rsid w:val="00F163DB"/>
    <w:rsid w:val="00F22B7C"/>
    <w:rsid w:val="00F2590C"/>
    <w:rsid w:val="00F26569"/>
    <w:rsid w:val="00F33525"/>
    <w:rsid w:val="00F3382F"/>
    <w:rsid w:val="00F413B3"/>
    <w:rsid w:val="00F41D08"/>
    <w:rsid w:val="00F44607"/>
    <w:rsid w:val="00F465F2"/>
    <w:rsid w:val="00F46CB5"/>
    <w:rsid w:val="00F50113"/>
    <w:rsid w:val="00F511A1"/>
    <w:rsid w:val="00F52849"/>
    <w:rsid w:val="00F53BCD"/>
    <w:rsid w:val="00F53FAF"/>
    <w:rsid w:val="00F615F2"/>
    <w:rsid w:val="00F61DEC"/>
    <w:rsid w:val="00F63394"/>
    <w:rsid w:val="00F647DC"/>
    <w:rsid w:val="00F64930"/>
    <w:rsid w:val="00F64E92"/>
    <w:rsid w:val="00F67A45"/>
    <w:rsid w:val="00F70C45"/>
    <w:rsid w:val="00F749E7"/>
    <w:rsid w:val="00F76209"/>
    <w:rsid w:val="00F77F45"/>
    <w:rsid w:val="00F81848"/>
    <w:rsid w:val="00F835ED"/>
    <w:rsid w:val="00F84161"/>
    <w:rsid w:val="00F85B5C"/>
    <w:rsid w:val="00F861B3"/>
    <w:rsid w:val="00F86D3D"/>
    <w:rsid w:val="00F91660"/>
    <w:rsid w:val="00F93FCA"/>
    <w:rsid w:val="00F96A68"/>
    <w:rsid w:val="00FA0343"/>
    <w:rsid w:val="00FA3246"/>
    <w:rsid w:val="00FA4B53"/>
    <w:rsid w:val="00FA4D24"/>
    <w:rsid w:val="00FA548D"/>
    <w:rsid w:val="00FA63A6"/>
    <w:rsid w:val="00FB02B5"/>
    <w:rsid w:val="00FB22CE"/>
    <w:rsid w:val="00FB7953"/>
    <w:rsid w:val="00FD1CEC"/>
    <w:rsid w:val="00FD57B7"/>
    <w:rsid w:val="00FD6921"/>
    <w:rsid w:val="00FD6AE9"/>
    <w:rsid w:val="00FE5BEE"/>
    <w:rsid w:val="00FF19C5"/>
    <w:rsid w:val="00FF2949"/>
    <w:rsid w:val="00FF33C9"/>
    <w:rsid w:val="00FF3E56"/>
    <w:rsid w:val="00FF3FF2"/>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C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60.wmf"/><Relationship Id="rId21" Type="http://schemas.openxmlformats.org/officeDocument/2006/relationships/image" Target="media/image9.png"/><Relationship Id="rId42" Type="http://schemas.openxmlformats.org/officeDocument/2006/relationships/image" Target="media/image20.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image" Target="media/image33.png"/><Relationship Id="rId84" Type="http://schemas.openxmlformats.org/officeDocument/2006/relationships/oleObject" Target="embeddings/oleObject30.bin"/><Relationship Id="rId89" Type="http://schemas.openxmlformats.org/officeDocument/2006/relationships/image" Target="media/image45.wmf"/><Relationship Id="rId112" Type="http://schemas.openxmlformats.org/officeDocument/2006/relationships/oleObject" Target="embeddings/oleObject43.bin"/><Relationship Id="rId133" Type="http://schemas.openxmlformats.org/officeDocument/2006/relationships/image" Target="media/image68.wmf"/><Relationship Id="rId138" Type="http://schemas.openxmlformats.org/officeDocument/2006/relationships/footer" Target="footer1.xml"/><Relationship Id="rId16" Type="http://schemas.openxmlformats.org/officeDocument/2006/relationships/hyperlink" Target="http://education.ti.com/go/buildingconcepts" TargetMode="External"/><Relationship Id="rId107" Type="http://schemas.openxmlformats.org/officeDocument/2006/relationships/oleObject" Target="embeddings/oleObject41.bin"/><Relationship Id="rId11" Type="http://schemas.openxmlformats.org/officeDocument/2006/relationships/endnotes" Target="endnotes.xml"/><Relationship Id="rId32" Type="http://schemas.openxmlformats.org/officeDocument/2006/relationships/image" Target="media/image15.wmf"/><Relationship Id="rId37" Type="http://schemas.openxmlformats.org/officeDocument/2006/relationships/oleObject" Target="embeddings/oleObject8.bin"/><Relationship Id="rId53" Type="http://schemas.openxmlformats.org/officeDocument/2006/relationships/oleObject" Target="embeddings/oleObject16.bin"/><Relationship Id="rId58" Type="http://schemas.openxmlformats.org/officeDocument/2006/relationships/image" Target="media/image28.wmf"/><Relationship Id="rId74" Type="http://schemas.openxmlformats.org/officeDocument/2006/relationships/image" Target="media/image37.png"/><Relationship Id="rId79" Type="http://schemas.openxmlformats.org/officeDocument/2006/relationships/image" Target="media/image40.wmf"/><Relationship Id="rId102" Type="http://schemas.openxmlformats.org/officeDocument/2006/relationships/image" Target="media/image52.wmf"/><Relationship Id="rId123" Type="http://schemas.openxmlformats.org/officeDocument/2006/relationships/image" Target="media/image63.wmf"/><Relationship Id="rId128" Type="http://schemas.openxmlformats.org/officeDocument/2006/relationships/oleObject" Target="embeddings/oleObject51.bin"/><Relationship Id="rId5" Type="http://schemas.openxmlformats.org/officeDocument/2006/relationships/numbering" Target="numbering.xml"/><Relationship Id="rId90" Type="http://schemas.openxmlformats.org/officeDocument/2006/relationships/oleObject" Target="embeddings/oleObject33.bin"/><Relationship Id="rId95" Type="http://schemas.openxmlformats.org/officeDocument/2006/relationships/image" Target="media/image48.png"/><Relationship Id="rId22" Type="http://schemas.openxmlformats.org/officeDocument/2006/relationships/image" Target="media/image10.wmf"/><Relationship Id="rId27" Type="http://schemas.openxmlformats.org/officeDocument/2006/relationships/oleObject" Target="embeddings/oleObject3.bin"/><Relationship Id="rId43" Type="http://schemas.openxmlformats.org/officeDocument/2006/relationships/oleObject" Target="embeddings/oleObject11.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image" Target="media/image34.png"/><Relationship Id="rId113" Type="http://schemas.openxmlformats.org/officeDocument/2006/relationships/image" Target="media/image58.wmf"/><Relationship Id="rId118" Type="http://schemas.openxmlformats.org/officeDocument/2006/relationships/oleObject" Target="embeddings/oleObject46.bin"/><Relationship Id="rId134" Type="http://schemas.openxmlformats.org/officeDocument/2006/relationships/oleObject" Target="embeddings/oleObject54.bin"/><Relationship Id="rId13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image" Target="media/image36.wmf"/><Relationship Id="rId80" Type="http://schemas.openxmlformats.org/officeDocument/2006/relationships/oleObject" Target="embeddings/oleObject28.bin"/><Relationship Id="rId85" Type="http://schemas.openxmlformats.org/officeDocument/2006/relationships/image" Target="media/image43.wmf"/><Relationship Id="rId93" Type="http://schemas.openxmlformats.org/officeDocument/2006/relationships/image" Target="media/image47.wmf"/><Relationship Id="rId98" Type="http://schemas.openxmlformats.org/officeDocument/2006/relationships/image" Target="media/image50.wmf"/><Relationship Id="rId121" Type="http://schemas.openxmlformats.org/officeDocument/2006/relationships/image" Target="media/image62.wmf"/><Relationship Id="rId155"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19.bin"/><Relationship Id="rId67" Type="http://schemas.openxmlformats.org/officeDocument/2006/relationships/oleObject" Target="embeddings/oleObject23.bin"/><Relationship Id="rId103" Type="http://schemas.openxmlformats.org/officeDocument/2006/relationships/oleObject" Target="embeddings/oleObject39.bin"/><Relationship Id="rId108" Type="http://schemas.openxmlformats.org/officeDocument/2006/relationships/image" Target="media/image55.jpeg"/><Relationship Id="rId116" Type="http://schemas.openxmlformats.org/officeDocument/2006/relationships/oleObject" Target="embeddings/oleObject45.bin"/><Relationship Id="rId124" Type="http://schemas.openxmlformats.org/officeDocument/2006/relationships/oleObject" Target="embeddings/oleObject49.bin"/><Relationship Id="rId129" Type="http://schemas.openxmlformats.org/officeDocument/2006/relationships/image" Target="media/image66.wmf"/><Relationship Id="rId137" Type="http://schemas.openxmlformats.org/officeDocument/2006/relationships/header" Target="header1.xml"/><Relationship Id="rId20" Type="http://schemas.openxmlformats.org/officeDocument/2006/relationships/image" Target="media/image8.png"/><Relationship Id="rId41" Type="http://schemas.openxmlformats.org/officeDocument/2006/relationships/oleObject" Target="embeddings/oleObject10.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5.wmf"/><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oleObject" Target="embeddings/oleObject32.bin"/><Relationship Id="rId91" Type="http://schemas.openxmlformats.org/officeDocument/2006/relationships/image" Target="media/image46.wmf"/><Relationship Id="rId96" Type="http://schemas.openxmlformats.org/officeDocument/2006/relationships/image" Target="media/image49.wmf"/><Relationship Id="rId111" Type="http://schemas.openxmlformats.org/officeDocument/2006/relationships/image" Target="media/image57.wmf"/><Relationship Id="rId132" Type="http://schemas.openxmlformats.org/officeDocument/2006/relationships/oleObject" Target="embeddings/oleObject53.bin"/><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oleObject" Target="embeddings/oleObject1.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4.bin"/><Relationship Id="rId57" Type="http://schemas.openxmlformats.org/officeDocument/2006/relationships/oleObject" Target="embeddings/oleObject18.bin"/><Relationship Id="rId106" Type="http://schemas.openxmlformats.org/officeDocument/2006/relationships/image" Target="media/image54.wmf"/><Relationship Id="rId114" Type="http://schemas.openxmlformats.org/officeDocument/2006/relationships/oleObject" Target="embeddings/oleObject44.bin"/><Relationship Id="rId119" Type="http://schemas.openxmlformats.org/officeDocument/2006/relationships/image" Target="media/image61.wmf"/><Relationship Id="rId127" Type="http://schemas.openxmlformats.org/officeDocument/2006/relationships/image" Target="media/image65.wmf"/><Relationship Id="rId10" Type="http://schemas.openxmlformats.org/officeDocument/2006/relationships/footnotes" Target="footnotes.xml"/><Relationship Id="rId31" Type="http://schemas.openxmlformats.org/officeDocument/2006/relationships/oleObject" Target="embeddings/oleObject5.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2.bin"/><Relationship Id="rId73" Type="http://schemas.openxmlformats.org/officeDocument/2006/relationships/oleObject" Target="embeddings/oleObject25.bin"/><Relationship Id="rId78" Type="http://schemas.openxmlformats.org/officeDocument/2006/relationships/oleObject" Target="embeddings/oleObject27.bin"/><Relationship Id="rId81" Type="http://schemas.openxmlformats.org/officeDocument/2006/relationships/image" Target="media/image41.wmf"/><Relationship Id="rId86" Type="http://schemas.openxmlformats.org/officeDocument/2006/relationships/oleObject" Target="embeddings/oleObject31.bin"/><Relationship Id="rId94" Type="http://schemas.openxmlformats.org/officeDocument/2006/relationships/oleObject" Target="embeddings/oleObject35.bin"/><Relationship Id="rId99" Type="http://schemas.openxmlformats.org/officeDocument/2006/relationships/oleObject" Target="embeddings/oleObject37.bin"/><Relationship Id="rId101" Type="http://schemas.openxmlformats.org/officeDocument/2006/relationships/oleObject" Target="embeddings/oleObject38.bin"/><Relationship Id="rId122" Type="http://schemas.openxmlformats.org/officeDocument/2006/relationships/oleObject" Target="embeddings/oleObject48.bin"/><Relationship Id="rId130" Type="http://schemas.openxmlformats.org/officeDocument/2006/relationships/oleObject" Target="embeddings/oleObject52.bin"/><Relationship Id="rId135" Type="http://schemas.openxmlformats.org/officeDocument/2006/relationships/image" Target="media/image69.wmf"/><Relationship Id="rId156"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oleObject" Target="embeddings/oleObject9.bin"/><Relationship Id="rId109" Type="http://schemas.openxmlformats.org/officeDocument/2006/relationships/image" Target="media/image56.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17.bin"/><Relationship Id="rId76" Type="http://schemas.openxmlformats.org/officeDocument/2006/relationships/oleObject" Target="embeddings/oleObject26.bin"/><Relationship Id="rId97" Type="http://schemas.openxmlformats.org/officeDocument/2006/relationships/oleObject" Target="embeddings/oleObject36.bin"/><Relationship Id="rId104" Type="http://schemas.openxmlformats.org/officeDocument/2006/relationships/image" Target="media/image53.wmf"/><Relationship Id="rId120" Type="http://schemas.openxmlformats.org/officeDocument/2006/relationships/oleObject" Target="embeddings/oleObject47.bin"/><Relationship Id="rId125" Type="http://schemas.openxmlformats.org/officeDocument/2006/relationships/image" Target="media/image64.wmf"/><Relationship Id="rId7" Type="http://schemas.microsoft.com/office/2007/relationships/stylesWithEffects" Target="stylesWithEffects.xml"/><Relationship Id="rId71" Type="http://schemas.openxmlformats.org/officeDocument/2006/relationships/oleObject" Target="embeddings/oleObject24.bin"/><Relationship Id="rId92" Type="http://schemas.openxmlformats.org/officeDocument/2006/relationships/oleObject" Target="embeddings/oleObject34.bin"/><Relationship Id="rId2" Type="http://schemas.openxmlformats.org/officeDocument/2006/relationships/customXml" Target="../customXml/item2.xml"/><Relationship Id="rId29" Type="http://schemas.openxmlformats.org/officeDocument/2006/relationships/oleObject" Target="embeddings/oleObject4.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2.bin"/><Relationship Id="rId66" Type="http://schemas.openxmlformats.org/officeDocument/2006/relationships/image" Target="media/image32.wmf"/><Relationship Id="rId87" Type="http://schemas.openxmlformats.org/officeDocument/2006/relationships/image" Target="media/image44.wmf"/><Relationship Id="rId110" Type="http://schemas.openxmlformats.org/officeDocument/2006/relationships/oleObject" Target="embeddings/oleObject42.bin"/><Relationship Id="rId115" Type="http://schemas.openxmlformats.org/officeDocument/2006/relationships/image" Target="media/image59.wmf"/><Relationship Id="rId131" Type="http://schemas.openxmlformats.org/officeDocument/2006/relationships/image" Target="media/image67.wmf"/><Relationship Id="rId136" Type="http://schemas.openxmlformats.org/officeDocument/2006/relationships/oleObject" Target="embeddings/oleObject55.bin"/><Relationship Id="rId61" Type="http://schemas.openxmlformats.org/officeDocument/2006/relationships/oleObject" Target="embeddings/oleObject20.bin"/><Relationship Id="rId82" Type="http://schemas.openxmlformats.org/officeDocument/2006/relationships/oleObject" Target="embeddings/oleObject29.bin"/><Relationship Id="rId19" Type="http://schemas.openxmlformats.org/officeDocument/2006/relationships/image" Target="media/image7.png"/><Relationship Id="rId14" Type="http://schemas.openxmlformats.org/officeDocument/2006/relationships/image" Target="media/image3.png"/><Relationship Id="rId30" Type="http://schemas.openxmlformats.org/officeDocument/2006/relationships/image" Target="media/image14.wmf"/><Relationship Id="rId35" Type="http://schemas.openxmlformats.org/officeDocument/2006/relationships/oleObject" Target="embeddings/oleObject7.bin"/><Relationship Id="rId56" Type="http://schemas.openxmlformats.org/officeDocument/2006/relationships/image" Target="media/image27.wmf"/><Relationship Id="rId77" Type="http://schemas.openxmlformats.org/officeDocument/2006/relationships/image" Target="media/image39.wmf"/><Relationship Id="rId100" Type="http://schemas.openxmlformats.org/officeDocument/2006/relationships/image" Target="media/image51.wmf"/><Relationship Id="rId105" Type="http://schemas.openxmlformats.org/officeDocument/2006/relationships/oleObject" Target="embeddings/oleObject40.bin"/><Relationship Id="rId126" Type="http://schemas.openxmlformats.org/officeDocument/2006/relationships/oleObject" Target="embeddings/oleObject50.bin"/></Relationships>
</file>

<file path=word/_rels/header1.xml.rels><?xml version="1.0" encoding="UTF-8" standalone="yes"?>
<Relationships xmlns="http://schemas.openxmlformats.org/package/2006/relationships"><Relationship Id="rId1" Type="http://schemas.openxmlformats.org/officeDocument/2006/relationships/image" Target="media/image7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1529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F0E66-40E5-4FE9-8E10-FC79F5C3C2CF}">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166953D3-4858-496C-BC8A-F66CB2845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A1F56-F9A6-4B28-9C00-0EE87DA81BB3}">
  <ds:schemaRefs>
    <ds:schemaRef ds:uri="http://schemas.microsoft.com/sharepoint/v3/contenttype/forms"/>
  </ds:schemaRefs>
</ds:datastoreItem>
</file>

<file path=customXml/itemProps4.xml><?xml version="1.0" encoding="utf-8"?>
<ds:datastoreItem xmlns:ds="http://schemas.openxmlformats.org/officeDocument/2006/customXml" ds:itemID="{628578A4-2055-4EB3-9698-F0B6051F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5608</Words>
  <Characters>31970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Ratios Within and Between Scaled</vt:lpstr>
    </vt:vector>
  </TitlesOfParts>
  <Company>Texas Instruments Incorporated</Company>
  <LinksUpToDate>false</LinksUpToDate>
  <CharactersWithSpaces>37503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Ratios Within and Between Scaled</dc:title>
  <dc:creator>Texas Instruments</dc:creator>
  <cp:lastModifiedBy>Kugler, Cara</cp:lastModifiedBy>
  <cp:revision>3</cp:revision>
  <cp:lastPrinted>2015-03-24T20:08:00Z</cp:lastPrinted>
  <dcterms:created xsi:type="dcterms:W3CDTF">2015-05-27T20:57:00Z</dcterms:created>
  <dcterms:modified xsi:type="dcterms:W3CDTF">2015-06-09T18:28:00Z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