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060"/>
        <w:gridCol w:w="60"/>
      </w:tblGrid>
      <w:tr w:rsidR="000F02DC" w:rsidRPr="004631AA" w14:paraId="5728B6BB" w14:textId="77777777" w:rsidTr="00A269B8">
        <w:tc>
          <w:tcPr>
            <w:tcW w:w="6408" w:type="dxa"/>
          </w:tcPr>
          <w:p w14:paraId="6B66B31F" w14:textId="77777777" w:rsidR="000F02DC" w:rsidRPr="004631AA" w:rsidRDefault="000F02DC" w:rsidP="00A269B8">
            <w:pPr>
              <w:spacing w:line="320" w:lineRule="atLeast"/>
              <w:rPr>
                <w:rFonts w:ascii="Arial" w:hAnsi="Arial" w:cs="Arial"/>
                <w:b/>
              </w:rPr>
            </w:pPr>
            <w:r>
              <w:rPr>
                <w:rFonts w:ascii="Arial" w:hAnsi="Arial" w:cs="Arial"/>
                <w:b/>
              </w:rPr>
              <w:t>Math Objectives</w:t>
            </w:r>
          </w:p>
          <w:p w14:paraId="7A701D1D" w14:textId="77777777" w:rsidR="00A64745" w:rsidRDefault="00A64745" w:rsidP="00A64745">
            <w:pPr>
              <w:numPr>
                <w:ilvl w:val="0"/>
                <w:numId w:val="1"/>
              </w:numPr>
              <w:spacing w:line="320" w:lineRule="atLeast"/>
              <w:ind w:left="360" w:hanging="360"/>
              <w:rPr>
                <w:rFonts w:ascii="Arial" w:hAnsi="Arial" w:cs="Arial"/>
                <w:sz w:val="20"/>
                <w:szCs w:val="20"/>
              </w:rPr>
            </w:pPr>
            <w:r>
              <w:rPr>
                <w:rFonts w:ascii="Arial" w:hAnsi="Arial" w:cs="Arial"/>
                <w:sz w:val="20"/>
                <w:szCs w:val="20"/>
              </w:rPr>
              <w:t>Students will learn review the concepts of a normal distribution and its characteristics, including but not limited to percentiles and area under a normal curve.</w:t>
            </w:r>
          </w:p>
          <w:p w14:paraId="3A19E33D" w14:textId="77777777" w:rsidR="00A64745" w:rsidRPr="002F78CD" w:rsidRDefault="00A64745" w:rsidP="00A64745">
            <w:pPr>
              <w:numPr>
                <w:ilvl w:val="0"/>
                <w:numId w:val="1"/>
              </w:numPr>
              <w:spacing w:line="320" w:lineRule="atLeast"/>
              <w:ind w:left="360" w:hanging="360"/>
            </w:pPr>
            <w:r>
              <w:rPr>
                <w:rFonts w:ascii="Arial" w:hAnsi="Arial" w:cs="Arial"/>
                <w:sz w:val="20"/>
                <w:szCs w:val="20"/>
              </w:rPr>
              <w:t xml:space="preserve">Students will practice how to use the handheld commands </w:t>
            </w:r>
            <w:r>
              <w:rPr>
                <w:rFonts w:ascii="Arial" w:hAnsi="Arial" w:cs="Arial"/>
                <w:b/>
                <w:sz w:val="20"/>
                <w:szCs w:val="20"/>
              </w:rPr>
              <w:t xml:space="preserve">Normal </w:t>
            </w:r>
            <w:proofErr w:type="spellStart"/>
            <w:r>
              <w:rPr>
                <w:rFonts w:ascii="Arial" w:hAnsi="Arial" w:cs="Arial"/>
                <w:b/>
                <w:sz w:val="20"/>
                <w:szCs w:val="20"/>
              </w:rPr>
              <w:t>Cdf</w:t>
            </w:r>
            <w:proofErr w:type="spellEnd"/>
            <w:r>
              <w:rPr>
                <w:rFonts w:ascii="Arial" w:hAnsi="Arial" w:cs="Arial"/>
                <w:sz w:val="20"/>
                <w:szCs w:val="20"/>
              </w:rPr>
              <w:t xml:space="preserve"> and </w:t>
            </w:r>
            <w:r>
              <w:rPr>
                <w:rFonts w:ascii="Arial" w:hAnsi="Arial" w:cs="Arial"/>
                <w:b/>
                <w:sz w:val="20"/>
                <w:szCs w:val="20"/>
              </w:rPr>
              <w:t>Inverse Normal</w:t>
            </w:r>
            <w:r>
              <w:rPr>
                <w:rFonts w:ascii="Arial" w:hAnsi="Arial" w:cs="Arial"/>
                <w:sz w:val="20"/>
                <w:szCs w:val="20"/>
              </w:rPr>
              <w:t>.</w:t>
            </w:r>
          </w:p>
          <w:p w14:paraId="24C138A5" w14:textId="6BA3DA8B" w:rsidR="000F02DC" w:rsidRDefault="000F02DC" w:rsidP="000F02DC">
            <w:pPr>
              <w:numPr>
                <w:ilvl w:val="0"/>
                <w:numId w:val="1"/>
              </w:numPr>
              <w:spacing w:line="320" w:lineRule="atLeast"/>
              <w:ind w:left="360" w:hanging="360"/>
            </w:pPr>
            <w:r>
              <w:rPr>
                <w:rFonts w:ascii="Arial" w:hAnsi="Arial" w:cs="Arial"/>
                <w:sz w:val="20"/>
                <w:szCs w:val="20"/>
              </w:rPr>
              <w:t xml:space="preserve">Students will try to make a connection with how to understand these topics in IB Mathematics </w:t>
            </w:r>
            <w:r w:rsidR="00FB3D8A">
              <w:rPr>
                <w:rFonts w:ascii="Arial" w:hAnsi="Arial" w:cs="Arial"/>
                <w:sz w:val="20"/>
                <w:szCs w:val="20"/>
              </w:rPr>
              <w:t>courses</w:t>
            </w:r>
            <w:r>
              <w:rPr>
                <w:rFonts w:ascii="Arial" w:hAnsi="Arial" w:cs="Arial"/>
                <w:sz w:val="20"/>
                <w:szCs w:val="20"/>
              </w:rPr>
              <w:t xml:space="preserve"> and on their final assessments.</w:t>
            </w:r>
          </w:p>
          <w:p w14:paraId="23A6C86B" w14:textId="77777777" w:rsidR="000F02DC" w:rsidRPr="00B76B04" w:rsidRDefault="000F02DC" w:rsidP="00A269B8">
            <w:pPr>
              <w:spacing w:line="320" w:lineRule="atLeast"/>
              <w:ind w:left="360"/>
            </w:pPr>
          </w:p>
          <w:p w14:paraId="5063665F" w14:textId="77777777" w:rsidR="000F02DC" w:rsidRPr="004631AA" w:rsidRDefault="000F02DC" w:rsidP="00A269B8">
            <w:pPr>
              <w:spacing w:line="320" w:lineRule="atLeast"/>
              <w:rPr>
                <w:rFonts w:ascii="Arial" w:hAnsi="Arial" w:cs="Arial"/>
                <w:b/>
              </w:rPr>
            </w:pPr>
            <w:r w:rsidRPr="004631AA">
              <w:rPr>
                <w:rFonts w:ascii="Arial" w:hAnsi="Arial" w:cs="Arial"/>
                <w:b/>
              </w:rPr>
              <w:t>Vocabulary</w:t>
            </w:r>
          </w:p>
          <w:p w14:paraId="03F25EB1" w14:textId="77777777" w:rsidR="005114FF" w:rsidRPr="00BE240E" w:rsidRDefault="005114FF" w:rsidP="005114FF">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 xml:space="preserve">Percentile    </w:t>
            </w:r>
            <w:r>
              <w:rPr>
                <w:rFonts w:cs="Arial"/>
                <w:szCs w:val="20"/>
              </w:rPr>
              <w:t xml:space="preserve">     </w:t>
            </w:r>
            <w:r w:rsidRPr="000722ED">
              <w:rPr>
                <w:rFonts w:cs="Arial"/>
                <w:position w:val="-4"/>
                <w:sz w:val="28"/>
                <w:szCs w:val="20"/>
              </w:rPr>
              <w:t>•</w:t>
            </w:r>
            <w:r>
              <w:rPr>
                <w:rFonts w:cs="Arial"/>
                <w:szCs w:val="20"/>
              </w:rPr>
              <w:t xml:space="preserve">    </w:t>
            </w:r>
            <w:r>
              <w:rPr>
                <w:rFonts w:ascii="Arial" w:hAnsi="Arial" w:cs="Arial"/>
                <w:sz w:val="20"/>
                <w:szCs w:val="20"/>
              </w:rPr>
              <w:t xml:space="preserve">Normal Distribution      </w:t>
            </w:r>
            <w:r>
              <w:rPr>
                <w:rFonts w:cs="Arial"/>
                <w:szCs w:val="20"/>
              </w:rPr>
              <w:t xml:space="preserve">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Empirical Rule</w:t>
            </w:r>
          </w:p>
          <w:p w14:paraId="04276E51" w14:textId="77777777" w:rsidR="005114FF" w:rsidRPr="000356E0" w:rsidRDefault="005114FF" w:rsidP="005114FF">
            <w:pPr>
              <w:pStyle w:val="ListParagraph"/>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 xml:space="preserve">    Probability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 xml:space="preserve">Standard Deviation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 xml:space="preserve">Mean        </w:t>
            </w:r>
            <w:r>
              <w:rPr>
                <w:rFonts w:cs="Arial"/>
                <w:szCs w:val="20"/>
              </w:rPr>
              <w:t xml:space="preserve">  </w:t>
            </w:r>
            <w:r w:rsidRPr="000356E0">
              <w:rPr>
                <w:rFonts w:cs="Arial"/>
                <w:szCs w:val="20"/>
              </w:rPr>
              <w:t xml:space="preserve">      </w:t>
            </w:r>
            <w:r w:rsidRPr="000356E0">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4631AA" w:rsidRDefault="000F02DC" w:rsidP="00A269B8">
            <w:pPr>
              <w:spacing w:line="320" w:lineRule="atLeast"/>
              <w:rPr>
                <w:rFonts w:ascii="Arial" w:hAnsi="Arial" w:cs="Arial"/>
                <w:b/>
                <w:noProof/>
              </w:rPr>
            </w:pPr>
            <w:r w:rsidRPr="004631AA">
              <w:rPr>
                <w:rFonts w:ascii="Arial" w:hAnsi="Arial" w:cs="Arial"/>
                <w:b/>
                <w:noProof/>
              </w:rPr>
              <w:t>About the Lesson</w:t>
            </w:r>
          </w:p>
          <w:p w14:paraId="04BD8980" w14:textId="40CA5E5E" w:rsidR="00AD2285" w:rsidRDefault="00AD2285"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This lesson is aligning with the curriculum of I</w:t>
            </w:r>
            <w:r w:rsidR="00B776E9">
              <w:rPr>
                <w:rFonts w:ascii="Arial" w:hAnsi="Arial" w:cs="Arial"/>
                <w:sz w:val="20"/>
                <w:szCs w:val="20"/>
              </w:rPr>
              <w:t>B Mathematics Applications and I</w:t>
            </w:r>
            <w:r w:rsidR="009F1E56">
              <w:rPr>
                <w:rFonts w:ascii="Arial" w:hAnsi="Arial" w:cs="Arial"/>
                <w:sz w:val="20"/>
                <w:szCs w:val="20"/>
              </w:rPr>
              <w:t xml:space="preserve">nterpretations </w:t>
            </w:r>
            <w:r w:rsidR="00CF7549">
              <w:rPr>
                <w:rFonts w:ascii="Arial" w:hAnsi="Arial" w:cs="Arial"/>
                <w:sz w:val="20"/>
                <w:szCs w:val="20"/>
              </w:rPr>
              <w:t>SL/</w:t>
            </w:r>
            <w:r>
              <w:rPr>
                <w:rFonts w:ascii="Arial" w:hAnsi="Arial" w:cs="Arial"/>
                <w:sz w:val="20"/>
                <w:szCs w:val="20"/>
              </w:rPr>
              <w:t>HL and IB Mathematics Approaches and Analysis SL/HL</w:t>
            </w:r>
          </w:p>
          <w:p w14:paraId="0EE9B00A" w14:textId="77777777" w:rsidR="005114FF" w:rsidRDefault="005114FF" w:rsidP="005114FF">
            <w:pPr>
              <w:numPr>
                <w:ilvl w:val="0"/>
                <w:numId w:val="1"/>
              </w:numPr>
              <w:spacing w:line="320" w:lineRule="atLeast"/>
              <w:ind w:left="360" w:hanging="360"/>
              <w:rPr>
                <w:rFonts w:ascii="Arial" w:hAnsi="Arial" w:cs="Arial"/>
                <w:sz w:val="20"/>
                <w:szCs w:val="20"/>
              </w:rPr>
            </w:pPr>
            <w:r>
              <w:rPr>
                <w:rFonts w:ascii="Arial" w:hAnsi="Arial" w:cs="Arial"/>
                <w:sz w:val="20"/>
                <w:szCs w:val="20"/>
              </w:rPr>
              <w:t>This falls under the IB Mathematics Core Content in Topic 4 Statistics and Probability:</w:t>
            </w:r>
          </w:p>
          <w:p w14:paraId="361318C5" w14:textId="77777777" w:rsidR="005114FF" w:rsidRDefault="005114FF" w:rsidP="005114FF">
            <w:pPr>
              <w:spacing w:line="320" w:lineRule="atLeast"/>
              <w:ind w:left="360"/>
              <w:rPr>
                <w:rFonts w:ascii="Arial" w:hAnsi="Arial" w:cs="Arial"/>
                <w:sz w:val="20"/>
                <w:szCs w:val="20"/>
              </w:rPr>
            </w:pPr>
            <w:r>
              <w:rPr>
                <w:rFonts w:ascii="Arial" w:hAnsi="Arial" w:cs="Arial"/>
                <w:b/>
                <w:bCs/>
                <w:sz w:val="20"/>
                <w:szCs w:val="20"/>
              </w:rPr>
              <w:t>4.2</w:t>
            </w:r>
            <w:r>
              <w:rPr>
                <w:rFonts w:ascii="Arial" w:hAnsi="Arial" w:cs="Arial"/>
                <w:sz w:val="20"/>
                <w:szCs w:val="20"/>
              </w:rPr>
              <w:t xml:space="preserve">:   </w:t>
            </w:r>
            <w:r>
              <w:rPr>
                <w:rFonts w:ascii="Arial" w:hAnsi="Arial" w:cs="Arial"/>
                <w:b/>
                <w:sz w:val="20"/>
                <w:szCs w:val="20"/>
              </w:rPr>
              <w:t>(b</w:t>
            </w:r>
            <w:r w:rsidRPr="00DB44BE">
              <w:rPr>
                <w:rFonts w:ascii="Arial" w:hAnsi="Arial" w:cs="Arial"/>
                <w:b/>
                <w:sz w:val="20"/>
                <w:szCs w:val="20"/>
              </w:rPr>
              <w:t>)</w:t>
            </w:r>
            <w:r>
              <w:rPr>
                <w:rFonts w:ascii="Arial" w:hAnsi="Arial" w:cs="Arial"/>
                <w:sz w:val="20"/>
                <w:szCs w:val="20"/>
              </w:rPr>
              <w:t xml:space="preserve"> Histograms</w:t>
            </w:r>
          </w:p>
          <w:p w14:paraId="15AA0CB2" w14:textId="77777777" w:rsidR="005114FF" w:rsidRDefault="005114FF" w:rsidP="005114FF">
            <w:pPr>
              <w:spacing w:line="320" w:lineRule="atLeast"/>
              <w:ind w:left="360"/>
              <w:rPr>
                <w:rFonts w:ascii="Arial" w:hAnsi="Arial" w:cs="Arial"/>
                <w:sz w:val="20"/>
                <w:szCs w:val="20"/>
              </w:rPr>
            </w:pPr>
            <w:r>
              <w:rPr>
                <w:rFonts w:ascii="Arial" w:hAnsi="Arial" w:cs="Arial"/>
                <w:b/>
                <w:sz w:val="20"/>
                <w:szCs w:val="20"/>
              </w:rPr>
              <w:t xml:space="preserve">         (c</w:t>
            </w:r>
            <w:r w:rsidRPr="00DB44BE">
              <w:rPr>
                <w:rFonts w:ascii="Arial" w:hAnsi="Arial" w:cs="Arial"/>
                <w:b/>
                <w:sz w:val="20"/>
                <w:szCs w:val="20"/>
              </w:rPr>
              <w:t>)</w:t>
            </w:r>
            <w:r>
              <w:rPr>
                <w:rFonts w:ascii="Arial" w:hAnsi="Arial" w:cs="Arial"/>
                <w:sz w:val="20"/>
                <w:szCs w:val="20"/>
              </w:rPr>
              <w:t xml:space="preserve"> Percentiles</w:t>
            </w:r>
          </w:p>
          <w:p w14:paraId="37B5B4F3" w14:textId="77777777" w:rsidR="005114FF" w:rsidRDefault="005114FF" w:rsidP="005114FF">
            <w:pPr>
              <w:spacing w:line="320" w:lineRule="atLeast"/>
              <w:ind w:left="360"/>
              <w:rPr>
                <w:rFonts w:ascii="Arial" w:hAnsi="Arial" w:cs="Arial"/>
                <w:sz w:val="20"/>
                <w:szCs w:val="20"/>
              </w:rPr>
            </w:pPr>
            <w:r>
              <w:rPr>
                <w:rFonts w:ascii="Arial" w:hAnsi="Arial" w:cs="Arial"/>
                <w:b/>
                <w:sz w:val="20"/>
                <w:szCs w:val="20"/>
              </w:rPr>
              <w:t>4.3:</w:t>
            </w:r>
            <w:r>
              <w:rPr>
                <w:rFonts w:ascii="Arial" w:hAnsi="Arial" w:cs="Arial"/>
                <w:sz w:val="20"/>
                <w:szCs w:val="20"/>
              </w:rPr>
              <w:t xml:space="preserve">   </w:t>
            </w:r>
            <w:r>
              <w:rPr>
                <w:rFonts w:ascii="Arial" w:hAnsi="Arial" w:cs="Arial"/>
                <w:b/>
                <w:sz w:val="20"/>
                <w:szCs w:val="20"/>
              </w:rPr>
              <w:t>(a</w:t>
            </w:r>
            <w:r w:rsidRPr="00DB44BE">
              <w:rPr>
                <w:rFonts w:ascii="Arial" w:hAnsi="Arial" w:cs="Arial"/>
                <w:b/>
                <w:sz w:val="20"/>
                <w:szCs w:val="20"/>
              </w:rPr>
              <w:t>)</w:t>
            </w:r>
            <w:r>
              <w:rPr>
                <w:rFonts w:ascii="Arial" w:hAnsi="Arial" w:cs="Arial"/>
                <w:sz w:val="20"/>
                <w:szCs w:val="20"/>
              </w:rPr>
              <w:t xml:space="preserve"> Measures of central tendency (mean)</w:t>
            </w:r>
          </w:p>
          <w:p w14:paraId="50EB8F2A" w14:textId="77777777" w:rsidR="005114FF" w:rsidRDefault="005114FF" w:rsidP="005114FF">
            <w:pPr>
              <w:spacing w:line="320" w:lineRule="atLeast"/>
              <w:ind w:left="360"/>
              <w:rPr>
                <w:rFonts w:ascii="Arial" w:hAnsi="Arial" w:cs="Arial"/>
                <w:sz w:val="20"/>
                <w:szCs w:val="20"/>
              </w:rPr>
            </w:pPr>
            <w:r>
              <w:rPr>
                <w:rFonts w:ascii="Arial" w:hAnsi="Arial" w:cs="Arial"/>
                <w:b/>
                <w:sz w:val="20"/>
                <w:szCs w:val="20"/>
              </w:rPr>
              <w:t xml:space="preserve">         (c</w:t>
            </w:r>
            <w:r w:rsidRPr="00DB44BE">
              <w:rPr>
                <w:rFonts w:ascii="Arial" w:hAnsi="Arial" w:cs="Arial"/>
                <w:b/>
                <w:sz w:val="20"/>
                <w:szCs w:val="20"/>
              </w:rPr>
              <w:t>)</w:t>
            </w:r>
            <w:r>
              <w:rPr>
                <w:rFonts w:ascii="Arial" w:hAnsi="Arial" w:cs="Arial"/>
                <w:b/>
                <w:sz w:val="20"/>
                <w:szCs w:val="20"/>
              </w:rPr>
              <w:t xml:space="preserve"> </w:t>
            </w:r>
            <w:r>
              <w:rPr>
                <w:rFonts w:ascii="Arial" w:hAnsi="Arial" w:cs="Arial"/>
                <w:sz w:val="20"/>
                <w:szCs w:val="20"/>
              </w:rPr>
              <w:t xml:space="preserve">Measures of dispersion (standard deviation and  </w:t>
            </w:r>
            <w:r>
              <w:rPr>
                <w:rFonts w:ascii="Arial" w:hAnsi="Arial" w:cs="Arial"/>
                <w:sz w:val="20"/>
                <w:szCs w:val="20"/>
              </w:rPr>
              <w:br/>
              <w:t xml:space="preserve">               variance)</w:t>
            </w:r>
          </w:p>
          <w:p w14:paraId="77E023A2" w14:textId="77777777" w:rsidR="005114FF" w:rsidRDefault="005114FF" w:rsidP="005114FF">
            <w:pPr>
              <w:spacing w:line="320" w:lineRule="atLeast"/>
              <w:ind w:left="360"/>
              <w:rPr>
                <w:rFonts w:ascii="Arial" w:hAnsi="Arial" w:cs="Arial"/>
                <w:sz w:val="20"/>
                <w:szCs w:val="20"/>
              </w:rPr>
            </w:pPr>
            <w:r>
              <w:rPr>
                <w:rFonts w:ascii="Arial" w:hAnsi="Arial" w:cs="Arial"/>
                <w:b/>
                <w:sz w:val="20"/>
                <w:szCs w:val="20"/>
              </w:rPr>
              <w:t>4.9:</w:t>
            </w:r>
            <w:r>
              <w:rPr>
                <w:rFonts w:ascii="Arial" w:hAnsi="Arial" w:cs="Arial"/>
                <w:sz w:val="20"/>
                <w:szCs w:val="20"/>
              </w:rPr>
              <w:t xml:space="preserve">   </w:t>
            </w:r>
            <w:r>
              <w:rPr>
                <w:rFonts w:ascii="Arial" w:hAnsi="Arial" w:cs="Arial"/>
                <w:b/>
                <w:sz w:val="20"/>
                <w:szCs w:val="20"/>
              </w:rPr>
              <w:t>(a</w:t>
            </w:r>
            <w:r w:rsidRPr="00DB44BE">
              <w:rPr>
                <w:rFonts w:ascii="Arial" w:hAnsi="Arial" w:cs="Arial"/>
                <w:b/>
                <w:sz w:val="20"/>
                <w:szCs w:val="20"/>
              </w:rPr>
              <w:t>)</w:t>
            </w:r>
            <w:r>
              <w:rPr>
                <w:rFonts w:ascii="Arial" w:hAnsi="Arial" w:cs="Arial"/>
                <w:sz w:val="20"/>
                <w:szCs w:val="20"/>
              </w:rPr>
              <w:t xml:space="preserve"> The normal distribution and curve</w:t>
            </w:r>
          </w:p>
          <w:p w14:paraId="6CC3F4D6" w14:textId="77777777" w:rsidR="005114FF" w:rsidRDefault="005114FF" w:rsidP="005114FF">
            <w:pPr>
              <w:spacing w:line="320" w:lineRule="atLeast"/>
              <w:ind w:left="360"/>
              <w:rPr>
                <w:rFonts w:ascii="Arial" w:hAnsi="Arial" w:cs="Arial"/>
                <w:sz w:val="20"/>
                <w:szCs w:val="20"/>
              </w:rPr>
            </w:pPr>
            <w:r>
              <w:rPr>
                <w:rFonts w:ascii="Arial" w:hAnsi="Arial" w:cs="Arial"/>
                <w:b/>
                <w:sz w:val="20"/>
                <w:szCs w:val="20"/>
              </w:rPr>
              <w:t xml:space="preserve">         (b) </w:t>
            </w:r>
            <w:r>
              <w:rPr>
                <w:rFonts w:ascii="Arial" w:hAnsi="Arial" w:cs="Arial"/>
                <w:sz w:val="20"/>
                <w:szCs w:val="20"/>
              </w:rPr>
              <w:t>Properties of the normal distribution</w:t>
            </w:r>
          </w:p>
          <w:p w14:paraId="3494A0AA" w14:textId="77777777" w:rsidR="005114FF" w:rsidRPr="007F598C" w:rsidRDefault="005114FF" w:rsidP="005114FF">
            <w:pPr>
              <w:spacing w:line="320" w:lineRule="atLeast"/>
              <w:ind w:left="360"/>
              <w:rPr>
                <w:rFonts w:ascii="Arial" w:hAnsi="Arial" w:cs="Arial"/>
                <w:sz w:val="20"/>
                <w:szCs w:val="20"/>
              </w:rPr>
            </w:pPr>
            <w:r>
              <w:rPr>
                <w:rFonts w:ascii="Arial" w:hAnsi="Arial" w:cs="Arial"/>
                <w:b/>
                <w:sz w:val="20"/>
                <w:szCs w:val="20"/>
              </w:rPr>
              <w:t xml:space="preserve">         (c)</w:t>
            </w:r>
            <w:r>
              <w:rPr>
                <w:rFonts w:ascii="Arial" w:hAnsi="Arial" w:cs="Arial"/>
                <w:sz w:val="20"/>
                <w:szCs w:val="20"/>
              </w:rPr>
              <w:t xml:space="preserve"> Diagrammatic representation, Normal probability   </w:t>
            </w:r>
            <w:r>
              <w:rPr>
                <w:rFonts w:ascii="Arial" w:hAnsi="Arial" w:cs="Arial"/>
                <w:sz w:val="20"/>
                <w:szCs w:val="20"/>
              </w:rPr>
              <w:br/>
              <w:t xml:space="preserve">              calculations, Inverse normal calculations</w:t>
            </w:r>
          </w:p>
          <w:p w14:paraId="2E8A6D09" w14:textId="77777777" w:rsidR="00DB44BE" w:rsidRPr="00DB44BE" w:rsidRDefault="00DB44BE" w:rsidP="00DB44BE">
            <w:pPr>
              <w:spacing w:line="320" w:lineRule="atLeast"/>
              <w:ind w:left="360"/>
              <w:rPr>
                <w:rFonts w:ascii="Arial" w:hAnsi="Arial" w:cs="Arial"/>
                <w:sz w:val="20"/>
                <w:szCs w:val="20"/>
              </w:rPr>
            </w:pPr>
          </w:p>
          <w:p w14:paraId="507D691C" w14:textId="3401E1E6" w:rsidR="000F02DC" w:rsidRPr="00BE240E" w:rsidRDefault="000F02DC" w:rsidP="00DB44BE">
            <w:pPr>
              <w:spacing w:line="320" w:lineRule="atLeast"/>
              <w:ind w:left="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697DA665" w14:textId="462E749A" w:rsidR="000F02DC" w:rsidRPr="00083F58" w:rsidRDefault="000F02DC" w:rsidP="000F02DC">
            <w:pPr>
              <w:numPr>
                <w:ilvl w:val="0"/>
                <w:numId w:val="1"/>
              </w:numPr>
              <w:tabs>
                <w:tab w:val="clear" w:pos="0"/>
              </w:tabs>
              <w:spacing w:line="320" w:lineRule="atLeast"/>
              <w:ind w:left="720" w:hanging="324"/>
            </w:pPr>
            <w:r>
              <w:rPr>
                <w:rFonts w:ascii="Arial" w:hAnsi="Arial" w:cs="Arial"/>
                <w:sz w:val="20"/>
                <w:szCs w:val="20"/>
              </w:rPr>
              <w:t>Apply this information to real world situations</w:t>
            </w:r>
            <w:r w:rsidR="008934D3">
              <w:rPr>
                <w:rFonts w:ascii="Arial" w:hAnsi="Arial" w:cs="Arial"/>
                <w:sz w:val="20"/>
                <w:szCs w:val="20"/>
              </w:rPr>
              <w:t>.</w:t>
            </w:r>
          </w:p>
          <w:p w14:paraId="14656A9A" w14:textId="77777777" w:rsidR="000F02DC" w:rsidRPr="004631AA" w:rsidRDefault="000F02DC" w:rsidP="00A269B8">
            <w:pPr>
              <w:spacing w:after="60" w:line="320" w:lineRule="atLeast"/>
              <w:rPr>
                <w:rFonts w:ascii="Arial" w:hAnsi="Arial" w:cs="Arial"/>
                <w:sz w:val="20"/>
                <w:szCs w:val="20"/>
              </w:rPr>
            </w:pPr>
          </w:p>
          <w:p w14:paraId="2B099468" w14:textId="49CC4DB4" w:rsidR="00BE4AA7" w:rsidRDefault="0069536B" w:rsidP="0069536B">
            <w:pPr>
              <w:spacing w:line="320" w:lineRule="atLeast"/>
              <w:rPr>
                <w:rFonts w:ascii="Arial" w:hAnsi="Arial" w:cs="Arial"/>
                <w:sz w:val="20"/>
                <w:szCs w:val="20"/>
              </w:rPr>
            </w:pPr>
            <w:r>
              <w:rPr>
                <w:rFonts w:ascii="Arial" w:hAnsi="Arial" w:cs="Arial"/>
                <w:b/>
              </w:rPr>
              <w:t>Teacher Preparation and Notes</w:t>
            </w:r>
            <w:r w:rsidR="000F02DC" w:rsidRPr="00E11EAD">
              <w:rPr>
                <w:rFonts w:ascii="Arial" w:hAnsi="Arial" w:cs="Arial"/>
                <w:sz w:val="20"/>
                <w:szCs w:val="20"/>
              </w:rPr>
              <w:t>.</w:t>
            </w:r>
          </w:p>
          <w:p w14:paraId="3DCDC20A" w14:textId="621817E3" w:rsidR="0069536B" w:rsidRDefault="0069536B" w:rsidP="0069536B">
            <w:pPr>
              <w:pStyle w:val="ListParagraph"/>
              <w:numPr>
                <w:ilvl w:val="0"/>
                <w:numId w:val="7"/>
              </w:numPr>
              <w:spacing w:line="320" w:lineRule="atLeast"/>
              <w:rPr>
                <w:rFonts w:ascii="Arial" w:hAnsi="Arial" w:cs="Arial"/>
                <w:sz w:val="20"/>
                <w:szCs w:val="20"/>
              </w:rPr>
            </w:pPr>
            <w:r>
              <w:rPr>
                <w:rFonts w:ascii="Arial" w:hAnsi="Arial" w:cs="Arial"/>
                <w:sz w:val="20"/>
                <w:szCs w:val="20"/>
              </w:rPr>
              <w:t>This activity is done with the use of the TI-84 family as an aid to the problems.</w:t>
            </w:r>
          </w:p>
          <w:p w14:paraId="51593B2D" w14:textId="0BEF9E4F" w:rsidR="0069536B" w:rsidRDefault="0069536B" w:rsidP="0069536B">
            <w:pPr>
              <w:pStyle w:val="ListParagraph"/>
              <w:spacing w:line="320" w:lineRule="atLeast"/>
              <w:ind w:left="468"/>
              <w:rPr>
                <w:rFonts w:ascii="Arial" w:hAnsi="Arial" w:cs="Arial"/>
                <w:sz w:val="20"/>
                <w:szCs w:val="20"/>
              </w:rPr>
            </w:pPr>
          </w:p>
          <w:p w14:paraId="02990070" w14:textId="21459EB2" w:rsidR="005114FF" w:rsidRDefault="005114FF" w:rsidP="0069536B">
            <w:pPr>
              <w:pStyle w:val="ListParagraph"/>
              <w:spacing w:line="320" w:lineRule="atLeast"/>
              <w:ind w:left="468"/>
              <w:rPr>
                <w:rFonts w:ascii="Arial" w:hAnsi="Arial" w:cs="Arial"/>
                <w:sz w:val="20"/>
                <w:szCs w:val="20"/>
              </w:rPr>
            </w:pPr>
          </w:p>
          <w:p w14:paraId="06E5CF23" w14:textId="77777777" w:rsidR="005114FF" w:rsidRPr="0069536B" w:rsidRDefault="005114FF" w:rsidP="0069536B">
            <w:pPr>
              <w:pStyle w:val="ListParagraph"/>
              <w:spacing w:line="320" w:lineRule="atLeast"/>
              <w:ind w:left="468"/>
              <w:rPr>
                <w:rFonts w:ascii="Arial" w:hAnsi="Arial" w:cs="Arial"/>
                <w:sz w:val="20"/>
                <w:szCs w:val="20"/>
              </w:rPr>
            </w:pPr>
          </w:p>
          <w:p w14:paraId="527A1D64" w14:textId="77777777" w:rsidR="000F02DC" w:rsidRPr="00391FBE" w:rsidRDefault="000F02DC" w:rsidP="00A269B8">
            <w:pPr>
              <w:spacing w:line="320" w:lineRule="atLeast"/>
              <w:ind w:left="360" w:hanging="360"/>
              <w:rPr>
                <w:rFonts w:ascii="Arial" w:hAnsi="Arial" w:cs="Arial"/>
                <w:b/>
              </w:rPr>
            </w:pPr>
            <w:r w:rsidRPr="00391FBE">
              <w:rPr>
                <w:rFonts w:ascii="Arial" w:hAnsi="Arial" w:cs="Arial"/>
                <w:b/>
              </w:rPr>
              <w:lastRenderedPageBreak/>
              <w:t>Activity Materials</w:t>
            </w:r>
          </w:p>
          <w:p w14:paraId="4F6534D5" w14:textId="4D4A6F9F" w:rsidR="0069536B" w:rsidRPr="005114FF" w:rsidRDefault="000F02DC" w:rsidP="0069536B">
            <w:pPr>
              <w:numPr>
                <w:ilvl w:val="0"/>
                <w:numId w:val="2"/>
              </w:numPr>
              <w:spacing w:line="320" w:lineRule="atLeast"/>
              <w:rPr>
                <w:rFonts w:ascii="Arial" w:hAnsi="Arial" w:cs="Arial"/>
                <w:sz w:val="20"/>
                <w:szCs w:val="20"/>
              </w:rPr>
            </w:pPr>
            <w:r w:rsidRPr="00E17A60">
              <w:rPr>
                <w:rFonts w:ascii="Arial" w:hAnsi="Arial" w:cs="Arial"/>
                <w:sz w:val="20"/>
                <w:szCs w:val="20"/>
              </w:rPr>
              <w:t xml:space="preserve">Compatible TI Technologies: </w:t>
            </w:r>
            <w:r w:rsidR="0069536B">
              <w:rPr>
                <w:rFonts w:ascii="Arial" w:hAnsi="Arial" w:cs="Arial"/>
                <w:sz w:val="20"/>
                <w:szCs w:val="20"/>
              </w:rPr>
              <w:t>TI-84 Plus*, TI-84 Plus Silver Edition*, TI-84 Plus C Silver Edition, TI-84 Plus CE</w:t>
            </w:r>
          </w:p>
          <w:p w14:paraId="51D09252" w14:textId="77777777" w:rsidR="0069536B" w:rsidRDefault="0069536B" w:rsidP="0069536B">
            <w:pPr>
              <w:spacing w:line="320" w:lineRule="atLeast"/>
              <w:rPr>
                <w:rFonts w:ascii="Arial" w:hAnsi="Arial" w:cs="Arial"/>
                <w:i/>
                <w:sz w:val="20"/>
                <w:szCs w:val="20"/>
                <w:vertAlign w:val="subscript"/>
              </w:rPr>
            </w:pPr>
            <w:r>
              <w:rPr>
                <w:rFonts w:ascii="Arial" w:hAnsi="Arial" w:cs="Arial"/>
                <w:i/>
                <w:sz w:val="20"/>
                <w:szCs w:val="20"/>
                <w:vertAlign w:val="subscript"/>
              </w:rPr>
              <w:t xml:space="preserve">          </w:t>
            </w: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spellStart"/>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p>
          <w:p w14:paraId="23BEF4F7" w14:textId="47218A45" w:rsidR="005114FF" w:rsidRPr="00B42003" w:rsidRDefault="005114FF" w:rsidP="0069536B">
            <w:pPr>
              <w:spacing w:line="320" w:lineRule="atLeast"/>
              <w:rPr>
                <w:rFonts w:ascii="Arial" w:hAnsi="Arial" w:cs="Arial"/>
                <w:sz w:val="20"/>
                <w:szCs w:val="20"/>
              </w:rPr>
            </w:pPr>
          </w:p>
        </w:tc>
        <w:tc>
          <w:tcPr>
            <w:tcW w:w="3120" w:type="dxa"/>
            <w:gridSpan w:val="2"/>
          </w:tcPr>
          <w:p w14:paraId="6FC871FB" w14:textId="790FEC01" w:rsidR="000F02DC" w:rsidRDefault="00A64745" w:rsidP="00A269B8">
            <w:pPr>
              <w:spacing w:line="320" w:lineRule="atLeast"/>
              <w:rPr>
                <w:rFonts w:ascii="Arial" w:hAnsi="Arial" w:cs="Arial"/>
                <w:sz w:val="20"/>
                <w:szCs w:val="20"/>
              </w:rPr>
            </w:pPr>
            <w:r w:rsidRPr="00CC1F0B">
              <w:rPr>
                <w:rFonts w:ascii="Arial" w:hAnsi="Arial" w:cs="Arial"/>
                <w:noProof/>
                <w:sz w:val="20"/>
                <w:szCs w:val="20"/>
              </w:rPr>
              <w:lastRenderedPageBreak/>
              <w:drawing>
                <wp:inline distT="0" distB="0" distL="0" distR="0" wp14:anchorId="72DDD2AE" wp14:editId="25DCBDCC">
                  <wp:extent cx="1851660" cy="1396334"/>
                  <wp:effectExtent l="0" t="0" r="0" b="0"/>
                  <wp:docPr id="5" name="Picture 5" descr="C:\Users\wilkied\AppData\Local\Temp\Texas Instruments\TI-SmartView CE for the TI-84 Plus Family\Capture1-1671506448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AppData\Local\Temp\Texas Instruments\TI-SmartView CE for the TI-84 Plus Family\Capture1-167150644830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60693" cy="1403146"/>
                          </a:xfrm>
                          <a:prstGeom prst="rect">
                            <a:avLst/>
                          </a:prstGeom>
                          <a:noFill/>
                          <a:ln>
                            <a:noFill/>
                          </a:ln>
                        </pic:spPr>
                      </pic:pic>
                    </a:graphicData>
                  </a:graphic>
                </wp:inline>
              </w:drawing>
            </w:r>
          </w:p>
          <w:p w14:paraId="77C9AA9C" w14:textId="77777777" w:rsidR="000F02DC" w:rsidRPr="004631AA" w:rsidRDefault="000F02DC" w:rsidP="00A269B8">
            <w:pPr>
              <w:spacing w:line="320" w:lineRule="atLeast"/>
              <w:rPr>
                <w:rFonts w:ascii="Arial" w:hAnsi="Arial" w:cs="Arial"/>
                <w:sz w:val="20"/>
                <w:szCs w:val="20"/>
              </w:rPr>
            </w:pPr>
          </w:p>
          <w:p w14:paraId="0EA30967" w14:textId="77777777"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FAC6918" w14:textId="20804873"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sidR="00BA737D">
              <w:rPr>
                <w:rFonts w:ascii="Arial" w:hAnsi="Arial" w:cs="Arial"/>
                <w:sz w:val="20"/>
                <w:szCs w:val="20"/>
              </w:rPr>
              <w:t>res taken from the TI-84 Plus CE</w:t>
            </w:r>
            <w:r w:rsidRPr="00E17A60">
              <w:rPr>
                <w:rFonts w:ascii="Arial" w:hAnsi="Arial" w:cs="Arial"/>
                <w:sz w:val="20"/>
                <w:szCs w:val="20"/>
              </w:rPr>
              <w:t>. It is also appropriate for use w</w:t>
            </w:r>
            <w:r w:rsidR="00BA737D">
              <w:rPr>
                <w:rFonts w:ascii="Arial" w:hAnsi="Arial" w:cs="Arial"/>
                <w:sz w:val="20"/>
                <w:szCs w:val="20"/>
              </w:rPr>
              <w:t xml:space="preserve">ith </w:t>
            </w:r>
            <w:proofErr w:type="gramStart"/>
            <w:r w:rsidR="00BA737D">
              <w:rPr>
                <w:rFonts w:ascii="Arial" w:hAnsi="Arial" w:cs="Arial"/>
                <w:sz w:val="20"/>
                <w:szCs w:val="20"/>
              </w:rPr>
              <w:t>the  rest</w:t>
            </w:r>
            <w:proofErr w:type="gramEnd"/>
            <w:r w:rsidR="00BA737D">
              <w:rPr>
                <w:rFonts w:ascii="Arial" w:hAnsi="Arial" w:cs="Arial"/>
                <w:sz w:val="20"/>
                <w:szCs w:val="20"/>
              </w:rPr>
              <w:t xml:space="preserve"> of the TI-84 Plus</w:t>
            </w:r>
            <w:r w:rsidRPr="00E17A60">
              <w:rPr>
                <w:rFonts w:ascii="Arial" w:hAnsi="Arial" w:cs="Arial"/>
                <w:sz w:val="20"/>
                <w:szCs w:val="20"/>
              </w:rPr>
              <w:t xml:space="preserve"> family. Slight variations to these directions </w:t>
            </w:r>
            <w:r w:rsidR="00BA737D">
              <w:rPr>
                <w:rFonts w:ascii="Arial" w:hAnsi="Arial" w:cs="Arial"/>
                <w:sz w:val="20"/>
                <w:szCs w:val="20"/>
              </w:rPr>
              <w:t>may be required if using other calculator models</w:t>
            </w:r>
            <w:r w:rsidRPr="00E17A60">
              <w:rPr>
                <w:rFonts w:ascii="Arial" w:hAnsi="Arial" w:cs="Arial"/>
                <w:sz w:val="20"/>
                <w:szCs w:val="20"/>
              </w:rPr>
              <w:t>.</w:t>
            </w:r>
          </w:p>
          <w:p w14:paraId="34488BC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5E27CEE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8"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154E7E84" w14:textId="4FD20393" w:rsidR="000F02DC" w:rsidRPr="005114FF" w:rsidRDefault="000F02DC" w:rsidP="005114FF">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7F584014" w14:textId="34C7B511" w:rsidR="000F02DC" w:rsidRPr="004631AA" w:rsidRDefault="005114FF" w:rsidP="00A269B8">
            <w:pPr>
              <w:shd w:val="clear" w:color="auto" w:fill="D9D9D9"/>
              <w:spacing w:before="40"/>
              <w:rPr>
                <w:rFonts w:ascii="Arial" w:hAnsi="Arial" w:cs="Arial"/>
                <w:b/>
                <w:sz w:val="20"/>
                <w:szCs w:val="20"/>
              </w:rPr>
            </w:pPr>
            <w:r>
              <w:rPr>
                <w:rFonts w:ascii="Arial" w:hAnsi="Arial" w:cs="Arial"/>
                <w:sz w:val="20"/>
                <w:szCs w:val="20"/>
              </w:rPr>
              <w:t>Percentiles-</w:t>
            </w:r>
            <w:r w:rsidR="00BA737D">
              <w:rPr>
                <w:rFonts w:ascii="Arial" w:hAnsi="Arial" w:cs="Arial"/>
                <w:sz w:val="20"/>
                <w:szCs w:val="20"/>
              </w:rPr>
              <w:t>Student-84CE</w:t>
            </w:r>
            <w:r w:rsidR="000F02DC" w:rsidRPr="004631AA">
              <w:rPr>
                <w:rFonts w:ascii="Arial" w:hAnsi="Arial" w:cs="Arial"/>
                <w:sz w:val="20"/>
                <w:szCs w:val="20"/>
              </w:rPr>
              <w:t>.pdf</w:t>
            </w:r>
          </w:p>
          <w:p w14:paraId="2050CF2D" w14:textId="3088B7DF" w:rsidR="005D577C" w:rsidRPr="005114FF" w:rsidRDefault="005114FF" w:rsidP="005C3923">
            <w:pPr>
              <w:shd w:val="clear" w:color="auto" w:fill="D9D9D9"/>
              <w:spacing w:before="40"/>
              <w:rPr>
                <w:rFonts w:ascii="Arial" w:hAnsi="Arial" w:cs="Arial"/>
                <w:sz w:val="20"/>
                <w:szCs w:val="20"/>
              </w:rPr>
            </w:pPr>
            <w:r>
              <w:rPr>
                <w:rFonts w:ascii="Arial" w:hAnsi="Arial" w:cs="Arial"/>
                <w:sz w:val="20"/>
                <w:szCs w:val="20"/>
              </w:rPr>
              <w:t>Percentiles-</w:t>
            </w:r>
            <w:r w:rsidR="00BA737D">
              <w:rPr>
                <w:rFonts w:ascii="Arial" w:hAnsi="Arial" w:cs="Arial"/>
                <w:sz w:val="20"/>
                <w:szCs w:val="20"/>
              </w:rPr>
              <w:t>Student-84CE</w:t>
            </w:r>
            <w:r w:rsidR="000F02DC">
              <w:rPr>
                <w:rFonts w:ascii="Arial" w:hAnsi="Arial" w:cs="Arial"/>
                <w:sz w:val="20"/>
                <w:szCs w:val="20"/>
              </w:rPr>
              <w:t>.</w:t>
            </w:r>
            <w:r w:rsidR="000F02DC" w:rsidRPr="004631AA">
              <w:rPr>
                <w:rFonts w:ascii="Arial" w:hAnsi="Arial" w:cs="Arial"/>
                <w:sz w:val="20"/>
                <w:szCs w:val="20"/>
              </w:rPr>
              <w:t>doc</w:t>
            </w:r>
          </w:p>
        </w:tc>
      </w:tr>
      <w:tr w:rsidR="00666115" w:rsidRPr="002F72BA" w14:paraId="280C2F16" w14:textId="77777777" w:rsidTr="00A269B8">
        <w:trPr>
          <w:gridAfter w:val="1"/>
          <w:wAfter w:w="60" w:type="dxa"/>
        </w:trPr>
        <w:tc>
          <w:tcPr>
            <w:tcW w:w="9468" w:type="dxa"/>
            <w:gridSpan w:val="2"/>
          </w:tcPr>
          <w:tbl>
            <w:tblPr>
              <w:tblW w:w="9528" w:type="dxa"/>
              <w:tblLayout w:type="fixed"/>
              <w:tblLook w:val="01E0" w:firstRow="1" w:lastRow="1" w:firstColumn="1" w:lastColumn="1" w:noHBand="0" w:noVBand="0"/>
            </w:tblPr>
            <w:tblGrid>
              <w:gridCol w:w="9528"/>
            </w:tblGrid>
            <w:tr w:rsidR="00666115" w:rsidRPr="00D32E37" w14:paraId="00DFBE18" w14:textId="77777777" w:rsidTr="00A269B8">
              <w:trPr>
                <w:trHeight w:val="3195"/>
              </w:trPr>
              <w:tc>
                <w:tcPr>
                  <w:tcW w:w="9528" w:type="dxa"/>
                </w:tcPr>
                <w:p w14:paraId="01B49665" w14:textId="3B984B03" w:rsidR="00FD3816" w:rsidRPr="00D32E37" w:rsidRDefault="005114FF" w:rsidP="00FD3816">
                  <w:pPr>
                    <w:spacing w:line="320" w:lineRule="atLeast"/>
                    <w:ind w:right="132"/>
                    <w:rPr>
                      <w:rFonts w:ascii="Arial" w:hAnsi="Arial" w:cs="Arial"/>
                      <w:sz w:val="20"/>
                      <w:szCs w:val="20"/>
                    </w:rPr>
                  </w:pPr>
                  <w:r w:rsidRPr="00621B4B">
                    <w:rPr>
                      <w:rFonts w:ascii="Arial" w:hAnsi="Arial" w:cs="Arial"/>
                      <w:sz w:val="20"/>
                      <w:szCs w:val="20"/>
                    </w:rPr>
                    <w:t xml:space="preserve">The goal of this activity is </w:t>
                  </w:r>
                  <w:r>
                    <w:rPr>
                      <w:rFonts w:ascii="Arial" w:hAnsi="Arial" w:cs="Arial"/>
                      <w:sz w:val="20"/>
                      <w:szCs w:val="20"/>
                    </w:rPr>
                    <w:t xml:space="preserve">for students to use the area to the left of a value in a normal distribution to find its percentile. The process will then be reversed to find the value for a given percentile. In doing so, students will learn how to use the </w:t>
                  </w:r>
                  <w:r>
                    <w:rPr>
                      <w:rFonts w:ascii="Arial" w:hAnsi="Arial" w:cs="Arial"/>
                      <w:b/>
                      <w:sz w:val="20"/>
                      <w:szCs w:val="20"/>
                    </w:rPr>
                    <w:t>N</w:t>
                  </w:r>
                  <w:r w:rsidRPr="00905D32">
                    <w:rPr>
                      <w:rFonts w:ascii="Arial" w:hAnsi="Arial" w:cs="Arial"/>
                      <w:b/>
                      <w:sz w:val="20"/>
                      <w:szCs w:val="20"/>
                    </w:rPr>
                    <w:t>orm</w:t>
                  </w:r>
                  <w:r>
                    <w:rPr>
                      <w:rFonts w:ascii="Arial" w:hAnsi="Arial" w:cs="Arial"/>
                      <w:b/>
                      <w:sz w:val="20"/>
                      <w:szCs w:val="20"/>
                    </w:rPr>
                    <w:t xml:space="preserve">al </w:t>
                  </w:r>
                  <w:r w:rsidRPr="00905D32">
                    <w:rPr>
                      <w:rFonts w:ascii="Arial" w:hAnsi="Arial" w:cs="Arial"/>
                      <w:b/>
                      <w:sz w:val="20"/>
                      <w:szCs w:val="20"/>
                    </w:rPr>
                    <w:t>CDF</w:t>
                  </w:r>
                  <w:r>
                    <w:rPr>
                      <w:rFonts w:ascii="Arial" w:hAnsi="Arial" w:cs="Arial"/>
                      <w:sz w:val="20"/>
                      <w:szCs w:val="20"/>
                    </w:rPr>
                    <w:t xml:space="preserve"> and </w:t>
                  </w:r>
                  <w:r>
                    <w:rPr>
                      <w:rFonts w:ascii="Arial" w:hAnsi="Arial" w:cs="Arial"/>
                      <w:b/>
                      <w:sz w:val="20"/>
                      <w:szCs w:val="20"/>
                    </w:rPr>
                    <w:t>I</w:t>
                  </w:r>
                  <w:r w:rsidRPr="00905D32">
                    <w:rPr>
                      <w:rFonts w:ascii="Arial" w:hAnsi="Arial" w:cs="Arial"/>
                      <w:b/>
                      <w:sz w:val="20"/>
                      <w:szCs w:val="20"/>
                    </w:rPr>
                    <w:t>nv</w:t>
                  </w:r>
                  <w:r>
                    <w:rPr>
                      <w:rFonts w:ascii="Arial" w:hAnsi="Arial" w:cs="Arial"/>
                      <w:b/>
                      <w:sz w:val="20"/>
                      <w:szCs w:val="20"/>
                    </w:rPr>
                    <w:t xml:space="preserve">erse </w:t>
                  </w:r>
                  <w:r w:rsidRPr="00905D32">
                    <w:rPr>
                      <w:rFonts w:ascii="Arial" w:hAnsi="Arial" w:cs="Arial"/>
                      <w:b/>
                      <w:sz w:val="20"/>
                      <w:szCs w:val="20"/>
                    </w:rPr>
                    <w:t>Norm</w:t>
                  </w:r>
                  <w:r>
                    <w:rPr>
                      <w:rFonts w:ascii="Arial" w:hAnsi="Arial" w:cs="Arial"/>
                      <w:b/>
                      <w:sz w:val="20"/>
                      <w:szCs w:val="20"/>
                    </w:rPr>
                    <w:t>al</w:t>
                  </w:r>
                  <w:r>
                    <w:rPr>
                      <w:rFonts w:ascii="Arial" w:hAnsi="Arial" w:cs="Arial"/>
                      <w:sz w:val="20"/>
                      <w:szCs w:val="20"/>
                    </w:rPr>
                    <w:t xml:space="preserve"> commands on the handheld.</w:t>
                  </w:r>
                </w:p>
                <w:p w14:paraId="498DF56D" w14:textId="44E3DE69" w:rsidR="005114FF" w:rsidRDefault="005114FF" w:rsidP="00666115">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037"/>
                  </w:tblGrid>
                  <w:tr w:rsidR="005114FF" w14:paraId="303A896F" w14:textId="77777777" w:rsidTr="005114FF">
                    <w:trPr>
                      <w:trHeight w:val="330"/>
                    </w:trPr>
                    <w:tc>
                      <w:tcPr>
                        <w:tcW w:w="9037" w:type="dxa"/>
                        <w:shd w:val="clear" w:color="auto" w:fill="D0CECE" w:themeFill="background2" w:themeFillShade="E6"/>
                      </w:tcPr>
                      <w:p w14:paraId="035A09E7" w14:textId="6B5B28BA" w:rsidR="005114FF" w:rsidRDefault="005114FF" w:rsidP="005114FF">
                        <w:pPr>
                          <w:spacing w:line="320" w:lineRule="atLeast"/>
                          <w:ind w:right="132"/>
                          <w:rPr>
                            <w:rFonts w:ascii="Arial" w:hAnsi="Arial" w:cs="Arial"/>
                            <w:sz w:val="20"/>
                            <w:szCs w:val="20"/>
                          </w:rPr>
                        </w:pPr>
                        <w:r w:rsidRPr="00D32E37">
                          <w:rPr>
                            <w:rFonts w:ascii="Arial" w:hAnsi="Arial" w:cs="Arial"/>
                            <w:b/>
                            <w:sz w:val="20"/>
                            <w:szCs w:val="20"/>
                          </w:rPr>
                          <w:t>Teacher Tip:</w:t>
                        </w:r>
                        <w:r w:rsidRPr="00D32E37">
                          <w:rPr>
                            <w:rFonts w:ascii="Arial" w:hAnsi="Arial" w:cs="Arial"/>
                            <w:sz w:val="20"/>
                            <w:szCs w:val="20"/>
                          </w:rPr>
                          <w:t xml:space="preserve"> </w:t>
                        </w:r>
                        <w:r>
                          <w:rPr>
                            <w:rFonts w:ascii="Arial" w:hAnsi="Arial" w:cs="Arial"/>
                            <w:sz w:val="20"/>
                            <w:szCs w:val="20"/>
                          </w:rPr>
                          <w:t>This activity is one where entering the data in problem one is key to fully understanding how the TI-84 Plus CE handheld can help students answer normal distributions both graphically (with histograms) and through the Normal commands mentioned above. Please take a moment to help the students enter the data and demonstrate how to create the histogram along with refreshing their memories on the sequence of entering values into the two Normal commands.</w:t>
                        </w:r>
                      </w:p>
                    </w:tc>
                  </w:tr>
                </w:tbl>
                <w:p w14:paraId="24A2C422" w14:textId="1A8A5D89" w:rsidR="005114FF" w:rsidRDefault="005114FF" w:rsidP="00666115">
                  <w:pPr>
                    <w:spacing w:line="320" w:lineRule="atLeast"/>
                    <w:ind w:right="132"/>
                    <w:rPr>
                      <w:rFonts w:ascii="Arial" w:hAnsi="Arial" w:cs="Arial"/>
                      <w:sz w:val="20"/>
                      <w:szCs w:val="20"/>
                    </w:rPr>
                  </w:pPr>
                </w:p>
                <w:p w14:paraId="3857DBD4" w14:textId="77777777" w:rsidR="005114FF" w:rsidRDefault="005114FF" w:rsidP="005114FF">
                  <w:pPr>
                    <w:spacing w:line="320" w:lineRule="atLeast"/>
                    <w:ind w:right="132"/>
                    <w:rPr>
                      <w:rFonts w:ascii="Arial" w:hAnsi="Arial" w:cs="Arial"/>
                      <w:sz w:val="20"/>
                      <w:szCs w:val="20"/>
                    </w:rPr>
                  </w:pPr>
                  <w:r>
                    <w:rPr>
                      <w:rFonts w:ascii="Arial" w:hAnsi="Arial" w:cs="Arial"/>
                      <w:sz w:val="20"/>
                      <w:szCs w:val="20"/>
                    </w:rPr>
                    <w:t xml:space="preserve">For this activity, students should be familiar with the normal distribution and its characteristics, specifically the empirical rule (68-95-99.7 rule). Percentiles divide data into 100 equal parts. For the sake of simplicity, round all percentiles to the nearest whole percent. </w:t>
                  </w:r>
                </w:p>
                <w:p w14:paraId="35C08F89" w14:textId="2ECEDBCD" w:rsidR="00FD3816" w:rsidRPr="008D07ED" w:rsidRDefault="00FD3816" w:rsidP="00666115">
                  <w:pPr>
                    <w:spacing w:line="320" w:lineRule="atLeast"/>
                    <w:ind w:right="132"/>
                    <w:rPr>
                      <w:rFonts w:ascii="Arial" w:hAnsi="Arial" w:cs="Arial"/>
                      <w:sz w:val="20"/>
                      <w:szCs w:val="20"/>
                    </w:rPr>
                  </w:pPr>
                  <w:r w:rsidRPr="00D32E37">
                    <w:rPr>
                      <w:rFonts w:ascii="Arial" w:hAnsi="Arial" w:cs="Arial"/>
                      <w:sz w:val="20"/>
                      <w:szCs w:val="20"/>
                    </w:rPr>
                    <w:t xml:space="preserve">    </w:t>
                  </w:r>
                </w:p>
                <w:p w14:paraId="0F5E922A" w14:textId="77777777" w:rsidR="004C3FBE" w:rsidRDefault="004C3FBE" w:rsidP="004C3FBE">
                  <w:pPr>
                    <w:spacing w:line="320" w:lineRule="atLeast"/>
                    <w:ind w:right="132"/>
                    <w:rPr>
                      <w:rFonts w:ascii="Arial" w:hAnsi="Arial" w:cs="Arial"/>
                      <w:b/>
                      <w:sz w:val="20"/>
                      <w:szCs w:val="20"/>
                    </w:rPr>
                  </w:pPr>
                  <w:r w:rsidRPr="00352DDE">
                    <w:rPr>
                      <w:rFonts w:ascii="Arial" w:hAnsi="Arial" w:cs="Arial"/>
                      <w:b/>
                      <w:sz w:val="20"/>
                      <w:szCs w:val="20"/>
                    </w:rPr>
                    <w:t>Problem 1</w:t>
                  </w:r>
                  <w:r>
                    <w:rPr>
                      <w:rFonts w:ascii="Arial" w:hAnsi="Arial" w:cs="Arial"/>
                      <w:b/>
                      <w:sz w:val="20"/>
                      <w:szCs w:val="20"/>
                    </w:rPr>
                    <w:t xml:space="preserve"> – Find the Percentile Given the Score</w:t>
                  </w:r>
                </w:p>
                <w:p w14:paraId="3A1A0044" w14:textId="77777777" w:rsidR="004C3FBE" w:rsidRDefault="004C3FBE" w:rsidP="004C3FBE">
                  <w:pPr>
                    <w:spacing w:line="320" w:lineRule="atLeast"/>
                    <w:ind w:right="132"/>
                    <w:rPr>
                      <w:rFonts w:ascii="Arial" w:hAnsi="Arial" w:cs="Arial"/>
                      <w:b/>
                      <w:sz w:val="20"/>
                      <w:szCs w:val="20"/>
                    </w:rPr>
                  </w:pPr>
                </w:p>
                <w:p w14:paraId="12891496" w14:textId="77777777" w:rsidR="004C3FBE" w:rsidRDefault="004C3FBE" w:rsidP="004C3FBE">
                  <w:pPr>
                    <w:spacing w:line="320" w:lineRule="atLeast"/>
                    <w:ind w:right="132"/>
                    <w:rPr>
                      <w:rFonts w:ascii="Arial" w:hAnsi="Arial" w:cs="Arial"/>
                      <w:sz w:val="20"/>
                      <w:szCs w:val="20"/>
                    </w:rPr>
                  </w:pPr>
                  <w:r>
                    <w:rPr>
                      <w:rFonts w:ascii="Arial" w:hAnsi="Arial" w:cs="Arial"/>
                      <w:sz w:val="20"/>
                      <w:szCs w:val="20"/>
                    </w:rPr>
                    <w:t>A</w:t>
                  </w:r>
                  <w:r w:rsidRPr="001B1BB7">
                    <w:rPr>
                      <w:rFonts w:ascii="Arial" w:hAnsi="Arial" w:cs="Arial"/>
                      <w:sz w:val="20"/>
                      <w:szCs w:val="20"/>
                    </w:rPr>
                    <w:t xml:space="preserve"> sample of 68 scores from a standardized test are listed</w:t>
                  </w:r>
                  <w:r>
                    <w:rPr>
                      <w:rFonts w:ascii="Arial" w:hAnsi="Arial" w:cs="Arial"/>
                      <w:sz w:val="20"/>
                      <w:szCs w:val="20"/>
                    </w:rPr>
                    <w:t xml:space="preserve"> below</w:t>
                  </w:r>
                  <w:r w:rsidRPr="001B1BB7">
                    <w:rPr>
                      <w:rFonts w:ascii="Arial" w:hAnsi="Arial" w:cs="Arial"/>
                      <w:sz w:val="20"/>
                      <w:szCs w:val="20"/>
                    </w:rPr>
                    <w:t xml:space="preserve">. </w:t>
                  </w:r>
                  <w:r>
                    <w:rPr>
                      <w:rFonts w:ascii="Arial" w:hAnsi="Arial" w:cs="Arial"/>
                      <w:sz w:val="20"/>
                      <w:szCs w:val="20"/>
                    </w:rPr>
                    <w:t>Input the scores into L</w:t>
                  </w:r>
                  <w:r>
                    <w:rPr>
                      <w:rFonts w:ascii="Arial" w:hAnsi="Arial" w:cs="Arial"/>
                      <w:sz w:val="20"/>
                      <w:szCs w:val="20"/>
                      <w:vertAlign w:val="subscript"/>
                    </w:rPr>
                    <w:t>1</w:t>
                  </w:r>
                  <w:r>
                    <w:rPr>
                      <w:rFonts w:ascii="Arial" w:hAnsi="Arial" w:cs="Arial"/>
                      <w:sz w:val="20"/>
                      <w:szCs w:val="20"/>
                    </w:rPr>
                    <w:t xml:space="preserve"> on your handheld. </w:t>
                  </w:r>
                </w:p>
                <w:p w14:paraId="2FE776D7" w14:textId="77777777" w:rsidR="004C3FBE" w:rsidRDefault="004C3FBE" w:rsidP="004C3FBE">
                  <w:pPr>
                    <w:spacing w:line="320" w:lineRule="atLeast"/>
                    <w:ind w:right="132"/>
                    <w:rPr>
                      <w:rFonts w:ascii="Arial" w:hAnsi="Arial" w:cs="Arial"/>
                      <w:sz w:val="20"/>
                      <w:szCs w:val="20"/>
                    </w:rPr>
                  </w:pPr>
                </w:p>
                <w:p w14:paraId="5DC6E05C" w14:textId="77777777" w:rsidR="004C3FBE" w:rsidRDefault="004C3FBE" w:rsidP="004C3FBE">
                  <w:pPr>
                    <w:rPr>
                      <w:rFonts w:ascii="Arial" w:hAnsi="Arial" w:cs="Arial"/>
                      <w:sz w:val="20"/>
                      <w:szCs w:val="20"/>
                    </w:rPr>
                  </w:pPr>
                  <w:r w:rsidRPr="001B1BB7">
                    <w:rPr>
                      <w:rFonts w:ascii="Arial" w:hAnsi="Arial" w:cs="Arial"/>
                      <w:sz w:val="20"/>
                      <w:szCs w:val="20"/>
                    </w:rPr>
                    <w:t>34, 23, 21, 26, 20, 31, 9, 7, 32, 11, 15, 52, 20, 9, 28, 13, 14, 14, 13, 28, 26, 8, 25, 4, 15, 29, 12, 32, 17, 15, 9, 24, 44, 28, 33, 31, 44, 36, 33, 49, 22, 22, 28, 38, 19, 24, 17, 37, 30, 45, 17, 21, 15, 19, 37, 26, 39, 43, 23, 4, 31, 38, 36, 39, 41, 29, 36, 35</w:t>
                  </w:r>
                </w:p>
                <w:p w14:paraId="319A037D" w14:textId="77777777" w:rsidR="004C3FBE" w:rsidRDefault="004C3FBE" w:rsidP="004C3FBE">
                  <w:pPr>
                    <w:rPr>
                      <w:rFonts w:ascii="Arial" w:hAnsi="Arial" w:cs="Arial"/>
                      <w:sz w:val="20"/>
                      <w:szCs w:val="20"/>
                    </w:rPr>
                  </w:pPr>
                </w:p>
                <w:p w14:paraId="7C84929F" w14:textId="578BC756" w:rsidR="004C3FBE" w:rsidRDefault="004C3FBE" w:rsidP="004C3FBE">
                  <w:pPr>
                    <w:spacing w:line="320" w:lineRule="atLeast"/>
                    <w:ind w:right="132"/>
                    <w:rPr>
                      <w:rFonts w:ascii="Arial" w:hAnsi="Arial" w:cs="Arial"/>
                      <w:sz w:val="20"/>
                      <w:szCs w:val="20"/>
                    </w:rPr>
                  </w:pPr>
                  <w:r>
                    <w:rPr>
                      <w:rFonts w:ascii="Arial" w:hAnsi="Arial" w:cs="Arial"/>
                      <w:sz w:val="20"/>
                      <w:szCs w:val="20"/>
                    </w:rPr>
                    <w:t xml:space="preserve">(a)  </w:t>
                  </w:r>
                  <w:r w:rsidRPr="001B1BB7">
                    <w:rPr>
                      <w:rFonts w:ascii="Arial" w:hAnsi="Arial" w:cs="Arial"/>
                      <w:sz w:val="20"/>
                      <w:szCs w:val="20"/>
                    </w:rPr>
                    <w:t xml:space="preserve">Calculate the mean and </w:t>
                  </w:r>
                  <w:r>
                    <w:rPr>
                      <w:rFonts w:ascii="Arial" w:hAnsi="Arial" w:cs="Arial"/>
                      <w:sz w:val="20"/>
                      <w:szCs w:val="20"/>
                    </w:rPr>
                    <w:t xml:space="preserve">standard deviation using the </w:t>
                  </w:r>
                  <w:r w:rsidRPr="001B1BB7">
                    <w:rPr>
                      <w:rFonts w:ascii="Arial" w:hAnsi="Arial" w:cs="Arial"/>
                      <w:b/>
                      <w:sz w:val="20"/>
                      <w:szCs w:val="20"/>
                    </w:rPr>
                    <w:t>1-Variable Statistics</w:t>
                  </w:r>
                  <w:r>
                    <w:rPr>
                      <w:rFonts w:ascii="Arial" w:hAnsi="Arial" w:cs="Arial"/>
                      <w:sz w:val="20"/>
                      <w:szCs w:val="20"/>
                    </w:rPr>
                    <w:t xml:space="preserve"> command from the </w:t>
                  </w:r>
                  <w:r w:rsidRPr="001B1BB7">
                    <w:rPr>
                      <w:rFonts w:ascii="Arial" w:hAnsi="Arial" w:cs="Arial"/>
                      <w:b/>
                      <w:sz w:val="20"/>
                      <w:szCs w:val="20"/>
                    </w:rPr>
                    <w:t xml:space="preserve">stat, </w:t>
                  </w:r>
                  <w:r>
                    <w:rPr>
                      <w:rFonts w:ascii="Arial" w:hAnsi="Arial" w:cs="Arial"/>
                      <w:b/>
                      <w:sz w:val="20"/>
                      <w:szCs w:val="20"/>
                    </w:rPr>
                    <w:br/>
                    <w:t xml:space="preserve">      </w:t>
                  </w:r>
                  <w:r w:rsidRPr="001B1BB7">
                    <w:rPr>
                      <w:rFonts w:ascii="Arial" w:hAnsi="Arial" w:cs="Arial"/>
                      <w:b/>
                      <w:sz w:val="20"/>
                      <w:szCs w:val="20"/>
                    </w:rPr>
                    <w:t>Calc</w:t>
                  </w:r>
                  <w:r w:rsidRPr="001B1BB7">
                    <w:rPr>
                      <w:rFonts w:ascii="Arial" w:hAnsi="Arial" w:cs="Arial"/>
                      <w:sz w:val="20"/>
                      <w:szCs w:val="20"/>
                    </w:rPr>
                    <w:t xml:space="preserve"> menu.</w:t>
                  </w:r>
                </w:p>
                <w:p w14:paraId="6FE5AFF4" w14:textId="77777777" w:rsidR="004C3FBE" w:rsidRDefault="004C3FBE" w:rsidP="004C3FBE">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acc>
                      <m:accPr>
                        <m:chr m:val="̅"/>
                        <m:ctrlPr>
                          <w:rPr>
                            <w:rFonts w:ascii="Cambria Math" w:hAnsi="Cambria Math" w:cs="Arial"/>
                            <w:i/>
                            <w:sz w:val="20"/>
                            <w:szCs w:val="20"/>
                          </w:rPr>
                        </m:ctrlPr>
                      </m:accPr>
                      <m:e>
                        <m:r>
                          <w:rPr>
                            <w:rFonts w:ascii="Cambria Math" w:hAnsi="Cambria Math" w:cs="Arial"/>
                            <w:sz w:val="20"/>
                            <w:szCs w:val="20"/>
                          </w:rPr>
                          <m:t>x</m:t>
                        </m:r>
                      </m:e>
                    </m:acc>
                    <m:r>
                      <w:rPr>
                        <w:rFonts w:ascii="Cambria Math" w:hAnsi="Cambria Math" w:cs="Arial"/>
                        <w:sz w:val="20"/>
                        <w:szCs w:val="20"/>
                      </w:rPr>
                      <m:t>=25.66178…</m:t>
                    </m:r>
                  </m:oMath>
                  <w:r>
                    <w:rPr>
                      <w:rFonts w:ascii="Arial" w:hAnsi="Arial" w:cs="Arial"/>
                      <w:sz w:val="20"/>
                      <w:szCs w:val="20"/>
                    </w:rPr>
                    <w:t xml:space="preserve">     and       </w:t>
                  </w:r>
                  <m:oMath>
                    <m:r>
                      <w:rPr>
                        <w:rFonts w:ascii="Cambria Math" w:hAnsi="Cambria Math" w:cs="Arial"/>
                        <w:sz w:val="20"/>
                        <w:szCs w:val="20"/>
                      </w:rPr>
                      <m:t xml:space="preserve">sx=11.52623… </m:t>
                    </m:r>
                  </m:oMath>
                </w:p>
                <w:p w14:paraId="599C0E7D" w14:textId="77777777" w:rsidR="004C3FBE" w:rsidRDefault="004C3FBE" w:rsidP="004C3FBE">
                  <w:pPr>
                    <w:spacing w:line="320" w:lineRule="atLeast"/>
                    <w:ind w:right="132"/>
                    <w:rPr>
                      <w:rFonts w:ascii="Arial" w:hAnsi="Arial" w:cs="Arial"/>
                      <w:sz w:val="20"/>
                      <w:szCs w:val="20"/>
                    </w:rPr>
                  </w:pPr>
                  <w:r>
                    <w:rPr>
                      <w:rFonts w:ascii="Arial" w:hAnsi="Arial" w:cs="Arial"/>
                      <w:sz w:val="20"/>
                      <w:szCs w:val="20"/>
                    </w:rPr>
                    <w:t xml:space="preserve">                                                                           (Since this is a sample we use </w:t>
                  </w:r>
                  <m:oMath>
                    <m:r>
                      <w:rPr>
                        <w:rFonts w:ascii="Cambria Math" w:hAnsi="Cambria Math" w:cs="Arial"/>
                        <w:sz w:val="20"/>
                        <w:szCs w:val="20"/>
                      </w:rPr>
                      <m:t>sx</m:t>
                    </m:r>
                  </m:oMath>
                  <w:r>
                    <w:rPr>
                      <w:rFonts w:ascii="Arial" w:hAnsi="Arial" w:cs="Arial"/>
                      <w:sz w:val="20"/>
                      <w:szCs w:val="20"/>
                    </w:rPr>
                    <w:t xml:space="preserve"> and not </w:t>
                  </w:r>
                  <m:oMath>
                    <m:r>
                      <w:rPr>
                        <w:rFonts w:ascii="Cambria Math" w:hAnsi="Cambria Math" w:cs="Arial"/>
                        <w:sz w:val="20"/>
                        <w:szCs w:val="20"/>
                      </w:rPr>
                      <m:t>σx</m:t>
                    </m:r>
                  </m:oMath>
                  <w:r>
                    <w:rPr>
                      <w:rFonts w:ascii="Arial" w:hAnsi="Arial" w:cs="Arial"/>
                      <w:sz w:val="20"/>
                      <w:szCs w:val="20"/>
                    </w:rPr>
                    <w:t>)</w:t>
                  </w:r>
                </w:p>
                <w:p w14:paraId="04F9D128" w14:textId="127E683A" w:rsidR="004C3FBE" w:rsidRDefault="004C3FBE" w:rsidP="004C3FBE">
                  <w:pPr>
                    <w:spacing w:line="320" w:lineRule="atLeast"/>
                    <w:ind w:right="132"/>
                    <w:rPr>
                      <w:rFonts w:ascii="Arial" w:hAnsi="Arial" w:cs="Arial"/>
                      <w:sz w:val="20"/>
                      <w:szCs w:val="20"/>
                    </w:rPr>
                  </w:pPr>
                </w:p>
                <w:p w14:paraId="7ED99483" w14:textId="77777777" w:rsidR="004C3FBE" w:rsidRDefault="004C3FBE" w:rsidP="004C3FBE">
                  <w:pPr>
                    <w:spacing w:line="320" w:lineRule="atLeast"/>
                    <w:ind w:right="132"/>
                    <w:rPr>
                      <w:rFonts w:ascii="Arial" w:hAnsi="Arial" w:cs="Arial"/>
                      <w:sz w:val="20"/>
                      <w:szCs w:val="20"/>
                    </w:rPr>
                  </w:pPr>
                  <w:r>
                    <w:rPr>
                      <w:rFonts w:ascii="Arial" w:hAnsi="Arial" w:cs="Arial"/>
                      <w:sz w:val="20"/>
                      <w:szCs w:val="20"/>
                    </w:rPr>
                    <w:t>(b)  Create a histogram on your handheld. Describe the distribution. Use the following window settings:</w:t>
                  </w:r>
                </w:p>
                <w:p w14:paraId="7C237380" w14:textId="77777777" w:rsidR="004C3FBE" w:rsidRDefault="004C3FBE" w:rsidP="004C3FBE">
                  <w:pPr>
                    <w:spacing w:line="320" w:lineRule="atLeast"/>
                    <w:ind w:right="132"/>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Xmin</w:t>
                  </w:r>
                  <w:proofErr w:type="spellEnd"/>
                  <w:r>
                    <w:rPr>
                      <w:rFonts w:ascii="Arial" w:hAnsi="Arial" w:cs="Arial"/>
                      <w:sz w:val="20"/>
                      <w:szCs w:val="20"/>
                    </w:rPr>
                    <w:t xml:space="preserve"> = -10, </w:t>
                  </w:r>
                  <w:proofErr w:type="spellStart"/>
                  <w:r>
                    <w:rPr>
                      <w:rFonts w:ascii="Arial" w:hAnsi="Arial" w:cs="Arial"/>
                      <w:sz w:val="20"/>
                      <w:szCs w:val="20"/>
                    </w:rPr>
                    <w:t>Xmax</w:t>
                  </w:r>
                  <w:proofErr w:type="spellEnd"/>
                  <w:r>
                    <w:rPr>
                      <w:rFonts w:ascii="Arial" w:hAnsi="Arial" w:cs="Arial"/>
                      <w:sz w:val="20"/>
                      <w:szCs w:val="20"/>
                    </w:rPr>
                    <w:t xml:space="preserve"> = 60, </w:t>
                  </w:r>
                  <w:proofErr w:type="spellStart"/>
                  <w:r>
                    <w:rPr>
                      <w:rFonts w:ascii="Arial" w:hAnsi="Arial" w:cs="Arial"/>
                      <w:sz w:val="20"/>
                      <w:szCs w:val="20"/>
                    </w:rPr>
                    <w:t>Xscl</w:t>
                  </w:r>
                  <w:proofErr w:type="spellEnd"/>
                  <w:r>
                    <w:rPr>
                      <w:rFonts w:ascii="Arial" w:hAnsi="Arial" w:cs="Arial"/>
                      <w:sz w:val="20"/>
                      <w:szCs w:val="20"/>
                    </w:rPr>
                    <w:t xml:space="preserve"> = 8, </w:t>
                  </w:r>
                  <w:proofErr w:type="spellStart"/>
                  <w:r>
                    <w:rPr>
                      <w:rFonts w:ascii="Arial" w:hAnsi="Arial" w:cs="Arial"/>
                      <w:sz w:val="20"/>
                      <w:szCs w:val="20"/>
                    </w:rPr>
                    <w:t>Ymin</w:t>
                  </w:r>
                  <w:proofErr w:type="spellEnd"/>
                  <w:r>
                    <w:rPr>
                      <w:rFonts w:ascii="Arial" w:hAnsi="Arial" w:cs="Arial"/>
                      <w:sz w:val="20"/>
                      <w:szCs w:val="20"/>
                    </w:rPr>
                    <w:t xml:space="preserve"> = 0, </w:t>
                  </w:r>
                  <w:proofErr w:type="spellStart"/>
                  <w:r>
                    <w:rPr>
                      <w:rFonts w:ascii="Arial" w:hAnsi="Arial" w:cs="Arial"/>
                      <w:sz w:val="20"/>
                      <w:szCs w:val="20"/>
                    </w:rPr>
                    <w:t>Ymax</w:t>
                  </w:r>
                  <w:proofErr w:type="spellEnd"/>
                  <w:r>
                    <w:rPr>
                      <w:rFonts w:ascii="Arial" w:hAnsi="Arial" w:cs="Arial"/>
                      <w:sz w:val="20"/>
                      <w:szCs w:val="20"/>
                    </w:rPr>
                    <w:t xml:space="preserve"> = 20, </w:t>
                  </w:r>
                  <w:proofErr w:type="spellStart"/>
                  <w:r>
                    <w:rPr>
                      <w:rFonts w:ascii="Arial" w:hAnsi="Arial" w:cs="Arial"/>
                      <w:sz w:val="20"/>
                      <w:szCs w:val="20"/>
                    </w:rPr>
                    <w:t>Yscl</w:t>
                  </w:r>
                  <w:proofErr w:type="spellEnd"/>
                  <w:r>
                    <w:rPr>
                      <w:rFonts w:ascii="Arial" w:hAnsi="Arial" w:cs="Arial"/>
                      <w:sz w:val="20"/>
                      <w:szCs w:val="20"/>
                    </w:rPr>
                    <w:t xml:space="preserve"> = 2</w:t>
                  </w:r>
                </w:p>
                <w:p w14:paraId="7712F6E6" w14:textId="01C1C81C" w:rsidR="004C3FBE" w:rsidRDefault="004C3FBE" w:rsidP="004C3FBE">
                  <w:pPr>
                    <w:spacing w:line="320" w:lineRule="atLeast"/>
                    <w:ind w:right="132"/>
                    <w:rPr>
                      <w:rFonts w:ascii="Arial" w:hAnsi="Arial" w:cs="Arial"/>
                      <w:sz w:val="20"/>
                      <w:szCs w:val="20"/>
                    </w:rPr>
                  </w:pPr>
                </w:p>
                <w:p w14:paraId="0226882F" w14:textId="7574E172" w:rsidR="004C3FBE" w:rsidRDefault="004C3FBE" w:rsidP="004C3FBE">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Possible Description:</w:t>
                  </w:r>
                  <w:r>
                    <w:rPr>
                      <w:rFonts w:ascii="Arial" w:hAnsi="Arial" w:cs="Arial"/>
                      <w:sz w:val="20"/>
                      <w:szCs w:val="20"/>
                    </w:rPr>
                    <w:t xml:space="preserve">  Approximately normal.</w:t>
                  </w:r>
                </w:p>
                <w:p w14:paraId="2D96CA12" w14:textId="23FF8E87" w:rsidR="004C3FBE" w:rsidRDefault="004C3FBE" w:rsidP="004C3FBE">
                  <w:pPr>
                    <w:spacing w:line="320" w:lineRule="atLeast"/>
                    <w:ind w:right="132"/>
                    <w:rPr>
                      <w:rFonts w:ascii="Arial" w:hAnsi="Arial" w:cs="Arial"/>
                      <w:sz w:val="20"/>
                      <w:szCs w:val="20"/>
                    </w:rPr>
                  </w:pPr>
                </w:p>
                <w:p w14:paraId="1E0B977A" w14:textId="77777777" w:rsidR="008D07ED" w:rsidRDefault="008D07ED" w:rsidP="004C3FBE">
                  <w:pPr>
                    <w:spacing w:line="320" w:lineRule="atLeast"/>
                    <w:ind w:right="132"/>
                    <w:rPr>
                      <w:rFonts w:ascii="Arial" w:hAnsi="Arial" w:cs="Arial"/>
                      <w:sz w:val="20"/>
                      <w:szCs w:val="20"/>
                    </w:rPr>
                  </w:pPr>
                </w:p>
                <w:p w14:paraId="0CD2D967" w14:textId="67F8638F" w:rsidR="004C3FBE" w:rsidRDefault="004C3FBE" w:rsidP="004C3FBE">
                  <w:pPr>
                    <w:spacing w:line="320" w:lineRule="atLeast"/>
                    <w:ind w:right="132"/>
                    <w:rPr>
                      <w:rFonts w:ascii="Arial" w:hAnsi="Arial" w:cs="Arial"/>
                      <w:sz w:val="20"/>
                      <w:szCs w:val="20"/>
                    </w:rPr>
                  </w:pPr>
                  <w:r>
                    <w:rPr>
                      <w:rFonts w:ascii="Arial" w:hAnsi="Arial" w:cs="Arial"/>
                      <w:sz w:val="20"/>
                      <w:szCs w:val="20"/>
                    </w:rPr>
                    <w:lastRenderedPageBreak/>
                    <w:t>(c)  Sketch your graph below.</w:t>
                  </w:r>
                </w:p>
                <w:p w14:paraId="3F104ADA" w14:textId="38B51C48" w:rsidR="004C3FBE" w:rsidRDefault="004C3FBE" w:rsidP="004C3FBE">
                  <w:pPr>
                    <w:spacing w:line="320" w:lineRule="atLeast"/>
                    <w:ind w:right="132"/>
                    <w:rPr>
                      <w:rFonts w:ascii="Arial" w:hAnsi="Arial" w:cs="Arial"/>
                      <w:sz w:val="20"/>
                      <w:szCs w:val="20"/>
                    </w:rPr>
                  </w:pPr>
                </w:p>
                <w:p w14:paraId="170ABB18" w14:textId="1FE9D7D0" w:rsidR="004C3FBE" w:rsidRDefault="004C3FBE" w:rsidP="004C3FBE">
                  <w:pPr>
                    <w:spacing w:line="320" w:lineRule="atLeast"/>
                    <w:ind w:right="132"/>
                    <w:rPr>
                      <w:rFonts w:ascii="Arial" w:hAnsi="Arial" w:cs="Arial"/>
                      <w:sz w:val="20"/>
                      <w:szCs w:val="20"/>
                    </w:rPr>
                  </w:pPr>
                  <w:r>
                    <w:rPr>
                      <w:rFonts w:ascii="Arial" w:hAnsi="Arial" w:cs="Arial"/>
                      <w:noProof/>
                      <w:sz w:val="20"/>
                      <w:szCs w:val="20"/>
                    </w:rPr>
                    <w:t xml:space="preserve">                                                 </w:t>
                  </w:r>
                  <w:r w:rsidRPr="004C3FBE">
                    <w:rPr>
                      <w:rFonts w:ascii="Arial" w:hAnsi="Arial" w:cs="Arial"/>
                      <w:noProof/>
                      <w:sz w:val="20"/>
                      <w:szCs w:val="20"/>
                    </w:rPr>
                    <w:drawing>
                      <wp:inline distT="0" distB="0" distL="0" distR="0" wp14:anchorId="62BD2CF9" wp14:editId="6973FA48">
                        <wp:extent cx="1874520" cy="1413572"/>
                        <wp:effectExtent l="0" t="0" r="0" b="0"/>
                        <wp:docPr id="8" name="Picture 8" descr="C:\Users\wilkied\AppData\Local\Temp\Texas Instruments\TI-SmartView CE for the TI-84 Plus Family\Capture1-1671509592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AppData\Local\Temp\Texas Instruments\TI-SmartView CE for the TI-84 Plus Family\Capture1-167150959229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87320" cy="1423224"/>
                                </a:xfrm>
                                <a:prstGeom prst="rect">
                                  <a:avLst/>
                                </a:prstGeom>
                                <a:noFill/>
                                <a:ln>
                                  <a:noFill/>
                                </a:ln>
                              </pic:spPr>
                            </pic:pic>
                          </a:graphicData>
                        </a:graphic>
                      </wp:inline>
                    </w:drawing>
                  </w:r>
                </w:p>
                <w:p w14:paraId="12621E29" w14:textId="1B9F1F9D" w:rsidR="00483C47" w:rsidRPr="00D32E37" w:rsidRDefault="00483C47" w:rsidP="00180298">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760"/>
                  </w:tblGrid>
                  <w:tr w:rsidR="0077754F" w:rsidRPr="00D32E37" w14:paraId="3C304584" w14:textId="77777777" w:rsidTr="00563BB4">
                    <w:trPr>
                      <w:trHeight w:val="1065"/>
                    </w:trPr>
                    <w:tc>
                      <w:tcPr>
                        <w:tcW w:w="8760" w:type="dxa"/>
                        <w:shd w:val="clear" w:color="auto" w:fill="D0CECE" w:themeFill="background2" w:themeFillShade="E6"/>
                      </w:tcPr>
                      <w:p w14:paraId="2EEFAF99" w14:textId="550A8057" w:rsidR="0077754F" w:rsidRPr="00D32E37" w:rsidRDefault="0077754F" w:rsidP="00563BB4">
                        <w:pPr>
                          <w:spacing w:line="320" w:lineRule="atLeast"/>
                          <w:ind w:right="132"/>
                          <w:rPr>
                            <w:rFonts w:ascii="Arial" w:hAnsi="Arial" w:cs="Arial"/>
                            <w:sz w:val="20"/>
                            <w:szCs w:val="20"/>
                          </w:rPr>
                        </w:pPr>
                        <w:r w:rsidRPr="00D32E37">
                          <w:rPr>
                            <w:rFonts w:ascii="Arial" w:hAnsi="Arial" w:cs="Arial"/>
                            <w:b/>
                            <w:sz w:val="20"/>
                            <w:szCs w:val="20"/>
                          </w:rPr>
                          <w:t>Teacher Tip:</w:t>
                        </w:r>
                        <w:r w:rsidRPr="00D32E37">
                          <w:rPr>
                            <w:rFonts w:ascii="Arial" w:hAnsi="Arial" w:cs="Arial"/>
                            <w:sz w:val="20"/>
                            <w:szCs w:val="20"/>
                          </w:rPr>
                          <w:t xml:space="preserve">  </w:t>
                        </w:r>
                        <w:r w:rsidR="004C3FBE">
                          <w:rPr>
                            <w:rFonts w:ascii="Arial" w:hAnsi="Arial" w:cs="Arial"/>
                            <w:sz w:val="20"/>
                            <w:szCs w:val="20"/>
                          </w:rPr>
                          <w:t xml:space="preserve">Although students need to draw this histogram by hand, now would be a good time to demonstrate how to attain one on the handheld. Pressing </w:t>
                        </w:r>
                        <w:r w:rsidR="004C3FBE" w:rsidRPr="004C3FBE">
                          <w:rPr>
                            <w:rFonts w:ascii="Arial" w:hAnsi="Arial" w:cs="Arial"/>
                            <w:b/>
                            <w:sz w:val="20"/>
                            <w:szCs w:val="20"/>
                          </w:rPr>
                          <w:t>2</w:t>
                        </w:r>
                        <w:r w:rsidR="004C3FBE" w:rsidRPr="004C3FBE">
                          <w:rPr>
                            <w:rFonts w:ascii="Arial" w:hAnsi="Arial" w:cs="Arial"/>
                            <w:b/>
                            <w:sz w:val="20"/>
                            <w:szCs w:val="20"/>
                            <w:vertAlign w:val="superscript"/>
                          </w:rPr>
                          <w:t>nd</w:t>
                        </w:r>
                        <w:r w:rsidR="004C3FBE">
                          <w:rPr>
                            <w:rFonts w:ascii="Arial" w:hAnsi="Arial" w:cs="Arial"/>
                            <w:b/>
                            <w:sz w:val="20"/>
                            <w:szCs w:val="20"/>
                          </w:rPr>
                          <w:t xml:space="preserve">, </w:t>
                        </w:r>
                        <w:r w:rsidR="004C3FBE" w:rsidRPr="004C3FBE">
                          <w:rPr>
                            <w:rFonts w:ascii="Arial" w:hAnsi="Arial" w:cs="Arial"/>
                            <w:b/>
                            <w:sz w:val="20"/>
                            <w:szCs w:val="20"/>
                          </w:rPr>
                          <w:t xml:space="preserve">y = (stat plot), </w:t>
                        </w:r>
                        <w:r w:rsidR="004C3FBE">
                          <w:rPr>
                            <w:rFonts w:ascii="Arial" w:hAnsi="Arial" w:cs="Arial"/>
                            <w:b/>
                            <w:sz w:val="20"/>
                            <w:szCs w:val="20"/>
                          </w:rPr>
                          <w:t>enter (</w:t>
                        </w:r>
                        <w:r w:rsidR="004C3FBE" w:rsidRPr="004C3FBE">
                          <w:rPr>
                            <w:rFonts w:ascii="Arial" w:hAnsi="Arial" w:cs="Arial"/>
                            <w:b/>
                            <w:sz w:val="20"/>
                            <w:szCs w:val="20"/>
                          </w:rPr>
                          <w:t>Plot1</w:t>
                        </w:r>
                        <w:r w:rsidR="004C3FBE">
                          <w:rPr>
                            <w:rFonts w:ascii="Arial" w:hAnsi="Arial" w:cs="Arial"/>
                            <w:b/>
                            <w:sz w:val="20"/>
                            <w:szCs w:val="20"/>
                          </w:rPr>
                          <w:t>)</w:t>
                        </w:r>
                        <w:r w:rsidR="004C3FBE">
                          <w:rPr>
                            <w:rFonts w:ascii="Arial" w:hAnsi="Arial" w:cs="Arial"/>
                            <w:sz w:val="20"/>
                            <w:szCs w:val="20"/>
                          </w:rPr>
                          <w:t>, and select the histogram. Go to the window settings and change the values as stated above.</w:t>
                        </w:r>
                      </w:p>
                    </w:tc>
                  </w:tr>
                </w:tbl>
                <w:p w14:paraId="54408A84" w14:textId="50023354" w:rsidR="0077754F" w:rsidRPr="00D32E37" w:rsidRDefault="0077754F" w:rsidP="00180298">
                  <w:pPr>
                    <w:spacing w:line="320" w:lineRule="atLeast"/>
                    <w:ind w:right="132"/>
                    <w:rPr>
                      <w:rFonts w:ascii="Arial" w:hAnsi="Arial" w:cs="Arial"/>
                      <w:sz w:val="20"/>
                      <w:szCs w:val="20"/>
                    </w:rPr>
                  </w:pPr>
                </w:p>
                <w:p w14:paraId="6FB1805F" w14:textId="77777777" w:rsidR="004C3FBE" w:rsidRDefault="004C3FBE" w:rsidP="004C3FBE">
                  <w:pPr>
                    <w:spacing w:line="320" w:lineRule="atLeast"/>
                    <w:ind w:right="132"/>
                    <w:rPr>
                      <w:rFonts w:ascii="Arial" w:hAnsi="Arial" w:cs="Arial"/>
                      <w:sz w:val="20"/>
                      <w:szCs w:val="20"/>
                    </w:rPr>
                  </w:pPr>
                  <w:r>
                    <w:rPr>
                      <w:rFonts w:ascii="Arial" w:hAnsi="Arial" w:cs="Arial"/>
                      <w:sz w:val="20"/>
                      <w:szCs w:val="20"/>
                    </w:rPr>
                    <w:t>(d)  Without calculating, and assuming the scores are normally distributed, find the percentile of the</w:t>
                  </w:r>
                  <w:r>
                    <w:rPr>
                      <w:rFonts w:ascii="Arial" w:hAnsi="Arial" w:cs="Arial"/>
                      <w:sz w:val="20"/>
                      <w:szCs w:val="20"/>
                    </w:rPr>
                    <w:br/>
                    <w:t xml:space="preserve">       score if it is… </w:t>
                  </w:r>
                </w:p>
                <w:p w14:paraId="07969DC6" w14:textId="77777777" w:rsidR="004C3FBE" w:rsidRDefault="004C3FBE" w:rsidP="004C3FBE">
                  <w:pPr>
                    <w:spacing w:line="320" w:lineRule="atLeast"/>
                    <w:ind w:right="132"/>
                    <w:rPr>
                      <w:rFonts w:ascii="Arial" w:hAnsi="Arial" w:cs="Arial"/>
                      <w:sz w:val="20"/>
                      <w:szCs w:val="20"/>
                    </w:rPr>
                  </w:pPr>
                  <w:r>
                    <w:rPr>
                      <w:rFonts w:ascii="Arial" w:hAnsi="Arial" w:cs="Arial"/>
                      <w:sz w:val="20"/>
                      <w:szCs w:val="20"/>
                    </w:rPr>
                    <w:t xml:space="preserve">      (note that pressing trace and moving your cursor left and right will give you how many scores are in </w:t>
                  </w:r>
                  <w:r>
                    <w:rPr>
                      <w:rFonts w:ascii="Arial" w:hAnsi="Arial" w:cs="Arial"/>
                      <w:sz w:val="20"/>
                      <w:szCs w:val="20"/>
                    </w:rPr>
                    <w:br/>
                    <w:t xml:space="preserve">       each bin. Divide this number by the total number of scores, 68, to find the percentage in each bin)</w:t>
                  </w:r>
                  <w:r>
                    <w:rPr>
                      <w:rFonts w:ascii="Arial" w:hAnsi="Arial" w:cs="Arial"/>
                      <w:sz w:val="20"/>
                      <w:szCs w:val="20"/>
                    </w:rPr>
                    <w:br/>
                  </w:r>
                </w:p>
                <w:p w14:paraId="382F5FB7" w14:textId="7643A43C" w:rsidR="004C3FBE" w:rsidRDefault="004C3FBE" w:rsidP="004C3FBE">
                  <w:pPr>
                    <w:spacing w:line="320" w:lineRule="atLeast"/>
                    <w:ind w:right="132"/>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i</w:t>
                  </w:r>
                  <w:proofErr w:type="spellEnd"/>
                  <w:r>
                    <w:rPr>
                      <w:rFonts w:ascii="Arial" w:hAnsi="Arial" w:cs="Arial"/>
                      <w:sz w:val="20"/>
                      <w:szCs w:val="20"/>
                    </w:rPr>
                    <w:t>)  the mean.</w:t>
                  </w:r>
                </w:p>
                <w:p w14:paraId="1C009406" w14:textId="57851A4F" w:rsidR="004C3FBE" w:rsidRDefault="004C3FBE" w:rsidP="004C3FBE">
                  <w:pPr>
                    <w:spacing w:line="320" w:lineRule="atLeast"/>
                    <w:ind w:right="132"/>
                    <w:rPr>
                      <w:rFonts w:ascii="Arial" w:hAnsi="Arial" w:cs="Arial"/>
                      <w:sz w:val="20"/>
                      <w:szCs w:val="20"/>
                    </w:rPr>
                  </w:pPr>
                </w:p>
                <w:p w14:paraId="284F2E01" w14:textId="282B0D5C" w:rsidR="004C3FBE" w:rsidRDefault="004C3FBE" w:rsidP="004C3FBE">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50%</w:t>
                  </w:r>
                </w:p>
                <w:p w14:paraId="0C77BE75" w14:textId="77777777" w:rsidR="004C3FBE" w:rsidRDefault="004C3FBE" w:rsidP="004C3FBE">
                  <w:pPr>
                    <w:spacing w:line="320" w:lineRule="atLeast"/>
                    <w:ind w:right="132"/>
                    <w:rPr>
                      <w:rFonts w:ascii="Arial" w:hAnsi="Arial" w:cs="Arial"/>
                      <w:sz w:val="20"/>
                      <w:szCs w:val="20"/>
                    </w:rPr>
                  </w:pPr>
                </w:p>
                <w:p w14:paraId="67CF2E1C" w14:textId="4568D494" w:rsidR="004C3FBE" w:rsidRDefault="004C3FBE" w:rsidP="004C3FBE">
                  <w:pPr>
                    <w:spacing w:line="320" w:lineRule="atLeast"/>
                    <w:ind w:right="132"/>
                    <w:rPr>
                      <w:rFonts w:ascii="Arial" w:hAnsi="Arial" w:cs="Arial"/>
                      <w:sz w:val="20"/>
                      <w:szCs w:val="20"/>
                    </w:rPr>
                  </w:pPr>
                  <w:r>
                    <w:rPr>
                      <w:rFonts w:ascii="Arial" w:hAnsi="Arial" w:cs="Arial"/>
                      <w:sz w:val="20"/>
                      <w:szCs w:val="20"/>
                    </w:rPr>
                    <w:t xml:space="preserve">     (ii)  one standard deviation above the mean.</w:t>
                  </w:r>
                </w:p>
                <w:p w14:paraId="61B00276" w14:textId="794950CD" w:rsidR="004C3FBE" w:rsidRDefault="004C3FBE" w:rsidP="004C3FBE">
                  <w:pPr>
                    <w:spacing w:line="320" w:lineRule="atLeast"/>
                    <w:ind w:right="132"/>
                    <w:rPr>
                      <w:rFonts w:ascii="Arial" w:hAnsi="Arial" w:cs="Arial"/>
                      <w:sz w:val="20"/>
                      <w:szCs w:val="20"/>
                    </w:rPr>
                  </w:pPr>
                </w:p>
                <w:p w14:paraId="0CADCD66" w14:textId="4BAE7FB8" w:rsidR="004C3FBE" w:rsidRDefault="004C3FBE" w:rsidP="004C3FBE">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84%</w:t>
                  </w:r>
                </w:p>
                <w:p w14:paraId="10448526" w14:textId="77777777" w:rsidR="004C3FBE" w:rsidRDefault="004C3FBE" w:rsidP="004C3FBE">
                  <w:pPr>
                    <w:spacing w:line="320" w:lineRule="atLeast"/>
                    <w:ind w:right="132"/>
                    <w:rPr>
                      <w:rFonts w:ascii="Arial" w:hAnsi="Arial" w:cs="Arial"/>
                      <w:sz w:val="20"/>
                      <w:szCs w:val="20"/>
                    </w:rPr>
                  </w:pPr>
                </w:p>
                <w:p w14:paraId="1228CCCE" w14:textId="3E1A2639" w:rsidR="004C3FBE" w:rsidRDefault="004C3FBE" w:rsidP="004C3FBE">
                  <w:pPr>
                    <w:spacing w:line="320" w:lineRule="atLeast"/>
                    <w:ind w:right="132"/>
                    <w:rPr>
                      <w:rFonts w:ascii="Arial" w:hAnsi="Arial" w:cs="Arial"/>
                      <w:sz w:val="20"/>
                      <w:szCs w:val="20"/>
                    </w:rPr>
                  </w:pPr>
                  <w:r>
                    <w:rPr>
                      <w:rFonts w:ascii="Arial" w:hAnsi="Arial" w:cs="Arial"/>
                      <w:sz w:val="20"/>
                      <w:szCs w:val="20"/>
                    </w:rPr>
                    <w:t xml:space="preserve">    (iii)  one standard deviation below the mean.</w:t>
                  </w:r>
                </w:p>
                <w:p w14:paraId="0C393846" w14:textId="5600DBF7" w:rsidR="004C3FBE" w:rsidRDefault="004C3FBE" w:rsidP="004C3FBE">
                  <w:pPr>
                    <w:spacing w:line="320" w:lineRule="atLeast"/>
                    <w:ind w:right="132"/>
                    <w:rPr>
                      <w:rFonts w:ascii="Arial" w:hAnsi="Arial" w:cs="Arial"/>
                      <w:sz w:val="20"/>
                      <w:szCs w:val="20"/>
                    </w:rPr>
                  </w:pPr>
                </w:p>
                <w:p w14:paraId="7BB58C40" w14:textId="765370E7" w:rsidR="004C3FBE" w:rsidRDefault="004C3FBE" w:rsidP="004C3FBE">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16%</w:t>
                  </w:r>
                </w:p>
                <w:p w14:paraId="7A1F498C" w14:textId="77777777" w:rsidR="008D07ED" w:rsidRPr="00D32E37" w:rsidRDefault="008D07ED" w:rsidP="004C3FBE">
                  <w:pPr>
                    <w:spacing w:line="320" w:lineRule="atLeast"/>
                    <w:ind w:right="132"/>
                    <w:rPr>
                      <w:rFonts w:ascii="Arial" w:hAnsi="Arial" w:cs="Arial"/>
                      <w:sz w:val="20"/>
                      <w:szCs w:val="20"/>
                    </w:rPr>
                  </w:pPr>
                </w:p>
                <w:p w14:paraId="05E9A87D" w14:textId="7A72790C" w:rsidR="004C3FBE" w:rsidRDefault="004C3FBE" w:rsidP="004C3FBE">
                  <w:pPr>
                    <w:spacing w:line="320" w:lineRule="atLeast"/>
                    <w:ind w:right="132"/>
                    <w:rPr>
                      <w:rFonts w:ascii="Arial" w:hAnsi="Arial" w:cs="Arial"/>
                      <w:sz w:val="20"/>
                      <w:szCs w:val="20"/>
                    </w:rPr>
                  </w:pPr>
                  <w:r>
                    <w:rPr>
                      <w:rFonts w:ascii="Arial" w:hAnsi="Arial" w:cs="Arial"/>
                      <w:sz w:val="20"/>
                      <w:szCs w:val="20"/>
                    </w:rPr>
                    <w:t xml:space="preserve">(e)  </w:t>
                  </w:r>
                  <w:r w:rsidRPr="00B14E1B">
                    <w:rPr>
                      <w:rFonts w:ascii="Arial" w:hAnsi="Arial" w:cs="Arial"/>
                      <w:sz w:val="20"/>
                      <w:szCs w:val="20"/>
                    </w:rPr>
                    <w:t xml:space="preserve">Using the histogram and what you know about normal distributions, </w:t>
                  </w:r>
                  <w:r>
                    <w:rPr>
                      <w:rFonts w:ascii="Arial" w:hAnsi="Arial" w:cs="Arial"/>
                      <w:sz w:val="20"/>
                      <w:szCs w:val="20"/>
                    </w:rPr>
                    <w:t xml:space="preserve">fill in the following table with </w:t>
                  </w:r>
                </w:p>
                <w:p w14:paraId="6FF17ADB" w14:textId="77777777" w:rsidR="004C3FBE" w:rsidRDefault="004C3FBE" w:rsidP="004C3FBE">
                  <w:pPr>
                    <w:spacing w:line="320" w:lineRule="atLeast"/>
                    <w:ind w:right="132"/>
                    <w:rPr>
                      <w:rFonts w:ascii="Arial" w:hAnsi="Arial" w:cs="Arial"/>
                      <w:sz w:val="20"/>
                      <w:szCs w:val="20"/>
                    </w:rPr>
                  </w:pPr>
                  <w:r>
                    <w:rPr>
                      <w:rFonts w:ascii="Arial" w:hAnsi="Arial" w:cs="Arial"/>
                      <w:sz w:val="20"/>
                      <w:szCs w:val="20"/>
                    </w:rPr>
                    <w:t xml:space="preserve">       your guess of the percentile for each score and the actual percentile for each score. Use the </w:t>
                  </w:r>
                </w:p>
                <w:p w14:paraId="1E030D49" w14:textId="55FC3009" w:rsidR="004C3FBE" w:rsidRDefault="004C3FBE" w:rsidP="004C3FBE">
                  <w:pPr>
                    <w:spacing w:line="320" w:lineRule="atLeast"/>
                    <w:ind w:right="132"/>
                    <w:rPr>
                      <w:rFonts w:ascii="Arial" w:hAnsi="Arial" w:cs="Arial"/>
                      <w:sz w:val="20"/>
                      <w:szCs w:val="20"/>
                    </w:rPr>
                  </w:pPr>
                  <w:r>
                    <w:rPr>
                      <w:rFonts w:ascii="Arial" w:hAnsi="Arial" w:cs="Arial"/>
                      <w:sz w:val="20"/>
                      <w:szCs w:val="20"/>
                    </w:rPr>
                    <w:t xml:space="preserve">       </w:t>
                  </w:r>
                  <w:r w:rsidRPr="00754BDD">
                    <w:rPr>
                      <w:rFonts w:ascii="Arial" w:hAnsi="Arial" w:cs="Arial"/>
                      <w:b/>
                      <w:sz w:val="20"/>
                      <w:szCs w:val="20"/>
                    </w:rPr>
                    <w:t>2</w:t>
                  </w:r>
                  <w:r w:rsidRPr="00754BDD">
                    <w:rPr>
                      <w:rFonts w:ascii="Arial" w:hAnsi="Arial" w:cs="Arial"/>
                      <w:b/>
                      <w:sz w:val="20"/>
                      <w:szCs w:val="20"/>
                      <w:vertAlign w:val="superscript"/>
                    </w:rPr>
                    <w:t>nd</w:t>
                  </w:r>
                  <w:r w:rsidRPr="00754BDD">
                    <w:rPr>
                      <w:rFonts w:ascii="Arial" w:hAnsi="Arial" w:cs="Arial"/>
                      <w:b/>
                      <w:sz w:val="20"/>
                      <w:szCs w:val="20"/>
                    </w:rPr>
                    <w:t>, vars</w:t>
                  </w:r>
                  <w:r>
                    <w:rPr>
                      <w:rFonts w:ascii="Arial" w:hAnsi="Arial" w:cs="Arial"/>
                      <w:b/>
                      <w:sz w:val="20"/>
                      <w:szCs w:val="20"/>
                    </w:rPr>
                    <w:t xml:space="preserve"> (</w:t>
                  </w:r>
                  <w:proofErr w:type="spellStart"/>
                  <w:r>
                    <w:rPr>
                      <w:rFonts w:ascii="Arial" w:hAnsi="Arial" w:cs="Arial"/>
                      <w:b/>
                      <w:sz w:val="20"/>
                      <w:szCs w:val="20"/>
                    </w:rPr>
                    <w:t>distr</w:t>
                  </w:r>
                  <w:proofErr w:type="spellEnd"/>
                  <w:r>
                    <w:rPr>
                      <w:rFonts w:ascii="Arial" w:hAnsi="Arial" w:cs="Arial"/>
                      <w:b/>
                      <w:sz w:val="20"/>
                      <w:szCs w:val="20"/>
                    </w:rPr>
                    <w:t>)</w:t>
                  </w:r>
                  <w:r w:rsidRPr="00754BDD">
                    <w:rPr>
                      <w:rFonts w:ascii="Arial" w:hAnsi="Arial" w:cs="Arial"/>
                      <w:b/>
                      <w:sz w:val="20"/>
                      <w:szCs w:val="20"/>
                    </w:rPr>
                    <w:t>,</w:t>
                  </w:r>
                  <w:r>
                    <w:rPr>
                      <w:rFonts w:ascii="Arial" w:hAnsi="Arial" w:cs="Arial"/>
                      <w:sz w:val="20"/>
                      <w:szCs w:val="20"/>
                    </w:rPr>
                    <w:t xml:space="preserve"> </w:t>
                  </w:r>
                  <w:proofErr w:type="spellStart"/>
                  <w:proofErr w:type="gramStart"/>
                  <w:r>
                    <w:rPr>
                      <w:rFonts w:ascii="Arial" w:hAnsi="Arial" w:cs="Arial"/>
                      <w:b/>
                      <w:sz w:val="20"/>
                      <w:szCs w:val="20"/>
                    </w:rPr>
                    <w:t>normalcdf</w:t>
                  </w:r>
                  <w:proofErr w:type="spellEnd"/>
                  <w:r>
                    <w:rPr>
                      <w:rFonts w:ascii="Arial" w:hAnsi="Arial" w:cs="Arial"/>
                      <w:b/>
                      <w:sz w:val="20"/>
                      <w:szCs w:val="20"/>
                    </w:rPr>
                    <w:t>(</w:t>
                  </w:r>
                  <w:r>
                    <w:rPr>
                      <w:rFonts w:ascii="Arial" w:hAnsi="Arial" w:cs="Arial"/>
                      <w:sz w:val="20"/>
                      <w:szCs w:val="20"/>
                    </w:rPr>
                    <w:t xml:space="preserve"> command</w:t>
                  </w:r>
                  <w:proofErr w:type="gramEnd"/>
                  <w:r>
                    <w:rPr>
                      <w:rFonts w:ascii="Arial" w:hAnsi="Arial" w:cs="Arial"/>
                      <w:sz w:val="20"/>
                      <w:szCs w:val="20"/>
                    </w:rPr>
                    <w:t xml:space="preserve"> to find the actual percentile for the scores in the table.</w:t>
                  </w:r>
                </w:p>
                <w:p w14:paraId="46CBAC53" w14:textId="77777777" w:rsidR="004C3FBE" w:rsidRPr="00B14E1B" w:rsidRDefault="004C3FBE" w:rsidP="004C3FBE">
                  <w:pPr>
                    <w:spacing w:line="320" w:lineRule="atLeast"/>
                    <w:ind w:right="132"/>
                    <w:rPr>
                      <w:rFonts w:ascii="Arial" w:hAnsi="Arial" w:cs="Arial"/>
                      <w:sz w:val="20"/>
                      <w:szCs w:val="20"/>
                    </w:rPr>
                  </w:pPr>
                </w:p>
                <w:tbl>
                  <w:tblPr>
                    <w:tblStyle w:val="TableGrid"/>
                    <w:tblW w:w="0" w:type="auto"/>
                    <w:tblInd w:w="1675" w:type="dxa"/>
                    <w:tblLayout w:type="fixed"/>
                    <w:tblLook w:val="04A0" w:firstRow="1" w:lastRow="0" w:firstColumn="1" w:lastColumn="0" w:noHBand="0" w:noVBand="1"/>
                  </w:tblPr>
                  <w:tblGrid>
                    <w:gridCol w:w="1237"/>
                    <w:gridCol w:w="810"/>
                    <w:gridCol w:w="900"/>
                    <w:gridCol w:w="900"/>
                    <w:gridCol w:w="900"/>
                  </w:tblGrid>
                  <w:tr w:rsidR="004C3FBE" w14:paraId="635E75EF" w14:textId="77777777" w:rsidTr="00894EA2">
                    <w:trPr>
                      <w:trHeight w:val="339"/>
                    </w:trPr>
                    <w:tc>
                      <w:tcPr>
                        <w:tcW w:w="1237" w:type="dxa"/>
                      </w:tcPr>
                      <w:p w14:paraId="1EFBB2C3" w14:textId="77777777" w:rsidR="004C3FBE" w:rsidRPr="0096775A" w:rsidRDefault="004C3FBE" w:rsidP="004C3FBE">
                        <w:pPr>
                          <w:spacing w:line="320" w:lineRule="atLeast"/>
                          <w:ind w:right="132"/>
                          <w:jc w:val="center"/>
                          <w:rPr>
                            <w:rFonts w:ascii="Arial" w:hAnsi="Arial" w:cs="Arial"/>
                            <w:b/>
                            <w:sz w:val="20"/>
                            <w:szCs w:val="20"/>
                          </w:rPr>
                        </w:pPr>
                      </w:p>
                    </w:tc>
                    <w:tc>
                      <w:tcPr>
                        <w:tcW w:w="810" w:type="dxa"/>
                      </w:tcPr>
                      <w:p w14:paraId="3905A48D" w14:textId="77777777" w:rsidR="004C3FBE" w:rsidRPr="0096775A" w:rsidRDefault="004C3FBE" w:rsidP="004C3FBE">
                        <w:pPr>
                          <w:spacing w:line="320" w:lineRule="atLeast"/>
                          <w:ind w:right="132"/>
                          <w:jc w:val="center"/>
                          <w:rPr>
                            <w:rFonts w:ascii="Arial" w:hAnsi="Arial" w:cs="Arial"/>
                            <w:b/>
                            <w:sz w:val="20"/>
                            <w:szCs w:val="20"/>
                          </w:rPr>
                        </w:pPr>
                        <w:r w:rsidRPr="0096775A">
                          <w:rPr>
                            <w:rFonts w:ascii="Arial" w:hAnsi="Arial" w:cs="Arial"/>
                            <w:b/>
                            <w:sz w:val="20"/>
                            <w:szCs w:val="20"/>
                          </w:rPr>
                          <w:t>33</w:t>
                        </w:r>
                      </w:p>
                    </w:tc>
                    <w:tc>
                      <w:tcPr>
                        <w:tcW w:w="900" w:type="dxa"/>
                      </w:tcPr>
                      <w:p w14:paraId="28869A87" w14:textId="77777777" w:rsidR="004C3FBE" w:rsidRPr="0096775A" w:rsidRDefault="004C3FBE" w:rsidP="004C3FBE">
                        <w:pPr>
                          <w:spacing w:line="320" w:lineRule="atLeast"/>
                          <w:ind w:right="132"/>
                          <w:jc w:val="center"/>
                          <w:rPr>
                            <w:rFonts w:ascii="Arial" w:hAnsi="Arial" w:cs="Arial"/>
                            <w:b/>
                            <w:sz w:val="20"/>
                            <w:szCs w:val="20"/>
                          </w:rPr>
                        </w:pPr>
                        <w:r w:rsidRPr="0096775A">
                          <w:rPr>
                            <w:rFonts w:ascii="Arial" w:hAnsi="Arial" w:cs="Arial"/>
                            <w:b/>
                            <w:sz w:val="20"/>
                            <w:szCs w:val="20"/>
                          </w:rPr>
                          <w:t>50</w:t>
                        </w:r>
                      </w:p>
                    </w:tc>
                    <w:tc>
                      <w:tcPr>
                        <w:tcW w:w="900" w:type="dxa"/>
                      </w:tcPr>
                      <w:p w14:paraId="4EE2F6B2" w14:textId="77777777" w:rsidR="004C3FBE" w:rsidRPr="0096775A" w:rsidRDefault="004C3FBE" w:rsidP="004C3FBE">
                        <w:pPr>
                          <w:spacing w:line="320" w:lineRule="atLeast"/>
                          <w:ind w:right="132"/>
                          <w:jc w:val="center"/>
                          <w:rPr>
                            <w:rFonts w:ascii="Arial" w:hAnsi="Arial" w:cs="Arial"/>
                            <w:b/>
                            <w:sz w:val="20"/>
                            <w:szCs w:val="20"/>
                          </w:rPr>
                        </w:pPr>
                        <w:r w:rsidRPr="0096775A">
                          <w:rPr>
                            <w:rFonts w:ascii="Arial" w:hAnsi="Arial" w:cs="Arial"/>
                            <w:b/>
                            <w:sz w:val="20"/>
                            <w:szCs w:val="20"/>
                          </w:rPr>
                          <w:t>26</w:t>
                        </w:r>
                      </w:p>
                    </w:tc>
                    <w:tc>
                      <w:tcPr>
                        <w:tcW w:w="900" w:type="dxa"/>
                      </w:tcPr>
                      <w:p w14:paraId="741EF9B4" w14:textId="77777777" w:rsidR="004C3FBE" w:rsidRPr="0096775A" w:rsidRDefault="004C3FBE" w:rsidP="004C3FBE">
                        <w:pPr>
                          <w:spacing w:line="320" w:lineRule="atLeast"/>
                          <w:ind w:right="132"/>
                          <w:jc w:val="center"/>
                          <w:rPr>
                            <w:rFonts w:ascii="Arial" w:hAnsi="Arial" w:cs="Arial"/>
                            <w:b/>
                            <w:sz w:val="20"/>
                            <w:szCs w:val="20"/>
                          </w:rPr>
                        </w:pPr>
                        <w:r w:rsidRPr="0096775A">
                          <w:rPr>
                            <w:rFonts w:ascii="Arial" w:hAnsi="Arial" w:cs="Arial"/>
                            <w:b/>
                            <w:sz w:val="20"/>
                            <w:szCs w:val="20"/>
                          </w:rPr>
                          <w:t>12</w:t>
                        </w:r>
                      </w:p>
                    </w:tc>
                  </w:tr>
                  <w:tr w:rsidR="004C3FBE" w14:paraId="15372723" w14:textId="77777777" w:rsidTr="00894EA2">
                    <w:trPr>
                      <w:trHeight w:val="326"/>
                    </w:trPr>
                    <w:tc>
                      <w:tcPr>
                        <w:tcW w:w="1237" w:type="dxa"/>
                      </w:tcPr>
                      <w:p w14:paraId="39DF424B" w14:textId="77777777" w:rsidR="004C3FBE" w:rsidRPr="0096775A" w:rsidRDefault="004C3FBE" w:rsidP="004C3FBE">
                        <w:pPr>
                          <w:spacing w:line="320" w:lineRule="atLeast"/>
                          <w:ind w:right="132"/>
                          <w:jc w:val="center"/>
                          <w:rPr>
                            <w:rFonts w:ascii="Arial" w:hAnsi="Arial" w:cs="Arial"/>
                            <w:b/>
                            <w:sz w:val="20"/>
                            <w:szCs w:val="20"/>
                          </w:rPr>
                        </w:pPr>
                        <w:r w:rsidRPr="0096775A">
                          <w:rPr>
                            <w:rFonts w:ascii="Arial" w:hAnsi="Arial" w:cs="Arial"/>
                            <w:b/>
                            <w:sz w:val="20"/>
                            <w:szCs w:val="20"/>
                          </w:rPr>
                          <w:t>Guesses</w:t>
                        </w:r>
                      </w:p>
                    </w:tc>
                    <w:tc>
                      <w:tcPr>
                        <w:tcW w:w="810" w:type="dxa"/>
                      </w:tcPr>
                      <w:p w14:paraId="44FF0360" w14:textId="77777777" w:rsidR="004C3FBE" w:rsidRPr="0096775A" w:rsidRDefault="004C3FBE" w:rsidP="004C3FBE">
                        <w:pPr>
                          <w:spacing w:line="320" w:lineRule="atLeast"/>
                          <w:ind w:right="132"/>
                          <w:jc w:val="center"/>
                          <w:rPr>
                            <w:rFonts w:ascii="Arial" w:hAnsi="Arial" w:cs="Arial"/>
                            <w:b/>
                            <w:sz w:val="20"/>
                            <w:szCs w:val="20"/>
                          </w:rPr>
                        </w:pPr>
                        <w:r>
                          <w:rPr>
                            <w:rFonts w:ascii="Arial" w:hAnsi="Arial" w:cs="Arial"/>
                            <w:b/>
                            <w:sz w:val="20"/>
                            <w:szCs w:val="20"/>
                          </w:rPr>
                          <w:t>75%</w:t>
                        </w:r>
                      </w:p>
                    </w:tc>
                    <w:tc>
                      <w:tcPr>
                        <w:tcW w:w="900" w:type="dxa"/>
                      </w:tcPr>
                      <w:p w14:paraId="06314256" w14:textId="77777777" w:rsidR="004C3FBE" w:rsidRPr="0096775A" w:rsidRDefault="004C3FBE" w:rsidP="004C3FBE">
                        <w:pPr>
                          <w:spacing w:line="320" w:lineRule="atLeast"/>
                          <w:ind w:right="132"/>
                          <w:jc w:val="center"/>
                          <w:rPr>
                            <w:rFonts w:ascii="Arial" w:hAnsi="Arial" w:cs="Arial"/>
                            <w:b/>
                            <w:sz w:val="20"/>
                            <w:szCs w:val="20"/>
                          </w:rPr>
                        </w:pPr>
                        <w:r>
                          <w:rPr>
                            <w:rFonts w:ascii="Arial" w:hAnsi="Arial" w:cs="Arial"/>
                            <w:b/>
                            <w:sz w:val="20"/>
                            <w:szCs w:val="20"/>
                          </w:rPr>
                          <w:t>95%</w:t>
                        </w:r>
                      </w:p>
                    </w:tc>
                    <w:tc>
                      <w:tcPr>
                        <w:tcW w:w="900" w:type="dxa"/>
                      </w:tcPr>
                      <w:p w14:paraId="2ACA8328" w14:textId="77777777" w:rsidR="004C3FBE" w:rsidRPr="0096775A" w:rsidRDefault="004C3FBE" w:rsidP="004C3FBE">
                        <w:pPr>
                          <w:spacing w:line="320" w:lineRule="atLeast"/>
                          <w:ind w:right="132"/>
                          <w:jc w:val="center"/>
                          <w:rPr>
                            <w:rFonts w:ascii="Arial" w:hAnsi="Arial" w:cs="Arial"/>
                            <w:b/>
                            <w:sz w:val="20"/>
                            <w:szCs w:val="20"/>
                          </w:rPr>
                        </w:pPr>
                        <w:r>
                          <w:rPr>
                            <w:rFonts w:ascii="Arial" w:hAnsi="Arial" w:cs="Arial"/>
                            <w:b/>
                            <w:sz w:val="20"/>
                            <w:szCs w:val="20"/>
                          </w:rPr>
                          <w:t>50%</w:t>
                        </w:r>
                      </w:p>
                    </w:tc>
                    <w:tc>
                      <w:tcPr>
                        <w:tcW w:w="900" w:type="dxa"/>
                      </w:tcPr>
                      <w:p w14:paraId="36166BED" w14:textId="77777777" w:rsidR="004C3FBE" w:rsidRPr="0096775A" w:rsidRDefault="004C3FBE" w:rsidP="004C3FBE">
                        <w:pPr>
                          <w:spacing w:line="320" w:lineRule="atLeast"/>
                          <w:ind w:right="132"/>
                          <w:jc w:val="center"/>
                          <w:rPr>
                            <w:rFonts w:ascii="Arial" w:hAnsi="Arial" w:cs="Arial"/>
                            <w:b/>
                            <w:sz w:val="20"/>
                            <w:szCs w:val="20"/>
                          </w:rPr>
                        </w:pPr>
                        <w:r>
                          <w:rPr>
                            <w:rFonts w:ascii="Arial" w:hAnsi="Arial" w:cs="Arial"/>
                            <w:b/>
                            <w:sz w:val="20"/>
                            <w:szCs w:val="20"/>
                          </w:rPr>
                          <w:t>10%</w:t>
                        </w:r>
                      </w:p>
                    </w:tc>
                  </w:tr>
                  <w:tr w:rsidR="004C3FBE" w14:paraId="266D2F25" w14:textId="77777777" w:rsidTr="00894EA2">
                    <w:trPr>
                      <w:trHeight w:val="326"/>
                    </w:trPr>
                    <w:tc>
                      <w:tcPr>
                        <w:tcW w:w="1237" w:type="dxa"/>
                      </w:tcPr>
                      <w:p w14:paraId="7FE51A7D" w14:textId="77777777" w:rsidR="004C3FBE" w:rsidRPr="0096775A" w:rsidRDefault="004C3FBE" w:rsidP="004C3FBE">
                        <w:pPr>
                          <w:spacing w:line="320" w:lineRule="atLeast"/>
                          <w:ind w:right="132"/>
                          <w:jc w:val="center"/>
                          <w:rPr>
                            <w:rFonts w:ascii="Arial" w:hAnsi="Arial" w:cs="Arial"/>
                            <w:b/>
                            <w:sz w:val="20"/>
                            <w:szCs w:val="20"/>
                          </w:rPr>
                        </w:pPr>
                        <w:r w:rsidRPr="0096775A">
                          <w:rPr>
                            <w:rFonts w:ascii="Arial" w:hAnsi="Arial" w:cs="Arial"/>
                            <w:b/>
                            <w:sz w:val="20"/>
                            <w:szCs w:val="20"/>
                          </w:rPr>
                          <w:t>Actual</w:t>
                        </w:r>
                      </w:p>
                    </w:tc>
                    <w:tc>
                      <w:tcPr>
                        <w:tcW w:w="810" w:type="dxa"/>
                      </w:tcPr>
                      <w:p w14:paraId="13363722" w14:textId="77777777" w:rsidR="004C3FBE" w:rsidRPr="0096775A" w:rsidRDefault="004C3FBE" w:rsidP="004C3FBE">
                        <w:pPr>
                          <w:spacing w:line="320" w:lineRule="atLeast"/>
                          <w:ind w:right="132"/>
                          <w:jc w:val="center"/>
                          <w:rPr>
                            <w:rFonts w:ascii="Arial" w:hAnsi="Arial" w:cs="Arial"/>
                            <w:b/>
                            <w:sz w:val="20"/>
                            <w:szCs w:val="20"/>
                          </w:rPr>
                        </w:pPr>
                        <w:r>
                          <w:rPr>
                            <w:rFonts w:ascii="Arial" w:hAnsi="Arial" w:cs="Arial"/>
                            <w:b/>
                            <w:sz w:val="20"/>
                            <w:szCs w:val="20"/>
                          </w:rPr>
                          <w:t>74%</w:t>
                        </w:r>
                      </w:p>
                    </w:tc>
                    <w:tc>
                      <w:tcPr>
                        <w:tcW w:w="900" w:type="dxa"/>
                      </w:tcPr>
                      <w:p w14:paraId="21EDC16F" w14:textId="77777777" w:rsidR="004C3FBE" w:rsidRPr="0096775A" w:rsidRDefault="004C3FBE" w:rsidP="004C3FBE">
                        <w:pPr>
                          <w:spacing w:line="320" w:lineRule="atLeast"/>
                          <w:ind w:right="132"/>
                          <w:jc w:val="center"/>
                          <w:rPr>
                            <w:rFonts w:ascii="Arial" w:hAnsi="Arial" w:cs="Arial"/>
                            <w:b/>
                            <w:sz w:val="20"/>
                            <w:szCs w:val="20"/>
                          </w:rPr>
                        </w:pPr>
                        <w:r>
                          <w:rPr>
                            <w:rFonts w:ascii="Arial" w:hAnsi="Arial" w:cs="Arial"/>
                            <w:b/>
                            <w:sz w:val="20"/>
                            <w:szCs w:val="20"/>
                          </w:rPr>
                          <w:t>98%</w:t>
                        </w:r>
                      </w:p>
                    </w:tc>
                    <w:tc>
                      <w:tcPr>
                        <w:tcW w:w="900" w:type="dxa"/>
                      </w:tcPr>
                      <w:p w14:paraId="39228E00" w14:textId="77777777" w:rsidR="004C3FBE" w:rsidRPr="0096775A" w:rsidRDefault="004C3FBE" w:rsidP="004C3FBE">
                        <w:pPr>
                          <w:spacing w:line="320" w:lineRule="atLeast"/>
                          <w:ind w:right="132"/>
                          <w:jc w:val="center"/>
                          <w:rPr>
                            <w:rFonts w:ascii="Arial" w:hAnsi="Arial" w:cs="Arial"/>
                            <w:b/>
                            <w:sz w:val="20"/>
                            <w:szCs w:val="20"/>
                          </w:rPr>
                        </w:pPr>
                        <w:r>
                          <w:rPr>
                            <w:rFonts w:ascii="Arial" w:hAnsi="Arial" w:cs="Arial"/>
                            <w:b/>
                            <w:sz w:val="20"/>
                            <w:szCs w:val="20"/>
                          </w:rPr>
                          <w:t>51%</w:t>
                        </w:r>
                      </w:p>
                    </w:tc>
                    <w:tc>
                      <w:tcPr>
                        <w:tcW w:w="900" w:type="dxa"/>
                      </w:tcPr>
                      <w:p w14:paraId="7DAE6532" w14:textId="77777777" w:rsidR="004C3FBE" w:rsidRPr="0096775A" w:rsidRDefault="004C3FBE" w:rsidP="004C3FBE">
                        <w:pPr>
                          <w:spacing w:line="320" w:lineRule="atLeast"/>
                          <w:ind w:right="132"/>
                          <w:jc w:val="center"/>
                          <w:rPr>
                            <w:rFonts w:ascii="Arial" w:hAnsi="Arial" w:cs="Arial"/>
                            <w:b/>
                            <w:sz w:val="20"/>
                            <w:szCs w:val="20"/>
                          </w:rPr>
                        </w:pPr>
                        <w:r>
                          <w:rPr>
                            <w:rFonts w:ascii="Arial" w:hAnsi="Arial" w:cs="Arial"/>
                            <w:b/>
                            <w:sz w:val="20"/>
                            <w:szCs w:val="20"/>
                          </w:rPr>
                          <w:t>12%</w:t>
                        </w:r>
                      </w:p>
                    </w:tc>
                  </w:tr>
                </w:tbl>
                <w:p w14:paraId="7FD5E601" w14:textId="59151991" w:rsidR="004C3FBE" w:rsidRDefault="004C3FBE" w:rsidP="004C3FBE">
                  <w:pPr>
                    <w:spacing w:line="320" w:lineRule="atLeast"/>
                    <w:ind w:right="132"/>
                    <w:rPr>
                      <w:rFonts w:ascii="Arial" w:hAnsi="Arial" w:cs="Arial"/>
                      <w:sz w:val="20"/>
                      <w:szCs w:val="20"/>
                    </w:rPr>
                  </w:pPr>
                  <w:r>
                    <w:rPr>
                      <w:rFonts w:ascii="Arial" w:hAnsi="Arial" w:cs="Arial"/>
                      <w:sz w:val="20"/>
                      <w:szCs w:val="20"/>
                    </w:rPr>
                    <w:lastRenderedPageBreak/>
                    <w:t xml:space="preserve">                    </w:t>
                  </w:r>
                  <w:r>
                    <w:rPr>
                      <w:rFonts w:ascii="Arial" w:hAnsi="Arial" w:cs="Arial"/>
                      <w:b/>
                      <w:sz w:val="20"/>
                      <w:szCs w:val="20"/>
                    </w:rPr>
                    <w:t>Solution:</w:t>
                  </w:r>
                  <w:r>
                    <w:rPr>
                      <w:rFonts w:ascii="Arial" w:hAnsi="Arial" w:cs="Arial"/>
                      <w:sz w:val="20"/>
                      <w:szCs w:val="20"/>
                    </w:rPr>
                    <w:t xml:space="preserve">  Answers for the guesses will vary, but a sample is given in the table above.</w:t>
                  </w:r>
                </w:p>
                <w:p w14:paraId="1982A8C5" w14:textId="77777777" w:rsidR="004C3FBE" w:rsidRPr="00993268" w:rsidRDefault="004C3FBE" w:rsidP="004C3FBE">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253"/>
                  </w:tblGrid>
                  <w:tr w:rsidR="004C3FBE" w14:paraId="56086466" w14:textId="77777777" w:rsidTr="00FF4231">
                    <w:trPr>
                      <w:trHeight w:val="302"/>
                    </w:trPr>
                    <w:tc>
                      <w:tcPr>
                        <w:tcW w:w="9253" w:type="dxa"/>
                        <w:shd w:val="clear" w:color="auto" w:fill="D0CECE" w:themeFill="background2" w:themeFillShade="E6"/>
                      </w:tcPr>
                      <w:p w14:paraId="55B68490" w14:textId="3E78A750" w:rsidR="004C3FBE" w:rsidRDefault="004C3FBE" w:rsidP="004C3FBE">
                        <w:pPr>
                          <w:spacing w:line="320" w:lineRule="atLeast"/>
                          <w:ind w:right="132"/>
                          <w:rPr>
                            <w:rFonts w:ascii="Arial" w:hAnsi="Arial" w:cs="Arial"/>
                            <w:sz w:val="20"/>
                            <w:szCs w:val="20"/>
                          </w:rPr>
                        </w:pPr>
                        <w:r w:rsidRPr="00D32E37">
                          <w:rPr>
                            <w:rFonts w:ascii="Arial" w:hAnsi="Arial" w:cs="Arial"/>
                            <w:b/>
                            <w:sz w:val="20"/>
                            <w:szCs w:val="20"/>
                          </w:rPr>
                          <w:t>Teacher Tip:</w:t>
                        </w:r>
                        <w:r w:rsidRPr="00D32E37">
                          <w:rPr>
                            <w:rFonts w:ascii="Arial" w:hAnsi="Arial" w:cs="Arial"/>
                            <w:sz w:val="20"/>
                            <w:szCs w:val="20"/>
                          </w:rPr>
                          <w:t xml:space="preserve">  </w:t>
                        </w:r>
                        <w:r>
                          <w:rPr>
                            <w:rFonts w:ascii="Arial" w:hAnsi="Arial" w:cs="Arial"/>
                            <w:sz w:val="20"/>
                            <w:szCs w:val="20"/>
                          </w:rPr>
                          <w:t xml:space="preserve">This would be a good time to define and discuss </w:t>
                        </w:r>
                        <w:r>
                          <w:rPr>
                            <w:rFonts w:ascii="Arial" w:hAnsi="Arial" w:cs="Arial"/>
                            <w:i/>
                            <w:sz w:val="20"/>
                            <w:szCs w:val="20"/>
                          </w:rPr>
                          <w:t>percentile</w:t>
                        </w:r>
                        <w:r>
                          <w:rPr>
                            <w:rFonts w:ascii="Arial" w:hAnsi="Arial" w:cs="Arial"/>
                            <w:sz w:val="20"/>
                            <w:szCs w:val="20"/>
                          </w:rPr>
                          <w:t xml:space="preserve">. Stress that the percentile gives the proportion of the scores to the </w:t>
                        </w:r>
                        <w:r>
                          <w:rPr>
                            <w:rFonts w:ascii="Arial" w:hAnsi="Arial" w:cs="Arial"/>
                            <w:i/>
                            <w:sz w:val="20"/>
                            <w:szCs w:val="20"/>
                          </w:rPr>
                          <w:t>left</w:t>
                        </w:r>
                        <w:r>
                          <w:rPr>
                            <w:rFonts w:ascii="Arial" w:hAnsi="Arial" w:cs="Arial"/>
                            <w:sz w:val="20"/>
                            <w:szCs w:val="20"/>
                          </w:rPr>
                          <w:t xml:space="preserve"> of that score. Also</w:t>
                        </w:r>
                        <w:r w:rsidR="00643CE1">
                          <w:rPr>
                            <w:rFonts w:ascii="Arial" w:hAnsi="Arial" w:cs="Arial"/>
                            <w:sz w:val="20"/>
                            <w:szCs w:val="20"/>
                          </w:rPr>
                          <w:t>,</w:t>
                        </w:r>
                        <w:r>
                          <w:rPr>
                            <w:rFonts w:ascii="Arial" w:hAnsi="Arial" w:cs="Arial"/>
                            <w:sz w:val="20"/>
                            <w:szCs w:val="20"/>
                          </w:rPr>
                          <w:t xml:space="preserve"> review the characteristics of a normal distribution and the empirical rule. Students are to determine what they think are t</w:t>
                        </w:r>
                        <w:r w:rsidR="006B53A6">
                          <w:rPr>
                            <w:rFonts w:ascii="Arial" w:hAnsi="Arial" w:cs="Arial"/>
                            <w:sz w:val="20"/>
                            <w:szCs w:val="20"/>
                          </w:rPr>
                          <w:t>he percentile scores from the table above</w:t>
                        </w:r>
                        <w:r>
                          <w:rPr>
                            <w:rFonts w:ascii="Arial" w:hAnsi="Arial" w:cs="Arial"/>
                            <w:sz w:val="20"/>
                            <w:szCs w:val="20"/>
                          </w:rPr>
                          <w:t>. Discuss with the students how they determined their answers.</w:t>
                        </w:r>
                      </w:p>
                    </w:tc>
                  </w:tr>
                </w:tbl>
                <w:p w14:paraId="08B60065" w14:textId="1F52DEDB" w:rsidR="004C3FBE" w:rsidRDefault="004C3FBE" w:rsidP="004C3FBE">
                  <w:pPr>
                    <w:spacing w:line="320" w:lineRule="atLeast"/>
                    <w:ind w:right="132"/>
                    <w:rPr>
                      <w:rFonts w:ascii="Arial" w:hAnsi="Arial" w:cs="Arial"/>
                      <w:sz w:val="20"/>
                      <w:szCs w:val="20"/>
                    </w:rPr>
                  </w:pPr>
                </w:p>
                <w:p w14:paraId="1AE1887F" w14:textId="77777777" w:rsidR="004C3FBE" w:rsidRPr="005A4772" w:rsidRDefault="004C3FBE" w:rsidP="004C3FBE">
                  <w:pPr>
                    <w:spacing w:line="320" w:lineRule="atLeast"/>
                    <w:ind w:left="360" w:right="132" w:hanging="360"/>
                    <w:rPr>
                      <w:rFonts w:ascii="Arial" w:hAnsi="Arial" w:cs="Arial"/>
                      <w:b/>
                      <w:sz w:val="20"/>
                      <w:szCs w:val="20"/>
                    </w:rPr>
                  </w:pPr>
                  <w:r w:rsidRPr="005A4772">
                    <w:rPr>
                      <w:rFonts w:ascii="Arial" w:hAnsi="Arial" w:cs="Arial"/>
                      <w:b/>
                      <w:sz w:val="20"/>
                      <w:szCs w:val="20"/>
                    </w:rPr>
                    <w:t>Problem 1 Practice</w:t>
                  </w:r>
                </w:p>
                <w:p w14:paraId="593E1E37" w14:textId="77777777" w:rsidR="004C3FBE" w:rsidRDefault="004C3FBE" w:rsidP="004C3FBE">
                  <w:pPr>
                    <w:spacing w:line="320" w:lineRule="atLeast"/>
                    <w:ind w:left="360" w:right="132" w:hanging="360"/>
                    <w:rPr>
                      <w:rFonts w:ascii="Arial" w:hAnsi="Arial" w:cs="Arial"/>
                      <w:sz w:val="20"/>
                      <w:szCs w:val="20"/>
                    </w:rPr>
                  </w:pPr>
                </w:p>
                <w:p w14:paraId="3F1A1905" w14:textId="670C7E0A" w:rsidR="004C3FBE" w:rsidRDefault="004C3FBE" w:rsidP="004C3FBE">
                  <w:pPr>
                    <w:spacing w:line="320" w:lineRule="atLeast"/>
                    <w:ind w:left="360" w:right="132" w:hanging="360"/>
                    <w:rPr>
                      <w:rFonts w:ascii="Arial" w:hAnsi="Arial" w:cs="Arial"/>
                      <w:sz w:val="20"/>
                      <w:szCs w:val="20"/>
                    </w:rPr>
                  </w:pPr>
                  <w:r>
                    <w:rPr>
                      <w:rFonts w:ascii="Arial" w:hAnsi="Arial" w:cs="Arial"/>
                      <w:sz w:val="20"/>
                      <w:szCs w:val="20"/>
                    </w:rPr>
                    <w:t xml:space="preserve">(a)  Assuming that the scores for the class were normally distributed and given that a student scored a 610 on a test with </w:t>
                  </w:r>
                  <m:oMath>
                    <m:acc>
                      <m:accPr>
                        <m:chr m:val="̅"/>
                        <m:ctrlPr>
                          <w:rPr>
                            <w:rFonts w:ascii="Cambria Math" w:hAnsi="Cambria Math" w:cs="Arial"/>
                            <w:i/>
                            <w:sz w:val="20"/>
                            <w:szCs w:val="20"/>
                          </w:rPr>
                        </m:ctrlPr>
                      </m:accPr>
                      <m:e>
                        <m:r>
                          <w:rPr>
                            <w:rFonts w:ascii="Cambria Math" w:hAnsi="Cambria Math" w:cs="Arial"/>
                            <w:sz w:val="20"/>
                            <w:szCs w:val="20"/>
                          </w:rPr>
                          <m:t>x</m:t>
                        </m:r>
                      </m:e>
                    </m:acc>
                    <m:r>
                      <w:rPr>
                        <w:rFonts w:ascii="Cambria Math" w:hAnsi="Cambria Math" w:cs="Arial"/>
                        <w:sz w:val="20"/>
                        <w:szCs w:val="20"/>
                      </w:rPr>
                      <m:t>=550</m:t>
                    </m:r>
                  </m:oMath>
                  <w:r>
                    <w:rPr>
                      <w:rFonts w:ascii="Arial" w:hAnsi="Arial" w:cs="Arial"/>
                      <w:sz w:val="20"/>
                      <w:szCs w:val="20"/>
                    </w:rPr>
                    <w:t xml:space="preserve"> and </w:t>
                  </w:r>
                  <m:oMath>
                    <m:r>
                      <w:rPr>
                        <w:rFonts w:ascii="Cambria Math" w:hAnsi="Cambria Math" w:cs="Arial"/>
                        <w:sz w:val="20"/>
                        <w:szCs w:val="20"/>
                      </w:rPr>
                      <m:t>σ=28</m:t>
                    </m:r>
                  </m:oMath>
                  <w:r>
                    <w:rPr>
                      <w:rFonts w:ascii="Arial" w:hAnsi="Arial" w:cs="Arial"/>
                      <w:sz w:val="20"/>
                      <w:szCs w:val="20"/>
                    </w:rPr>
                    <w:t>, find the percentile.</w:t>
                  </w:r>
                </w:p>
                <w:p w14:paraId="654C276A" w14:textId="1F51DF81" w:rsidR="00FF4231" w:rsidRDefault="00FF4231" w:rsidP="004C3FBE">
                  <w:pPr>
                    <w:spacing w:line="320" w:lineRule="atLeast"/>
                    <w:ind w:left="360" w:right="132" w:hanging="360"/>
                    <w:rPr>
                      <w:rFonts w:ascii="Arial" w:hAnsi="Arial" w:cs="Arial"/>
                      <w:sz w:val="20"/>
                      <w:szCs w:val="20"/>
                    </w:rPr>
                  </w:pPr>
                </w:p>
                <w:p w14:paraId="22F81070" w14:textId="0E4125E5" w:rsidR="00FF4231" w:rsidRDefault="00FF4231" w:rsidP="004C3FBE">
                  <w:pPr>
                    <w:spacing w:line="320" w:lineRule="atLeast"/>
                    <w:ind w:left="360" w:right="132" w:hanging="360"/>
                    <w:rPr>
                      <w:rFonts w:ascii="Arial" w:hAnsi="Arial" w:cs="Arial"/>
                      <w:sz w:val="20"/>
                      <w:szCs w:val="20"/>
                    </w:rPr>
                  </w:pPr>
                  <w:r>
                    <w:rPr>
                      <w:rFonts w:ascii="Arial" w:hAnsi="Arial" w:cs="Arial"/>
                      <w:sz w:val="20"/>
                      <w:szCs w:val="20"/>
                    </w:rPr>
                    <w:t xml:space="preserve">                                 </w:t>
                  </w:r>
                  <w:r w:rsidRPr="00FF4231">
                    <w:rPr>
                      <w:rFonts w:ascii="Arial" w:hAnsi="Arial" w:cs="Arial"/>
                      <w:noProof/>
                      <w:sz w:val="20"/>
                      <w:szCs w:val="20"/>
                    </w:rPr>
                    <w:drawing>
                      <wp:inline distT="0" distB="0" distL="0" distR="0" wp14:anchorId="1F477EA9" wp14:editId="367C74A8">
                        <wp:extent cx="1501140" cy="1132007"/>
                        <wp:effectExtent l="0" t="0" r="3810" b="0"/>
                        <wp:docPr id="11" name="Picture 11" descr="C:\Users\wilkied\AppData\Local\Temp\Texas Instruments\TI-SmartView CE for the TI-84 Plus Family\Capture2-16715101534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lkied\AppData\Local\Temp\Texas Instruments\TI-SmartView CE for the TI-84 Plus Family\Capture2-1671510153429.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1372" cy="1139723"/>
                                </a:xfrm>
                                <a:prstGeom prst="rect">
                                  <a:avLst/>
                                </a:prstGeom>
                                <a:noFill/>
                                <a:ln>
                                  <a:noFill/>
                                </a:ln>
                              </pic:spPr>
                            </pic:pic>
                          </a:graphicData>
                        </a:graphic>
                      </wp:inline>
                    </w:drawing>
                  </w:r>
                  <w:r>
                    <w:rPr>
                      <w:rFonts w:ascii="Arial" w:hAnsi="Arial" w:cs="Arial"/>
                      <w:sz w:val="20"/>
                      <w:szCs w:val="20"/>
                    </w:rPr>
                    <w:t xml:space="preserve">   </w:t>
                  </w:r>
                  <w:r w:rsidRPr="00FF4231">
                    <w:rPr>
                      <w:rFonts w:ascii="Arial" w:hAnsi="Arial" w:cs="Arial"/>
                      <w:noProof/>
                      <w:sz w:val="20"/>
                      <w:szCs w:val="20"/>
                    </w:rPr>
                    <w:drawing>
                      <wp:inline distT="0" distB="0" distL="0" distR="0" wp14:anchorId="3F24B857" wp14:editId="5423032D">
                        <wp:extent cx="1501140" cy="1132007"/>
                        <wp:effectExtent l="0" t="0" r="3810" b="0"/>
                        <wp:docPr id="14" name="Picture 14" descr="C:\Users\wilkied\AppData\Local\Temp\Texas Instruments\TI-SmartView CE for the TI-84 Plus Family\Capture3-16715102012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lkied\AppData\Local\Temp\Texas Instruments\TI-SmartView CE for the TI-84 Plus Family\Capture3-1671510201276.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6815" cy="1143828"/>
                                </a:xfrm>
                                <a:prstGeom prst="rect">
                                  <a:avLst/>
                                </a:prstGeom>
                                <a:noFill/>
                                <a:ln>
                                  <a:noFill/>
                                </a:ln>
                              </pic:spPr>
                            </pic:pic>
                          </a:graphicData>
                        </a:graphic>
                      </wp:inline>
                    </w:drawing>
                  </w:r>
                </w:p>
                <w:p w14:paraId="673EA403" w14:textId="77F5E57A" w:rsidR="004C3FBE" w:rsidRDefault="004C3FBE" w:rsidP="004C3FBE">
                  <w:pPr>
                    <w:spacing w:line="320" w:lineRule="atLeast"/>
                    <w:ind w:left="360" w:right="132" w:hanging="360"/>
                    <w:rPr>
                      <w:rFonts w:ascii="Arial" w:hAnsi="Arial" w:cs="Arial"/>
                      <w:sz w:val="20"/>
                      <w:szCs w:val="20"/>
                    </w:rPr>
                  </w:pPr>
                </w:p>
                <w:p w14:paraId="5246B7D5" w14:textId="77777777" w:rsidR="00FF4231" w:rsidRPr="00213D35" w:rsidRDefault="00FF4231" w:rsidP="00FF4231">
                  <w:pPr>
                    <w:spacing w:line="320" w:lineRule="atLeast"/>
                    <w:ind w:left="360" w:right="132" w:hanging="36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98</w:t>
                  </w:r>
                  <w:r w:rsidRPr="00D04D54">
                    <w:rPr>
                      <w:rFonts w:ascii="Arial" w:hAnsi="Arial" w:cs="Arial"/>
                      <w:sz w:val="20"/>
                      <w:szCs w:val="20"/>
                      <w:vertAlign w:val="superscript"/>
                    </w:rPr>
                    <w:t>th</w:t>
                  </w:r>
                  <w:r>
                    <w:rPr>
                      <w:rFonts w:ascii="Arial" w:hAnsi="Arial" w:cs="Arial"/>
                      <w:sz w:val="20"/>
                      <w:szCs w:val="20"/>
                    </w:rPr>
                    <w:t xml:space="preserve"> percentile</w:t>
                  </w:r>
                </w:p>
                <w:p w14:paraId="1946FA4F" w14:textId="62EA9FB1" w:rsidR="004C3FBE" w:rsidRDefault="004C3FBE" w:rsidP="004C3FBE">
                  <w:pPr>
                    <w:spacing w:line="320" w:lineRule="atLeast"/>
                    <w:ind w:right="132"/>
                    <w:rPr>
                      <w:rFonts w:ascii="Arial" w:hAnsi="Arial" w:cs="Arial"/>
                      <w:sz w:val="20"/>
                      <w:szCs w:val="20"/>
                    </w:rPr>
                  </w:pPr>
                </w:p>
                <w:p w14:paraId="52FD6816" w14:textId="7B188788" w:rsidR="004C3FBE" w:rsidRDefault="004C3FBE" w:rsidP="004C3FBE">
                  <w:pPr>
                    <w:spacing w:line="320" w:lineRule="atLeast"/>
                    <w:ind w:left="360" w:right="132" w:hanging="360"/>
                    <w:rPr>
                      <w:rFonts w:ascii="Arial" w:hAnsi="Arial" w:cs="Arial"/>
                      <w:sz w:val="20"/>
                      <w:szCs w:val="20"/>
                    </w:rPr>
                  </w:pPr>
                  <w:r>
                    <w:rPr>
                      <w:rFonts w:ascii="Arial" w:hAnsi="Arial" w:cs="Arial"/>
                      <w:sz w:val="20"/>
                      <w:szCs w:val="20"/>
                    </w:rPr>
                    <w:t xml:space="preserve">(b)  Assuming that the scores for the class were normally distributed and given that a student scored a 17 on a test with </w:t>
                  </w:r>
                  <m:oMath>
                    <m:acc>
                      <m:accPr>
                        <m:chr m:val="̅"/>
                        <m:ctrlPr>
                          <w:rPr>
                            <w:rFonts w:ascii="Cambria Math" w:hAnsi="Cambria Math" w:cs="Arial"/>
                            <w:i/>
                            <w:sz w:val="20"/>
                            <w:szCs w:val="20"/>
                          </w:rPr>
                        </m:ctrlPr>
                      </m:accPr>
                      <m:e>
                        <m:r>
                          <w:rPr>
                            <w:rFonts w:ascii="Cambria Math" w:hAnsi="Cambria Math" w:cs="Arial"/>
                            <w:sz w:val="20"/>
                            <w:szCs w:val="20"/>
                          </w:rPr>
                          <m:t>x</m:t>
                        </m:r>
                      </m:e>
                    </m:acc>
                    <m:r>
                      <w:rPr>
                        <w:rFonts w:ascii="Cambria Math" w:hAnsi="Cambria Math" w:cs="Arial"/>
                        <w:sz w:val="20"/>
                        <w:szCs w:val="20"/>
                      </w:rPr>
                      <m:t>=20</m:t>
                    </m:r>
                  </m:oMath>
                  <w:r>
                    <w:rPr>
                      <w:rFonts w:ascii="Arial" w:hAnsi="Arial" w:cs="Arial"/>
                      <w:sz w:val="20"/>
                      <w:szCs w:val="20"/>
                    </w:rPr>
                    <w:t xml:space="preserve"> and </w:t>
                  </w:r>
                  <m:oMath>
                    <m:r>
                      <w:rPr>
                        <w:rFonts w:ascii="Cambria Math" w:hAnsi="Cambria Math" w:cs="Arial"/>
                        <w:sz w:val="20"/>
                        <w:szCs w:val="20"/>
                      </w:rPr>
                      <m:t>σ=2.5</m:t>
                    </m:r>
                  </m:oMath>
                  <w:r>
                    <w:rPr>
                      <w:rFonts w:ascii="Arial" w:hAnsi="Arial" w:cs="Arial"/>
                      <w:sz w:val="20"/>
                      <w:szCs w:val="20"/>
                    </w:rPr>
                    <w:t>, find the percentile.</w:t>
                  </w:r>
                </w:p>
                <w:p w14:paraId="77145BF9" w14:textId="5AB9A5E3" w:rsidR="00FF4231" w:rsidRDefault="00FF4231" w:rsidP="004C3FBE">
                  <w:pPr>
                    <w:spacing w:line="320" w:lineRule="atLeast"/>
                    <w:ind w:left="360" w:right="132" w:hanging="360"/>
                    <w:rPr>
                      <w:rFonts w:ascii="Arial" w:hAnsi="Arial" w:cs="Arial"/>
                      <w:sz w:val="20"/>
                      <w:szCs w:val="20"/>
                    </w:rPr>
                  </w:pPr>
                </w:p>
                <w:p w14:paraId="1F1DDE25" w14:textId="799FD40A" w:rsidR="00FF4231" w:rsidRDefault="00FF4231" w:rsidP="004C3FBE">
                  <w:pPr>
                    <w:spacing w:line="320" w:lineRule="atLeast"/>
                    <w:ind w:left="360" w:right="132" w:hanging="360"/>
                    <w:rPr>
                      <w:rFonts w:ascii="Arial" w:hAnsi="Arial" w:cs="Arial"/>
                      <w:sz w:val="20"/>
                      <w:szCs w:val="20"/>
                    </w:rPr>
                  </w:pPr>
                  <w:r>
                    <w:rPr>
                      <w:rFonts w:ascii="Arial" w:hAnsi="Arial" w:cs="Arial"/>
                      <w:sz w:val="20"/>
                      <w:szCs w:val="20"/>
                    </w:rPr>
                    <w:t xml:space="preserve">                                 </w:t>
                  </w:r>
                  <w:r w:rsidRPr="00FF4231">
                    <w:rPr>
                      <w:rFonts w:ascii="Arial" w:hAnsi="Arial" w:cs="Arial"/>
                      <w:noProof/>
                      <w:sz w:val="20"/>
                      <w:szCs w:val="20"/>
                    </w:rPr>
                    <w:drawing>
                      <wp:inline distT="0" distB="0" distL="0" distR="0" wp14:anchorId="296253D7" wp14:editId="36284A18">
                        <wp:extent cx="1562100" cy="1177976"/>
                        <wp:effectExtent l="0" t="0" r="0" b="3175"/>
                        <wp:docPr id="15" name="Picture 15" descr="C:\Users\wilkied\AppData\Local\Temp\Texas Instruments\TI-SmartView CE for the TI-84 Plus Family\Capture4-16715103066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ilkied\AppData\Local\Temp\Texas Instruments\TI-SmartView CE for the TI-84 Plus Family\Capture4-1671510306697.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1825" cy="1192851"/>
                                </a:xfrm>
                                <a:prstGeom prst="rect">
                                  <a:avLst/>
                                </a:prstGeom>
                                <a:noFill/>
                                <a:ln>
                                  <a:noFill/>
                                </a:ln>
                              </pic:spPr>
                            </pic:pic>
                          </a:graphicData>
                        </a:graphic>
                      </wp:inline>
                    </w:drawing>
                  </w:r>
                  <w:r>
                    <w:rPr>
                      <w:rFonts w:ascii="Arial" w:hAnsi="Arial" w:cs="Arial"/>
                      <w:sz w:val="20"/>
                      <w:szCs w:val="20"/>
                    </w:rPr>
                    <w:t xml:space="preserve">   </w:t>
                  </w:r>
                  <w:r w:rsidRPr="00FF4231">
                    <w:rPr>
                      <w:rFonts w:ascii="Arial" w:hAnsi="Arial" w:cs="Arial"/>
                      <w:noProof/>
                      <w:sz w:val="20"/>
                      <w:szCs w:val="20"/>
                    </w:rPr>
                    <w:drawing>
                      <wp:inline distT="0" distB="0" distL="0" distR="0" wp14:anchorId="406C4450" wp14:editId="54497B5B">
                        <wp:extent cx="1566241" cy="1181100"/>
                        <wp:effectExtent l="0" t="0" r="0" b="0"/>
                        <wp:docPr id="16" name="Picture 16" descr="C:\Users\wilkied\AppData\Local\Temp\Texas Instruments\TI-SmartView CE for the TI-84 Plus Family\Capture5-16715103739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lkied\AppData\Local\Temp\Texas Instruments\TI-SmartView CE for the TI-84 Plus Family\Capture5-1671510373937.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5138" cy="1195350"/>
                                </a:xfrm>
                                <a:prstGeom prst="rect">
                                  <a:avLst/>
                                </a:prstGeom>
                                <a:noFill/>
                                <a:ln>
                                  <a:noFill/>
                                </a:ln>
                              </pic:spPr>
                            </pic:pic>
                          </a:graphicData>
                        </a:graphic>
                      </wp:inline>
                    </w:drawing>
                  </w:r>
                </w:p>
                <w:p w14:paraId="0396748E" w14:textId="77777777" w:rsidR="00745F83" w:rsidRDefault="00745F83" w:rsidP="004C3FBE">
                  <w:pPr>
                    <w:spacing w:line="320" w:lineRule="atLeast"/>
                    <w:ind w:left="360" w:right="132" w:hanging="360"/>
                    <w:rPr>
                      <w:rFonts w:ascii="Arial" w:hAnsi="Arial" w:cs="Arial"/>
                      <w:sz w:val="20"/>
                      <w:szCs w:val="20"/>
                    </w:rPr>
                  </w:pPr>
                </w:p>
                <w:p w14:paraId="05C52AC0" w14:textId="54BBEE5F" w:rsidR="00FF4231" w:rsidRDefault="00FF4231" w:rsidP="004C3FBE">
                  <w:pPr>
                    <w:spacing w:line="320" w:lineRule="atLeast"/>
                    <w:ind w:left="360" w:right="132" w:hanging="360"/>
                    <w:rPr>
                      <w:rFonts w:ascii="Arial" w:hAnsi="Arial" w:cs="Arial"/>
                      <w:sz w:val="20"/>
                      <w:szCs w:val="20"/>
                    </w:rPr>
                  </w:pPr>
                  <w:r>
                    <w:rPr>
                      <w:rFonts w:ascii="Arial" w:hAnsi="Arial" w:cs="Arial"/>
                      <w:b/>
                      <w:sz w:val="20"/>
                      <w:szCs w:val="20"/>
                    </w:rPr>
                    <w:t xml:space="preserve">                          Solution:</w:t>
                  </w:r>
                  <w:r>
                    <w:rPr>
                      <w:rFonts w:ascii="Arial" w:hAnsi="Arial" w:cs="Arial"/>
                      <w:sz w:val="20"/>
                      <w:szCs w:val="20"/>
                    </w:rPr>
                    <w:t xml:space="preserve">  11</w:t>
                  </w:r>
                  <w:r w:rsidRPr="00D04D54">
                    <w:rPr>
                      <w:rFonts w:ascii="Arial" w:hAnsi="Arial" w:cs="Arial"/>
                      <w:sz w:val="20"/>
                      <w:szCs w:val="20"/>
                      <w:vertAlign w:val="superscript"/>
                    </w:rPr>
                    <w:t>th</w:t>
                  </w:r>
                  <w:r>
                    <w:rPr>
                      <w:rFonts w:ascii="Arial" w:hAnsi="Arial" w:cs="Arial"/>
                      <w:sz w:val="20"/>
                      <w:szCs w:val="20"/>
                    </w:rPr>
                    <w:t xml:space="preserve"> percentile</w:t>
                  </w:r>
                </w:p>
                <w:p w14:paraId="48B48C47" w14:textId="77777777" w:rsidR="0087661A" w:rsidRDefault="0087661A" w:rsidP="004C3FBE">
                  <w:pPr>
                    <w:spacing w:line="320" w:lineRule="atLeast"/>
                    <w:ind w:left="360" w:right="132" w:hanging="360"/>
                    <w:rPr>
                      <w:rFonts w:ascii="Arial" w:hAnsi="Arial" w:cs="Arial"/>
                      <w:sz w:val="20"/>
                      <w:szCs w:val="20"/>
                    </w:rPr>
                  </w:pPr>
                </w:p>
                <w:p w14:paraId="1EC1C9CF" w14:textId="77777777" w:rsidR="00FF4231" w:rsidRDefault="00FF4231" w:rsidP="00FF4231">
                  <w:pPr>
                    <w:spacing w:line="320" w:lineRule="atLeast"/>
                    <w:ind w:left="360" w:right="132" w:hanging="360"/>
                    <w:rPr>
                      <w:rFonts w:ascii="Arial" w:hAnsi="Arial" w:cs="Arial"/>
                      <w:sz w:val="20"/>
                      <w:szCs w:val="20"/>
                    </w:rPr>
                  </w:pPr>
                  <w:r>
                    <w:rPr>
                      <w:rFonts w:ascii="Arial" w:hAnsi="Arial" w:cs="Arial"/>
                      <w:b/>
                      <w:sz w:val="20"/>
                      <w:szCs w:val="20"/>
                    </w:rPr>
                    <w:t>Problem 2 – Finding the Score Given the Percentile</w:t>
                  </w:r>
                </w:p>
                <w:p w14:paraId="1EF03837" w14:textId="77777777" w:rsidR="00FF4231" w:rsidRDefault="00FF4231" w:rsidP="00FF4231">
                  <w:pPr>
                    <w:spacing w:line="320" w:lineRule="atLeast"/>
                    <w:ind w:right="132"/>
                    <w:rPr>
                      <w:rFonts w:ascii="Arial" w:hAnsi="Arial" w:cs="Arial"/>
                      <w:sz w:val="20"/>
                      <w:szCs w:val="20"/>
                    </w:rPr>
                  </w:pPr>
                  <w:r>
                    <w:rPr>
                      <w:rFonts w:ascii="Arial" w:hAnsi="Arial" w:cs="Arial"/>
                      <w:sz w:val="20"/>
                      <w:szCs w:val="20"/>
                    </w:rPr>
                    <w:t xml:space="preserve">The scores on a test are normally distributed with a mean of 120 and a standard deviation of 12, or using the notation </w:t>
                  </w:r>
                  <m:oMath>
                    <m:r>
                      <w:rPr>
                        <w:rFonts w:ascii="Cambria Math" w:hAnsi="Cambria Math" w:cs="Arial"/>
                        <w:sz w:val="20"/>
                        <w:szCs w:val="20"/>
                      </w:rPr>
                      <m:t xml:space="preserve">N(120, </m:t>
                    </m:r>
                    <m:sSup>
                      <m:sSupPr>
                        <m:ctrlPr>
                          <w:rPr>
                            <w:rFonts w:ascii="Cambria Math" w:hAnsi="Cambria Math" w:cs="Arial"/>
                            <w:i/>
                            <w:sz w:val="20"/>
                            <w:szCs w:val="20"/>
                          </w:rPr>
                        </m:ctrlPr>
                      </m:sSupPr>
                      <m:e>
                        <m:r>
                          <w:rPr>
                            <w:rFonts w:ascii="Cambria Math" w:hAnsi="Cambria Math" w:cs="Arial"/>
                            <w:sz w:val="20"/>
                            <w:szCs w:val="20"/>
                          </w:rPr>
                          <m:t>12</m:t>
                        </m:r>
                      </m:e>
                      <m:sup>
                        <m:r>
                          <w:rPr>
                            <w:rFonts w:ascii="Cambria Math" w:hAnsi="Cambria Math" w:cs="Arial"/>
                            <w:sz w:val="20"/>
                            <w:szCs w:val="20"/>
                          </w:rPr>
                          <m:t>2</m:t>
                        </m:r>
                      </m:sup>
                    </m:sSup>
                    <m:r>
                      <w:rPr>
                        <w:rFonts w:ascii="Cambria Math" w:hAnsi="Cambria Math" w:cs="Arial"/>
                        <w:sz w:val="20"/>
                        <w:szCs w:val="20"/>
                      </w:rPr>
                      <m:t>)</m:t>
                    </m:r>
                  </m:oMath>
                  <w:r>
                    <w:rPr>
                      <w:rFonts w:ascii="Arial" w:hAnsi="Arial" w:cs="Arial"/>
                      <w:sz w:val="20"/>
                      <w:szCs w:val="20"/>
                    </w:rPr>
                    <w:t xml:space="preserve">. To reverse the process and find a score given its percentile, use the </w:t>
                  </w:r>
                  <w:proofErr w:type="spellStart"/>
                  <w:proofErr w:type="gramStart"/>
                  <w:r>
                    <w:rPr>
                      <w:rFonts w:ascii="Arial" w:hAnsi="Arial" w:cs="Arial"/>
                      <w:b/>
                      <w:sz w:val="20"/>
                      <w:szCs w:val="20"/>
                    </w:rPr>
                    <w:t>invNorm</w:t>
                  </w:r>
                  <w:proofErr w:type="spellEnd"/>
                  <w:r>
                    <w:rPr>
                      <w:rFonts w:ascii="Arial" w:hAnsi="Arial" w:cs="Arial"/>
                      <w:b/>
                      <w:sz w:val="20"/>
                      <w:szCs w:val="20"/>
                    </w:rPr>
                    <w:t>(</w:t>
                  </w:r>
                  <w:r>
                    <w:rPr>
                      <w:rFonts w:ascii="Arial" w:hAnsi="Arial" w:cs="Arial"/>
                      <w:sz w:val="20"/>
                      <w:szCs w:val="20"/>
                    </w:rPr>
                    <w:t xml:space="preserve"> command</w:t>
                  </w:r>
                  <w:proofErr w:type="gramEnd"/>
                  <w:r>
                    <w:rPr>
                      <w:rFonts w:ascii="Arial" w:hAnsi="Arial" w:cs="Arial"/>
                      <w:sz w:val="20"/>
                      <w:szCs w:val="20"/>
                    </w:rPr>
                    <w:t xml:space="preserve"> from the </w:t>
                  </w:r>
                  <w:r w:rsidRPr="008333DA">
                    <w:rPr>
                      <w:rFonts w:ascii="Arial" w:hAnsi="Arial" w:cs="Arial"/>
                      <w:b/>
                      <w:sz w:val="20"/>
                      <w:szCs w:val="20"/>
                    </w:rPr>
                    <w:t>2</w:t>
                  </w:r>
                  <w:r w:rsidRPr="008333DA">
                    <w:rPr>
                      <w:rFonts w:ascii="Arial" w:hAnsi="Arial" w:cs="Arial"/>
                      <w:b/>
                      <w:sz w:val="20"/>
                      <w:szCs w:val="20"/>
                      <w:vertAlign w:val="superscript"/>
                    </w:rPr>
                    <w:t>nd</w:t>
                  </w:r>
                  <w:r w:rsidRPr="008333DA">
                    <w:rPr>
                      <w:rFonts w:ascii="Arial" w:hAnsi="Arial" w:cs="Arial"/>
                      <w:b/>
                      <w:sz w:val="20"/>
                      <w:szCs w:val="20"/>
                    </w:rPr>
                    <w:t>, vars (</w:t>
                  </w:r>
                  <w:proofErr w:type="spellStart"/>
                  <w:r w:rsidRPr="008333DA">
                    <w:rPr>
                      <w:rFonts w:ascii="Arial" w:hAnsi="Arial" w:cs="Arial"/>
                      <w:b/>
                      <w:sz w:val="20"/>
                      <w:szCs w:val="20"/>
                    </w:rPr>
                    <w:t>distr</w:t>
                  </w:r>
                  <w:proofErr w:type="spellEnd"/>
                  <w:r w:rsidRPr="008333DA">
                    <w:rPr>
                      <w:rFonts w:ascii="Arial" w:hAnsi="Arial" w:cs="Arial"/>
                      <w:b/>
                      <w:sz w:val="20"/>
                      <w:szCs w:val="20"/>
                    </w:rPr>
                    <w:t>)</w:t>
                  </w:r>
                  <w:r>
                    <w:rPr>
                      <w:rFonts w:ascii="Arial" w:hAnsi="Arial" w:cs="Arial"/>
                      <w:sz w:val="20"/>
                      <w:szCs w:val="20"/>
                    </w:rPr>
                    <w:t xml:space="preserve"> menu. When the input screen appears, enter:</w:t>
                  </w:r>
                </w:p>
                <w:p w14:paraId="00A94CC2" w14:textId="77777777" w:rsidR="00FF4231" w:rsidRDefault="00FF4231" w:rsidP="00FF4231">
                  <w:pPr>
                    <w:spacing w:line="320" w:lineRule="atLeast"/>
                    <w:ind w:right="132"/>
                    <w:rPr>
                      <w:rFonts w:ascii="Arial" w:hAnsi="Arial" w:cs="Arial"/>
                      <w:sz w:val="20"/>
                      <w:szCs w:val="20"/>
                    </w:rPr>
                  </w:pPr>
                </w:p>
                <w:p w14:paraId="2F7EC589" w14:textId="310F5D17" w:rsidR="008D07ED" w:rsidRPr="00745F83" w:rsidRDefault="00FF4231" w:rsidP="00FF4231">
                  <w:pPr>
                    <w:spacing w:line="320" w:lineRule="atLeast"/>
                    <w:ind w:right="132"/>
                    <w:rPr>
                      <w:rFonts w:ascii="Arial" w:hAnsi="Arial" w:cs="Arial"/>
                      <w:b/>
                      <w:sz w:val="20"/>
                      <w:szCs w:val="20"/>
                    </w:rPr>
                  </w:pPr>
                  <w:r>
                    <w:rPr>
                      <w:rFonts w:ascii="Arial" w:hAnsi="Arial" w:cs="Arial"/>
                      <w:sz w:val="20"/>
                      <w:szCs w:val="20"/>
                    </w:rPr>
                    <w:t xml:space="preserve">         </w:t>
                  </w:r>
                  <w:r>
                    <w:rPr>
                      <w:rFonts w:ascii="Arial" w:hAnsi="Arial" w:cs="Arial"/>
                      <w:b/>
                      <w:sz w:val="20"/>
                      <w:szCs w:val="20"/>
                    </w:rPr>
                    <w:t>area, mean, standard deviation, LEFT</w:t>
                  </w:r>
                </w:p>
                <w:p w14:paraId="0C966ED8" w14:textId="77777777" w:rsidR="00FF4231" w:rsidRPr="003D6E59" w:rsidRDefault="00FF4231" w:rsidP="00FF4231">
                  <w:pPr>
                    <w:spacing w:line="320" w:lineRule="atLeast"/>
                    <w:ind w:right="132"/>
                    <w:rPr>
                      <w:rFonts w:ascii="Arial" w:hAnsi="Arial" w:cs="Arial"/>
                      <w:sz w:val="20"/>
                      <w:szCs w:val="20"/>
                    </w:rPr>
                  </w:pPr>
                  <w:r>
                    <w:rPr>
                      <w:rFonts w:ascii="Arial" w:hAnsi="Arial" w:cs="Arial"/>
                      <w:sz w:val="20"/>
                      <w:szCs w:val="20"/>
                    </w:rPr>
                    <w:lastRenderedPageBreak/>
                    <w:t>The area on the input screen refers to the area to the left of the given score, marked by the percentile.</w:t>
                  </w:r>
                </w:p>
                <w:p w14:paraId="67977B64" w14:textId="782DB570" w:rsidR="00FF4231" w:rsidRPr="003D6E59" w:rsidRDefault="00FF4231" w:rsidP="00FF4231">
                  <w:pPr>
                    <w:spacing w:line="320" w:lineRule="atLeast"/>
                    <w:ind w:right="132"/>
                    <w:rPr>
                      <w:rFonts w:ascii="Arial" w:hAnsi="Arial" w:cs="Arial"/>
                      <w:sz w:val="20"/>
                      <w:szCs w:val="20"/>
                    </w:rPr>
                  </w:pPr>
                  <w:r>
                    <w:rPr>
                      <w:rFonts w:ascii="Arial" w:hAnsi="Arial" w:cs="Arial"/>
                      <w:sz w:val="20"/>
                      <w:szCs w:val="20"/>
                    </w:rPr>
                    <w:t xml:space="preserve">**Remember that the normal distribution notation is </w:t>
                  </w:r>
                  <m:oMath>
                    <m:r>
                      <w:rPr>
                        <w:rFonts w:ascii="Cambria Math" w:hAnsi="Cambria Math" w:cs="Arial"/>
                        <w:sz w:val="20"/>
                        <w:szCs w:val="20"/>
                      </w:rPr>
                      <m:t>N</m:t>
                    </m:r>
                    <m:d>
                      <m:dPr>
                        <m:ctrlPr>
                          <w:rPr>
                            <w:rFonts w:ascii="Cambria Math" w:hAnsi="Cambria Math" w:cs="Arial"/>
                            <w:i/>
                            <w:sz w:val="20"/>
                            <w:szCs w:val="20"/>
                          </w:rPr>
                        </m:ctrlPr>
                      </m:dPr>
                      <m:e>
                        <m:r>
                          <w:rPr>
                            <w:rFonts w:ascii="Cambria Math" w:hAnsi="Cambria Math" w:cs="Arial"/>
                            <w:sz w:val="20"/>
                            <w:szCs w:val="20"/>
                          </w:rPr>
                          <m:t xml:space="preserve">μ, </m:t>
                        </m:r>
                        <m:sSup>
                          <m:sSupPr>
                            <m:ctrlPr>
                              <w:rPr>
                                <w:rFonts w:ascii="Cambria Math" w:hAnsi="Cambria Math" w:cs="Arial"/>
                                <w:i/>
                                <w:sz w:val="20"/>
                                <w:szCs w:val="20"/>
                              </w:rPr>
                            </m:ctrlPr>
                          </m:sSupPr>
                          <m:e>
                            <m:r>
                              <w:rPr>
                                <w:rFonts w:ascii="Cambria Math" w:hAnsi="Cambria Math" w:cs="Arial"/>
                                <w:sz w:val="20"/>
                                <w:szCs w:val="20"/>
                              </w:rPr>
                              <m:t>σ</m:t>
                            </m:r>
                          </m:e>
                          <m:sup>
                            <m:r>
                              <w:rPr>
                                <w:rFonts w:ascii="Cambria Math" w:hAnsi="Cambria Math" w:cs="Arial"/>
                                <w:sz w:val="20"/>
                                <w:szCs w:val="20"/>
                              </w:rPr>
                              <m:t>2</m:t>
                            </m:r>
                          </m:sup>
                        </m:sSup>
                      </m:e>
                    </m:d>
                  </m:oMath>
                  <w:r>
                    <w:rPr>
                      <w:rFonts w:ascii="Arial" w:hAnsi="Arial" w:cs="Arial"/>
                      <w:sz w:val="20"/>
                      <w:szCs w:val="20"/>
                    </w:rPr>
                    <w:t xml:space="preserve">, where </w:t>
                  </w:r>
                  <m:oMath>
                    <m:sSup>
                      <m:sSupPr>
                        <m:ctrlPr>
                          <w:rPr>
                            <w:rFonts w:ascii="Cambria Math" w:hAnsi="Cambria Math" w:cs="Arial"/>
                            <w:i/>
                            <w:sz w:val="20"/>
                            <w:szCs w:val="20"/>
                          </w:rPr>
                        </m:ctrlPr>
                      </m:sSupPr>
                      <m:e>
                        <m:r>
                          <w:rPr>
                            <w:rFonts w:ascii="Cambria Math" w:hAnsi="Cambria Math" w:cs="Arial"/>
                            <w:sz w:val="20"/>
                            <w:szCs w:val="20"/>
                          </w:rPr>
                          <m:t>σ</m:t>
                        </m:r>
                      </m:e>
                      <m:sup>
                        <m:r>
                          <w:rPr>
                            <w:rFonts w:ascii="Cambria Math" w:hAnsi="Cambria Math" w:cs="Arial"/>
                            <w:sz w:val="20"/>
                            <w:szCs w:val="20"/>
                          </w:rPr>
                          <m:t>2</m:t>
                        </m:r>
                      </m:sup>
                    </m:sSup>
                  </m:oMath>
                  <w:r>
                    <w:rPr>
                      <w:rFonts w:ascii="Arial" w:hAnsi="Arial" w:cs="Arial"/>
                      <w:sz w:val="20"/>
                      <w:szCs w:val="20"/>
                    </w:rPr>
                    <w:t xml:space="preserve"> represents the variance.</w:t>
                  </w:r>
                </w:p>
                <w:p w14:paraId="396596DA" w14:textId="77777777" w:rsidR="00FF4231" w:rsidRDefault="00FF4231" w:rsidP="00FF4231">
                  <w:pPr>
                    <w:spacing w:line="320" w:lineRule="atLeast"/>
                    <w:ind w:left="360" w:right="132" w:hanging="360"/>
                    <w:rPr>
                      <w:rFonts w:ascii="Arial" w:hAnsi="Arial" w:cs="Arial"/>
                      <w:sz w:val="20"/>
                      <w:szCs w:val="20"/>
                    </w:rPr>
                  </w:pPr>
                </w:p>
                <w:p w14:paraId="0958F5C7" w14:textId="77777777" w:rsidR="00FF4231" w:rsidRDefault="00FF4231" w:rsidP="00FF4231">
                  <w:pPr>
                    <w:spacing w:line="320" w:lineRule="atLeast"/>
                    <w:ind w:left="360" w:right="132" w:hanging="360"/>
                    <w:rPr>
                      <w:rFonts w:ascii="Arial" w:hAnsi="Arial" w:cs="Arial"/>
                      <w:sz w:val="20"/>
                      <w:szCs w:val="20"/>
                    </w:rPr>
                  </w:pPr>
                  <w:r>
                    <w:rPr>
                      <w:rFonts w:ascii="Arial" w:hAnsi="Arial" w:cs="Arial"/>
                      <w:sz w:val="20"/>
                      <w:szCs w:val="20"/>
                    </w:rPr>
                    <w:t xml:space="preserve">(a)  </w:t>
                  </w:r>
                  <w:r w:rsidRPr="004234E4">
                    <w:rPr>
                      <w:rFonts w:ascii="Arial" w:hAnsi="Arial" w:cs="Arial"/>
                      <w:sz w:val="20"/>
                      <w:szCs w:val="20"/>
                    </w:rPr>
                    <w:t>Estimate what you think the lowest score a student needs to be at least the 60th percentile. Explain your answer.</w:t>
                  </w:r>
                </w:p>
                <w:p w14:paraId="34D978D5" w14:textId="77777777" w:rsidR="00FF4231" w:rsidRDefault="00FF4231" w:rsidP="00FF4231">
                  <w:pPr>
                    <w:spacing w:line="320" w:lineRule="atLeast"/>
                    <w:ind w:left="360" w:right="132" w:hanging="360"/>
                    <w:rPr>
                      <w:rFonts w:ascii="Arial" w:hAnsi="Arial" w:cs="Arial"/>
                      <w:sz w:val="20"/>
                      <w:szCs w:val="20"/>
                    </w:rPr>
                  </w:pPr>
                </w:p>
                <w:p w14:paraId="15FD5D4C" w14:textId="4ED348C0" w:rsidR="00FF4231" w:rsidRDefault="00FF4231" w:rsidP="00FF4231">
                  <w:pPr>
                    <w:spacing w:line="320" w:lineRule="atLeast"/>
                    <w:ind w:left="360" w:right="132" w:hanging="360"/>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Solution:  </w:t>
                  </w:r>
                  <w:r>
                    <w:rPr>
                      <w:rFonts w:ascii="Arial" w:hAnsi="Arial" w:cs="Arial"/>
                      <w:sz w:val="20"/>
                      <w:szCs w:val="20"/>
                    </w:rPr>
                    <w:t>Answers will vary. The actual answer is 123.04.</w:t>
                  </w:r>
                </w:p>
                <w:p w14:paraId="1A9AD53B" w14:textId="77777777" w:rsidR="00FF4231" w:rsidRDefault="00FF4231" w:rsidP="00FF4231">
                  <w:pPr>
                    <w:spacing w:line="320" w:lineRule="atLeast"/>
                    <w:ind w:left="360" w:right="132" w:hanging="360"/>
                    <w:rPr>
                      <w:rFonts w:ascii="Arial" w:hAnsi="Arial" w:cs="Arial"/>
                      <w:sz w:val="20"/>
                      <w:szCs w:val="20"/>
                    </w:rPr>
                  </w:pPr>
                </w:p>
                <w:p w14:paraId="191C4757" w14:textId="76F72E27" w:rsidR="00FF4231" w:rsidRDefault="00FF4231" w:rsidP="00FF4231">
                  <w:pPr>
                    <w:spacing w:line="320" w:lineRule="atLeast"/>
                    <w:ind w:left="360" w:right="132" w:hanging="360"/>
                    <w:rPr>
                      <w:rFonts w:ascii="Arial" w:hAnsi="Arial" w:cs="Arial"/>
                      <w:sz w:val="20"/>
                      <w:szCs w:val="20"/>
                    </w:rPr>
                  </w:pPr>
                  <w:r>
                    <w:rPr>
                      <w:rFonts w:ascii="Arial" w:hAnsi="Arial" w:cs="Arial"/>
                      <w:sz w:val="20"/>
                      <w:szCs w:val="20"/>
                    </w:rPr>
                    <w:t xml:space="preserve">                            </w:t>
                  </w:r>
                  <w:r w:rsidRPr="00FF4231">
                    <w:rPr>
                      <w:rFonts w:ascii="Arial" w:hAnsi="Arial" w:cs="Arial"/>
                      <w:noProof/>
                      <w:sz w:val="20"/>
                      <w:szCs w:val="20"/>
                    </w:rPr>
                    <w:drawing>
                      <wp:inline distT="0" distB="0" distL="0" distR="0" wp14:anchorId="4A29C27C" wp14:editId="1A765AB4">
                        <wp:extent cx="1714500" cy="1292902"/>
                        <wp:effectExtent l="0" t="0" r="0" b="2540"/>
                        <wp:docPr id="18" name="Picture 18" descr="C:\Users\wilkied\AppData\Local\Temp\Texas Instruments\TI-SmartView CE for the TI-84 Plus Family\Capture6-16715107038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ilkied\AppData\Local\Temp\Texas Instruments\TI-SmartView CE for the TI-84 Plus Family\Capture6-1671510703865.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22941" cy="1299267"/>
                                </a:xfrm>
                                <a:prstGeom prst="rect">
                                  <a:avLst/>
                                </a:prstGeom>
                                <a:noFill/>
                                <a:ln>
                                  <a:noFill/>
                                </a:ln>
                              </pic:spPr>
                            </pic:pic>
                          </a:graphicData>
                        </a:graphic>
                      </wp:inline>
                    </w:drawing>
                  </w:r>
                  <w:r>
                    <w:rPr>
                      <w:rFonts w:ascii="Arial" w:hAnsi="Arial" w:cs="Arial"/>
                      <w:sz w:val="20"/>
                      <w:szCs w:val="20"/>
                    </w:rPr>
                    <w:t xml:space="preserve">    </w:t>
                  </w:r>
                  <w:r w:rsidRPr="00FF4231">
                    <w:rPr>
                      <w:rFonts w:ascii="Arial" w:hAnsi="Arial" w:cs="Arial"/>
                      <w:noProof/>
                      <w:sz w:val="20"/>
                      <w:szCs w:val="20"/>
                    </w:rPr>
                    <w:drawing>
                      <wp:inline distT="0" distB="0" distL="0" distR="0" wp14:anchorId="4023AA4C" wp14:editId="4E296883">
                        <wp:extent cx="1717813" cy="1295400"/>
                        <wp:effectExtent l="0" t="0" r="0" b="0"/>
                        <wp:docPr id="17" name="Picture 17" descr="C:\Users\wilkied\AppData\Local\Temp\Texas Instruments\TI-SmartView CE for the TI-84 Plus Family\Capture7-16715106786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ilkied\AppData\Local\Temp\Texas Instruments\TI-SmartView CE for the TI-84 Plus Family\Capture7-167151067865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24202" cy="1300218"/>
                                </a:xfrm>
                                <a:prstGeom prst="rect">
                                  <a:avLst/>
                                </a:prstGeom>
                                <a:noFill/>
                                <a:ln>
                                  <a:noFill/>
                                </a:ln>
                              </pic:spPr>
                            </pic:pic>
                          </a:graphicData>
                        </a:graphic>
                      </wp:inline>
                    </w:drawing>
                  </w:r>
                </w:p>
                <w:p w14:paraId="03B283CF" w14:textId="77777777" w:rsidR="008D07ED" w:rsidRDefault="008D07ED" w:rsidP="00FF4231">
                  <w:pPr>
                    <w:spacing w:line="320" w:lineRule="atLeast"/>
                    <w:ind w:left="360" w:right="132" w:hanging="360"/>
                    <w:rPr>
                      <w:rFonts w:ascii="Arial" w:hAnsi="Arial" w:cs="Arial"/>
                      <w:sz w:val="20"/>
                      <w:szCs w:val="20"/>
                    </w:rPr>
                  </w:pPr>
                </w:p>
                <w:p w14:paraId="4114B137" w14:textId="1EA697A9" w:rsidR="008D07ED" w:rsidRDefault="008D07ED" w:rsidP="008D07ED">
                  <w:pPr>
                    <w:spacing w:line="320" w:lineRule="atLeast"/>
                    <w:ind w:left="360" w:right="132" w:hanging="360"/>
                    <w:rPr>
                      <w:rFonts w:ascii="Arial" w:hAnsi="Arial" w:cs="Arial"/>
                      <w:sz w:val="20"/>
                      <w:szCs w:val="20"/>
                    </w:rPr>
                  </w:pPr>
                  <w:r>
                    <w:rPr>
                      <w:rFonts w:ascii="Arial" w:hAnsi="Arial" w:cs="Arial"/>
                      <w:sz w:val="20"/>
                      <w:szCs w:val="20"/>
                    </w:rPr>
                    <w:t xml:space="preserve">(b)  Verify your estimate from part (a) using the </w:t>
                  </w:r>
                  <w:proofErr w:type="spellStart"/>
                  <w:proofErr w:type="gramStart"/>
                  <w:r>
                    <w:rPr>
                      <w:rFonts w:ascii="Arial" w:hAnsi="Arial" w:cs="Arial"/>
                      <w:b/>
                      <w:sz w:val="20"/>
                      <w:szCs w:val="20"/>
                    </w:rPr>
                    <w:t>invNorm</w:t>
                  </w:r>
                  <w:proofErr w:type="spellEnd"/>
                  <w:r>
                    <w:rPr>
                      <w:rFonts w:ascii="Arial" w:hAnsi="Arial" w:cs="Arial"/>
                      <w:b/>
                      <w:sz w:val="20"/>
                      <w:szCs w:val="20"/>
                    </w:rPr>
                    <w:t xml:space="preserve">( </w:t>
                  </w:r>
                  <w:r>
                    <w:rPr>
                      <w:rFonts w:ascii="Arial" w:hAnsi="Arial" w:cs="Arial"/>
                      <w:sz w:val="20"/>
                      <w:szCs w:val="20"/>
                    </w:rPr>
                    <w:t>command</w:t>
                  </w:r>
                  <w:proofErr w:type="gramEnd"/>
                  <w:r>
                    <w:rPr>
                      <w:rFonts w:ascii="Arial" w:hAnsi="Arial" w:cs="Arial"/>
                      <w:sz w:val="20"/>
                      <w:szCs w:val="20"/>
                    </w:rPr>
                    <w:t>. Also use this command to help find the scores for the following percentiles:</w:t>
                  </w:r>
                </w:p>
                <w:p w14:paraId="7814E29E" w14:textId="77777777" w:rsidR="008D07ED" w:rsidRDefault="008D07ED" w:rsidP="008D07ED">
                  <w:pPr>
                    <w:spacing w:line="320" w:lineRule="atLeast"/>
                    <w:ind w:left="360" w:right="132" w:hanging="360"/>
                    <w:rPr>
                      <w:rFonts w:ascii="Arial" w:hAnsi="Arial" w:cs="Arial"/>
                      <w:sz w:val="20"/>
                      <w:szCs w:val="20"/>
                    </w:rPr>
                  </w:pPr>
                </w:p>
                <w:tbl>
                  <w:tblPr>
                    <w:tblStyle w:val="TableGrid"/>
                    <w:tblW w:w="0" w:type="auto"/>
                    <w:tblInd w:w="1675" w:type="dxa"/>
                    <w:tblLayout w:type="fixed"/>
                    <w:tblLook w:val="04A0" w:firstRow="1" w:lastRow="0" w:firstColumn="1" w:lastColumn="0" w:noHBand="0" w:noVBand="1"/>
                  </w:tblPr>
                  <w:tblGrid>
                    <w:gridCol w:w="1237"/>
                    <w:gridCol w:w="1007"/>
                    <w:gridCol w:w="1080"/>
                    <w:gridCol w:w="1170"/>
                    <w:gridCol w:w="1080"/>
                  </w:tblGrid>
                  <w:tr w:rsidR="008D07ED" w14:paraId="549B7D5D" w14:textId="77777777" w:rsidTr="00894EA2">
                    <w:trPr>
                      <w:trHeight w:val="339"/>
                    </w:trPr>
                    <w:tc>
                      <w:tcPr>
                        <w:tcW w:w="1237" w:type="dxa"/>
                      </w:tcPr>
                      <w:p w14:paraId="38599479" w14:textId="77777777" w:rsidR="008D07ED" w:rsidRPr="0096775A" w:rsidRDefault="008D07ED" w:rsidP="008D07ED">
                        <w:pPr>
                          <w:spacing w:line="320" w:lineRule="atLeast"/>
                          <w:ind w:right="132"/>
                          <w:jc w:val="center"/>
                          <w:rPr>
                            <w:rFonts w:ascii="Arial" w:hAnsi="Arial" w:cs="Arial"/>
                            <w:b/>
                            <w:sz w:val="20"/>
                            <w:szCs w:val="20"/>
                          </w:rPr>
                        </w:pPr>
                      </w:p>
                    </w:tc>
                    <w:tc>
                      <w:tcPr>
                        <w:tcW w:w="1007" w:type="dxa"/>
                      </w:tcPr>
                      <w:p w14:paraId="5FA1AD23" w14:textId="77777777" w:rsidR="008D07ED" w:rsidRPr="0096775A" w:rsidRDefault="008D07ED" w:rsidP="008D07ED">
                        <w:pPr>
                          <w:spacing w:line="320" w:lineRule="atLeast"/>
                          <w:ind w:right="132"/>
                          <w:jc w:val="center"/>
                          <w:rPr>
                            <w:rFonts w:ascii="Arial" w:hAnsi="Arial" w:cs="Arial"/>
                            <w:b/>
                            <w:sz w:val="20"/>
                            <w:szCs w:val="20"/>
                          </w:rPr>
                        </w:pPr>
                        <w:r>
                          <w:rPr>
                            <w:rFonts w:ascii="Arial" w:hAnsi="Arial" w:cs="Arial"/>
                            <w:b/>
                            <w:sz w:val="20"/>
                            <w:szCs w:val="20"/>
                          </w:rPr>
                          <w:t>60</w:t>
                        </w:r>
                        <w:r w:rsidRPr="004234E4">
                          <w:rPr>
                            <w:rFonts w:ascii="Arial" w:hAnsi="Arial" w:cs="Arial"/>
                            <w:b/>
                            <w:sz w:val="20"/>
                            <w:szCs w:val="20"/>
                            <w:vertAlign w:val="superscript"/>
                          </w:rPr>
                          <w:t>th</w:t>
                        </w:r>
                        <w:r>
                          <w:rPr>
                            <w:rFonts w:ascii="Arial" w:hAnsi="Arial" w:cs="Arial"/>
                            <w:b/>
                            <w:sz w:val="20"/>
                            <w:szCs w:val="20"/>
                          </w:rPr>
                          <w:t xml:space="preserve"> </w:t>
                        </w:r>
                      </w:p>
                    </w:tc>
                    <w:tc>
                      <w:tcPr>
                        <w:tcW w:w="1080" w:type="dxa"/>
                      </w:tcPr>
                      <w:p w14:paraId="587C06FB" w14:textId="77777777" w:rsidR="008D07ED" w:rsidRPr="0096775A" w:rsidRDefault="008D07ED" w:rsidP="008D07ED">
                        <w:pPr>
                          <w:spacing w:line="320" w:lineRule="atLeast"/>
                          <w:ind w:right="132"/>
                          <w:jc w:val="center"/>
                          <w:rPr>
                            <w:rFonts w:ascii="Arial" w:hAnsi="Arial" w:cs="Arial"/>
                            <w:b/>
                            <w:sz w:val="20"/>
                            <w:szCs w:val="20"/>
                          </w:rPr>
                        </w:pPr>
                        <w:r>
                          <w:rPr>
                            <w:rFonts w:ascii="Arial" w:hAnsi="Arial" w:cs="Arial"/>
                            <w:b/>
                            <w:sz w:val="20"/>
                            <w:szCs w:val="20"/>
                          </w:rPr>
                          <w:t>30</w:t>
                        </w:r>
                        <w:r w:rsidRPr="004234E4">
                          <w:rPr>
                            <w:rFonts w:ascii="Arial" w:hAnsi="Arial" w:cs="Arial"/>
                            <w:b/>
                            <w:sz w:val="20"/>
                            <w:szCs w:val="20"/>
                            <w:vertAlign w:val="superscript"/>
                          </w:rPr>
                          <w:t>th</w:t>
                        </w:r>
                        <w:r>
                          <w:rPr>
                            <w:rFonts w:ascii="Arial" w:hAnsi="Arial" w:cs="Arial"/>
                            <w:b/>
                            <w:sz w:val="20"/>
                            <w:szCs w:val="20"/>
                          </w:rPr>
                          <w:t xml:space="preserve"> </w:t>
                        </w:r>
                      </w:p>
                    </w:tc>
                    <w:tc>
                      <w:tcPr>
                        <w:tcW w:w="1170" w:type="dxa"/>
                      </w:tcPr>
                      <w:p w14:paraId="2924C146" w14:textId="77777777" w:rsidR="008D07ED" w:rsidRPr="0096775A" w:rsidRDefault="008D07ED" w:rsidP="008D07ED">
                        <w:pPr>
                          <w:spacing w:line="320" w:lineRule="atLeast"/>
                          <w:ind w:right="132"/>
                          <w:jc w:val="center"/>
                          <w:rPr>
                            <w:rFonts w:ascii="Arial" w:hAnsi="Arial" w:cs="Arial"/>
                            <w:b/>
                            <w:sz w:val="20"/>
                            <w:szCs w:val="20"/>
                          </w:rPr>
                        </w:pPr>
                        <w:r>
                          <w:rPr>
                            <w:rFonts w:ascii="Arial" w:hAnsi="Arial" w:cs="Arial"/>
                            <w:b/>
                            <w:sz w:val="20"/>
                            <w:szCs w:val="20"/>
                          </w:rPr>
                          <w:t>70</w:t>
                        </w:r>
                        <w:r w:rsidRPr="004234E4">
                          <w:rPr>
                            <w:rFonts w:ascii="Arial" w:hAnsi="Arial" w:cs="Arial"/>
                            <w:b/>
                            <w:sz w:val="20"/>
                            <w:szCs w:val="20"/>
                            <w:vertAlign w:val="superscript"/>
                          </w:rPr>
                          <w:t>th</w:t>
                        </w:r>
                        <w:r>
                          <w:rPr>
                            <w:rFonts w:ascii="Arial" w:hAnsi="Arial" w:cs="Arial"/>
                            <w:b/>
                            <w:sz w:val="20"/>
                            <w:szCs w:val="20"/>
                          </w:rPr>
                          <w:t xml:space="preserve"> </w:t>
                        </w:r>
                      </w:p>
                    </w:tc>
                    <w:tc>
                      <w:tcPr>
                        <w:tcW w:w="1080" w:type="dxa"/>
                      </w:tcPr>
                      <w:p w14:paraId="0217581A" w14:textId="77777777" w:rsidR="008D07ED" w:rsidRPr="0096775A" w:rsidRDefault="008D07ED" w:rsidP="008D07ED">
                        <w:pPr>
                          <w:spacing w:line="320" w:lineRule="atLeast"/>
                          <w:ind w:right="132"/>
                          <w:jc w:val="center"/>
                          <w:rPr>
                            <w:rFonts w:ascii="Arial" w:hAnsi="Arial" w:cs="Arial"/>
                            <w:b/>
                            <w:sz w:val="20"/>
                            <w:szCs w:val="20"/>
                          </w:rPr>
                        </w:pPr>
                        <w:r>
                          <w:rPr>
                            <w:rFonts w:ascii="Arial" w:hAnsi="Arial" w:cs="Arial"/>
                            <w:b/>
                            <w:sz w:val="20"/>
                            <w:szCs w:val="20"/>
                          </w:rPr>
                          <w:t>90</w:t>
                        </w:r>
                        <w:r w:rsidRPr="004234E4">
                          <w:rPr>
                            <w:rFonts w:ascii="Arial" w:hAnsi="Arial" w:cs="Arial"/>
                            <w:b/>
                            <w:sz w:val="20"/>
                            <w:szCs w:val="20"/>
                            <w:vertAlign w:val="superscript"/>
                          </w:rPr>
                          <w:t>th</w:t>
                        </w:r>
                        <w:r>
                          <w:rPr>
                            <w:rFonts w:ascii="Arial" w:hAnsi="Arial" w:cs="Arial"/>
                            <w:b/>
                            <w:sz w:val="20"/>
                            <w:szCs w:val="20"/>
                          </w:rPr>
                          <w:t xml:space="preserve"> </w:t>
                        </w:r>
                      </w:p>
                    </w:tc>
                  </w:tr>
                  <w:tr w:rsidR="008D07ED" w14:paraId="17AD0782" w14:textId="77777777" w:rsidTr="00894EA2">
                    <w:trPr>
                      <w:trHeight w:val="326"/>
                    </w:trPr>
                    <w:tc>
                      <w:tcPr>
                        <w:tcW w:w="1237" w:type="dxa"/>
                      </w:tcPr>
                      <w:p w14:paraId="6C254129" w14:textId="77777777" w:rsidR="008D07ED" w:rsidRPr="0096775A" w:rsidRDefault="008D07ED" w:rsidP="008D07ED">
                        <w:pPr>
                          <w:spacing w:line="320" w:lineRule="atLeast"/>
                          <w:ind w:right="132"/>
                          <w:jc w:val="center"/>
                          <w:rPr>
                            <w:rFonts w:ascii="Arial" w:hAnsi="Arial" w:cs="Arial"/>
                            <w:b/>
                            <w:sz w:val="20"/>
                            <w:szCs w:val="20"/>
                          </w:rPr>
                        </w:pPr>
                        <w:r w:rsidRPr="0096775A">
                          <w:rPr>
                            <w:rFonts w:ascii="Arial" w:hAnsi="Arial" w:cs="Arial"/>
                            <w:b/>
                            <w:sz w:val="20"/>
                            <w:szCs w:val="20"/>
                          </w:rPr>
                          <w:t>Guesses</w:t>
                        </w:r>
                      </w:p>
                    </w:tc>
                    <w:tc>
                      <w:tcPr>
                        <w:tcW w:w="1007" w:type="dxa"/>
                      </w:tcPr>
                      <w:p w14:paraId="6C41B3B5" w14:textId="77777777" w:rsidR="008D07ED" w:rsidRPr="0096775A" w:rsidRDefault="008D07ED" w:rsidP="008D07ED">
                        <w:pPr>
                          <w:spacing w:line="320" w:lineRule="atLeast"/>
                          <w:ind w:right="132"/>
                          <w:jc w:val="center"/>
                          <w:rPr>
                            <w:rFonts w:ascii="Arial" w:hAnsi="Arial" w:cs="Arial"/>
                            <w:b/>
                            <w:sz w:val="20"/>
                            <w:szCs w:val="20"/>
                          </w:rPr>
                        </w:pPr>
                      </w:p>
                    </w:tc>
                    <w:tc>
                      <w:tcPr>
                        <w:tcW w:w="1080" w:type="dxa"/>
                      </w:tcPr>
                      <w:p w14:paraId="2F9823A9" w14:textId="77777777" w:rsidR="008D07ED" w:rsidRPr="0096775A" w:rsidRDefault="008D07ED" w:rsidP="008D07ED">
                        <w:pPr>
                          <w:spacing w:line="320" w:lineRule="atLeast"/>
                          <w:ind w:right="132"/>
                          <w:jc w:val="center"/>
                          <w:rPr>
                            <w:rFonts w:ascii="Arial" w:hAnsi="Arial" w:cs="Arial"/>
                            <w:b/>
                            <w:sz w:val="20"/>
                            <w:szCs w:val="20"/>
                          </w:rPr>
                        </w:pPr>
                      </w:p>
                    </w:tc>
                    <w:tc>
                      <w:tcPr>
                        <w:tcW w:w="1170" w:type="dxa"/>
                      </w:tcPr>
                      <w:p w14:paraId="7A9CDC70" w14:textId="77777777" w:rsidR="008D07ED" w:rsidRPr="0096775A" w:rsidRDefault="008D07ED" w:rsidP="008D07ED">
                        <w:pPr>
                          <w:spacing w:line="320" w:lineRule="atLeast"/>
                          <w:ind w:right="132"/>
                          <w:jc w:val="center"/>
                          <w:rPr>
                            <w:rFonts w:ascii="Arial" w:hAnsi="Arial" w:cs="Arial"/>
                            <w:b/>
                            <w:sz w:val="20"/>
                            <w:szCs w:val="20"/>
                          </w:rPr>
                        </w:pPr>
                      </w:p>
                    </w:tc>
                    <w:tc>
                      <w:tcPr>
                        <w:tcW w:w="1080" w:type="dxa"/>
                      </w:tcPr>
                      <w:p w14:paraId="6EC1B0EB" w14:textId="77777777" w:rsidR="008D07ED" w:rsidRPr="0096775A" w:rsidRDefault="008D07ED" w:rsidP="008D07ED">
                        <w:pPr>
                          <w:spacing w:line="320" w:lineRule="atLeast"/>
                          <w:ind w:right="132"/>
                          <w:jc w:val="center"/>
                          <w:rPr>
                            <w:rFonts w:ascii="Arial" w:hAnsi="Arial" w:cs="Arial"/>
                            <w:b/>
                            <w:sz w:val="20"/>
                            <w:szCs w:val="20"/>
                          </w:rPr>
                        </w:pPr>
                      </w:p>
                    </w:tc>
                  </w:tr>
                  <w:tr w:rsidR="008D07ED" w14:paraId="60F764C4" w14:textId="77777777" w:rsidTr="00894EA2">
                    <w:trPr>
                      <w:trHeight w:val="326"/>
                    </w:trPr>
                    <w:tc>
                      <w:tcPr>
                        <w:tcW w:w="1237" w:type="dxa"/>
                      </w:tcPr>
                      <w:p w14:paraId="6405BB80" w14:textId="77777777" w:rsidR="008D07ED" w:rsidRPr="0096775A" w:rsidRDefault="008D07ED" w:rsidP="008D07ED">
                        <w:pPr>
                          <w:spacing w:line="320" w:lineRule="atLeast"/>
                          <w:ind w:right="132"/>
                          <w:jc w:val="center"/>
                          <w:rPr>
                            <w:rFonts w:ascii="Arial" w:hAnsi="Arial" w:cs="Arial"/>
                            <w:b/>
                            <w:sz w:val="20"/>
                            <w:szCs w:val="20"/>
                          </w:rPr>
                        </w:pPr>
                        <w:r w:rsidRPr="0096775A">
                          <w:rPr>
                            <w:rFonts w:ascii="Arial" w:hAnsi="Arial" w:cs="Arial"/>
                            <w:b/>
                            <w:sz w:val="20"/>
                            <w:szCs w:val="20"/>
                          </w:rPr>
                          <w:t>Actual</w:t>
                        </w:r>
                      </w:p>
                    </w:tc>
                    <w:tc>
                      <w:tcPr>
                        <w:tcW w:w="1007" w:type="dxa"/>
                      </w:tcPr>
                      <w:p w14:paraId="4AF6FCF5" w14:textId="77777777" w:rsidR="008D07ED" w:rsidRPr="0096775A" w:rsidRDefault="008D07ED" w:rsidP="008D07ED">
                        <w:pPr>
                          <w:spacing w:line="320" w:lineRule="atLeast"/>
                          <w:ind w:right="132"/>
                          <w:jc w:val="center"/>
                          <w:rPr>
                            <w:rFonts w:ascii="Arial" w:hAnsi="Arial" w:cs="Arial"/>
                            <w:b/>
                            <w:sz w:val="20"/>
                            <w:szCs w:val="20"/>
                          </w:rPr>
                        </w:pPr>
                        <w:r>
                          <w:rPr>
                            <w:rFonts w:ascii="Arial" w:hAnsi="Arial" w:cs="Arial"/>
                            <w:b/>
                            <w:sz w:val="20"/>
                            <w:szCs w:val="20"/>
                          </w:rPr>
                          <w:t>123.04</w:t>
                        </w:r>
                      </w:p>
                    </w:tc>
                    <w:tc>
                      <w:tcPr>
                        <w:tcW w:w="1080" w:type="dxa"/>
                      </w:tcPr>
                      <w:p w14:paraId="00532C95" w14:textId="77777777" w:rsidR="008D07ED" w:rsidRPr="0096775A" w:rsidRDefault="008D07ED" w:rsidP="008D07ED">
                        <w:pPr>
                          <w:spacing w:line="320" w:lineRule="atLeast"/>
                          <w:ind w:right="132"/>
                          <w:jc w:val="center"/>
                          <w:rPr>
                            <w:rFonts w:ascii="Arial" w:hAnsi="Arial" w:cs="Arial"/>
                            <w:b/>
                            <w:sz w:val="20"/>
                            <w:szCs w:val="20"/>
                          </w:rPr>
                        </w:pPr>
                        <w:r>
                          <w:rPr>
                            <w:rFonts w:ascii="Arial" w:hAnsi="Arial" w:cs="Arial"/>
                            <w:b/>
                            <w:sz w:val="20"/>
                            <w:szCs w:val="20"/>
                          </w:rPr>
                          <w:t>113.707</w:t>
                        </w:r>
                      </w:p>
                    </w:tc>
                    <w:tc>
                      <w:tcPr>
                        <w:tcW w:w="1170" w:type="dxa"/>
                      </w:tcPr>
                      <w:p w14:paraId="11E200FC" w14:textId="77777777" w:rsidR="008D07ED" w:rsidRPr="0096775A" w:rsidRDefault="008D07ED" w:rsidP="008D07ED">
                        <w:pPr>
                          <w:spacing w:line="320" w:lineRule="atLeast"/>
                          <w:ind w:right="132"/>
                          <w:jc w:val="center"/>
                          <w:rPr>
                            <w:rFonts w:ascii="Arial" w:hAnsi="Arial" w:cs="Arial"/>
                            <w:b/>
                            <w:sz w:val="20"/>
                            <w:szCs w:val="20"/>
                          </w:rPr>
                        </w:pPr>
                        <w:r>
                          <w:rPr>
                            <w:rFonts w:ascii="Arial" w:hAnsi="Arial" w:cs="Arial"/>
                            <w:b/>
                            <w:sz w:val="20"/>
                            <w:szCs w:val="20"/>
                          </w:rPr>
                          <w:t>126.293</w:t>
                        </w:r>
                      </w:p>
                    </w:tc>
                    <w:tc>
                      <w:tcPr>
                        <w:tcW w:w="1080" w:type="dxa"/>
                      </w:tcPr>
                      <w:p w14:paraId="264C8783" w14:textId="77777777" w:rsidR="008D07ED" w:rsidRPr="0096775A" w:rsidRDefault="008D07ED" w:rsidP="008D07ED">
                        <w:pPr>
                          <w:spacing w:line="320" w:lineRule="atLeast"/>
                          <w:ind w:right="132"/>
                          <w:jc w:val="center"/>
                          <w:rPr>
                            <w:rFonts w:ascii="Arial" w:hAnsi="Arial" w:cs="Arial"/>
                            <w:b/>
                            <w:sz w:val="20"/>
                            <w:szCs w:val="20"/>
                          </w:rPr>
                        </w:pPr>
                        <w:r>
                          <w:rPr>
                            <w:rFonts w:ascii="Arial" w:hAnsi="Arial" w:cs="Arial"/>
                            <w:b/>
                            <w:sz w:val="20"/>
                            <w:szCs w:val="20"/>
                          </w:rPr>
                          <w:t>135.379</w:t>
                        </w:r>
                      </w:p>
                    </w:tc>
                  </w:tr>
                </w:tbl>
                <w:p w14:paraId="0DE19DC1" w14:textId="77777777" w:rsidR="008D07ED" w:rsidRDefault="008D07ED" w:rsidP="008D07ED">
                  <w:pPr>
                    <w:spacing w:line="320" w:lineRule="atLeast"/>
                    <w:ind w:left="360" w:right="132" w:hanging="360"/>
                    <w:rPr>
                      <w:rFonts w:ascii="Arial" w:hAnsi="Arial" w:cs="Arial"/>
                      <w:sz w:val="20"/>
                      <w:szCs w:val="20"/>
                    </w:rPr>
                  </w:pPr>
                </w:p>
                <w:p w14:paraId="236DB3D5" w14:textId="77777777" w:rsidR="008D07ED" w:rsidRPr="002D0336" w:rsidRDefault="008D07ED" w:rsidP="008D07ED">
                  <w:pPr>
                    <w:spacing w:line="320" w:lineRule="atLeast"/>
                    <w:ind w:left="360" w:right="132" w:hanging="36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Answers will vary for the guesses.</w:t>
                  </w:r>
                </w:p>
                <w:p w14:paraId="568A7BB6" w14:textId="7818AA1B" w:rsidR="008D07ED" w:rsidRPr="00D32E37" w:rsidRDefault="008D07ED" w:rsidP="00BF265D">
                  <w:pPr>
                    <w:spacing w:line="320" w:lineRule="atLeast"/>
                    <w:ind w:right="132"/>
                    <w:rPr>
                      <w:rFonts w:ascii="Arial" w:hAnsi="Arial" w:cs="Arial"/>
                      <w:sz w:val="20"/>
                      <w:szCs w:val="20"/>
                    </w:rPr>
                  </w:pPr>
                </w:p>
                <w:p w14:paraId="7367E4C6" w14:textId="77777777" w:rsidR="008D07ED" w:rsidRDefault="008D07ED" w:rsidP="008D07ED">
                  <w:pPr>
                    <w:spacing w:line="320" w:lineRule="atLeast"/>
                    <w:ind w:right="132"/>
                    <w:rPr>
                      <w:rFonts w:ascii="Arial" w:hAnsi="Arial" w:cs="Arial"/>
                      <w:b/>
                      <w:sz w:val="20"/>
                      <w:szCs w:val="20"/>
                    </w:rPr>
                  </w:pPr>
                  <w:r>
                    <w:rPr>
                      <w:rFonts w:ascii="Arial" w:hAnsi="Arial" w:cs="Arial"/>
                      <w:b/>
                      <w:sz w:val="20"/>
                      <w:szCs w:val="20"/>
                    </w:rPr>
                    <w:t>Problem 3 – Practice</w:t>
                  </w:r>
                </w:p>
                <w:p w14:paraId="73C066CE" w14:textId="77777777" w:rsidR="008D07ED" w:rsidRDefault="008D07ED" w:rsidP="008D07ED">
                  <w:pPr>
                    <w:spacing w:line="320" w:lineRule="atLeast"/>
                    <w:ind w:right="132"/>
                    <w:rPr>
                      <w:rFonts w:ascii="Arial" w:hAnsi="Arial" w:cs="Arial"/>
                      <w:sz w:val="20"/>
                      <w:szCs w:val="20"/>
                    </w:rPr>
                  </w:pPr>
                </w:p>
                <w:p w14:paraId="3734D5D0" w14:textId="77777777" w:rsidR="008D07ED" w:rsidRDefault="008D07ED" w:rsidP="008D07ED">
                  <w:pPr>
                    <w:spacing w:line="320" w:lineRule="atLeast"/>
                    <w:ind w:right="132"/>
                    <w:rPr>
                      <w:rFonts w:ascii="Arial" w:hAnsi="Arial" w:cs="Arial"/>
                      <w:sz w:val="20"/>
                      <w:szCs w:val="20"/>
                    </w:rPr>
                  </w:pPr>
                  <w:r>
                    <w:rPr>
                      <w:rFonts w:ascii="Arial" w:hAnsi="Arial" w:cs="Arial"/>
                      <w:sz w:val="20"/>
                      <w:szCs w:val="20"/>
                    </w:rPr>
                    <w:t xml:space="preserve">(a)  Helen took a test where </w:t>
                  </w:r>
                  <m:oMath>
                    <m:r>
                      <w:rPr>
                        <w:rFonts w:ascii="Cambria Math" w:hAnsi="Cambria Math" w:cs="Arial"/>
                        <w:sz w:val="20"/>
                        <w:szCs w:val="20"/>
                      </w:rPr>
                      <m:t xml:space="preserve">N(380, </m:t>
                    </m:r>
                    <m:sSup>
                      <m:sSupPr>
                        <m:ctrlPr>
                          <w:rPr>
                            <w:rFonts w:ascii="Cambria Math" w:hAnsi="Cambria Math" w:cs="Arial"/>
                            <w:i/>
                            <w:sz w:val="20"/>
                            <w:szCs w:val="20"/>
                          </w:rPr>
                        </m:ctrlPr>
                      </m:sSupPr>
                      <m:e>
                        <m:r>
                          <w:rPr>
                            <w:rFonts w:ascii="Cambria Math" w:hAnsi="Cambria Math" w:cs="Arial"/>
                            <w:sz w:val="20"/>
                            <w:szCs w:val="20"/>
                          </w:rPr>
                          <m:t>42</m:t>
                        </m:r>
                      </m:e>
                      <m:sup>
                        <m:r>
                          <w:rPr>
                            <w:rFonts w:ascii="Cambria Math" w:hAnsi="Cambria Math" w:cs="Arial"/>
                            <w:sz w:val="20"/>
                            <w:szCs w:val="20"/>
                          </w:rPr>
                          <m:t>2</m:t>
                        </m:r>
                      </m:sup>
                    </m:sSup>
                    <m:r>
                      <w:rPr>
                        <w:rFonts w:ascii="Cambria Math" w:hAnsi="Cambria Math" w:cs="Arial"/>
                        <w:sz w:val="20"/>
                        <w:szCs w:val="20"/>
                      </w:rPr>
                      <m:t>)</m:t>
                    </m:r>
                  </m:oMath>
                  <w:r>
                    <w:rPr>
                      <w:rFonts w:ascii="Arial" w:hAnsi="Arial" w:cs="Arial"/>
                      <w:sz w:val="20"/>
                      <w:szCs w:val="20"/>
                    </w:rPr>
                    <w:t xml:space="preserve"> and scored 465. Juan took a test where </w:t>
                  </w:r>
                  <m:oMath>
                    <m:r>
                      <w:rPr>
                        <w:rFonts w:ascii="Cambria Math" w:hAnsi="Cambria Math" w:cs="Arial"/>
                        <w:sz w:val="20"/>
                        <w:szCs w:val="20"/>
                      </w:rPr>
                      <m:t xml:space="preserve">N(65, </m:t>
                    </m:r>
                    <m:sSup>
                      <m:sSupPr>
                        <m:ctrlPr>
                          <w:rPr>
                            <w:rFonts w:ascii="Cambria Math" w:hAnsi="Cambria Math" w:cs="Arial"/>
                            <w:i/>
                            <w:sz w:val="20"/>
                            <w:szCs w:val="20"/>
                          </w:rPr>
                        </m:ctrlPr>
                      </m:sSupPr>
                      <m:e>
                        <m:r>
                          <w:rPr>
                            <w:rFonts w:ascii="Cambria Math" w:hAnsi="Cambria Math" w:cs="Arial"/>
                            <w:sz w:val="20"/>
                            <w:szCs w:val="20"/>
                          </w:rPr>
                          <m:t>10</m:t>
                        </m:r>
                      </m:e>
                      <m:sup>
                        <m:r>
                          <w:rPr>
                            <w:rFonts w:ascii="Cambria Math" w:hAnsi="Cambria Math" w:cs="Arial"/>
                            <w:sz w:val="20"/>
                            <w:szCs w:val="20"/>
                          </w:rPr>
                          <m:t>2</m:t>
                        </m:r>
                      </m:sup>
                    </m:sSup>
                    <m:r>
                      <w:rPr>
                        <w:rFonts w:ascii="Cambria Math" w:hAnsi="Cambria Math" w:cs="Arial"/>
                        <w:sz w:val="20"/>
                        <w:szCs w:val="20"/>
                      </w:rPr>
                      <m:t>)</m:t>
                    </m:r>
                  </m:oMath>
                  <w:r>
                    <w:rPr>
                      <w:rFonts w:ascii="Arial" w:hAnsi="Arial" w:cs="Arial"/>
                      <w:sz w:val="20"/>
                      <w:szCs w:val="20"/>
                    </w:rPr>
                    <w:t xml:space="preserve"> and scored </w:t>
                  </w:r>
                  <w:r>
                    <w:rPr>
                      <w:rFonts w:ascii="Arial" w:hAnsi="Arial" w:cs="Arial"/>
                      <w:sz w:val="20"/>
                      <w:szCs w:val="20"/>
                    </w:rPr>
                    <w:br/>
                    <w:t xml:space="preserve">      88. Determine which student is at the higher percentile.</w:t>
                  </w:r>
                </w:p>
                <w:p w14:paraId="00FB527A" w14:textId="77777777" w:rsidR="008D07ED" w:rsidRDefault="008D07ED" w:rsidP="008D07ED">
                  <w:pPr>
                    <w:spacing w:line="320" w:lineRule="atLeast"/>
                    <w:ind w:right="132"/>
                    <w:rPr>
                      <w:rFonts w:ascii="Arial" w:hAnsi="Arial" w:cs="Arial"/>
                      <w:sz w:val="20"/>
                      <w:szCs w:val="20"/>
                    </w:rPr>
                  </w:pPr>
                </w:p>
                <w:p w14:paraId="4497B17E" w14:textId="77A467A5" w:rsidR="008D07ED" w:rsidRPr="00DC4338" w:rsidRDefault="008D07ED" w:rsidP="008D07ED">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         Solution:</w:t>
                  </w:r>
                  <w:r>
                    <w:rPr>
                      <w:rFonts w:ascii="Arial" w:hAnsi="Arial" w:cs="Arial"/>
                      <w:sz w:val="20"/>
                      <w:szCs w:val="20"/>
                    </w:rPr>
                    <w:t xml:space="preserve">  Using the </w:t>
                  </w:r>
                  <w:proofErr w:type="spellStart"/>
                  <w:r>
                    <w:rPr>
                      <w:rFonts w:ascii="Arial" w:hAnsi="Arial" w:cs="Arial"/>
                      <w:b/>
                      <w:sz w:val="20"/>
                      <w:szCs w:val="20"/>
                    </w:rPr>
                    <w:t>normcdf</w:t>
                  </w:r>
                  <w:proofErr w:type="spellEnd"/>
                  <w:r>
                    <w:rPr>
                      <w:rFonts w:ascii="Arial" w:hAnsi="Arial" w:cs="Arial"/>
                      <w:b/>
                      <w:sz w:val="20"/>
                      <w:szCs w:val="20"/>
                    </w:rPr>
                    <w:t>(</w:t>
                  </w:r>
                  <w:r>
                    <w:rPr>
                      <w:rFonts w:ascii="Arial" w:hAnsi="Arial" w:cs="Arial"/>
                      <w:sz w:val="20"/>
                      <w:szCs w:val="20"/>
                    </w:rPr>
                    <w:t xml:space="preserve"> command,</w:t>
                  </w:r>
                </w:p>
                <w:p w14:paraId="0A80F7D5" w14:textId="77777777" w:rsidR="008D07ED" w:rsidRDefault="008D07ED" w:rsidP="008D07ED">
                  <w:pPr>
                    <w:spacing w:line="320" w:lineRule="atLeast"/>
                    <w:ind w:right="132"/>
                    <w:rPr>
                      <w:rFonts w:ascii="Arial" w:hAnsi="Arial" w:cs="Arial"/>
                      <w:sz w:val="20"/>
                      <w:szCs w:val="20"/>
                    </w:rPr>
                  </w:pPr>
                  <w:r>
                    <w:rPr>
                      <w:rFonts w:ascii="Arial" w:hAnsi="Arial" w:cs="Arial"/>
                      <w:sz w:val="20"/>
                      <w:szCs w:val="20"/>
                    </w:rPr>
                    <w:t xml:space="preserve">                                      Helen’s percentile was 0.9785… or the 97.9</w:t>
                  </w:r>
                  <w:r w:rsidRPr="002D0336">
                    <w:rPr>
                      <w:rFonts w:ascii="Arial" w:hAnsi="Arial" w:cs="Arial"/>
                      <w:sz w:val="20"/>
                      <w:szCs w:val="20"/>
                      <w:vertAlign w:val="superscript"/>
                    </w:rPr>
                    <w:t>th</w:t>
                  </w:r>
                  <w:r>
                    <w:rPr>
                      <w:rFonts w:ascii="Arial" w:hAnsi="Arial" w:cs="Arial"/>
                      <w:sz w:val="20"/>
                      <w:szCs w:val="20"/>
                    </w:rPr>
                    <w:t xml:space="preserve"> percentile</w:t>
                  </w:r>
                </w:p>
                <w:p w14:paraId="10B06925" w14:textId="77777777" w:rsidR="008D07ED" w:rsidRDefault="008D07ED" w:rsidP="008D07ED">
                  <w:pPr>
                    <w:spacing w:line="320" w:lineRule="atLeast"/>
                    <w:ind w:right="132"/>
                    <w:rPr>
                      <w:rFonts w:ascii="Arial" w:hAnsi="Arial" w:cs="Arial"/>
                      <w:sz w:val="20"/>
                      <w:szCs w:val="20"/>
                    </w:rPr>
                  </w:pPr>
                  <w:r>
                    <w:rPr>
                      <w:rFonts w:ascii="Arial" w:hAnsi="Arial" w:cs="Arial"/>
                      <w:sz w:val="20"/>
                      <w:szCs w:val="20"/>
                    </w:rPr>
                    <w:t xml:space="preserve">                                      Juan’s percentile was 0.989276… or the 98.9</w:t>
                  </w:r>
                  <w:r w:rsidRPr="002D0336">
                    <w:rPr>
                      <w:rFonts w:ascii="Arial" w:hAnsi="Arial" w:cs="Arial"/>
                      <w:sz w:val="20"/>
                      <w:szCs w:val="20"/>
                      <w:vertAlign w:val="superscript"/>
                    </w:rPr>
                    <w:t>th</w:t>
                  </w:r>
                  <w:r>
                    <w:rPr>
                      <w:rFonts w:ascii="Arial" w:hAnsi="Arial" w:cs="Arial"/>
                      <w:sz w:val="20"/>
                      <w:szCs w:val="20"/>
                    </w:rPr>
                    <w:t xml:space="preserve"> percentile</w:t>
                  </w:r>
                </w:p>
                <w:p w14:paraId="5ABE5DD9" w14:textId="77777777" w:rsidR="008D07ED" w:rsidRPr="002D0336" w:rsidRDefault="008D07ED" w:rsidP="008D07ED">
                  <w:pPr>
                    <w:spacing w:line="320" w:lineRule="atLeast"/>
                    <w:ind w:right="132"/>
                    <w:rPr>
                      <w:rFonts w:ascii="Arial" w:hAnsi="Arial" w:cs="Arial"/>
                      <w:sz w:val="20"/>
                      <w:szCs w:val="20"/>
                    </w:rPr>
                  </w:pPr>
                  <w:r>
                    <w:rPr>
                      <w:rFonts w:ascii="Arial" w:hAnsi="Arial" w:cs="Arial"/>
                      <w:sz w:val="20"/>
                      <w:szCs w:val="20"/>
                    </w:rPr>
                    <w:t xml:space="preserve">                                      Juan was in the higher percentile.</w:t>
                  </w:r>
                </w:p>
                <w:p w14:paraId="6422FE3D" w14:textId="4D014B43" w:rsidR="008D07ED" w:rsidRDefault="008D07ED" w:rsidP="008D07ED">
                  <w:pPr>
                    <w:spacing w:line="320" w:lineRule="atLeast"/>
                    <w:ind w:right="132"/>
                    <w:rPr>
                      <w:rFonts w:ascii="Arial" w:hAnsi="Arial" w:cs="Arial"/>
                      <w:sz w:val="20"/>
                      <w:szCs w:val="20"/>
                    </w:rPr>
                  </w:pPr>
                </w:p>
                <w:p w14:paraId="2D8066C4" w14:textId="77777777" w:rsidR="008D07ED" w:rsidRDefault="008D07ED" w:rsidP="008D07ED">
                  <w:pPr>
                    <w:spacing w:line="320" w:lineRule="atLeast"/>
                    <w:ind w:right="132"/>
                    <w:rPr>
                      <w:rFonts w:ascii="Arial" w:hAnsi="Arial" w:cs="Arial"/>
                      <w:sz w:val="20"/>
                      <w:szCs w:val="20"/>
                    </w:rPr>
                  </w:pPr>
                  <w:r>
                    <w:rPr>
                      <w:rFonts w:ascii="Arial" w:hAnsi="Arial" w:cs="Arial"/>
                      <w:sz w:val="20"/>
                      <w:szCs w:val="20"/>
                    </w:rPr>
                    <w:t xml:space="preserve">(b)  Ty scored lower than 14% of the rest of the students on a test with </w:t>
                  </w:r>
                  <m:oMath>
                    <m:r>
                      <w:rPr>
                        <w:rFonts w:ascii="Cambria Math" w:hAnsi="Cambria Math" w:cs="Arial"/>
                        <w:sz w:val="20"/>
                        <w:szCs w:val="20"/>
                      </w:rPr>
                      <m:t>N(200,</m:t>
                    </m:r>
                    <m:sSup>
                      <m:sSupPr>
                        <m:ctrlPr>
                          <w:rPr>
                            <w:rFonts w:ascii="Cambria Math" w:hAnsi="Cambria Math" w:cs="Arial"/>
                            <w:i/>
                            <w:sz w:val="20"/>
                            <w:szCs w:val="20"/>
                          </w:rPr>
                        </m:ctrlPr>
                      </m:sSupPr>
                      <m:e>
                        <m:r>
                          <w:rPr>
                            <w:rFonts w:ascii="Cambria Math" w:hAnsi="Cambria Math" w:cs="Arial"/>
                            <w:sz w:val="20"/>
                            <w:szCs w:val="20"/>
                          </w:rPr>
                          <m:t xml:space="preserve"> 35</m:t>
                        </m:r>
                      </m:e>
                      <m:sup>
                        <m:r>
                          <w:rPr>
                            <w:rFonts w:ascii="Cambria Math" w:hAnsi="Cambria Math" w:cs="Arial"/>
                            <w:sz w:val="20"/>
                            <w:szCs w:val="20"/>
                          </w:rPr>
                          <m:t>2</m:t>
                        </m:r>
                      </m:sup>
                    </m:sSup>
                    <m:r>
                      <w:rPr>
                        <w:rFonts w:ascii="Cambria Math" w:hAnsi="Cambria Math" w:cs="Arial"/>
                        <w:sz w:val="20"/>
                        <w:szCs w:val="20"/>
                      </w:rPr>
                      <m:t>)</m:t>
                    </m:r>
                  </m:oMath>
                  <w:r>
                    <w:rPr>
                      <w:rFonts w:ascii="Arial" w:hAnsi="Arial" w:cs="Arial"/>
                      <w:sz w:val="20"/>
                      <w:szCs w:val="20"/>
                    </w:rPr>
                    <w:t>. Estimate Ty’s</w:t>
                  </w:r>
                  <w:r>
                    <w:rPr>
                      <w:rFonts w:ascii="Arial" w:hAnsi="Arial" w:cs="Arial"/>
                      <w:sz w:val="20"/>
                      <w:szCs w:val="20"/>
                    </w:rPr>
                    <w:br/>
                    <w:t xml:space="preserve">       score.</w:t>
                  </w:r>
                </w:p>
                <w:p w14:paraId="31F349AA" w14:textId="51B308A1" w:rsidR="008D07ED" w:rsidRDefault="008D07ED" w:rsidP="008D07ED">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Using the </w:t>
                  </w:r>
                  <w:proofErr w:type="spellStart"/>
                  <w:r>
                    <w:rPr>
                      <w:rFonts w:ascii="Arial" w:hAnsi="Arial" w:cs="Arial"/>
                      <w:b/>
                      <w:sz w:val="20"/>
                      <w:szCs w:val="20"/>
                    </w:rPr>
                    <w:t>i</w:t>
                  </w:r>
                  <w:r w:rsidR="00084543">
                    <w:rPr>
                      <w:rFonts w:ascii="Arial" w:hAnsi="Arial" w:cs="Arial"/>
                      <w:b/>
                      <w:sz w:val="20"/>
                      <w:szCs w:val="20"/>
                    </w:rPr>
                    <w:t>nvN</w:t>
                  </w:r>
                  <w:r>
                    <w:rPr>
                      <w:rFonts w:ascii="Arial" w:hAnsi="Arial" w:cs="Arial"/>
                      <w:b/>
                      <w:sz w:val="20"/>
                      <w:szCs w:val="20"/>
                    </w:rPr>
                    <w:t>orm</w:t>
                  </w:r>
                  <w:proofErr w:type="spellEnd"/>
                  <w:r>
                    <w:rPr>
                      <w:rFonts w:ascii="Arial" w:hAnsi="Arial" w:cs="Arial"/>
                      <w:b/>
                      <w:sz w:val="20"/>
                      <w:szCs w:val="20"/>
                    </w:rPr>
                    <w:t>(</w:t>
                  </w:r>
                  <w:r>
                    <w:rPr>
                      <w:rFonts w:ascii="Arial" w:hAnsi="Arial" w:cs="Arial"/>
                      <w:sz w:val="20"/>
                      <w:szCs w:val="20"/>
                    </w:rPr>
                    <w:t xml:space="preserve"> command, </w:t>
                  </w:r>
                </w:p>
                <w:p w14:paraId="64EE2DE9" w14:textId="2501C33C" w:rsidR="008D07ED" w:rsidRDefault="008D07ED" w:rsidP="008D07ED">
                  <w:pPr>
                    <w:spacing w:line="320" w:lineRule="atLeast"/>
                    <w:ind w:right="132"/>
                    <w:rPr>
                      <w:rFonts w:ascii="Arial" w:hAnsi="Arial" w:cs="Arial"/>
                      <w:sz w:val="20"/>
                      <w:szCs w:val="20"/>
                    </w:rPr>
                  </w:pPr>
                  <w:r>
                    <w:rPr>
                      <w:rFonts w:ascii="Arial" w:hAnsi="Arial" w:cs="Arial"/>
                      <w:sz w:val="20"/>
                      <w:szCs w:val="20"/>
                    </w:rPr>
                    <w:t xml:space="preserve">                                      Ty’s score was about 237.811…, or 237</w:t>
                  </w:r>
                </w:p>
                <w:p w14:paraId="20642DAC" w14:textId="77777777" w:rsidR="008D07ED" w:rsidRDefault="008D07ED" w:rsidP="008D07ED">
                  <w:pPr>
                    <w:spacing w:line="320" w:lineRule="atLeast"/>
                    <w:ind w:right="132"/>
                    <w:rPr>
                      <w:rFonts w:ascii="Arial" w:hAnsi="Arial" w:cs="Arial"/>
                      <w:sz w:val="20"/>
                      <w:szCs w:val="20"/>
                    </w:rPr>
                  </w:pPr>
                  <w:r>
                    <w:rPr>
                      <w:rFonts w:ascii="Arial" w:hAnsi="Arial" w:cs="Arial"/>
                      <w:sz w:val="20"/>
                      <w:szCs w:val="20"/>
                    </w:rPr>
                    <w:lastRenderedPageBreak/>
                    <w:t xml:space="preserve">(c)  Find the score Shuang must get to be in the top 5% of the students taking a test with </w:t>
                  </w:r>
                  <m:oMath>
                    <m:r>
                      <w:rPr>
                        <w:rFonts w:ascii="Cambria Math" w:hAnsi="Cambria Math" w:cs="Arial"/>
                        <w:sz w:val="20"/>
                        <w:szCs w:val="20"/>
                      </w:rPr>
                      <m:t>N(325,</m:t>
                    </m:r>
                    <m:sSup>
                      <m:sSupPr>
                        <m:ctrlPr>
                          <w:rPr>
                            <w:rFonts w:ascii="Cambria Math" w:hAnsi="Cambria Math" w:cs="Arial"/>
                            <w:i/>
                            <w:sz w:val="20"/>
                            <w:szCs w:val="20"/>
                          </w:rPr>
                        </m:ctrlPr>
                      </m:sSupPr>
                      <m:e>
                        <m:r>
                          <w:rPr>
                            <w:rFonts w:ascii="Cambria Math" w:hAnsi="Cambria Math" w:cs="Arial"/>
                            <w:sz w:val="20"/>
                            <w:szCs w:val="20"/>
                          </w:rPr>
                          <m:t xml:space="preserve"> 35</m:t>
                        </m:r>
                      </m:e>
                      <m:sup>
                        <m:r>
                          <w:rPr>
                            <w:rFonts w:ascii="Cambria Math" w:hAnsi="Cambria Math" w:cs="Arial"/>
                            <w:sz w:val="20"/>
                            <w:szCs w:val="20"/>
                          </w:rPr>
                          <m:t>2</m:t>
                        </m:r>
                      </m:sup>
                    </m:sSup>
                    <m:r>
                      <w:rPr>
                        <w:rFonts w:ascii="Cambria Math" w:hAnsi="Cambria Math" w:cs="Arial"/>
                        <w:sz w:val="20"/>
                        <w:szCs w:val="20"/>
                      </w:rPr>
                      <m:t>)</m:t>
                    </m:r>
                  </m:oMath>
                  <w:r>
                    <w:rPr>
                      <w:rFonts w:ascii="Arial" w:hAnsi="Arial" w:cs="Arial"/>
                      <w:sz w:val="20"/>
                      <w:szCs w:val="20"/>
                    </w:rPr>
                    <w:t>.</w:t>
                  </w:r>
                </w:p>
                <w:p w14:paraId="3E38D3C9" w14:textId="77777777" w:rsidR="008D07ED" w:rsidRDefault="008D07ED" w:rsidP="008D07ED">
                  <w:pPr>
                    <w:spacing w:line="320" w:lineRule="atLeast"/>
                    <w:ind w:right="132"/>
                    <w:rPr>
                      <w:rFonts w:ascii="Arial" w:hAnsi="Arial" w:cs="Arial"/>
                      <w:sz w:val="20"/>
                      <w:szCs w:val="20"/>
                    </w:rPr>
                  </w:pPr>
                </w:p>
                <w:p w14:paraId="2521979E" w14:textId="761BF0F9" w:rsidR="008D07ED" w:rsidRDefault="008D07ED" w:rsidP="008D07ED">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Again, using the </w:t>
                  </w:r>
                  <w:proofErr w:type="spellStart"/>
                  <w:r>
                    <w:rPr>
                      <w:rFonts w:ascii="Arial" w:hAnsi="Arial" w:cs="Arial"/>
                      <w:b/>
                      <w:sz w:val="20"/>
                      <w:szCs w:val="20"/>
                    </w:rPr>
                    <w:t>i</w:t>
                  </w:r>
                  <w:r w:rsidR="00084543">
                    <w:rPr>
                      <w:rFonts w:ascii="Arial" w:hAnsi="Arial" w:cs="Arial"/>
                      <w:b/>
                      <w:sz w:val="20"/>
                      <w:szCs w:val="20"/>
                    </w:rPr>
                    <w:t>nvN</w:t>
                  </w:r>
                  <w:r>
                    <w:rPr>
                      <w:rFonts w:ascii="Arial" w:hAnsi="Arial" w:cs="Arial"/>
                      <w:b/>
                      <w:sz w:val="20"/>
                      <w:szCs w:val="20"/>
                    </w:rPr>
                    <w:t>orm</w:t>
                  </w:r>
                  <w:proofErr w:type="spellEnd"/>
                  <w:r>
                    <w:rPr>
                      <w:rFonts w:ascii="Arial" w:hAnsi="Arial" w:cs="Arial"/>
                      <w:b/>
                      <w:sz w:val="20"/>
                      <w:szCs w:val="20"/>
                    </w:rPr>
                    <w:t>(</w:t>
                  </w:r>
                  <w:r>
                    <w:rPr>
                      <w:rFonts w:ascii="Arial" w:hAnsi="Arial" w:cs="Arial"/>
                      <w:sz w:val="20"/>
                      <w:szCs w:val="20"/>
                    </w:rPr>
                    <w:t xml:space="preserve"> command,</w:t>
                  </w:r>
                </w:p>
                <w:p w14:paraId="14C25AD3" w14:textId="77777777" w:rsidR="008D07ED" w:rsidRPr="00DC4338" w:rsidRDefault="008D07ED" w:rsidP="008D07ED">
                  <w:pPr>
                    <w:spacing w:line="320" w:lineRule="atLeast"/>
                    <w:ind w:right="132"/>
                    <w:rPr>
                      <w:rFonts w:ascii="Arial" w:hAnsi="Arial" w:cs="Arial"/>
                      <w:sz w:val="20"/>
                      <w:szCs w:val="20"/>
                    </w:rPr>
                  </w:pPr>
                  <w:r>
                    <w:rPr>
                      <w:rFonts w:ascii="Arial" w:hAnsi="Arial" w:cs="Arial"/>
                      <w:sz w:val="20"/>
                      <w:szCs w:val="20"/>
                    </w:rPr>
                    <w:t xml:space="preserve">                                      Shuang’s score is about 382.57…, or  she had to get a score of at least 382</w:t>
                  </w:r>
                </w:p>
                <w:p w14:paraId="641BF261" w14:textId="2BFD78FF" w:rsidR="00CF62E1" w:rsidRPr="00D32E37" w:rsidRDefault="00CF62E1" w:rsidP="00666115">
                  <w:pPr>
                    <w:spacing w:line="320" w:lineRule="atLeast"/>
                    <w:ind w:right="132"/>
                    <w:rPr>
                      <w:rFonts w:ascii="Arial" w:hAnsi="Arial" w:cs="Arial"/>
                      <w:sz w:val="20"/>
                      <w:szCs w:val="20"/>
                    </w:rPr>
                  </w:pPr>
                </w:p>
                <w:p w14:paraId="6CA04B7F" w14:textId="77777777" w:rsidR="0028507C" w:rsidRPr="00D32E37" w:rsidRDefault="0028507C" w:rsidP="0028507C">
                  <w:pPr>
                    <w:spacing w:line="320" w:lineRule="atLeast"/>
                    <w:ind w:right="132"/>
                    <w:rPr>
                      <w:rFonts w:ascii="Arial" w:hAnsi="Arial" w:cs="Arial"/>
                      <w:sz w:val="20"/>
                      <w:szCs w:val="20"/>
                    </w:rPr>
                  </w:pPr>
                  <w:r w:rsidRPr="00D32E37">
                    <w:rPr>
                      <w:rFonts w:ascii="Arial" w:hAnsi="Arial" w:cs="Arial"/>
                      <w:b/>
                      <w:sz w:val="20"/>
                      <w:szCs w:val="20"/>
                      <w:u w:val="single"/>
                    </w:rPr>
                    <w:t>Further IB Applications</w:t>
                  </w:r>
                </w:p>
                <w:p w14:paraId="5C7D3FFF" w14:textId="77777777" w:rsidR="0028507C" w:rsidRPr="00D32E37" w:rsidRDefault="0028507C" w:rsidP="0028507C">
                  <w:pPr>
                    <w:spacing w:line="320" w:lineRule="atLeast"/>
                    <w:ind w:right="132"/>
                    <w:rPr>
                      <w:rFonts w:ascii="Arial" w:hAnsi="Arial" w:cs="Arial"/>
                      <w:sz w:val="20"/>
                      <w:szCs w:val="20"/>
                    </w:rPr>
                  </w:pPr>
                </w:p>
                <w:p w14:paraId="34AC392A" w14:textId="77777777" w:rsidR="00C5306F" w:rsidRDefault="00C5306F" w:rsidP="00C5306F">
                  <w:pPr>
                    <w:spacing w:line="320" w:lineRule="atLeast"/>
                    <w:ind w:right="132"/>
                    <w:rPr>
                      <w:rFonts w:ascii="Arial" w:hAnsi="Arial" w:cs="Arial"/>
                      <w:sz w:val="20"/>
                      <w:szCs w:val="20"/>
                    </w:rPr>
                  </w:pPr>
                  <w:r>
                    <w:rPr>
                      <w:rFonts w:ascii="Arial" w:hAnsi="Arial" w:cs="Arial"/>
                      <w:sz w:val="20"/>
                      <w:szCs w:val="20"/>
                    </w:rPr>
                    <w:t xml:space="preserve">It is known through the company website that 43% of gecko heat lamp bulbs have a life of less than 60 hours and 89% have a life less than 65 hours. It can be assumed that heat lamp bulb life is modelled by the normal distribution </w:t>
                  </w:r>
                  <m:oMath>
                    <m:r>
                      <w:rPr>
                        <w:rFonts w:ascii="Cambria Math" w:hAnsi="Cambria Math" w:cs="Arial"/>
                        <w:sz w:val="20"/>
                        <w:szCs w:val="20"/>
                      </w:rPr>
                      <m:t>N</m:t>
                    </m:r>
                    <m:d>
                      <m:dPr>
                        <m:ctrlPr>
                          <w:rPr>
                            <w:rFonts w:ascii="Cambria Math" w:hAnsi="Cambria Math" w:cs="Arial"/>
                            <w:i/>
                            <w:sz w:val="20"/>
                            <w:szCs w:val="20"/>
                          </w:rPr>
                        </m:ctrlPr>
                      </m:dPr>
                      <m:e>
                        <m:r>
                          <w:rPr>
                            <w:rFonts w:ascii="Cambria Math" w:hAnsi="Cambria Math" w:cs="Arial"/>
                            <w:sz w:val="20"/>
                            <w:szCs w:val="20"/>
                          </w:rPr>
                          <m:t xml:space="preserve">μ, </m:t>
                        </m:r>
                        <m:sSup>
                          <m:sSupPr>
                            <m:ctrlPr>
                              <w:rPr>
                                <w:rFonts w:ascii="Cambria Math" w:hAnsi="Cambria Math" w:cs="Arial"/>
                                <w:i/>
                                <w:sz w:val="20"/>
                                <w:szCs w:val="20"/>
                              </w:rPr>
                            </m:ctrlPr>
                          </m:sSupPr>
                          <m:e>
                            <m:r>
                              <w:rPr>
                                <w:rFonts w:ascii="Cambria Math" w:hAnsi="Cambria Math" w:cs="Arial"/>
                                <w:sz w:val="20"/>
                                <w:szCs w:val="20"/>
                              </w:rPr>
                              <m:t>σ</m:t>
                            </m:r>
                          </m:e>
                          <m:sup>
                            <m:r>
                              <w:rPr>
                                <w:rFonts w:ascii="Cambria Math" w:hAnsi="Cambria Math" w:cs="Arial"/>
                                <w:sz w:val="20"/>
                                <w:szCs w:val="20"/>
                              </w:rPr>
                              <m:t>2</m:t>
                            </m:r>
                          </m:sup>
                        </m:sSup>
                      </m:e>
                    </m:d>
                  </m:oMath>
                  <w:r>
                    <w:rPr>
                      <w:rFonts w:ascii="Arial" w:hAnsi="Arial" w:cs="Arial"/>
                      <w:sz w:val="20"/>
                      <w:szCs w:val="20"/>
                    </w:rPr>
                    <w:t>.</w:t>
                  </w:r>
                </w:p>
                <w:p w14:paraId="4E19CE8F" w14:textId="77777777" w:rsidR="00C5306F" w:rsidRDefault="00C5306F" w:rsidP="00C5306F">
                  <w:pPr>
                    <w:spacing w:line="320" w:lineRule="atLeast"/>
                    <w:ind w:right="132"/>
                    <w:rPr>
                      <w:rFonts w:ascii="Arial" w:hAnsi="Arial" w:cs="Arial"/>
                      <w:sz w:val="20"/>
                      <w:szCs w:val="20"/>
                    </w:rPr>
                  </w:pPr>
                </w:p>
                <w:p w14:paraId="4F1616AB" w14:textId="77777777" w:rsidR="00C5306F" w:rsidRDefault="00C5306F" w:rsidP="00C5306F">
                  <w:pPr>
                    <w:spacing w:line="320" w:lineRule="atLeast"/>
                    <w:ind w:right="132"/>
                    <w:rPr>
                      <w:rFonts w:ascii="Arial" w:hAnsi="Arial" w:cs="Arial"/>
                      <w:sz w:val="20"/>
                      <w:szCs w:val="20"/>
                    </w:rPr>
                  </w:pPr>
                  <w:r>
                    <w:rPr>
                      <w:rFonts w:ascii="Arial" w:hAnsi="Arial" w:cs="Arial"/>
                      <w:sz w:val="20"/>
                      <w:szCs w:val="20"/>
                    </w:rPr>
                    <w:t xml:space="preserve">(a)  Find the value of </w:t>
                  </w:r>
                  <m:oMath>
                    <m:r>
                      <w:rPr>
                        <w:rFonts w:ascii="Cambria Math" w:hAnsi="Cambria Math" w:cs="Arial"/>
                        <w:sz w:val="20"/>
                        <w:szCs w:val="20"/>
                      </w:rPr>
                      <m:t>μ</m:t>
                    </m:r>
                  </m:oMath>
                  <w:r>
                    <w:rPr>
                      <w:rFonts w:ascii="Arial" w:hAnsi="Arial" w:cs="Arial"/>
                      <w:sz w:val="20"/>
                      <w:szCs w:val="20"/>
                    </w:rPr>
                    <w:t xml:space="preserve"> and the value of </w:t>
                  </w:r>
                  <m:oMath>
                    <m:r>
                      <w:rPr>
                        <w:rFonts w:ascii="Cambria Math" w:hAnsi="Cambria Math" w:cs="Arial"/>
                        <w:sz w:val="20"/>
                        <w:szCs w:val="20"/>
                      </w:rPr>
                      <m:t>σ</m:t>
                    </m:r>
                  </m:oMath>
                  <w:r>
                    <w:rPr>
                      <w:rFonts w:ascii="Arial" w:hAnsi="Arial" w:cs="Arial"/>
                      <w:sz w:val="20"/>
                      <w:szCs w:val="20"/>
                    </w:rPr>
                    <w:t xml:space="preserve">. </w:t>
                  </w:r>
                </w:p>
                <w:p w14:paraId="1D708C58" w14:textId="77777777" w:rsidR="00C5306F" w:rsidRDefault="00C5306F" w:rsidP="00C5306F">
                  <w:pPr>
                    <w:spacing w:line="320" w:lineRule="atLeast"/>
                    <w:ind w:right="132"/>
                    <w:rPr>
                      <w:rFonts w:ascii="Arial" w:hAnsi="Arial" w:cs="Arial"/>
                      <w:sz w:val="20"/>
                      <w:szCs w:val="20"/>
                    </w:rPr>
                  </w:pPr>
                </w:p>
                <w:p w14:paraId="01C4C6DE" w14:textId="77777777" w:rsidR="00C5306F" w:rsidRDefault="00C5306F" w:rsidP="00C5306F">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Using the idea of the area under a normal distribution curve is equal to the total </w:t>
                  </w:r>
                </w:p>
                <w:p w14:paraId="750DDD48" w14:textId="77777777" w:rsidR="00C5306F" w:rsidRDefault="00C5306F" w:rsidP="00C5306F">
                  <w:pPr>
                    <w:spacing w:line="320" w:lineRule="atLeast"/>
                    <w:ind w:right="132"/>
                    <w:rPr>
                      <w:rFonts w:ascii="Arial" w:hAnsi="Arial" w:cs="Arial"/>
                      <w:sz w:val="20"/>
                      <w:szCs w:val="20"/>
                    </w:rPr>
                  </w:pPr>
                  <w:r>
                    <w:rPr>
                      <w:rFonts w:ascii="Arial" w:hAnsi="Arial" w:cs="Arial"/>
                      <w:sz w:val="20"/>
                      <w:szCs w:val="20"/>
                    </w:rPr>
                    <w:t xml:space="preserve">             probability in the normally distributed gecko hear lamp bulb scenario, first find the z-scores with </w:t>
                  </w:r>
                </w:p>
                <w:p w14:paraId="2FEEFA90" w14:textId="77777777" w:rsidR="00C5306F" w:rsidRDefault="00C5306F" w:rsidP="00C5306F">
                  <w:pPr>
                    <w:spacing w:line="320" w:lineRule="atLeast"/>
                    <w:ind w:right="132"/>
                    <w:rPr>
                      <w:rFonts w:ascii="Arial" w:hAnsi="Arial" w:cs="Arial"/>
                      <w:sz w:val="20"/>
                      <w:szCs w:val="20"/>
                    </w:rPr>
                  </w:pPr>
                  <w:r>
                    <w:rPr>
                      <w:rFonts w:ascii="Arial" w:hAnsi="Arial" w:cs="Arial"/>
                      <w:sz w:val="20"/>
                      <w:szCs w:val="20"/>
                    </w:rPr>
                    <w:t xml:space="preserve">             the given percentages above:</w:t>
                  </w:r>
                </w:p>
                <w:p w14:paraId="7E0F23FA" w14:textId="77777777" w:rsidR="00C5306F" w:rsidRDefault="00C5306F" w:rsidP="00C5306F">
                  <w:pPr>
                    <w:spacing w:line="320" w:lineRule="atLeast"/>
                    <w:ind w:right="132"/>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P&lt;60 </m:t>
                    </m:r>
                    <m:r>
                      <w:rPr>
                        <w:rFonts w:ascii="Cambria Math" w:hAnsi="Cambria Math" w:cs="Arial"/>
                        <w:sz w:val="20"/>
                        <w:szCs w:val="20"/>
                      </w:rPr>
                      <m:t>hours</m:t>
                    </m:r>
                  </m:oMath>
                  <w:r>
                    <w:rPr>
                      <w:rFonts w:ascii="Arial" w:hAnsi="Arial" w:cs="Arial"/>
                      <w:sz w:val="20"/>
                      <w:szCs w:val="20"/>
                    </w:rPr>
                    <w:t xml:space="preserve"> : InvNorm(0.43, 0, 1) = -0.176</w:t>
                  </w:r>
                </w:p>
                <w:p w14:paraId="25E41A78" w14:textId="77777777" w:rsidR="00C5306F" w:rsidRDefault="00C5306F" w:rsidP="00C5306F">
                  <w:pPr>
                    <w:spacing w:line="320" w:lineRule="atLeast"/>
                    <w:ind w:right="132"/>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P&lt;65 </m:t>
                    </m:r>
                    <m:r>
                      <w:rPr>
                        <w:rFonts w:ascii="Cambria Math" w:hAnsi="Cambria Math" w:cs="Arial"/>
                        <w:sz w:val="20"/>
                        <w:szCs w:val="20"/>
                      </w:rPr>
                      <m:t>hours</m:t>
                    </m:r>
                  </m:oMath>
                  <w:r>
                    <w:rPr>
                      <w:rFonts w:ascii="Arial" w:hAnsi="Arial" w:cs="Arial"/>
                      <w:sz w:val="20"/>
                      <w:szCs w:val="20"/>
                    </w:rPr>
                    <w:t xml:space="preserve"> : InvNorm(0.89, 0, 1) = 1.23</w:t>
                  </w:r>
                </w:p>
                <w:p w14:paraId="3AD82FC2" w14:textId="77777777" w:rsidR="00C5306F" w:rsidRDefault="00C5306F" w:rsidP="00C5306F">
                  <w:pPr>
                    <w:spacing w:line="320" w:lineRule="atLeast"/>
                    <w:ind w:right="132"/>
                    <w:rPr>
                      <w:rFonts w:ascii="Arial" w:hAnsi="Arial" w:cs="Arial"/>
                      <w:sz w:val="20"/>
                      <w:szCs w:val="20"/>
                    </w:rPr>
                  </w:pPr>
                  <w:r>
                    <w:rPr>
                      <w:rFonts w:ascii="Arial" w:hAnsi="Arial" w:cs="Arial"/>
                      <w:sz w:val="20"/>
                      <w:szCs w:val="20"/>
                    </w:rPr>
                    <w:t xml:space="preserve">             Then, set up two equations using the z-score formula: </w:t>
                  </w:r>
                  <m:oMath>
                    <m:r>
                      <w:rPr>
                        <w:rFonts w:ascii="Cambria Math" w:hAnsi="Cambria Math" w:cs="Arial"/>
                        <w:sz w:val="20"/>
                        <w:szCs w:val="20"/>
                      </w:rPr>
                      <m:t xml:space="preserve">z= </m:t>
                    </m:r>
                    <m:f>
                      <m:fPr>
                        <m:ctrlPr>
                          <w:rPr>
                            <w:rFonts w:ascii="Cambria Math" w:hAnsi="Cambria Math" w:cs="Arial"/>
                            <w:i/>
                            <w:sz w:val="20"/>
                            <w:szCs w:val="20"/>
                          </w:rPr>
                        </m:ctrlPr>
                      </m:fPr>
                      <m:num>
                        <m:r>
                          <w:rPr>
                            <w:rFonts w:ascii="Cambria Math" w:hAnsi="Cambria Math" w:cs="Arial"/>
                            <w:sz w:val="20"/>
                            <w:szCs w:val="20"/>
                          </w:rPr>
                          <m:t>x- μ</m:t>
                        </m:r>
                      </m:num>
                      <m:den>
                        <m:r>
                          <w:rPr>
                            <w:rFonts w:ascii="Cambria Math" w:hAnsi="Cambria Math" w:cs="Arial"/>
                            <w:sz w:val="20"/>
                            <w:szCs w:val="20"/>
                          </w:rPr>
                          <m:t>σ</m:t>
                        </m:r>
                      </m:den>
                    </m:f>
                  </m:oMath>
                </w:p>
                <w:p w14:paraId="12ACE7DE" w14:textId="77777777" w:rsidR="00C5306F" w:rsidRPr="00F44CA4" w:rsidRDefault="00C5306F" w:rsidP="00C5306F">
                  <w:pPr>
                    <w:spacing w:line="320" w:lineRule="atLeast"/>
                    <w:ind w:right="132"/>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-0.176= </m:t>
                    </m:r>
                    <m:f>
                      <m:fPr>
                        <m:ctrlPr>
                          <w:rPr>
                            <w:rFonts w:ascii="Cambria Math" w:hAnsi="Cambria Math" w:cs="Arial"/>
                            <w:i/>
                            <w:sz w:val="20"/>
                            <w:szCs w:val="20"/>
                          </w:rPr>
                        </m:ctrlPr>
                      </m:fPr>
                      <m:num>
                        <m:r>
                          <w:rPr>
                            <w:rFonts w:ascii="Cambria Math" w:hAnsi="Cambria Math" w:cs="Arial"/>
                            <w:sz w:val="20"/>
                            <w:szCs w:val="20"/>
                          </w:rPr>
                          <m:t>60- μ</m:t>
                        </m:r>
                      </m:num>
                      <m:den>
                        <m:r>
                          <w:rPr>
                            <w:rFonts w:ascii="Cambria Math" w:hAnsi="Cambria Math" w:cs="Arial"/>
                            <w:sz w:val="20"/>
                            <w:szCs w:val="20"/>
                          </w:rPr>
                          <m:t>σ</m:t>
                        </m:r>
                      </m:den>
                    </m:f>
                  </m:oMath>
                  <w:r>
                    <w:rPr>
                      <w:rFonts w:ascii="Arial" w:hAnsi="Arial" w:cs="Arial"/>
                      <w:sz w:val="20"/>
                      <w:szCs w:val="20"/>
                    </w:rPr>
                    <w:t xml:space="preserve">     and     </w:t>
                  </w:r>
                  <m:oMath>
                    <m:r>
                      <w:rPr>
                        <w:rFonts w:ascii="Cambria Math" w:hAnsi="Cambria Math" w:cs="Arial"/>
                        <w:sz w:val="20"/>
                        <w:szCs w:val="20"/>
                      </w:rPr>
                      <m:t xml:space="preserve">1.23= </m:t>
                    </m:r>
                    <m:f>
                      <m:fPr>
                        <m:ctrlPr>
                          <w:rPr>
                            <w:rFonts w:ascii="Cambria Math" w:hAnsi="Cambria Math" w:cs="Arial"/>
                            <w:i/>
                            <w:sz w:val="20"/>
                            <w:szCs w:val="20"/>
                          </w:rPr>
                        </m:ctrlPr>
                      </m:fPr>
                      <m:num>
                        <m:r>
                          <w:rPr>
                            <w:rFonts w:ascii="Cambria Math" w:hAnsi="Cambria Math" w:cs="Arial"/>
                            <w:sz w:val="20"/>
                            <w:szCs w:val="20"/>
                          </w:rPr>
                          <m:t>65- μ</m:t>
                        </m:r>
                      </m:num>
                      <m:den>
                        <m:r>
                          <w:rPr>
                            <w:rFonts w:ascii="Cambria Math" w:hAnsi="Cambria Math" w:cs="Arial"/>
                            <w:sz w:val="20"/>
                            <w:szCs w:val="20"/>
                          </w:rPr>
                          <m:t>σ</m:t>
                        </m:r>
                      </m:den>
                    </m:f>
                  </m:oMath>
                </w:p>
                <w:p w14:paraId="0E47E094" w14:textId="77777777" w:rsidR="00C5306F" w:rsidRDefault="00C5306F" w:rsidP="00C5306F">
                  <w:pPr>
                    <w:spacing w:line="320" w:lineRule="atLeast"/>
                    <w:ind w:right="132"/>
                    <w:rPr>
                      <w:rFonts w:ascii="Arial" w:hAnsi="Arial" w:cs="Arial"/>
                      <w:sz w:val="20"/>
                      <w:szCs w:val="20"/>
                    </w:rPr>
                  </w:pPr>
                  <w:r>
                    <w:rPr>
                      <w:rFonts w:ascii="Arial" w:hAnsi="Arial" w:cs="Arial"/>
                      <w:sz w:val="20"/>
                      <w:szCs w:val="20"/>
                    </w:rPr>
                    <w:t xml:space="preserve">              Solve the system of equations for </w:t>
                  </w:r>
                  <m:oMath>
                    <m:r>
                      <w:rPr>
                        <w:rFonts w:ascii="Cambria Math" w:hAnsi="Cambria Math" w:cs="Arial"/>
                        <w:sz w:val="20"/>
                        <w:szCs w:val="20"/>
                      </w:rPr>
                      <m:t>μ</m:t>
                    </m:r>
                  </m:oMath>
                  <w:r>
                    <w:rPr>
                      <w:rFonts w:ascii="Arial" w:hAnsi="Arial" w:cs="Arial"/>
                      <w:sz w:val="20"/>
                      <w:szCs w:val="20"/>
                    </w:rPr>
                    <w:t xml:space="preserve"> and </w:t>
                  </w:r>
                  <m:oMath>
                    <m:r>
                      <w:rPr>
                        <w:rFonts w:ascii="Cambria Math" w:hAnsi="Cambria Math" w:cs="Arial"/>
                        <w:sz w:val="20"/>
                        <w:szCs w:val="20"/>
                      </w:rPr>
                      <m:t>σ</m:t>
                    </m:r>
                  </m:oMath>
                  <w:r>
                    <w:rPr>
                      <w:rFonts w:ascii="Arial" w:hAnsi="Arial" w:cs="Arial"/>
                      <w:sz w:val="20"/>
                      <w:szCs w:val="20"/>
                    </w:rPr>
                    <w:t>.</w:t>
                  </w:r>
                </w:p>
                <w:p w14:paraId="767F58B1" w14:textId="77777777" w:rsidR="00C5306F" w:rsidRDefault="00C5306F" w:rsidP="00C5306F">
                  <w:pPr>
                    <w:spacing w:line="320" w:lineRule="atLeast"/>
                    <w:ind w:right="132"/>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μ=60.6286</m:t>
                    </m:r>
                  </m:oMath>
                  <w:r>
                    <w:rPr>
                      <w:rFonts w:ascii="Arial" w:hAnsi="Arial" w:cs="Arial"/>
                      <w:sz w:val="20"/>
                      <w:szCs w:val="20"/>
                    </w:rPr>
                    <w:t xml:space="preserve">     and     </w:t>
                  </w:r>
                  <m:oMath>
                    <m:r>
                      <w:rPr>
                        <w:rFonts w:ascii="Cambria Math" w:hAnsi="Cambria Math" w:cs="Arial"/>
                        <w:sz w:val="20"/>
                        <w:szCs w:val="20"/>
                      </w:rPr>
                      <m:t>σ=3.56404</m:t>
                    </m:r>
                  </m:oMath>
                </w:p>
                <w:p w14:paraId="74FC47DE" w14:textId="4229E3FC" w:rsidR="00CA4164" w:rsidRPr="00D32E37" w:rsidRDefault="00CA4164" w:rsidP="0028507C">
                  <w:pPr>
                    <w:spacing w:line="320" w:lineRule="atLeast"/>
                    <w:ind w:right="132"/>
                    <w:rPr>
                      <w:rFonts w:ascii="Arial" w:hAnsi="Arial" w:cs="Arial"/>
                      <w:sz w:val="20"/>
                      <w:szCs w:val="20"/>
                    </w:rPr>
                  </w:pPr>
                </w:p>
                <w:p w14:paraId="37E185A2" w14:textId="77777777" w:rsidR="00C5306F" w:rsidRDefault="00C5306F" w:rsidP="00C5306F">
                  <w:pPr>
                    <w:spacing w:line="320" w:lineRule="atLeast"/>
                    <w:ind w:right="132"/>
                    <w:rPr>
                      <w:rFonts w:ascii="Arial" w:hAnsi="Arial" w:cs="Arial"/>
                      <w:sz w:val="20"/>
                      <w:szCs w:val="20"/>
                    </w:rPr>
                  </w:pPr>
                  <w:r>
                    <w:rPr>
                      <w:rFonts w:ascii="Arial" w:hAnsi="Arial" w:cs="Arial"/>
                      <w:sz w:val="20"/>
                      <w:szCs w:val="20"/>
                    </w:rPr>
                    <w:t>(b)  Find the probability that a randomly selected bulb will have a life of at least 55 hours.</w:t>
                  </w:r>
                </w:p>
                <w:p w14:paraId="61D059A3" w14:textId="77777777" w:rsidR="00C5306F" w:rsidRDefault="00C5306F" w:rsidP="00C5306F">
                  <w:pPr>
                    <w:spacing w:line="320" w:lineRule="atLeast"/>
                    <w:ind w:right="132"/>
                    <w:rPr>
                      <w:rFonts w:ascii="Arial" w:hAnsi="Arial" w:cs="Arial"/>
                      <w:sz w:val="20"/>
                      <w:szCs w:val="20"/>
                    </w:rPr>
                  </w:pPr>
                </w:p>
                <w:p w14:paraId="110BAE7D" w14:textId="46920043" w:rsidR="00C5306F" w:rsidRDefault="00C5306F" w:rsidP="00C5306F">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P ≥55</m:t>
                    </m:r>
                  </m:oMath>
                  <w:r>
                    <w:rPr>
                      <w:rFonts w:ascii="Arial" w:hAnsi="Arial" w:cs="Arial"/>
                      <w:sz w:val="20"/>
                      <w:szCs w:val="20"/>
                    </w:rPr>
                    <w:t xml:space="preserve">, using the Normal </w:t>
                  </w:r>
                  <w:proofErr w:type="spellStart"/>
                  <w:r>
                    <w:rPr>
                      <w:rFonts w:ascii="Arial" w:hAnsi="Arial" w:cs="Arial"/>
                      <w:sz w:val="20"/>
                      <w:szCs w:val="20"/>
                    </w:rPr>
                    <w:t>Cdf</w:t>
                  </w:r>
                  <w:proofErr w:type="spellEnd"/>
                  <w:r>
                    <w:rPr>
                      <w:rFonts w:ascii="Arial" w:hAnsi="Arial" w:cs="Arial"/>
                      <w:sz w:val="20"/>
                      <w:szCs w:val="20"/>
                    </w:rPr>
                    <w:t xml:space="preserve"> command:</w:t>
                  </w:r>
                </w:p>
                <w:p w14:paraId="6A20EBE5" w14:textId="4B673D63" w:rsidR="00C5306F" w:rsidRDefault="00C5306F" w:rsidP="00C5306F">
                  <w:pPr>
                    <w:spacing w:line="320" w:lineRule="atLeast"/>
                    <w:ind w:right="132"/>
                    <w:rPr>
                      <w:rFonts w:ascii="Arial" w:hAnsi="Arial" w:cs="Arial"/>
                      <w:sz w:val="20"/>
                      <w:szCs w:val="20"/>
                    </w:rPr>
                  </w:pPr>
                </w:p>
                <w:p w14:paraId="52AAEE62" w14:textId="6FA73B57" w:rsidR="00C5306F" w:rsidRDefault="00C5306F" w:rsidP="00C5306F">
                  <w:pPr>
                    <w:spacing w:line="320" w:lineRule="atLeast"/>
                    <w:ind w:right="132"/>
                    <w:rPr>
                      <w:rFonts w:ascii="Arial" w:hAnsi="Arial" w:cs="Arial"/>
                      <w:sz w:val="20"/>
                      <w:szCs w:val="20"/>
                    </w:rPr>
                  </w:pPr>
                  <w:r>
                    <w:rPr>
                      <w:rFonts w:ascii="Arial" w:hAnsi="Arial" w:cs="Arial"/>
                      <w:sz w:val="20"/>
                      <w:szCs w:val="20"/>
                    </w:rPr>
                    <w:t xml:space="preserve">                         </w:t>
                  </w:r>
                  <w:r w:rsidRPr="00C5306F">
                    <w:rPr>
                      <w:rFonts w:ascii="Arial" w:hAnsi="Arial" w:cs="Arial"/>
                      <w:noProof/>
                      <w:sz w:val="20"/>
                      <w:szCs w:val="20"/>
                    </w:rPr>
                    <w:drawing>
                      <wp:inline distT="0" distB="0" distL="0" distR="0" wp14:anchorId="32B270D3" wp14:editId="3CBFFADE">
                        <wp:extent cx="1788547" cy="1348740"/>
                        <wp:effectExtent l="0" t="0" r="2540" b="3810"/>
                        <wp:docPr id="21" name="Picture 21" descr="C:\Users\wilkied\AppData\Local\Temp\Texas Instruments\TI-SmartView CE for the TI-84 Plus Family\Capture9-16715113054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wilkied\AppData\Local\Temp\Texas Instruments\TI-SmartView CE for the TI-84 Plus Family\Capture9-1671511305456.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96294" cy="1354582"/>
                                </a:xfrm>
                                <a:prstGeom prst="rect">
                                  <a:avLst/>
                                </a:prstGeom>
                                <a:noFill/>
                                <a:ln>
                                  <a:noFill/>
                                </a:ln>
                              </pic:spPr>
                            </pic:pic>
                          </a:graphicData>
                        </a:graphic>
                      </wp:inline>
                    </w:drawing>
                  </w:r>
                  <w:r>
                    <w:rPr>
                      <w:rFonts w:ascii="Arial" w:hAnsi="Arial" w:cs="Arial"/>
                      <w:sz w:val="20"/>
                      <w:szCs w:val="20"/>
                    </w:rPr>
                    <w:t xml:space="preserve">     </w:t>
                  </w:r>
                  <w:r w:rsidRPr="00C5306F">
                    <w:rPr>
                      <w:rFonts w:ascii="Arial" w:hAnsi="Arial" w:cs="Arial"/>
                      <w:noProof/>
                      <w:sz w:val="20"/>
                      <w:szCs w:val="20"/>
                    </w:rPr>
                    <w:drawing>
                      <wp:inline distT="0" distB="0" distL="0" distR="0" wp14:anchorId="59F417EB" wp14:editId="29C44339">
                        <wp:extent cx="1798320" cy="1356111"/>
                        <wp:effectExtent l="0" t="0" r="0" b="0"/>
                        <wp:docPr id="20" name="Picture 20" descr="C:\Users\wilkied\AppData\Local\Temp\Texas Instruments\TI-SmartView CE for the TI-84 Plus Family\Capture10-16715112832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ilkied\AppData\Local\Temp\Texas Instruments\TI-SmartView CE for the TI-84 Plus Family\Capture10-1671511283258.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13619" cy="1367648"/>
                                </a:xfrm>
                                <a:prstGeom prst="rect">
                                  <a:avLst/>
                                </a:prstGeom>
                                <a:noFill/>
                                <a:ln>
                                  <a:noFill/>
                                </a:ln>
                              </pic:spPr>
                            </pic:pic>
                          </a:graphicData>
                        </a:graphic>
                      </wp:inline>
                    </w:drawing>
                  </w:r>
                </w:p>
                <w:p w14:paraId="4A43E33D" w14:textId="4265B726" w:rsidR="005F2913" w:rsidRDefault="005F2913" w:rsidP="005F2913">
                  <w:pPr>
                    <w:spacing w:line="320" w:lineRule="atLeast"/>
                    <w:ind w:right="132"/>
                    <w:rPr>
                      <w:rFonts w:ascii="Arial" w:hAnsi="Arial" w:cs="Arial"/>
                      <w:sz w:val="20"/>
                      <w:szCs w:val="20"/>
                    </w:rPr>
                  </w:pPr>
                  <w:r>
                    <w:rPr>
                      <w:rFonts w:ascii="Arial" w:hAnsi="Arial" w:cs="Arial"/>
                      <w:sz w:val="20"/>
                      <w:szCs w:val="20"/>
                    </w:rPr>
                    <w:t xml:space="preserve">                           = 0.943</w:t>
                  </w:r>
                </w:p>
                <w:p w14:paraId="29717261" w14:textId="77777777" w:rsidR="005F2913" w:rsidRDefault="005F2913" w:rsidP="005F2913">
                  <w:pPr>
                    <w:spacing w:line="320" w:lineRule="atLeast"/>
                    <w:ind w:right="132"/>
                    <w:rPr>
                      <w:rFonts w:ascii="Arial" w:hAnsi="Arial" w:cs="Arial"/>
                      <w:sz w:val="20"/>
                      <w:szCs w:val="20"/>
                    </w:rPr>
                  </w:pPr>
                  <w:r>
                    <w:rPr>
                      <w:rFonts w:ascii="Arial" w:hAnsi="Arial" w:cs="Arial"/>
                      <w:sz w:val="20"/>
                      <w:szCs w:val="20"/>
                    </w:rPr>
                    <w:t xml:space="preserve">              Having a visual representation of the normal distribution curve is helpful:</w:t>
                  </w:r>
                </w:p>
                <w:p w14:paraId="53586B1A" w14:textId="5F86225F" w:rsidR="00255732" w:rsidRPr="00724029" w:rsidRDefault="00255732" w:rsidP="00724029">
                  <w:pPr>
                    <w:spacing w:line="320" w:lineRule="atLeast"/>
                    <w:ind w:right="132"/>
                    <w:rPr>
                      <w:rFonts w:ascii="Arial" w:hAnsi="Arial" w:cs="Arial"/>
                      <w:sz w:val="20"/>
                      <w:szCs w:val="20"/>
                    </w:rPr>
                  </w:pPr>
                </w:p>
              </w:tc>
            </w:tr>
          </w:tbl>
          <w:p w14:paraId="26C67F3E" w14:textId="4F124786" w:rsidR="00666115" w:rsidRPr="00D32E37" w:rsidRDefault="00666115" w:rsidP="00666115">
            <w:pPr>
              <w:spacing w:line="320" w:lineRule="atLeast"/>
              <w:ind w:right="504"/>
              <w:rPr>
                <w:rFonts w:ascii="Arial" w:hAnsi="Arial" w:cs="Arial"/>
                <w:b/>
                <w:sz w:val="20"/>
                <w:szCs w:val="20"/>
              </w:rPr>
            </w:pPr>
          </w:p>
        </w:tc>
      </w:tr>
      <w:tr w:rsidR="000F02DC" w:rsidRPr="002F72BA" w14:paraId="72CCE90B" w14:textId="77777777" w:rsidTr="00A269B8">
        <w:tc>
          <w:tcPr>
            <w:tcW w:w="9528" w:type="dxa"/>
            <w:gridSpan w:val="3"/>
          </w:tcPr>
          <w:p w14:paraId="32C029C0" w14:textId="3365C35E" w:rsidR="005A6A7E" w:rsidRDefault="005F2913" w:rsidP="00A269B8">
            <w:pPr>
              <w:spacing w:line="320" w:lineRule="atLeast"/>
              <w:ind w:right="132"/>
              <w:rPr>
                <w:rFonts w:ascii="Arial" w:hAnsi="Arial" w:cs="Arial"/>
                <w:b/>
                <w:sz w:val="20"/>
                <w:szCs w:val="20"/>
              </w:rPr>
            </w:pPr>
            <w:r>
              <w:rPr>
                <w:rFonts w:ascii="Arial" w:hAnsi="Arial" w:cs="Arial"/>
                <w:b/>
                <w:sz w:val="20"/>
                <w:szCs w:val="20"/>
              </w:rPr>
              <w:lastRenderedPageBreak/>
              <w:t xml:space="preserve">                                                      </w:t>
            </w:r>
            <w:r w:rsidRPr="005F2913">
              <w:rPr>
                <w:rFonts w:ascii="Arial" w:hAnsi="Arial" w:cs="Arial"/>
                <w:b/>
                <w:noProof/>
                <w:sz w:val="20"/>
                <w:szCs w:val="20"/>
              </w:rPr>
              <w:drawing>
                <wp:inline distT="0" distB="0" distL="0" distR="0" wp14:anchorId="5EDAED17" wp14:editId="3DC0E92A">
                  <wp:extent cx="1691640" cy="1151558"/>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708350" cy="1162933"/>
                          </a:xfrm>
                          <a:prstGeom prst="rect">
                            <a:avLst/>
                          </a:prstGeom>
                        </pic:spPr>
                      </pic:pic>
                    </a:graphicData>
                  </a:graphic>
                </wp:inline>
              </w:drawing>
            </w:r>
          </w:p>
          <w:p w14:paraId="6204C629" w14:textId="77777777" w:rsidR="00A90966" w:rsidRDefault="00A90966" w:rsidP="00A269B8">
            <w:pPr>
              <w:spacing w:line="320" w:lineRule="atLeast"/>
              <w:ind w:right="132"/>
              <w:rPr>
                <w:rFonts w:ascii="Arial" w:hAnsi="Arial" w:cs="Arial"/>
                <w:b/>
                <w:sz w:val="20"/>
                <w:szCs w:val="20"/>
              </w:rPr>
            </w:pPr>
          </w:p>
          <w:p w14:paraId="7A8C86E7" w14:textId="77777777" w:rsidR="005F2913" w:rsidRDefault="005F2913" w:rsidP="005F2913">
            <w:pPr>
              <w:spacing w:line="320" w:lineRule="atLeast"/>
              <w:ind w:right="132"/>
              <w:rPr>
                <w:rFonts w:ascii="Arial" w:hAnsi="Arial" w:cs="Arial"/>
                <w:sz w:val="20"/>
                <w:szCs w:val="20"/>
              </w:rPr>
            </w:pPr>
            <w:r>
              <w:rPr>
                <w:rFonts w:ascii="Arial" w:hAnsi="Arial" w:cs="Arial"/>
                <w:sz w:val="20"/>
                <w:szCs w:val="20"/>
              </w:rPr>
              <w:t>(c)  Find the percentile for the bulb with 58 hours of life.</w:t>
            </w:r>
          </w:p>
          <w:p w14:paraId="7C204D2A" w14:textId="77777777" w:rsidR="005F2913" w:rsidRDefault="005F2913" w:rsidP="005F2913">
            <w:pPr>
              <w:spacing w:line="320" w:lineRule="atLeast"/>
              <w:ind w:right="132"/>
              <w:rPr>
                <w:rFonts w:ascii="Arial" w:hAnsi="Arial" w:cs="Arial"/>
                <w:sz w:val="20"/>
                <w:szCs w:val="20"/>
              </w:rPr>
            </w:pPr>
            <w:r>
              <w:rPr>
                <w:rFonts w:ascii="Arial" w:hAnsi="Arial" w:cs="Arial"/>
                <w:sz w:val="20"/>
                <w:szCs w:val="20"/>
              </w:rPr>
              <w:t xml:space="preserve"> </w:t>
            </w:r>
          </w:p>
          <w:p w14:paraId="7E3D5132" w14:textId="495C3248" w:rsidR="005F2913" w:rsidRDefault="005F2913" w:rsidP="005F2913">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P&lt;58</m:t>
              </m:r>
            </m:oMath>
            <w:r>
              <w:rPr>
                <w:rFonts w:ascii="Arial" w:hAnsi="Arial" w:cs="Arial"/>
                <w:sz w:val="20"/>
                <w:szCs w:val="20"/>
              </w:rPr>
              <w:t xml:space="preserve">, </w:t>
            </w:r>
            <w:proofErr w:type="gramStart"/>
            <w:r>
              <w:rPr>
                <w:rFonts w:ascii="Arial" w:hAnsi="Arial" w:cs="Arial"/>
                <w:sz w:val="20"/>
                <w:szCs w:val="20"/>
              </w:rPr>
              <w:t>normCdf(</w:t>
            </w:r>
            <w:proofErr w:type="gramEnd"/>
            <w:r>
              <w:rPr>
                <w:rFonts w:ascii="Arial" w:hAnsi="Arial" w:cs="Arial"/>
                <w:sz w:val="20"/>
                <w:szCs w:val="20"/>
              </w:rPr>
              <w:t>-9E99, 60.6286, 3.56404) = 0.2303988…</w:t>
            </w:r>
          </w:p>
          <w:p w14:paraId="1160DEA2" w14:textId="40FD157C" w:rsidR="005F2913" w:rsidRDefault="005F2913" w:rsidP="005F2913">
            <w:pPr>
              <w:spacing w:line="320" w:lineRule="atLeast"/>
              <w:ind w:right="132"/>
              <w:rPr>
                <w:rFonts w:ascii="Arial" w:hAnsi="Arial" w:cs="Arial"/>
                <w:sz w:val="20"/>
                <w:szCs w:val="20"/>
              </w:rPr>
            </w:pPr>
            <w:r>
              <w:rPr>
                <w:rFonts w:ascii="Arial" w:hAnsi="Arial" w:cs="Arial"/>
                <w:sz w:val="20"/>
                <w:szCs w:val="20"/>
              </w:rPr>
              <w:t xml:space="preserve">                                = 23</w:t>
            </w:r>
            <w:r w:rsidRPr="00AC74DD">
              <w:rPr>
                <w:rFonts w:ascii="Arial" w:hAnsi="Arial" w:cs="Arial"/>
                <w:sz w:val="20"/>
                <w:szCs w:val="20"/>
                <w:vertAlign w:val="superscript"/>
              </w:rPr>
              <w:t>rd</w:t>
            </w:r>
            <w:r>
              <w:rPr>
                <w:rFonts w:ascii="Arial" w:hAnsi="Arial" w:cs="Arial"/>
                <w:sz w:val="20"/>
                <w:szCs w:val="20"/>
              </w:rPr>
              <w:t xml:space="preserve"> percentile </w:t>
            </w:r>
          </w:p>
          <w:p w14:paraId="482DFC7B" w14:textId="3183B159" w:rsidR="00A90966" w:rsidRDefault="00A90966" w:rsidP="005F2913">
            <w:pPr>
              <w:spacing w:line="320" w:lineRule="atLeast"/>
              <w:ind w:right="132"/>
              <w:rPr>
                <w:rFonts w:ascii="Arial" w:hAnsi="Arial" w:cs="Arial"/>
                <w:sz w:val="20"/>
                <w:szCs w:val="20"/>
              </w:rPr>
            </w:pPr>
          </w:p>
          <w:p w14:paraId="24377A40" w14:textId="2D959760" w:rsidR="00A90966" w:rsidRDefault="00A90966" w:rsidP="005F2913">
            <w:pPr>
              <w:spacing w:line="320" w:lineRule="atLeast"/>
              <w:ind w:right="132"/>
              <w:rPr>
                <w:rFonts w:ascii="Arial" w:hAnsi="Arial" w:cs="Arial"/>
                <w:sz w:val="20"/>
                <w:szCs w:val="20"/>
              </w:rPr>
            </w:pPr>
            <w:r>
              <w:rPr>
                <w:rFonts w:ascii="Arial" w:hAnsi="Arial" w:cs="Arial"/>
                <w:sz w:val="20"/>
                <w:szCs w:val="20"/>
              </w:rPr>
              <w:t xml:space="preserve">                                                     </w:t>
            </w:r>
            <w:r w:rsidRPr="00A90966">
              <w:rPr>
                <w:rFonts w:ascii="Arial" w:hAnsi="Arial" w:cs="Arial"/>
                <w:noProof/>
                <w:sz w:val="20"/>
                <w:szCs w:val="20"/>
              </w:rPr>
              <w:drawing>
                <wp:inline distT="0" distB="0" distL="0" distR="0" wp14:anchorId="0B73C38A" wp14:editId="1BB26BFF">
                  <wp:extent cx="1714500" cy="116711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741451" cy="1185466"/>
                          </a:xfrm>
                          <a:prstGeom prst="rect">
                            <a:avLst/>
                          </a:prstGeom>
                        </pic:spPr>
                      </pic:pic>
                    </a:graphicData>
                  </a:graphic>
                </wp:inline>
              </w:drawing>
            </w:r>
          </w:p>
          <w:p w14:paraId="4D4225D4" w14:textId="52107870" w:rsidR="005F2913" w:rsidRDefault="005F2913" w:rsidP="00A269B8">
            <w:pPr>
              <w:spacing w:line="320" w:lineRule="atLeast"/>
              <w:ind w:right="132"/>
              <w:rPr>
                <w:rFonts w:ascii="Arial" w:hAnsi="Arial" w:cs="Arial"/>
                <w:b/>
                <w:sz w:val="20"/>
                <w:szCs w:val="20"/>
              </w:rPr>
            </w:pPr>
          </w:p>
          <w:p w14:paraId="2F1AD0A4" w14:textId="3BCA89F5" w:rsidR="005A6A7E" w:rsidRDefault="005A6A7E" w:rsidP="00A269B8">
            <w:pPr>
              <w:spacing w:line="320" w:lineRule="atLeast"/>
              <w:ind w:right="132"/>
              <w:rPr>
                <w:rFonts w:ascii="Arial" w:hAnsi="Arial" w:cs="Arial"/>
                <w:b/>
                <w:sz w:val="20"/>
                <w:szCs w:val="20"/>
                <w:u w:val="single"/>
              </w:rPr>
            </w:pPr>
          </w:p>
          <w:tbl>
            <w:tblPr>
              <w:tblStyle w:val="TableGrid"/>
              <w:tblW w:w="0" w:type="auto"/>
              <w:tblInd w:w="76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pct12" w:color="auto" w:fill="auto"/>
              <w:tblLayout w:type="fixed"/>
              <w:tblLook w:val="04A0" w:firstRow="1" w:lastRow="0" w:firstColumn="1" w:lastColumn="0" w:noHBand="0" w:noVBand="1"/>
            </w:tblPr>
            <w:tblGrid>
              <w:gridCol w:w="7944"/>
            </w:tblGrid>
            <w:tr w:rsidR="00C11892" w14:paraId="12B6D402" w14:textId="77777777" w:rsidTr="009A6E61">
              <w:tc>
                <w:tcPr>
                  <w:tcW w:w="7944" w:type="dxa"/>
                  <w:shd w:val="pct12" w:color="auto" w:fill="auto"/>
                </w:tcPr>
                <w:p w14:paraId="2D4A33ED" w14:textId="69F890CB" w:rsidR="00C11892" w:rsidRPr="00C11892" w:rsidRDefault="00C11892" w:rsidP="007C4610">
                  <w:pPr>
                    <w:spacing w:line="320" w:lineRule="atLeast"/>
                    <w:ind w:right="132"/>
                    <w:rPr>
                      <w:rFonts w:ascii="Arial" w:hAnsi="Arial" w:cs="Arial"/>
                      <w:bCs/>
                      <w:sz w:val="20"/>
                      <w:szCs w:val="20"/>
                    </w:rPr>
                  </w:pPr>
                  <w:r w:rsidRPr="00C11892">
                    <w:rPr>
                      <w:rFonts w:ascii="Arial" w:hAnsi="Arial" w:cs="Arial"/>
                      <w:b/>
                      <w:sz w:val="20"/>
                      <w:szCs w:val="20"/>
                    </w:rPr>
                    <w:t>Teacher Tip:</w:t>
                  </w:r>
                  <w:r>
                    <w:rPr>
                      <w:rFonts w:ascii="Arial" w:hAnsi="Arial" w:cs="Arial"/>
                      <w:bCs/>
                      <w:sz w:val="20"/>
                      <w:szCs w:val="20"/>
                    </w:rPr>
                    <w:t xml:space="preserve"> Please know that </w:t>
                  </w:r>
                  <w:r w:rsidR="007C4610">
                    <w:rPr>
                      <w:rFonts w:ascii="Arial" w:hAnsi="Arial" w:cs="Arial"/>
                      <w:bCs/>
                      <w:sz w:val="20"/>
                      <w:szCs w:val="20"/>
                    </w:rPr>
                    <w:t>in this activity there is a lot of time dedicated to students talking with one another and sharing their thoughts with the class.</w:t>
                  </w:r>
                  <w:r>
                    <w:rPr>
                      <w:rFonts w:ascii="Arial" w:hAnsi="Arial" w:cs="Arial"/>
                      <w:bCs/>
                      <w:sz w:val="20"/>
                      <w:szCs w:val="20"/>
                    </w:rPr>
                    <w:t xml:space="preserve"> The goal here is to</w:t>
                  </w:r>
                  <w:r w:rsidR="007C4610">
                    <w:rPr>
                      <w:rFonts w:ascii="Arial" w:hAnsi="Arial" w:cs="Arial"/>
                      <w:bCs/>
                      <w:sz w:val="20"/>
                      <w:szCs w:val="20"/>
                    </w:rPr>
                    <w:t xml:space="preserve"> n</w:t>
                  </w:r>
                  <w:r w:rsidR="00255732">
                    <w:rPr>
                      <w:rFonts w:ascii="Arial" w:hAnsi="Arial" w:cs="Arial"/>
                      <w:bCs/>
                      <w:sz w:val="20"/>
                      <w:szCs w:val="20"/>
                    </w:rPr>
                    <w:t>ot only review transformations of functions</w:t>
                  </w:r>
                  <w:r w:rsidR="007C4610">
                    <w:rPr>
                      <w:rFonts w:ascii="Arial" w:hAnsi="Arial" w:cs="Arial"/>
                      <w:bCs/>
                      <w:sz w:val="20"/>
                      <w:szCs w:val="20"/>
                    </w:rPr>
                    <w:t>, but also to</w:t>
                  </w:r>
                  <w:r>
                    <w:rPr>
                      <w:rFonts w:ascii="Arial" w:hAnsi="Arial" w:cs="Arial"/>
                      <w:bCs/>
                      <w:sz w:val="20"/>
                      <w:szCs w:val="20"/>
                    </w:rPr>
                    <w:t xml:space="preserve"> generate discussion.</w:t>
                  </w:r>
                  <w:r w:rsidR="000E0898">
                    <w:rPr>
                      <w:rFonts w:ascii="Arial" w:hAnsi="Arial" w:cs="Arial"/>
                      <w:bCs/>
                      <w:sz w:val="20"/>
                      <w:szCs w:val="20"/>
                    </w:rPr>
                    <w:t xml:space="preserve"> </w:t>
                  </w:r>
                </w:p>
              </w:tc>
            </w:tr>
          </w:tbl>
          <w:p w14:paraId="06B9B7DC" w14:textId="61232D29" w:rsidR="00C11892" w:rsidRDefault="00C11892" w:rsidP="00A269B8">
            <w:pPr>
              <w:spacing w:line="320" w:lineRule="atLeast"/>
              <w:ind w:right="132"/>
              <w:rPr>
                <w:rFonts w:ascii="Arial" w:hAnsi="Arial" w:cs="Arial"/>
                <w:b/>
                <w:sz w:val="20"/>
                <w:szCs w:val="20"/>
                <w:u w:val="single"/>
              </w:rPr>
            </w:pPr>
          </w:p>
          <w:p w14:paraId="312BA7B0" w14:textId="69ECB2F2" w:rsidR="000F02DC" w:rsidRPr="00C332E1" w:rsidRDefault="00E226AD" w:rsidP="00C332E1">
            <w:pPr>
              <w:spacing w:line="300" w:lineRule="atLeast"/>
              <w:rPr>
                <w:rFonts w:ascii="Arial" w:hAnsi="Arial" w:cs="Arial"/>
                <w:i/>
                <w:sz w:val="20"/>
                <w:szCs w:val="20"/>
              </w:rPr>
            </w:pPr>
            <w:r>
              <w:rPr>
                <w:rFonts w:ascii="Arial" w:hAnsi="Arial" w:cs="Arial"/>
                <w:i/>
                <w:sz w:val="20"/>
                <w:szCs w:val="20"/>
              </w:rPr>
              <w:t xml:space="preserve">**Note: This activity has been developed independently by Texas Instruments and aligned with the IB Mathematics curriculum, but is not endorsed by IB™. IB is a registered trademark owned by the International Baccalaureate Organization. </w:t>
            </w:r>
          </w:p>
        </w:tc>
      </w:tr>
    </w:tbl>
    <w:p w14:paraId="40C90CA2" w14:textId="2EBD00D5" w:rsidR="003E5159" w:rsidRPr="005A6A7E" w:rsidRDefault="003E5159" w:rsidP="005A6A7E"/>
    <w:sectPr w:rsidR="003E5159" w:rsidRPr="005A6A7E">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635843" w14:textId="77777777" w:rsidR="00740433" w:rsidRDefault="00740433" w:rsidP="000F02DC">
      <w:r>
        <w:separator/>
      </w:r>
    </w:p>
  </w:endnote>
  <w:endnote w:type="continuationSeparator" w:id="0">
    <w:p w14:paraId="57C1A78E" w14:textId="77777777" w:rsidR="00740433" w:rsidRDefault="00740433"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NspireKeysCX">
    <w:panose1 w:val="02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6F4EAD" w14:textId="77777777" w:rsidR="00A9796E" w:rsidRDefault="00A979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37F853CF" w:rsidR="00755258" w:rsidRPr="00974CB0" w:rsidRDefault="005114FF" w:rsidP="002F7948">
    <w:pPr>
      <w:pStyle w:val="Footer"/>
      <w:rPr>
        <w:rFonts w:ascii="Arial" w:hAnsi="Arial" w:cs="Arial"/>
        <w:sz w:val="16"/>
        <w:szCs w:val="16"/>
      </w:rPr>
    </w:pPr>
    <w:r>
      <w:rPr>
        <w:rFonts w:ascii="Arial" w:hAnsi="Arial" w:cs="Arial"/>
        <w:b/>
        <w:smallCaps/>
        <w:sz w:val="18"/>
        <w:szCs w:val="18"/>
      </w:rPr>
      <w:t>©2011</w:t>
    </w:r>
    <w:r w:rsidR="00A9796E">
      <w:rPr>
        <w:rFonts w:ascii="Arial" w:hAnsi="Arial" w:cs="Arial"/>
        <w:b/>
        <w:smallCaps/>
        <w:sz w:val="18"/>
        <w:szCs w:val="18"/>
      </w:rPr>
      <w:t xml:space="preserve">-2022 </w:t>
    </w:r>
    <w:bookmarkStart w:id="0" w:name="_GoBack"/>
    <w:bookmarkEnd w:id="0"/>
    <w:r w:rsidR="00755258" w:rsidRPr="004B56E3">
      <w:rPr>
        <w:rFonts w:ascii="Arial" w:hAnsi="Arial" w:cs="Arial"/>
        <w:b/>
        <w:sz w:val="16"/>
        <w:szCs w:val="16"/>
      </w:rPr>
      <w:t>Tex</w:t>
    </w:r>
    <w:r w:rsidR="00755258" w:rsidRPr="00974CB0">
      <w:rPr>
        <w:rFonts w:ascii="Arial" w:hAnsi="Arial" w:cs="Arial"/>
        <w:b/>
        <w:sz w:val="16"/>
        <w:szCs w:val="16"/>
      </w:rPr>
      <w:t>as Instruments Incorporated</w:t>
    </w:r>
    <w:r w:rsidR="00755258">
      <w:rPr>
        <w:rFonts w:ascii="Arial" w:hAnsi="Arial" w:cs="Arial"/>
        <w:b/>
        <w:smallCaps/>
        <w:sz w:val="18"/>
        <w:szCs w:val="18"/>
      </w:rPr>
      <w:tab/>
    </w:r>
    <w:r w:rsidR="00755258" w:rsidRPr="004B56E3">
      <w:rPr>
        <w:rStyle w:val="PageNumber"/>
        <w:rFonts w:ascii="Arial" w:hAnsi="Arial" w:cs="Arial"/>
        <w:b/>
        <w:sz w:val="18"/>
        <w:szCs w:val="18"/>
      </w:rPr>
      <w:fldChar w:fldCharType="begin"/>
    </w:r>
    <w:r w:rsidR="00755258" w:rsidRPr="004B56E3">
      <w:rPr>
        <w:rStyle w:val="PageNumber"/>
        <w:rFonts w:ascii="Arial" w:hAnsi="Arial" w:cs="Arial"/>
        <w:b/>
        <w:sz w:val="18"/>
        <w:szCs w:val="18"/>
      </w:rPr>
      <w:instrText xml:space="preserve"> PAGE </w:instrText>
    </w:r>
    <w:r w:rsidR="00755258" w:rsidRPr="004B56E3">
      <w:rPr>
        <w:rStyle w:val="PageNumber"/>
        <w:rFonts w:ascii="Arial" w:hAnsi="Arial" w:cs="Arial"/>
        <w:b/>
        <w:sz w:val="18"/>
        <w:szCs w:val="18"/>
      </w:rPr>
      <w:fldChar w:fldCharType="separate"/>
    </w:r>
    <w:r w:rsidR="00CF7549">
      <w:rPr>
        <w:rStyle w:val="PageNumber"/>
        <w:rFonts w:ascii="Arial" w:hAnsi="Arial" w:cs="Arial"/>
        <w:b/>
        <w:noProof/>
        <w:sz w:val="18"/>
        <w:szCs w:val="18"/>
      </w:rPr>
      <w:t>1</w:t>
    </w:r>
    <w:r w:rsidR="00755258" w:rsidRPr="004B56E3">
      <w:rPr>
        <w:rStyle w:val="PageNumber"/>
        <w:rFonts w:ascii="Arial" w:hAnsi="Arial" w:cs="Arial"/>
        <w:b/>
        <w:sz w:val="18"/>
        <w:szCs w:val="18"/>
      </w:rPr>
      <w:fldChar w:fldCharType="end"/>
    </w:r>
    <w:r w:rsidR="00755258">
      <w:rPr>
        <w:rStyle w:val="PageNumber"/>
      </w:rPr>
      <w:tab/>
    </w:r>
    <w:r w:rsidR="00755258" w:rsidRPr="00B61EF8">
      <w:rPr>
        <w:rStyle w:val="PageNumber"/>
        <w:rFonts w:ascii="Arial" w:hAnsi="Arial" w:cs="Arial"/>
        <w:b/>
        <w:sz w:val="16"/>
        <w:szCs w:val="16"/>
      </w:rPr>
      <w:t>education.ti.com</w:t>
    </w:r>
  </w:p>
  <w:p w14:paraId="4BF11135" w14:textId="77777777" w:rsidR="00755258" w:rsidRDefault="007552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C7987" w14:textId="77777777" w:rsidR="00A9796E" w:rsidRDefault="00A979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60D50E" w14:textId="77777777" w:rsidR="00740433" w:rsidRDefault="00740433" w:rsidP="000F02DC">
      <w:r>
        <w:separator/>
      </w:r>
    </w:p>
  </w:footnote>
  <w:footnote w:type="continuationSeparator" w:id="0">
    <w:p w14:paraId="64C3F1E7" w14:textId="77777777" w:rsidR="00740433" w:rsidRDefault="00740433"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D0F46" w14:textId="77777777" w:rsidR="00A9796E" w:rsidRDefault="00A979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2DB0B587" w:rsidR="00755258" w:rsidRPr="00CB2233" w:rsidRDefault="00755258"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A64745">
      <w:rPr>
        <w:rFonts w:ascii="Arial" w:hAnsi="Arial" w:cs="Arial"/>
        <w:b/>
        <w:sz w:val="28"/>
        <w:szCs w:val="28"/>
      </w:rPr>
      <w:t>Percentiles</w:t>
    </w:r>
    <w:r>
      <w:rPr>
        <w:rFonts w:ascii="Arial" w:hAnsi="Arial" w:cs="Arial"/>
        <w:b/>
        <w:sz w:val="32"/>
        <w:szCs w:val="32"/>
      </w:rPr>
      <w:tab/>
    </w:r>
    <w:r>
      <w:rPr>
        <w:rFonts w:ascii="Arial" w:hAnsi="Arial" w:cs="Arial"/>
        <w:b/>
        <w:sz w:val="32"/>
        <w:szCs w:val="32"/>
      </w:rPr>
      <w:tab/>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Pr>
        <w:rFonts w:ascii="Arial" w:hAnsi="Arial" w:cs="Arial"/>
        <w:b/>
        <w:smallCaps/>
      </w:rPr>
      <w:tab/>
    </w:r>
    <w:r>
      <w:rPr>
        <w:rFonts w:ascii="Arial" w:hAnsi="Arial" w:cs="Arial"/>
        <w:b/>
        <w:smallCaps/>
      </w:rPr>
      <w:tab/>
      <w:t xml:space="preserve">                         </w:t>
    </w:r>
    <w:r>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755258" w:rsidRPr="00A26E63" w:rsidRDefault="00755258">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C112F2" w14:textId="77777777" w:rsidR="00A9796E" w:rsidRDefault="00A979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2"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5"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5"/>
  </w:num>
  <w:num w:numId="2">
    <w:abstractNumId w:val="2"/>
  </w:num>
  <w:num w:numId="3">
    <w:abstractNumId w:val="6"/>
  </w:num>
  <w:num w:numId="4">
    <w:abstractNumId w:val="4"/>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1586B"/>
    <w:rsid w:val="00016C7B"/>
    <w:rsid w:val="000356E0"/>
    <w:rsid w:val="00054096"/>
    <w:rsid w:val="00062700"/>
    <w:rsid w:val="00084543"/>
    <w:rsid w:val="00086716"/>
    <w:rsid w:val="000E0898"/>
    <w:rsid w:val="000F02DC"/>
    <w:rsid w:val="001042BC"/>
    <w:rsid w:val="00115CA7"/>
    <w:rsid w:val="0015249A"/>
    <w:rsid w:val="00156DC6"/>
    <w:rsid w:val="0016007D"/>
    <w:rsid w:val="0016767A"/>
    <w:rsid w:val="00170948"/>
    <w:rsid w:val="00180298"/>
    <w:rsid w:val="00195443"/>
    <w:rsid w:val="001B6179"/>
    <w:rsid w:val="001B7F33"/>
    <w:rsid w:val="001D30C6"/>
    <w:rsid w:val="001D47B7"/>
    <w:rsid w:val="001F3721"/>
    <w:rsid w:val="002128A9"/>
    <w:rsid w:val="00217050"/>
    <w:rsid w:val="00226E65"/>
    <w:rsid w:val="00227F86"/>
    <w:rsid w:val="00235B0A"/>
    <w:rsid w:val="00255732"/>
    <w:rsid w:val="0026237A"/>
    <w:rsid w:val="0028507C"/>
    <w:rsid w:val="0029411C"/>
    <w:rsid w:val="002C685F"/>
    <w:rsid w:val="002F3B1C"/>
    <w:rsid w:val="002F7948"/>
    <w:rsid w:val="003058B0"/>
    <w:rsid w:val="003A7D1A"/>
    <w:rsid w:val="003D3199"/>
    <w:rsid w:val="003D5B67"/>
    <w:rsid w:val="003E3EE4"/>
    <w:rsid w:val="003E5159"/>
    <w:rsid w:val="00417A7B"/>
    <w:rsid w:val="00426A1D"/>
    <w:rsid w:val="004375DA"/>
    <w:rsid w:val="004508BA"/>
    <w:rsid w:val="0046474D"/>
    <w:rsid w:val="00464D2B"/>
    <w:rsid w:val="004665EB"/>
    <w:rsid w:val="00483C47"/>
    <w:rsid w:val="004A3EFB"/>
    <w:rsid w:val="004A4F5B"/>
    <w:rsid w:val="004C3FBE"/>
    <w:rsid w:val="004E5A82"/>
    <w:rsid w:val="004E652A"/>
    <w:rsid w:val="00504208"/>
    <w:rsid w:val="005114FF"/>
    <w:rsid w:val="00526583"/>
    <w:rsid w:val="00563BB4"/>
    <w:rsid w:val="0058424D"/>
    <w:rsid w:val="005853B7"/>
    <w:rsid w:val="005A2C7E"/>
    <w:rsid w:val="005A6A7E"/>
    <w:rsid w:val="005C3923"/>
    <w:rsid w:val="005C54C2"/>
    <w:rsid w:val="005D164D"/>
    <w:rsid w:val="005D4687"/>
    <w:rsid w:val="005D577C"/>
    <w:rsid w:val="005F2913"/>
    <w:rsid w:val="00606BCE"/>
    <w:rsid w:val="00607146"/>
    <w:rsid w:val="006311E9"/>
    <w:rsid w:val="00643CE1"/>
    <w:rsid w:val="0065420E"/>
    <w:rsid w:val="00657751"/>
    <w:rsid w:val="006654C1"/>
    <w:rsid w:val="00666115"/>
    <w:rsid w:val="0068612F"/>
    <w:rsid w:val="0069536B"/>
    <w:rsid w:val="006A2B5E"/>
    <w:rsid w:val="006B37AE"/>
    <w:rsid w:val="006B53A6"/>
    <w:rsid w:val="006C651B"/>
    <w:rsid w:val="006D6580"/>
    <w:rsid w:val="006E21C1"/>
    <w:rsid w:val="00724029"/>
    <w:rsid w:val="00740433"/>
    <w:rsid w:val="00745F83"/>
    <w:rsid w:val="00746AC5"/>
    <w:rsid w:val="00754B2F"/>
    <w:rsid w:val="00755258"/>
    <w:rsid w:val="007569B1"/>
    <w:rsid w:val="00760587"/>
    <w:rsid w:val="007654D4"/>
    <w:rsid w:val="0077754F"/>
    <w:rsid w:val="00783950"/>
    <w:rsid w:val="007C4610"/>
    <w:rsid w:val="007F4526"/>
    <w:rsid w:val="00803F15"/>
    <w:rsid w:val="00805026"/>
    <w:rsid w:val="00827CB3"/>
    <w:rsid w:val="008306A5"/>
    <w:rsid w:val="00845254"/>
    <w:rsid w:val="008722F1"/>
    <w:rsid w:val="008742CA"/>
    <w:rsid w:val="0087661A"/>
    <w:rsid w:val="00883036"/>
    <w:rsid w:val="0089280E"/>
    <w:rsid w:val="008934D3"/>
    <w:rsid w:val="00896D79"/>
    <w:rsid w:val="008B3615"/>
    <w:rsid w:val="008B37CA"/>
    <w:rsid w:val="008C496E"/>
    <w:rsid w:val="008D07ED"/>
    <w:rsid w:val="008D3BE2"/>
    <w:rsid w:val="008D45F5"/>
    <w:rsid w:val="00935B28"/>
    <w:rsid w:val="00941855"/>
    <w:rsid w:val="00945D2B"/>
    <w:rsid w:val="009542D0"/>
    <w:rsid w:val="009819BC"/>
    <w:rsid w:val="009A43BE"/>
    <w:rsid w:val="009A6E61"/>
    <w:rsid w:val="009C0674"/>
    <w:rsid w:val="009D6511"/>
    <w:rsid w:val="009F1E56"/>
    <w:rsid w:val="009F35AF"/>
    <w:rsid w:val="009F7203"/>
    <w:rsid w:val="00A2360A"/>
    <w:rsid w:val="00A269B8"/>
    <w:rsid w:val="00A26E63"/>
    <w:rsid w:val="00A27D2E"/>
    <w:rsid w:val="00A40DD4"/>
    <w:rsid w:val="00A63473"/>
    <w:rsid w:val="00A64745"/>
    <w:rsid w:val="00A670C3"/>
    <w:rsid w:val="00A715BB"/>
    <w:rsid w:val="00A71987"/>
    <w:rsid w:val="00A90966"/>
    <w:rsid w:val="00A9796E"/>
    <w:rsid w:val="00AA4339"/>
    <w:rsid w:val="00AD2285"/>
    <w:rsid w:val="00AE1734"/>
    <w:rsid w:val="00AF44CB"/>
    <w:rsid w:val="00B02772"/>
    <w:rsid w:val="00B42003"/>
    <w:rsid w:val="00B42E4F"/>
    <w:rsid w:val="00B46E29"/>
    <w:rsid w:val="00B776E9"/>
    <w:rsid w:val="00B81EFD"/>
    <w:rsid w:val="00B84D18"/>
    <w:rsid w:val="00B9252C"/>
    <w:rsid w:val="00B97556"/>
    <w:rsid w:val="00B97DB6"/>
    <w:rsid w:val="00BA1B20"/>
    <w:rsid w:val="00BA737D"/>
    <w:rsid w:val="00BB4DDA"/>
    <w:rsid w:val="00BC26B8"/>
    <w:rsid w:val="00BE4AA7"/>
    <w:rsid w:val="00BF20F9"/>
    <w:rsid w:val="00BF265D"/>
    <w:rsid w:val="00C02393"/>
    <w:rsid w:val="00C11892"/>
    <w:rsid w:val="00C2723A"/>
    <w:rsid w:val="00C27548"/>
    <w:rsid w:val="00C3190D"/>
    <w:rsid w:val="00C332E1"/>
    <w:rsid w:val="00C3525D"/>
    <w:rsid w:val="00C46A22"/>
    <w:rsid w:val="00C51A58"/>
    <w:rsid w:val="00C5306F"/>
    <w:rsid w:val="00C53551"/>
    <w:rsid w:val="00C64712"/>
    <w:rsid w:val="00C71EED"/>
    <w:rsid w:val="00C7498C"/>
    <w:rsid w:val="00C74AAF"/>
    <w:rsid w:val="00C91C98"/>
    <w:rsid w:val="00C9260C"/>
    <w:rsid w:val="00CA4164"/>
    <w:rsid w:val="00CB457F"/>
    <w:rsid w:val="00CD241F"/>
    <w:rsid w:val="00CE505E"/>
    <w:rsid w:val="00CE772E"/>
    <w:rsid w:val="00CF62E1"/>
    <w:rsid w:val="00CF7549"/>
    <w:rsid w:val="00D06203"/>
    <w:rsid w:val="00D12A4B"/>
    <w:rsid w:val="00D31AEC"/>
    <w:rsid w:val="00D32E37"/>
    <w:rsid w:val="00D83516"/>
    <w:rsid w:val="00D87BC9"/>
    <w:rsid w:val="00DA4FA6"/>
    <w:rsid w:val="00DB44BE"/>
    <w:rsid w:val="00DB5460"/>
    <w:rsid w:val="00DC1DAE"/>
    <w:rsid w:val="00DD3F27"/>
    <w:rsid w:val="00DF0DD8"/>
    <w:rsid w:val="00E146C7"/>
    <w:rsid w:val="00E226AD"/>
    <w:rsid w:val="00E4066E"/>
    <w:rsid w:val="00E52381"/>
    <w:rsid w:val="00E9376E"/>
    <w:rsid w:val="00EA262A"/>
    <w:rsid w:val="00EA3FCE"/>
    <w:rsid w:val="00EB748B"/>
    <w:rsid w:val="00F10DA2"/>
    <w:rsid w:val="00F30DDF"/>
    <w:rsid w:val="00F630DB"/>
    <w:rsid w:val="00F97EE1"/>
    <w:rsid w:val="00FA086A"/>
    <w:rsid w:val="00FB3D8A"/>
    <w:rsid w:val="00FC1EA2"/>
    <w:rsid w:val="00FC439D"/>
    <w:rsid w:val="00FD3816"/>
    <w:rsid w:val="00FD54F0"/>
    <w:rsid w:val="00FD5978"/>
    <w:rsid w:val="00FF4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cation.ti.com/calculators/pd/US/Online-Learning/Tutorials" TargetMode="Externa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7</Pages>
  <Words>1984</Words>
  <Characters>9011</Characters>
  <Application>Microsoft Office Word</Application>
  <DocSecurity>0</DocSecurity>
  <Lines>474</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12</cp:revision>
  <dcterms:created xsi:type="dcterms:W3CDTF">2022-12-20T04:01:00Z</dcterms:created>
  <dcterms:modified xsi:type="dcterms:W3CDTF">2023-01-18T18:36:00Z</dcterms:modified>
</cp:coreProperties>
</file>