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718"/>
        <w:gridCol w:w="2197"/>
        <w:gridCol w:w="2445"/>
      </w:tblGrid>
      <w:tr w:rsidR="00750B5A" w:rsidRPr="00A4348D" w:rsidTr="003C0978">
        <w:trPr>
          <w:trHeight w:val="468"/>
        </w:trPr>
        <w:tc>
          <w:tcPr>
            <w:tcW w:w="4718" w:type="dxa"/>
            <w:shd w:val="clear" w:color="auto" w:fill="548DD4"/>
            <w:vAlign w:val="center"/>
          </w:tcPr>
          <w:p w:rsidR="00750B5A" w:rsidRPr="00A4348D" w:rsidRDefault="00750B5A" w:rsidP="00DB79FD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Topic </w:t>
            </w:r>
            <w:r w:rsidR="00CB0B13">
              <w:rPr>
                <w:rFonts w:ascii="Arial" w:hAnsi="Arial" w:cs="Arial"/>
                <w:b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CB0B13">
              <w:rPr>
                <w:rFonts w:ascii="Arial" w:hAnsi="Arial" w:cs="Arial"/>
                <w:b/>
                <w:color w:val="FFFFFF"/>
                <w:sz w:val="20"/>
                <w:szCs w:val="20"/>
              </w:rPr>
              <w:t>Functions</w:t>
            </w:r>
          </w:p>
        </w:tc>
        <w:tc>
          <w:tcPr>
            <w:tcW w:w="4642" w:type="dxa"/>
            <w:gridSpan w:val="2"/>
            <w:shd w:val="clear" w:color="auto" w:fill="548DD4"/>
            <w:vAlign w:val="center"/>
          </w:tcPr>
          <w:p w:rsidR="00750B5A" w:rsidRPr="00A4348D" w:rsidRDefault="00CB0B13" w:rsidP="00CB0B13">
            <w:pPr>
              <w:spacing w:after="0" w:line="280" w:lineRule="atLeast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B0B1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Inverse of a function, Domain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&amp;</w:t>
            </w:r>
            <w:r w:rsidRPr="00CB0B13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Range of a function</w:t>
            </w:r>
          </w:p>
        </w:tc>
      </w:tr>
      <w:tr w:rsidR="00750B5A" w:rsidRPr="00A4348D" w:rsidTr="003C0978">
        <w:trPr>
          <w:trHeight w:val="260"/>
        </w:trPr>
        <w:tc>
          <w:tcPr>
            <w:tcW w:w="9360" w:type="dxa"/>
            <w:gridSpan w:val="3"/>
          </w:tcPr>
          <w:p w:rsidR="00750B5A" w:rsidRDefault="00750B5A" w:rsidP="00DB79FD">
            <w:pPr>
              <w:pStyle w:val="ColorfulList-Accent11"/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B5A" w:rsidRPr="00A4348D" w:rsidTr="003C0978">
        <w:trPr>
          <w:trHeight w:val="260"/>
        </w:trPr>
        <w:tc>
          <w:tcPr>
            <w:tcW w:w="6915" w:type="dxa"/>
            <w:gridSpan w:val="2"/>
          </w:tcPr>
          <w:p w:rsidR="00CB0B13" w:rsidRPr="00CB0B13" w:rsidRDefault="00CB0B13" w:rsidP="00CB0B13">
            <w:pPr>
              <w:rPr>
                <w:rFonts w:eastAsiaTheme="minorEastAsia"/>
              </w:rPr>
            </w:pPr>
            <w:r w:rsidRPr="00CB0B13">
              <w:t xml:space="preserve">Given the function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</w:rPr>
                    <m:t>x - 7</m:t>
                  </m:r>
                </m:den>
              </m:f>
              <m:r>
                <w:rPr>
                  <w:rFonts w:ascii="Cambria Math" w:hAnsi="Cambria Math"/>
                </w:rPr>
                <m:t>+4</m:t>
              </m:r>
            </m:oMath>
            <w:r w:rsidRPr="00CB0B13">
              <w:rPr>
                <w:rFonts w:eastAsiaTheme="minorEastAsia"/>
              </w:rPr>
              <w:t xml:space="preserve">  for </w:t>
            </w:r>
            <m:oMath>
              <m:r>
                <w:rPr>
                  <w:rFonts w:ascii="Cambria Math" w:eastAsiaTheme="minorEastAsia" w:hAnsi="Cambria Math"/>
                </w:rPr>
                <m:t>2 ≤x ≤8, x≠7</m:t>
              </m:r>
            </m:oMath>
            <w:r w:rsidRPr="00CB0B13">
              <w:rPr>
                <w:rFonts w:eastAsiaTheme="minorEastAsia"/>
              </w:rPr>
              <w:t>.</w:t>
            </w:r>
          </w:p>
          <w:p w:rsidR="00CB0B13" w:rsidRPr="00CB0B13" w:rsidRDefault="00CB0B13" w:rsidP="00CB0B13">
            <w:pPr>
              <w:rPr>
                <w:rFonts w:eastAsiaTheme="minorEastAsia"/>
              </w:rPr>
            </w:pPr>
            <w:r w:rsidRPr="00CB0B13">
              <w:rPr>
                <w:rFonts w:eastAsiaTheme="minorEastAsia"/>
              </w:rPr>
              <w:t xml:space="preserve">(a)  Find the range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 w:rsidRPr="00CB0B13">
              <w:rPr>
                <w:rFonts w:eastAsiaTheme="minorEastAsia"/>
              </w:rPr>
              <w:t>.</w:t>
            </w:r>
            <w:r w:rsidRPr="00CB0B13">
              <w:rPr>
                <w:rFonts w:eastAsiaTheme="minorEastAsia"/>
              </w:rPr>
              <w:tab/>
            </w:r>
            <w:r w:rsidRPr="00CB0B13">
              <w:rPr>
                <w:rFonts w:eastAsiaTheme="minorEastAsia"/>
              </w:rPr>
              <w:tab/>
            </w:r>
            <w:r w:rsidRPr="00CB0B13">
              <w:rPr>
                <w:rFonts w:eastAsiaTheme="minorEastAsia"/>
              </w:rPr>
              <w:tab/>
            </w:r>
            <w:r w:rsidRPr="00CB0B13">
              <w:rPr>
                <w:rFonts w:eastAsiaTheme="minorEastAsia"/>
              </w:rPr>
              <w:tab/>
            </w:r>
            <w:r w:rsidRPr="00CB0B13">
              <w:rPr>
                <w:rFonts w:eastAsiaTheme="minorEastAsia"/>
              </w:rPr>
              <w:tab/>
            </w:r>
            <w:r w:rsidRPr="00CB0B13">
              <w:rPr>
                <w:rFonts w:eastAsiaTheme="minorEastAsia"/>
              </w:rPr>
              <w:tab/>
            </w:r>
          </w:p>
          <w:p w:rsidR="00CB0B13" w:rsidRPr="00CB0B13" w:rsidRDefault="00CB0B13" w:rsidP="00CB0B13">
            <w:pPr>
              <w:rPr>
                <w:rFonts w:eastAsiaTheme="minorEastAsia"/>
              </w:rPr>
            </w:pPr>
          </w:p>
          <w:p w:rsidR="00043724" w:rsidRPr="00750B5A" w:rsidRDefault="00CB0B13" w:rsidP="00CB0B13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 w:rsidRPr="00CB0B13">
              <w:rPr>
                <w:rFonts w:eastAsiaTheme="minorEastAsia"/>
              </w:rPr>
              <w:t xml:space="preserve">(b)  Find the value of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</m:oMath>
            <w:r w:rsidRPr="00CB0B13">
              <w:rPr>
                <w:rFonts w:eastAsiaTheme="minorEastAsia"/>
              </w:rPr>
              <w:t>.</w:t>
            </w:r>
            <w:r w:rsidRPr="00CB0B13">
              <w:rPr>
                <w:rFonts w:eastAsiaTheme="minorEastAsia"/>
              </w:rPr>
              <w:tab/>
            </w:r>
          </w:p>
        </w:tc>
        <w:tc>
          <w:tcPr>
            <w:tcW w:w="2445" w:type="dxa"/>
          </w:tcPr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CB0B13" w:rsidRPr="00CB0B13">
              <w:rPr>
                <w:rFonts w:eastAsiaTheme="minorEastAsia"/>
              </w:rPr>
              <w:t>[3 marks]</w:t>
            </w:r>
            <w:r>
              <w:rPr>
                <w:rFonts w:ascii="Arial" w:hAnsi="Arial" w:cs="Arial"/>
              </w:rPr>
              <w:br/>
            </w:r>
          </w:p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  <w:p w:rsidR="00750B5A" w:rsidRDefault="00750B5A" w:rsidP="00DB79FD">
            <w:pPr>
              <w:pStyle w:val="ColorfulList-Accent11"/>
              <w:spacing w:before="120" w:after="240" w:line="360" w:lineRule="atLeast"/>
              <w:ind w:left="0"/>
              <w:rPr>
                <w:rFonts w:ascii="Arial" w:hAnsi="Arial" w:cs="Arial"/>
              </w:rPr>
            </w:pPr>
          </w:p>
          <w:p w:rsidR="00750B5A" w:rsidRDefault="00750B5A" w:rsidP="00DB79FD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  <w:p w:rsidR="00043724" w:rsidRPr="00450551" w:rsidRDefault="00043724" w:rsidP="00043724">
            <w:pPr>
              <w:pStyle w:val="ColorfulList-Accent11"/>
              <w:spacing w:before="120" w:after="240" w:line="280" w:lineRule="atLeast"/>
              <w:ind w:left="342"/>
              <w:rPr>
                <w:rFonts w:ascii="Arial" w:hAnsi="Arial" w:cs="Arial"/>
              </w:rPr>
            </w:pPr>
          </w:p>
        </w:tc>
      </w:tr>
      <w:tr w:rsidR="00750B5A" w:rsidRPr="00A4348D" w:rsidTr="003C0978">
        <w:trPr>
          <w:trHeight w:val="260"/>
        </w:trPr>
        <w:tc>
          <w:tcPr>
            <w:tcW w:w="6915" w:type="dxa"/>
            <w:gridSpan w:val="2"/>
          </w:tcPr>
          <w:p w:rsidR="00750B5A" w:rsidRDefault="00750B5A" w:rsidP="003C0978">
            <w:pPr>
              <w:spacing w:before="120" w:after="24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Mark scheme:</w:t>
            </w:r>
          </w:p>
          <w:p w:rsidR="00750B5A" w:rsidRPr="00043724" w:rsidRDefault="00CB0B13" w:rsidP="00043724">
            <w:pPr>
              <w:rPr>
                <w:rFonts w:eastAsiaTheme="minorEastAsia"/>
              </w:rPr>
            </w:pPr>
            <w:r>
              <w:t xml:space="preserve">(a)  </w:t>
            </w:r>
            <m:oMath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d>
              <m:r>
                <w:rPr>
                  <w:rFonts w:ascii="Cambria Math" w:hAnsi="Cambria Math"/>
                </w:rPr>
                <m:t>=3 and 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8</m:t>
                  </m:r>
                </m:e>
              </m:d>
              <m:r>
                <w:rPr>
                  <w:rFonts w:ascii="Cambria Math" w:hAnsi="Cambria Math"/>
                </w:rPr>
                <m:t>=8</m:t>
              </m:r>
            </m:oMath>
            <w:r>
              <w:rPr>
                <w:rFonts w:eastAsiaTheme="minorEastAsia"/>
              </w:rPr>
              <w:tab/>
            </w:r>
            <w:r w:rsidR="00043724">
              <w:rPr>
                <w:rFonts w:eastAsiaTheme="minorEastAsia"/>
              </w:rPr>
              <w:tab/>
            </w:r>
            <w:r w:rsidR="00043724">
              <w:rPr>
                <w:rFonts w:eastAsiaTheme="minorEastAsia"/>
              </w:rPr>
              <w:tab/>
            </w:r>
            <w:r w:rsidR="00043724">
              <w:rPr>
                <w:rFonts w:eastAsiaTheme="minorEastAsia"/>
              </w:rPr>
              <w:tab/>
            </w:r>
          </w:p>
          <w:p w:rsidR="00CC0F9B" w:rsidRDefault="00750B5A" w:rsidP="00043724">
            <w:pPr>
              <w:spacing w:before="120" w:after="240" w:line="280" w:lineRule="atLeast"/>
              <w:rPr>
                <w:rFonts w:eastAsiaTheme="minorEastAsia"/>
              </w:rPr>
            </w:pPr>
            <w:r w:rsidRPr="0004372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CC0F9B">
              <w:rPr>
                <w:rFonts w:eastAsiaTheme="minorEastAsia"/>
              </w:rPr>
              <w:t xml:space="preserve">The range is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≤3, 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≥9</m:t>
              </m:r>
            </m:oMath>
            <w:r w:rsidR="00CC0F9B">
              <w:rPr>
                <w:rFonts w:eastAsiaTheme="minorEastAsia"/>
              </w:rPr>
              <w:tab/>
            </w:r>
          </w:p>
          <w:p w:rsidR="00750B5A" w:rsidRDefault="00CC0F9B" w:rsidP="00043724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**Note: Award at most A1 </w:t>
            </w:r>
            <w:proofErr w:type="spellStart"/>
            <w:r>
              <w:rPr>
                <w:rFonts w:eastAsiaTheme="minorEastAsia"/>
              </w:rPr>
              <w:t>A1</w:t>
            </w:r>
            <w:proofErr w:type="spellEnd"/>
            <w:r>
              <w:rPr>
                <w:rFonts w:eastAsiaTheme="minorEastAsia"/>
              </w:rPr>
              <w:t xml:space="preserve"> A0 if strict inequalities are used.</w:t>
            </w:r>
            <w:r>
              <w:rPr>
                <w:rFonts w:eastAsiaTheme="minorEastAsia"/>
              </w:rPr>
              <w:tab/>
            </w:r>
          </w:p>
          <w:p w:rsidR="00CC0F9B" w:rsidRDefault="00CC0F9B" w:rsidP="00043724">
            <w:p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C0F9B" w:rsidRPr="00CC0F9B" w:rsidRDefault="00CC0F9B" w:rsidP="00CC0F9B">
            <w:pPr>
              <w:rPr>
                <w:rFonts w:eastAsiaTheme="minorEastAsia"/>
              </w:rPr>
            </w:pPr>
            <w:r w:rsidRPr="00CC0F9B">
              <w:rPr>
                <w:rFonts w:eastAsiaTheme="minorEastAsia"/>
              </w:rPr>
              <w:t>(b)  Either:</w:t>
            </w:r>
          </w:p>
          <w:p w:rsidR="00CC0F9B" w:rsidRDefault="00CC0F9B" w:rsidP="00043724">
            <w:pPr>
              <w:spacing w:before="120" w:after="240" w:line="280" w:lineRule="atLeast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Sketch of </w:t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</m:oMath>
            <w:r>
              <w:rPr>
                <w:rFonts w:eastAsiaTheme="minorEastAsia"/>
              </w:rPr>
              <w:t xml:space="preserve"> and </w:t>
            </w:r>
            <m:oMath>
              <m:r>
                <w:rPr>
                  <w:rFonts w:ascii="Cambria Math" w:eastAsiaTheme="minorEastAsia" w:hAnsi="Cambria Math"/>
                </w:rPr>
                <m:t>y= -1</m:t>
              </m:r>
            </m:oMath>
            <w:r>
              <w:rPr>
                <w:rFonts w:eastAsiaTheme="minorEastAsia"/>
              </w:rPr>
              <w:t xml:space="preserve"> or sketch of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</m:t>
              </m:r>
            </m:oMath>
            <w:r>
              <w:rPr>
                <w:rFonts w:eastAsiaTheme="minorEastAsia"/>
              </w:rPr>
              <w:t xml:space="preserve">and </w:t>
            </w:r>
            <m:oMath>
              <m:r>
                <w:rPr>
                  <w:rFonts w:ascii="Cambria Math" w:eastAsiaTheme="minorEastAsia" w:hAnsi="Cambria Math"/>
                </w:rPr>
                <m:t>x= -1</m:t>
              </m:r>
            </m:oMath>
            <w:r>
              <w:rPr>
                <w:rFonts w:eastAsiaTheme="minorEastAsia"/>
              </w:rPr>
              <w:tab/>
            </w:r>
          </w:p>
          <w:p w:rsidR="00CC0F9B" w:rsidRPr="00CC0F9B" w:rsidRDefault="00CC0F9B" w:rsidP="00CC0F9B">
            <w:pPr>
              <w:rPr>
                <w:rFonts w:eastAsiaTheme="minorEastAsia"/>
                <w:b/>
              </w:rPr>
            </w:pPr>
            <w:r w:rsidRPr="00CC0F9B">
              <w:rPr>
                <w:rFonts w:eastAsiaTheme="minorEastAsia"/>
                <w:b/>
              </w:rPr>
              <w:t>or</w:t>
            </w:r>
          </w:p>
          <w:p w:rsidR="00CC0F9B" w:rsidRDefault="00CC0F9B" w:rsidP="00CC0F9B">
            <w:pPr>
              <w:spacing w:before="120" w:after="240" w:line="280" w:lineRule="atLeast"/>
              <w:rPr>
                <w:rFonts w:eastAsiaTheme="minorEastAsia"/>
              </w:rPr>
            </w:pPr>
            <w:r w:rsidRPr="00CC0F9B">
              <w:rPr>
                <w:rFonts w:eastAsiaTheme="minorEastAsia"/>
              </w:rPr>
              <w:t xml:space="preserve">finding the correct expression for </w:t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 - 4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+7 = 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7x-23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x-4</m:t>
                  </m:r>
                </m:den>
              </m:f>
            </m:oMath>
          </w:p>
          <w:p w:rsidR="009A4A3E" w:rsidRPr="009A4A3E" w:rsidRDefault="009A4A3E" w:rsidP="009A4A3E">
            <w:pPr>
              <w:rPr>
                <w:rFonts w:eastAsiaTheme="minorEastAsia"/>
              </w:rPr>
            </w:pPr>
            <w:r w:rsidRPr="009A4A3E">
              <w:rPr>
                <w:rFonts w:eastAsiaTheme="minorEastAsia"/>
                <w:b/>
              </w:rPr>
              <w:t>or</w:t>
            </w:r>
          </w:p>
          <w:p w:rsidR="009A4A3E" w:rsidRDefault="009A4A3E" w:rsidP="009A4A3E">
            <w:pPr>
              <w:spacing w:before="120" w:after="240" w:line="280" w:lineRule="atLeast"/>
              <w:rPr>
                <w:rFonts w:eastAsiaTheme="minorEastAsia"/>
              </w:rPr>
            </w:pPr>
            <w:r w:rsidRPr="009A4A3E">
              <w:rPr>
                <w:rFonts w:eastAsiaTheme="minorEastAsia"/>
              </w:rPr>
              <w:tab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7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-1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-23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-1-4</m:t>
                  </m:r>
                </m:den>
              </m:f>
            </m:oMath>
            <w:r w:rsidRPr="009A4A3E">
              <w:rPr>
                <w:rFonts w:eastAsiaTheme="minorEastAsia"/>
              </w:rPr>
              <w:tab/>
            </w:r>
          </w:p>
          <w:p w:rsidR="009A4A3E" w:rsidRPr="009A4A3E" w:rsidRDefault="009A4A3E" w:rsidP="009A4A3E">
            <w:pPr>
              <w:rPr>
                <w:rFonts w:eastAsiaTheme="minorEastAsia"/>
              </w:rPr>
            </w:pPr>
            <w:r w:rsidRPr="009A4A3E">
              <w:rPr>
                <w:rFonts w:eastAsiaTheme="minorEastAsia"/>
                <w:b/>
              </w:rPr>
              <w:t>Or</w:t>
            </w:r>
          </w:p>
          <w:p w:rsidR="009A4A3E" w:rsidRDefault="009A4A3E" w:rsidP="009A4A3E">
            <w:pPr>
              <w:spacing w:before="120" w:after="240" w:line="280" w:lineRule="atLeast"/>
              <w:rPr>
                <w:rFonts w:eastAsiaTheme="minorEastAsia"/>
              </w:rPr>
            </w:pPr>
            <w:r w:rsidRPr="009A4A3E">
              <w:rPr>
                <w:rFonts w:eastAsiaTheme="minorEastAsia"/>
              </w:rPr>
              <w:tab/>
            </w:r>
            <m:oMath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>= -1</m:t>
              </m:r>
            </m:oMath>
            <w:r w:rsidRPr="009A4A3E">
              <w:rPr>
                <w:rFonts w:eastAsiaTheme="minorEastAsia"/>
              </w:rPr>
              <w:tab/>
            </w:r>
          </w:p>
          <w:p w:rsidR="009A4A3E" w:rsidRPr="009A4A3E" w:rsidRDefault="009A4A3E" w:rsidP="009A4A3E">
            <w:pPr>
              <w:rPr>
                <w:rFonts w:eastAsiaTheme="minorEastAsia"/>
              </w:rPr>
            </w:pPr>
            <w:r w:rsidRPr="009A4A3E">
              <w:rPr>
                <w:rFonts w:eastAsiaTheme="minorEastAsia"/>
                <w:b/>
              </w:rPr>
              <w:t>Then</w:t>
            </w:r>
          </w:p>
          <w:p w:rsidR="009A4A3E" w:rsidRPr="00043724" w:rsidRDefault="009A4A3E" w:rsidP="009A4A3E">
            <w:pPr>
              <w:spacing w:before="120" w:after="240" w:line="280" w:lineRule="atLeast"/>
              <w:rPr>
                <w:rFonts w:ascii="Arial" w:eastAsia="Times New Roman" w:hAnsi="Arial" w:cs="Arial"/>
                <w:sz w:val="24"/>
                <w:szCs w:val="24"/>
              </w:rPr>
            </w:pPr>
            <w:r w:rsidRPr="009A4A3E">
              <w:rPr>
                <w:rFonts w:eastAsiaTheme="minorEastAsia"/>
              </w:rPr>
              <w:tab/>
            </w: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</m:t>
                  </m:r>
                </m:e>
              </m:d>
              <m:r>
                <w:rPr>
                  <w:rFonts w:ascii="Cambria Math" w:eastAsiaTheme="minorEastAsia" w:hAnsi="Cambria Math"/>
                </w:rPr>
                <m:t>=6</m:t>
              </m:r>
            </m:oMath>
            <w:r w:rsidRPr="009A4A3E">
              <w:rPr>
                <w:rFonts w:eastAsiaTheme="minorEastAsia"/>
              </w:rPr>
              <w:tab/>
            </w:r>
            <w:r w:rsidRPr="009A4A3E">
              <w:rPr>
                <w:rFonts w:eastAsiaTheme="minorEastAsia"/>
              </w:rPr>
              <w:tab/>
            </w:r>
          </w:p>
        </w:tc>
        <w:tc>
          <w:tcPr>
            <w:tcW w:w="2445" w:type="dxa"/>
          </w:tcPr>
          <w:p w:rsidR="00750B5A" w:rsidRDefault="00750B5A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C0F9B" w:rsidRPr="00CC0F9B" w:rsidRDefault="00750B5A" w:rsidP="00CC0F9B">
            <w:pPr>
              <w:rPr>
                <w:rFonts w:eastAsiaTheme="minorEastAsia"/>
              </w:rPr>
            </w:pPr>
            <w:r w:rsidRPr="00C22F9B">
              <w:rPr>
                <w:rFonts w:ascii="Arial" w:hAnsi="Arial" w:cs="Arial"/>
                <w:sz w:val="24"/>
                <w:szCs w:val="24"/>
              </w:rPr>
              <w:t>(</w:t>
            </w:r>
            <w:r w:rsidR="00043724">
              <w:rPr>
                <w:rFonts w:ascii="Arial" w:hAnsi="Arial" w:cs="Arial"/>
                <w:sz w:val="24"/>
                <w:szCs w:val="24"/>
              </w:rPr>
              <w:t>A</w:t>
            </w:r>
            <w:r w:rsidRPr="00C22F9B">
              <w:rPr>
                <w:rFonts w:ascii="Arial" w:hAnsi="Arial" w:cs="Arial"/>
                <w:sz w:val="24"/>
                <w:szCs w:val="24"/>
              </w:rPr>
              <w:t>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C0F9B">
              <w:rPr>
                <w:rFonts w:ascii="Arial" w:hAnsi="Arial" w:cs="Arial"/>
                <w:sz w:val="24"/>
                <w:szCs w:val="24"/>
              </w:rPr>
              <w:t xml:space="preserve">A1 </w:t>
            </w:r>
            <w:proofErr w:type="spellStart"/>
            <w:r w:rsidR="00CC0F9B">
              <w:rPr>
                <w:rFonts w:ascii="Arial" w:hAnsi="Arial" w:cs="Arial"/>
                <w:sz w:val="24"/>
                <w:szCs w:val="24"/>
              </w:rPr>
              <w:t>A1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CC0F9B" w:rsidRPr="00CC0F9B">
              <w:rPr>
                <w:rFonts w:eastAsiaTheme="minorEastAsia"/>
              </w:rPr>
              <w:t>[3 marks]</w:t>
            </w:r>
          </w:p>
          <w:p w:rsidR="009A4A3E" w:rsidRDefault="009A4A3E" w:rsidP="009A4A3E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CC0F9B" w:rsidRPr="00C22F9B" w:rsidRDefault="009A4A3E" w:rsidP="009A4A3E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r w:rsidR="00CC0F9B">
              <w:rPr>
                <w:rFonts w:ascii="Arial" w:hAnsi="Arial" w:cs="Arial"/>
                <w:sz w:val="24"/>
                <w:szCs w:val="24"/>
              </w:rPr>
              <w:t>M1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43724" w:rsidRDefault="00043724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9A4A3E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(M1) </w:t>
            </w:r>
          </w:p>
          <w:p w:rsidR="009A4A3E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9A4A3E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9A4A3E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9A4A3E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(M1)</w:t>
            </w:r>
          </w:p>
          <w:p w:rsidR="009A4A3E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</w:p>
          <w:p w:rsidR="009A4A3E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(A1)</w:t>
            </w:r>
          </w:p>
          <w:p w:rsidR="009A4A3E" w:rsidRPr="00C22F9B" w:rsidRDefault="009A4A3E" w:rsidP="00043724">
            <w:pPr>
              <w:spacing w:before="120" w:after="240" w:line="300" w:lineRule="atLeast"/>
              <w:rPr>
                <w:rFonts w:ascii="Arial" w:hAnsi="Arial" w:cs="Arial"/>
                <w:sz w:val="24"/>
                <w:szCs w:val="24"/>
              </w:rPr>
            </w:pPr>
            <w:r w:rsidRPr="00CC0F9B">
              <w:rPr>
                <w:rFonts w:eastAsiaTheme="minorEastAsia"/>
              </w:rPr>
              <w:t>[</w:t>
            </w:r>
            <w:r>
              <w:rPr>
                <w:rFonts w:eastAsiaTheme="minorEastAsia"/>
              </w:rPr>
              <w:t>2</w:t>
            </w:r>
            <w:r w:rsidRPr="00CC0F9B">
              <w:rPr>
                <w:rFonts w:eastAsiaTheme="minorEastAsia"/>
              </w:rPr>
              <w:t xml:space="preserve"> marks]</w:t>
            </w:r>
          </w:p>
        </w:tc>
      </w:tr>
    </w:tbl>
    <w:p w:rsidR="00750B5A" w:rsidRPr="00647E2A" w:rsidRDefault="00750B5A" w:rsidP="00750B5A"/>
    <w:sectPr w:rsidR="00750B5A" w:rsidRPr="00647E2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156" w:rsidRDefault="00B32156" w:rsidP="00750B5A">
      <w:pPr>
        <w:spacing w:after="0" w:line="240" w:lineRule="auto"/>
      </w:pPr>
      <w:r>
        <w:separator/>
      </w:r>
    </w:p>
  </w:endnote>
  <w:endnote w:type="continuationSeparator" w:id="0">
    <w:p w:rsidR="00B32156" w:rsidRDefault="00B32156" w:rsidP="0075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0978" w:rsidRDefault="003C0978">
    <w:pPr>
      <w:pStyle w:val="Footer"/>
    </w:pPr>
    <w:r w:rsidRPr="009C136D">
      <w:rPr>
        <w:rFonts w:ascii="Arial" w:hAnsi="Arial" w:cs="Arial"/>
        <w:b/>
        <w:smallCaps/>
        <w:sz w:val="16"/>
        <w:szCs w:val="16"/>
      </w:rPr>
      <w:t>©</w:t>
    </w:r>
    <w:r>
      <w:rPr>
        <w:rFonts w:ascii="Arial" w:hAnsi="Arial" w:cs="Arial"/>
        <w:b/>
        <w:smallCaps/>
        <w:sz w:val="16"/>
        <w:szCs w:val="16"/>
      </w:rPr>
      <w:t>2022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>
      <w:rPr>
        <w:rStyle w:val="PageNumber"/>
        <w:rFonts w:ascii="Arial" w:hAnsi="Arial" w:cs="Arial"/>
        <w:b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  <w:r>
      <w:rPr>
        <w:rStyle w:val="PageNumber"/>
        <w:rFonts w:ascii="Arial" w:hAnsi="Arial" w:cs="Arial"/>
        <w:b/>
        <w:sz w:val="16"/>
        <w:szCs w:val="16"/>
      </w:rPr>
      <w:t xml:space="preserve"> </w:t>
    </w:r>
    <w: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156" w:rsidRDefault="00B32156" w:rsidP="00750B5A">
      <w:pPr>
        <w:spacing w:after="0" w:line="240" w:lineRule="auto"/>
      </w:pPr>
      <w:r>
        <w:separator/>
      </w:r>
    </w:p>
  </w:footnote>
  <w:footnote w:type="continuationSeparator" w:id="0">
    <w:p w:rsidR="00B32156" w:rsidRDefault="00B32156" w:rsidP="00750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0B5A" w:rsidRDefault="00750B5A">
    <w:pPr>
      <w:pStyle w:val="Header"/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C6AD1A8" wp14:editId="08F9FA2B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0B13" w:rsidRPr="00CB0B13">
      <w:t xml:space="preserve"> </w:t>
    </w:r>
    <w:r w:rsidR="00CB0B13" w:rsidRPr="00CB0B13">
      <w:rPr>
        <w:rFonts w:ascii="Arial" w:hAnsi="Arial" w:cs="Arial"/>
        <w:b/>
        <w:sz w:val="28"/>
        <w:szCs w:val="28"/>
      </w:rPr>
      <w:t xml:space="preserve">Inverse of a </w:t>
    </w:r>
    <w:r w:rsidR="00CB0B13">
      <w:rPr>
        <w:rFonts w:ascii="Arial" w:hAnsi="Arial" w:cs="Arial"/>
        <w:b/>
        <w:sz w:val="28"/>
        <w:szCs w:val="28"/>
      </w:rPr>
      <w:t>F</w:t>
    </w:r>
    <w:r w:rsidR="00CB0B13" w:rsidRPr="00CB0B13">
      <w:rPr>
        <w:rFonts w:ascii="Arial" w:hAnsi="Arial" w:cs="Arial"/>
        <w:b/>
        <w:sz w:val="28"/>
        <w:szCs w:val="28"/>
      </w:rPr>
      <w:t>unction</w:t>
    </w:r>
    <w:r>
      <w:rPr>
        <w:rFonts w:ascii="Arial" w:hAnsi="Arial" w:cs="Arial"/>
        <w:b/>
        <w:sz w:val="32"/>
        <w:szCs w:val="32"/>
      </w:rPr>
      <w:t xml:space="preserve">  </w:t>
    </w:r>
    <w:r w:rsidR="00CB0B13">
      <w:rPr>
        <w:rFonts w:ascii="Arial" w:hAnsi="Arial" w:cs="Arial"/>
        <w:b/>
        <w:sz w:val="32"/>
        <w:szCs w:val="32"/>
      </w:rPr>
      <w:t xml:space="preserve">                                   </w:t>
    </w:r>
    <w:r>
      <w:rPr>
        <w:rFonts w:ascii="Arial" w:hAnsi="Arial" w:cs="Arial"/>
        <w:b/>
        <w:smallCaps/>
      </w:rPr>
      <w:t xml:space="preserve">IB® Exam Style Question    </w:t>
    </w:r>
  </w:p>
  <w:p w:rsidR="00750B5A" w:rsidRDefault="00750B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9E1"/>
    <w:multiLevelType w:val="hybridMultilevel"/>
    <w:tmpl w:val="DB0E3DF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04007"/>
    <w:multiLevelType w:val="hybridMultilevel"/>
    <w:tmpl w:val="73342294"/>
    <w:lvl w:ilvl="0" w:tplc="EBD8629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893"/>
    <w:rsid w:val="00043724"/>
    <w:rsid w:val="001454F8"/>
    <w:rsid w:val="001E7B2A"/>
    <w:rsid w:val="001F4937"/>
    <w:rsid w:val="003469EE"/>
    <w:rsid w:val="003A1557"/>
    <w:rsid w:val="003C0978"/>
    <w:rsid w:val="00510417"/>
    <w:rsid w:val="0059678D"/>
    <w:rsid w:val="005D3BC7"/>
    <w:rsid w:val="005E6A31"/>
    <w:rsid w:val="00647E2A"/>
    <w:rsid w:val="00750B5A"/>
    <w:rsid w:val="0080596D"/>
    <w:rsid w:val="00891A3B"/>
    <w:rsid w:val="00916097"/>
    <w:rsid w:val="009404B9"/>
    <w:rsid w:val="009A4A3E"/>
    <w:rsid w:val="009F7621"/>
    <w:rsid w:val="00AE2358"/>
    <w:rsid w:val="00B32156"/>
    <w:rsid w:val="00B42893"/>
    <w:rsid w:val="00B80D10"/>
    <w:rsid w:val="00B820F2"/>
    <w:rsid w:val="00C22332"/>
    <w:rsid w:val="00C61770"/>
    <w:rsid w:val="00CB0B13"/>
    <w:rsid w:val="00CC0F9B"/>
    <w:rsid w:val="00D27662"/>
    <w:rsid w:val="00EF7423"/>
    <w:rsid w:val="00F579DC"/>
    <w:rsid w:val="00F958BE"/>
    <w:rsid w:val="00FB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4A3878-643B-4556-B073-E67D6E8F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4289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5A"/>
  </w:style>
  <w:style w:type="paragraph" w:styleId="Footer">
    <w:name w:val="footer"/>
    <w:basedOn w:val="Normal"/>
    <w:link w:val="FooterChar"/>
    <w:uiPriority w:val="99"/>
    <w:unhideWhenUsed/>
    <w:rsid w:val="00750B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5A"/>
  </w:style>
  <w:style w:type="paragraph" w:customStyle="1" w:styleId="ColorfulList-Accent11">
    <w:name w:val="Colorful List - Accent 11"/>
    <w:basedOn w:val="Normal"/>
    <w:uiPriority w:val="99"/>
    <w:qFormat/>
    <w:rsid w:val="00750B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50B5A"/>
    <w:pPr>
      <w:ind w:left="720"/>
      <w:contextualSpacing/>
    </w:pPr>
    <w:rPr>
      <w:rFonts w:ascii="Calibri" w:eastAsia="Calibri" w:hAnsi="Calibri" w:cs="Times New Roman"/>
    </w:rPr>
  </w:style>
  <w:style w:type="character" w:styleId="PageNumber">
    <w:name w:val="page number"/>
    <w:uiPriority w:val="99"/>
    <w:rsid w:val="003C09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Texas Instruments</dc:creator>
  <cp:keywords/>
  <dc:description/>
  <cp:lastModifiedBy>Kugler, Cara</cp:lastModifiedBy>
  <cp:revision>2</cp:revision>
  <dcterms:created xsi:type="dcterms:W3CDTF">2022-05-09T15:44:00Z</dcterms:created>
  <dcterms:modified xsi:type="dcterms:W3CDTF">2022-05-09T15:44:00Z</dcterms:modified>
</cp:coreProperties>
</file>