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4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0"/>
        <w:gridCol w:w="2868"/>
        <w:gridCol w:w="12"/>
      </w:tblGrid>
      <w:tr w:rsidR="007363CE" w:rsidRPr="007363CE" w14:paraId="548CE340" w14:textId="77777777" w:rsidTr="00FB61F7">
        <w:trPr>
          <w:gridAfter w:val="1"/>
          <w:wAfter w:w="12" w:type="dxa"/>
        </w:trPr>
        <w:tc>
          <w:tcPr>
            <w:tcW w:w="6660" w:type="dxa"/>
          </w:tcPr>
          <w:p w14:paraId="2DB9CAD8" w14:textId="2670BBD0" w:rsidR="0081242C" w:rsidRPr="001F4073" w:rsidRDefault="0081242C" w:rsidP="0081242C">
            <w:pPr>
              <w:spacing w:line="320" w:lineRule="atLeast"/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1F4073">
              <w:rPr>
                <w:rFonts w:ascii="Arial" w:hAnsi="Arial" w:cs="Arial"/>
                <w:sz w:val="20"/>
              </w:rPr>
              <w:t xml:space="preserve">In this activity, you will </w:t>
            </w:r>
            <w:r w:rsidR="007D1E19">
              <w:rPr>
                <w:rFonts w:ascii="Arial" w:hAnsi="Arial" w:cs="Arial"/>
                <w:sz w:val="20"/>
              </w:rPr>
              <w:t xml:space="preserve">investigate a residual plot for a set of data after selecting a regression model. The residual plot is used to </w:t>
            </w:r>
            <w:r w:rsidR="007D1E19" w:rsidRPr="007D1E19">
              <w:rPr>
                <w:rFonts w:ascii="Arial" w:hAnsi="Arial" w:cs="Arial"/>
                <w:sz w:val="20"/>
              </w:rPr>
              <w:t xml:space="preserve">justify the choice of a function model based on </w:t>
            </w:r>
            <w:r w:rsidR="00007FBB">
              <w:rPr>
                <w:rFonts w:ascii="Arial" w:hAnsi="Arial" w:cs="Arial"/>
                <w:sz w:val="20"/>
              </w:rPr>
              <w:t xml:space="preserve">an </w:t>
            </w:r>
            <w:r w:rsidR="007D1E19" w:rsidRPr="007D1E19">
              <w:rPr>
                <w:rFonts w:ascii="Arial" w:hAnsi="Arial" w:cs="Arial"/>
                <w:sz w:val="20"/>
              </w:rPr>
              <w:t>analysis of the residuals.</w:t>
            </w:r>
          </w:p>
          <w:p w14:paraId="1AB301BB" w14:textId="77777777" w:rsidR="007363CE" w:rsidRPr="007363CE" w:rsidRDefault="007363CE" w:rsidP="007363CE">
            <w:pPr>
              <w:spacing w:after="0" w:line="320" w:lineRule="atLeast"/>
              <w:ind w:right="25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8" w:type="dxa"/>
          </w:tcPr>
          <w:p w14:paraId="6574FFF9" w14:textId="5C0B76C3" w:rsidR="007363CE" w:rsidRPr="007363CE" w:rsidRDefault="00521F7C" w:rsidP="007363CE">
            <w:pPr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21F7C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6C4A15AD" wp14:editId="3ED7F3D4">
                  <wp:extent cx="1700784" cy="1298448"/>
                  <wp:effectExtent l="0" t="0" r="0" b="0"/>
                  <wp:docPr id="8971919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0784" cy="1298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6FCE" w:rsidRPr="007363CE" w14:paraId="094C6980" w14:textId="77777777" w:rsidTr="00AC29BA">
        <w:tblPrEx>
          <w:tblBorders>
            <w:bottom w:val="none" w:sz="0" w:space="0" w:color="auto"/>
          </w:tblBorders>
        </w:tblPrEx>
        <w:trPr>
          <w:gridAfter w:val="1"/>
          <w:wAfter w:w="12" w:type="dxa"/>
          <w:trHeight w:val="2277"/>
        </w:trPr>
        <w:tc>
          <w:tcPr>
            <w:tcW w:w="9528" w:type="dxa"/>
            <w:gridSpan w:val="2"/>
          </w:tcPr>
          <w:p w14:paraId="1183D979" w14:textId="77777777" w:rsidR="004F6FCE" w:rsidRPr="00DA2ABF" w:rsidRDefault="004F6FCE" w:rsidP="007363CE">
            <w:pPr>
              <w:spacing w:after="0" w:line="320" w:lineRule="atLeast"/>
              <w:ind w:right="121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Part 1</w:t>
            </w:r>
          </w:p>
          <w:p w14:paraId="1FFB3626" w14:textId="2360172A" w:rsidR="004F6FCE" w:rsidRDefault="00080F2D" w:rsidP="007363CE">
            <w:pPr>
              <w:spacing w:after="0" w:line="320" w:lineRule="atLeast"/>
              <w:ind w:right="121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Use the following data set in Part 1.</w:t>
            </w:r>
          </w:p>
          <w:p w14:paraId="1A7CCF3D" w14:textId="77777777" w:rsidR="00085ED7" w:rsidRPr="00442B5E" w:rsidRDefault="00080F2D" w:rsidP="007363CE">
            <w:pPr>
              <w:spacing w:after="0" w:line="320" w:lineRule="atLeast"/>
              <w:ind w:right="1212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tbl>
            <w:tblPr>
              <w:tblW w:w="8378" w:type="dxa"/>
              <w:tblInd w:w="3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05"/>
              <w:gridCol w:w="1128"/>
              <w:gridCol w:w="1129"/>
              <w:gridCol w:w="1129"/>
              <w:gridCol w:w="1129"/>
              <w:gridCol w:w="1129"/>
              <w:gridCol w:w="1129"/>
            </w:tblGrid>
            <w:tr w:rsidR="00085ED7" w:rsidRPr="007C7C81" w14:paraId="2D54394E" w14:textId="77777777" w:rsidTr="00085ED7">
              <w:tc>
                <w:tcPr>
                  <w:tcW w:w="1605" w:type="dxa"/>
                  <w:shd w:val="clear" w:color="auto" w:fill="F2F2F2" w:themeFill="background1" w:themeFillShade="F2"/>
                </w:tcPr>
                <w:p w14:paraId="4127071D" w14:textId="747B510C" w:rsidR="00085ED7" w:rsidRPr="00085ED7" w:rsidRDefault="00085ED7" w:rsidP="00085ED7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1128" w:type="dxa"/>
                </w:tcPr>
                <w:p w14:paraId="1148C6F8" w14:textId="440B5B8D" w:rsidR="00085ED7" w:rsidRPr="00085ED7" w:rsidRDefault="00085ED7" w:rsidP="00085ED7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85ED7">
                    <w:rPr>
                      <w:rFonts w:ascii="Arial" w:hAnsi="Arial" w:cs="Arial"/>
                      <w:bCs/>
                      <w:sz w:val="20"/>
                      <w:szCs w:val="20"/>
                    </w:rPr>
                    <w:t>–1</w:t>
                  </w:r>
                </w:p>
              </w:tc>
              <w:tc>
                <w:tcPr>
                  <w:tcW w:w="1129" w:type="dxa"/>
                </w:tcPr>
                <w:p w14:paraId="6E3EB9C8" w14:textId="44BD821C" w:rsidR="00085ED7" w:rsidRPr="00085ED7" w:rsidRDefault="00085ED7" w:rsidP="00085ED7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29" w:type="dxa"/>
                </w:tcPr>
                <w:p w14:paraId="55441CE9" w14:textId="35353EBE" w:rsidR="00085ED7" w:rsidRPr="00085ED7" w:rsidRDefault="00085ED7" w:rsidP="00085ED7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29" w:type="dxa"/>
                </w:tcPr>
                <w:p w14:paraId="3005CCFF" w14:textId="56B4DF4E" w:rsidR="00085ED7" w:rsidRPr="00085ED7" w:rsidRDefault="00085ED7" w:rsidP="00085ED7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29" w:type="dxa"/>
                </w:tcPr>
                <w:p w14:paraId="69960F40" w14:textId="73E79CD5" w:rsidR="00085ED7" w:rsidRPr="00085ED7" w:rsidRDefault="00085ED7" w:rsidP="00085ED7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29" w:type="dxa"/>
                </w:tcPr>
                <w:p w14:paraId="3CD4086E" w14:textId="06EC116F" w:rsidR="00085ED7" w:rsidRPr="00085ED7" w:rsidRDefault="00085ED7" w:rsidP="00085ED7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10</w:t>
                  </w:r>
                </w:p>
              </w:tc>
            </w:tr>
            <w:tr w:rsidR="00085ED7" w:rsidRPr="007C7C81" w14:paraId="29E79800" w14:textId="77777777" w:rsidTr="00085ED7">
              <w:tc>
                <w:tcPr>
                  <w:tcW w:w="1605" w:type="dxa"/>
                  <w:shd w:val="clear" w:color="auto" w:fill="F2F2F2" w:themeFill="background1" w:themeFillShade="F2"/>
                </w:tcPr>
                <w:p w14:paraId="13273AE8" w14:textId="0DC97953" w:rsidR="00085ED7" w:rsidRPr="00085ED7" w:rsidRDefault="00085ED7" w:rsidP="00085ED7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  <m:t>y</m:t>
                      </m:r>
                    </m:oMath>
                  </m:oMathPara>
                </w:p>
              </w:tc>
              <w:tc>
                <w:tcPr>
                  <w:tcW w:w="1128" w:type="dxa"/>
                </w:tcPr>
                <w:p w14:paraId="630B9A64" w14:textId="35E1E973" w:rsidR="00085ED7" w:rsidRPr="00085ED7" w:rsidRDefault="00085ED7" w:rsidP="00085ED7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–7</w:t>
                  </w:r>
                </w:p>
              </w:tc>
              <w:tc>
                <w:tcPr>
                  <w:tcW w:w="1129" w:type="dxa"/>
                </w:tcPr>
                <w:p w14:paraId="3E7CAD88" w14:textId="5717194A" w:rsidR="00085ED7" w:rsidRPr="00085ED7" w:rsidRDefault="00085ED7" w:rsidP="00085ED7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–4</w:t>
                  </w:r>
                </w:p>
              </w:tc>
              <w:tc>
                <w:tcPr>
                  <w:tcW w:w="1129" w:type="dxa"/>
                </w:tcPr>
                <w:p w14:paraId="32CB8A4E" w14:textId="489E7960" w:rsidR="00085ED7" w:rsidRPr="00085ED7" w:rsidRDefault="00085ED7" w:rsidP="00085ED7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–1</w:t>
                  </w:r>
                </w:p>
              </w:tc>
              <w:tc>
                <w:tcPr>
                  <w:tcW w:w="1129" w:type="dxa"/>
                </w:tcPr>
                <w:p w14:paraId="4F2ECC70" w14:textId="02A331A5" w:rsidR="00085ED7" w:rsidRPr="00085ED7" w:rsidRDefault="00085ED7" w:rsidP="00085ED7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29" w:type="dxa"/>
                </w:tcPr>
                <w:p w14:paraId="5165C3EC" w14:textId="49B42B48" w:rsidR="00085ED7" w:rsidRPr="00085ED7" w:rsidRDefault="00085ED7" w:rsidP="00085ED7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29" w:type="dxa"/>
                </w:tcPr>
                <w:p w14:paraId="481A0967" w14:textId="5E601906" w:rsidR="00085ED7" w:rsidRPr="00085ED7" w:rsidRDefault="00085ED7" w:rsidP="00085ED7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16</w:t>
                  </w:r>
                </w:p>
              </w:tc>
            </w:tr>
          </w:tbl>
          <w:p w14:paraId="0A3E0B83" w14:textId="0A807548" w:rsidR="00442B5E" w:rsidRPr="003D346C" w:rsidRDefault="00442B5E" w:rsidP="007363CE">
            <w:pPr>
              <w:spacing w:after="0" w:line="320" w:lineRule="atLeast"/>
              <w:ind w:right="121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C29BA" w:rsidRPr="007363CE" w14:paraId="48D2B8FF" w14:textId="77777777" w:rsidTr="005921FC">
        <w:tblPrEx>
          <w:tblBorders>
            <w:bottom w:val="none" w:sz="0" w:space="0" w:color="auto"/>
          </w:tblBorders>
        </w:tblPrEx>
        <w:trPr>
          <w:gridAfter w:val="1"/>
          <w:wAfter w:w="12" w:type="dxa"/>
        </w:trPr>
        <w:tc>
          <w:tcPr>
            <w:tcW w:w="9528" w:type="dxa"/>
            <w:gridSpan w:val="2"/>
          </w:tcPr>
          <w:p w14:paraId="078D0A59" w14:textId="6B0BF383" w:rsidR="00AC29BA" w:rsidRPr="00AC29BA" w:rsidRDefault="00AC29BA" w:rsidP="00AC29BA">
            <w:pPr>
              <w:pStyle w:val="ListParagraph"/>
              <w:numPr>
                <w:ilvl w:val="0"/>
                <w:numId w:val="4"/>
              </w:numPr>
              <w:tabs>
                <w:tab w:val="left" w:pos="345"/>
              </w:tabs>
              <w:spacing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C29BA">
              <w:rPr>
                <w:rFonts w:ascii="Arial" w:hAnsi="Arial" w:cs="Arial"/>
                <w:sz w:val="20"/>
                <w:szCs w:val="20"/>
              </w:rPr>
              <w:t xml:space="preserve">To enter the data, select </w:t>
            </w:r>
            <w:r w:rsidRPr="00AC29BA">
              <w:rPr>
                <w:rFonts w:ascii="TI84PlusCEKeys" w:hAnsi="TI84PlusCEKeys" w:cs="Arial"/>
                <w:sz w:val="20"/>
                <w:szCs w:val="20"/>
              </w:rPr>
              <w:t>…</w:t>
            </w:r>
            <w:r w:rsidRPr="00AC29BA">
              <w:rPr>
                <w:rFonts w:ascii="Arial" w:hAnsi="Arial" w:cs="Arial"/>
                <w:sz w:val="20"/>
                <w:szCs w:val="20"/>
              </w:rPr>
              <w:t xml:space="preserve"> 1: Edit… Enter the </w:t>
            </w:r>
            <w:r w:rsidRPr="00AC29BA">
              <w:rPr>
                <w:rFonts w:ascii="Arial" w:hAnsi="Arial" w:cs="Arial"/>
                <w:i/>
                <w:iCs/>
                <w:sz w:val="20"/>
                <w:szCs w:val="20"/>
              </w:rPr>
              <w:t>x</w:t>
            </w:r>
            <w:r w:rsidRPr="00AC29BA">
              <w:rPr>
                <w:rFonts w:ascii="Arial" w:hAnsi="Arial" w:cs="Arial"/>
                <w:sz w:val="20"/>
                <w:szCs w:val="20"/>
              </w:rPr>
              <w:t xml:space="preserve"> values in </w:t>
            </w:r>
            <w:r w:rsidRPr="00AC29BA">
              <w:rPr>
                <w:rFonts w:ascii="TI84PlusCEKeys" w:hAnsi="TI84PlusCEKeys" w:cs="Arial"/>
                <w:sz w:val="20"/>
                <w:szCs w:val="20"/>
              </w:rPr>
              <w:t>d</w:t>
            </w:r>
            <w:r w:rsidRPr="00AC29BA">
              <w:rPr>
                <w:rFonts w:ascii="Arial" w:hAnsi="Arial" w:cs="Arial"/>
                <w:sz w:val="20"/>
                <w:szCs w:val="20"/>
              </w:rPr>
              <w:t xml:space="preserve"> and the </w:t>
            </w:r>
            <w:r w:rsidRPr="00AC29BA">
              <w:rPr>
                <w:rFonts w:ascii="Arial" w:hAnsi="Arial" w:cs="Arial"/>
                <w:i/>
                <w:iCs/>
                <w:sz w:val="20"/>
                <w:szCs w:val="20"/>
              </w:rPr>
              <w:t>y</w:t>
            </w:r>
            <w:r w:rsidRPr="00AC29BA">
              <w:rPr>
                <w:rFonts w:ascii="Arial" w:hAnsi="Arial" w:cs="Arial"/>
                <w:sz w:val="20"/>
                <w:szCs w:val="20"/>
              </w:rPr>
              <w:t xml:space="preserve"> values in </w:t>
            </w:r>
            <w:r w:rsidRPr="00AC29BA">
              <w:rPr>
                <w:rFonts w:ascii="TI84PlusCEKeys" w:hAnsi="TI84PlusCEKeys" w:cs="Arial"/>
                <w:sz w:val="20"/>
                <w:szCs w:val="20"/>
              </w:rPr>
              <w:t>e</w:t>
            </w:r>
            <w:r w:rsidRPr="00AC29B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363CE" w:rsidRPr="007363CE" w14:paraId="3EAC3F41" w14:textId="77777777" w:rsidTr="0042004C">
        <w:tblPrEx>
          <w:tblBorders>
            <w:bottom w:val="none" w:sz="0" w:space="0" w:color="auto"/>
          </w:tblBorders>
        </w:tblPrEx>
        <w:trPr>
          <w:gridAfter w:val="1"/>
          <w:wAfter w:w="12" w:type="dxa"/>
          <w:trHeight w:val="2133"/>
        </w:trPr>
        <w:tc>
          <w:tcPr>
            <w:tcW w:w="9528" w:type="dxa"/>
            <w:gridSpan w:val="2"/>
          </w:tcPr>
          <w:p w14:paraId="40116DCF" w14:textId="565C0797" w:rsidR="007C4DD8" w:rsidRDefault="007363CE" w:rsidP="007363CE">
            <w:pPr>
              <w:spacing w:after="0"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 w:rsidRPr="007363CE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E03CEC">
              <w:rPr>
                <w:rFonts w:ascii="Arial" w:eastAsia="Times New Roman" w:hAnsi="Arial" w:cs="Arial"/>
                <w:sz w:val="20"/>
                <w:szCs w:val="20"/>
              </w:rPr>
              <w:t xml:space="preserve">To run a linear regression, </w:t>
            </w:r>
            <w:proofErr w:type="gramStart"/>
            <w:r w:rsidR="00E03CEC">
              <w:rPr>
                <w:rFonts w:ascii="Arial" w:eastAsia="Times New Roman" w:hAnsi="Arial" w:cs="Arial"/>
                <w:sz w:val="20"/>
                <w:szCs w:val="20"/>
              </w:rPr>
              <w:t xml:space="preserve">select </w:t>
            </w:r>
            <w:r w:rsidR="00E03C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3CEC">
              <w:rPr>
                <w:rFonts w:ascii="TI84PlusCEKeys" w:hAnsi="TI84PlusCEKeys" w:cs="Arial"/>
                <w:sz w:val="20"/>
                <w:szCs w:val="20"/>
              </w:rPr>
              <w:t>…</w:t>
            </w:r>
            <w:proofErr w:type="gramEnd"/>
            <w:r w:rsidR="00E03CEC">
              <w:rPr>
                <w:rFonts w:ascii="Arial" w:hAnsi="Arial" w:cs="Arial"/>
                <w:sz w:val="20"/>
                <w:szCs w:val="20"/>
              </w:rPr>
              <w:t xml:space="preserve"> and use the right arrow</w:t>
            </w:r>
            <w:r w:rsidR="007C4DD8">
              <w:rPr>
                <w:rFonts w:ascii="Arial" w:hAnsi="Arial" w:cs="Arial"/>
                <w:sz w:val="20"/>
                <w:szCs w:val="20"/>
              </w:rPr>
              <w:t xml:space="preserve"> to highlight CALC. </w:t>
            </w:r>
          </w:p>
          <w:p w14:paraId="27F5BAE8" w14:textId="27A6D113" w:rsidR="007363CE" w:rsidRPr="007363CE" w:rsidRDefault="007C4DD8" w:rsidP="00521F7C">
            <w:pPr>
              <w:spacing w:after="0" w:line="320" w:lineRule="atLeast"/>
              <w:ind w:left="360" w:right="13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Select 4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: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LinReg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(ax + b). Make sure 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Xlist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is set to L1 and 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Ylist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is set to L2. Arrow down to Store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RegEQ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and press </w:t>
            </w:r>
            <w:proofErr w:type="spellStart"/>
            <w:r>
              <w:rPr>
                <w:rFonts w:ascii="TI84PlusCEKeys" w:hAnsi="TI84PlusCEKeys" w:cs="Arial"/>
                <w:sz w:val="20"/>
                <w:szCs w:val="20"/>
              </w:rPr>
              <w:t>ƒ</w:t>
            </w:r>
            <w:r>
              <w:rPr>
                <w:rFonts w:ascii="TI83PremiumCEKeys" w:hAnsi="TI83PremiumCEKeys" w:cs="Arial"/>
                <w:sz w:val="20"/>
                <w:szCs w:val="20"/>
              </w:rPr>
              <w:t>r</w:t>
            </w:r>
            <w:proofErr w:type="spellEnd"/>
            <w:r>
              <w:rPr>
                <w:rFonts w:ascii="TI83PremiumCEKeys" w:hAnsi="TI83PremiumCEKeys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 select 1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Y1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.  Arrow down to Calculate and press </w:t>
            </w:r>
            <w:r>
              <w:rPr>
                <w:rFonts w:ascii="TI84KeySymbols" w:hAnsi="TI84KeySymbols" w:cs="Arial"/>
                <w:sz w:val="20"/>
                <w:szCs w:val="20"/>
              </w:rPr>
              <w:t>Í</w:t>
            </w:r>
            <w:r>
              <w:rPr>
                <w:rFonts w:ascii="Arial" w:hAnsi="Arial" w:cs="Arial"/>
                <w:sz w:val="20"/>
                <w:szCs w:val="20"/>
              </w:rPr>
              <w:t xml:space="preserve">. The linear regression is calculated and </w:t>
            </w:r>
            <w:r w:rsidR="00521F7C">
              <w:rPr>
                <w:rFonts w:ascii="Arial" w:hAnsi="Arial" w:cs="Arial"/>
                <w:sz w:val="20"/>
                <w:szCs w:val="20"/>
              </w:rPr>
              <w:t xml:space="preserve">is also </w:t>
            </w:r>
            <w:r>
              <w:rPr>
                <w:rFonts w:ascii="Arial" w:hAnsi="Arial" w:cs="Arial"/>
                <w:sz w:val="20"/>
                <w:szCs w:val="20"/>
              </w:rPr>
              <w:t>stored in Y1.</w:t>
            </w:r>
          </w:p>
          <w:p w14:paraId="2B4CDC4D" w14:textId="768FFA68" w:rsidR="007363CE" w:rsidRPr="007363CE" w:rsidRDefault="003D346C" w:rsidP="00521F7C">
            <w:pPr>
              <w:spacing w:line="320" w:lineRule="atLeast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1F4073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754484">
              <w:rPr>
                <w:rFonts w:ascii="Arial" w:hAnsi="Arial" w:cs="Arial"/>
                <w:sz w:val="20"/>
                <w:szCs w:val="20"/>
              </w:rPr>
              <w:t xml:space="preserve">What is your linear regression equation?  </w:t>
            </w:r>
          </w:p>
        </w:tc>
      </w:tr>
      <w:tr w:rsidR="0042004C" w:rsidRPr="007363CE" w14:paraId="5030DDC9" w14:textId="77777777" w:rsidTr="0042004C">
        <w:tblPrEx>
          <w:tblBorders>
            <w:bottom w:val="none" w:sz="0" w:space="0" w:color="auto"/>
          </w:tblBorders>
        </w:tblPrEx>
        <w:trPr>
          <w:gridAfter w:val="1"/>
          <w:wAfter w:w="12" w:type="dxa"/>
        </w:trPr>
        <w:tc>
          <w:tcPr>
            <w:tcW w:w="6660" w:type="dxa"/>
          </w:tcPr>
          <w:p w14:paraId="788FF2B4" w14:textId="65EE6430" w:rsidR="0042004C" w:rsidRPr="0042004C" w:rsidRDefault="0042004C" w:rsidP="0042004C">
            <w:pPr>
              <w:pStyle w:val="ListParagraph"/>
              <w:numPr>
                <w:ilvl w:val="0"/>
                <w:numId w:val="4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view the scatter plot, press </w:t>
            </w:r>
            <w:proofErr w:type="spellStart"/>
            <w:r>
              <w:rPr>
                <w:rFonts w:ascii="TI84KeySymbols" w:hAnsi="TI84KeySymbols" w:cs="Arial"/>
                <w:sz w:val="20"/>
                <w:szCs w:val="20"/>
              </w:rPr>
              <w:t>yo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to access STAT PLOTS. Select 1: Plot 1 and press </w:t>
            </w:r>
            <w:r>
              <w:rPr>
                <w:rFonts w:ascii="TI84KeySymbols" w:hAnsi="TI84KeySymbols" w:cs="Arial"/>
                <w:sz w:val="20"/>
                <w:szCs w:val="20"/>
              </w:rPr>
              <w:t>Í</w:t>
            </w:r>
            <w:r>
              <w:rPr>
                <w:rFonts w:ascii="Arial" w:hAnsi="Arial" w:cs="Arial"/>
                <w:sz w:val="20"/>
                <w:szCs w:val="20"/>
              </w:rPr>
              <w:t xml:space="preserve">.  Use the arrow keys to change the settings to match the screen to the right. Select </w:t>
            </w:r>
            <w:r>
              <w:rPr>
                <w:rFonts w:ascii="TI84KeySymbols" w:hAnsi="TI84KeySymbols" w:cs="Arial"/>
                <w:sz w:val="20"/>
                <w:szCs w:val="20"/>
              </w:rPr>
              <w:t>q</w:t>
            </w:r>
            <w:r>
              <w:rPr>
                <w:rFonts w:ascii="Arial" w:hAnsi="Arial" w:cs="Arial"/>
                <w:sz w:val="20"/>
                <w:szCs w:val="20"/>
              </w:rPr>
              <w:t xml:space="preserve"> 9: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ZoomStat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5C52A9">
              <w:rPr>
                <w:rFonts w:ascii="Arial" w:hAnsi="Arial" w:cs="Arial"/>
                <w:b/>
                <w:bCs/>
                <w:sz w:val="20"/>
                <w:szCs w:val="20"/>
              </w:rPr>
              <w:t>Note</w:t>
            </w:r>
            <w:proofErr w:type="gramStart"/>
            <w:r w:rsidRPr="005C52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 To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hide the graph of the linear regression equation, select </w:t>
            </w:r>
            <w:r>
              <w:rPr>
                <w:rFonts w:ascii="TI84KeySymbols" w:hAnsi="TI84KeySymbols" w:cs="Arial"/>
                <w:sz w:val="20"/>
                <w:szCs w:val="20"/>
              </w:rPr>
              <w:t>o</w:t>
            </w:r>
            <w:r w:rsidR="00A906A0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use the left arrow key to place it on the = sign and press enter. Select </w:t>
            </w:r>
            <w:r>
              <w:rPr>
                <w:rFonts w:ascii="TI84PlusCEKeys" w:hAnsi="TI84PlusCEKeys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to view the scatter plot.</w:t>
            </w:r>
          </w:p>
        </w:tc>
        <w:tc>
          <w:tcPr>
            <w:tcW w:w="2868" w:type="dxa"/>
          </w:tcPr>
          <w:p w14:paraId="67415398" w14:textId="4E611D60" w:rsidR="0042004C" w:rsidRDefault="0042004C" w:rsidP="004F6FCE">
            <w:pPr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FB61F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EB0D5AC" wp14:editId="6102139B">
                  <wp:extent cx="1719072" cy="1298448"/>
                  <wp:effectExtent l="0" t="0" r="0" b="0"/>
                  <wp:docPr id="172160292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072" cy="1298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004C" w:rsidRPr="007363CE" w14:paraId="2BF3381C" w14:textId="77777777" w:rsidTr="0042004C">
        <w:tblPrEx>
          <w:tblBorders>
            <w:bottom w:val="none" w:sz="0" w:space="0" w:color="auto"/>
          </w:tblBorders>
        </w:tblPrEx>
        <w:trPr>
          <w:gridAfter w:val="1"/>
          <w:wAfter w:w="12" w:type="dxa"/>
        </w:trPr>
        <w:tc>
          <w:tcPr>
            <w:tcW w:w="6660" w:type="dxa"/>
          </w:tcPr>
          <w:p w14:paraId="2D7A93F1" w14:textId="2DFA6292" w:rsidR="0042004C" w:rsidRPr="0042004C" w:rsidRDefault="0042004C" w:rsidP="0042004C">
            <w:pPr>
              <w:spacing w:line="320" w:lineRule="atLeast"/>
              <w:ind w:left="435" w:hanging="3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42004C">
              <w:rPr>
                <w:rFonts w:ascii="Arial" w:hAnsi="Arial" w:cs="Arial"/>
                <w:sz w:val="20"/>
                <w:szCs w:val="20"/>
              </w:rPr>
              <w:t xml:space="preserve">The residual is the actual value minus the predicated value. A regression model is justified as appropriate for a data set if the residuals of a regression, the residual plot, appear without pattern. To view the residual plot, press </w:t>
            </w:r>
            <w:proofErr w:type="spellStart"/>
            <w:proofErr w:type="gramStart"/>
            <w:r w:rsidRPr="0042004C">
              <w:rPr>
                <w:rFonts w:ascii="TI84KeySymbols" w:hAnsi="TI84KeySymbols" w:cs="Arial"/>
                <w:sz w:val="20"/>
                <w:szCs w:val="20"/>
              </w:rPr>
              <w:t>yo</w:t>
            </w:r>
            <w:proofErr w:type="spellEnd"/>
            <w:r w:rsidRPr="0042004C">
              <w:rPr>
                <w:rFonts w:ascii="Arial" w:hAnsi="Arial" w:cs="Arial"/>
                <w:sz w:val="20"/>
                <w:szCs w:val="20"/>
              </w:rPr>
              <w:t xml:space="preserve">  and</w:t>
            </w:r>
            <w:proofErr w:type="gramEnd"/>
            <w:r w:rsidRPr="0042004C">
              <w:rPr>
                <w:rFonts w:ascii="Arial" w:hAnsi="Arial" w:cs="Arial"/>
                <w:sz w:val="20"/>
                <w:szCs w:val="20"/>
              </w:rPr>
              <w:t xml:space="preserve"> edit the settings of Plot 1 to match the screen to the right. Note:  Resid is found by pressing </w:t>
            </w:r>
            <w:r w:rsidRPr="0042004C">
              <w:rPr>
                <w:rFonts w:ascii="TI84KeySymbols" w:hAnsi="TI84KeySymbols" w:cs="Arial"/>
                <w:sz w:val="20"/>
                <w:szCs w:val="20"/>
              </w:rPr>
              <w:t>y</w:t>
            </w:r>
            <w:r w:rsidRPr="0042004C">
              <w:rPr>
                <w:rFonts w:ascii="TI84PlusCEKeys" w:hAnsi="TI84PlusCEKeys" w:cs="Arial"/>
                <w:sz w:val="20"/>
                <w:szCs w:val="20"/>
              </w:rPr>
              <w:t>…</w:t>
            </w:r>
            <w:r w:rsidRPr="0042004C">
              <w:rPr>
                <w:rFonts w:ascii="Arial" w:hAnsi="Arial" w:cs="Arial"/>
                <w:sz w:val="20"/>
                <w:szCs w:val="20"/>
              </w:rPr>
              <w:t xml:space="preserve">. Select </w:t>
            </w:r>
            <w:r w:rsidRPr="0042004C">
              <w:rPr>
                <w:rFonts w:ascii="TI84KeySymbols" w:hAnsi="TI84KeySymbols" w:cs="Arial"/>
                <w:sz w:val="20"/>
                <w:szCs w:val="20"/>
              </w:rPr>
              <w:t>q</w:t>
            </w:r>
            <w:r w:rsidRPr="0042004C">
              <w:rPr>
                <w:rFonts w:ascii="Arial" w:hAnsi="Arial" w:cs="Arial"/>
                <w:sz w:val="20"/>
                <w:szCs w:val="20"/>
              </w:rPr>
              <w:t xml:space="preserve"> 9: </w:t>
            </w:r>
            <w:proofErr w:type="spellStart"/>
            <w:r w:rsidRPr="0042004C">
              <w:rPr>
                <w:rFonts w:ascii="Arial" w:hAnsi="Arial" w:cs="Arial"/>
                <w:sz w:val="20"/>
                <w:szCs w:val="20"/>
              </w:rPr>
              <w:t>ZoomStat</w:t>
            </w:r>
            <w:proofErr w:type="spellEnd"/>
            <w:r w:rsidRPr="0042004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28A3DA5" w14:textId="79A459BF" w:rsidR="0042004C" w:rsidRPr="001F4073" w:rsidRDefault="0042004C" w:rsidP="0042004C">
            <w:pPr>
              <w:spacing w:line="320" w:lineRule="atLeast"/>
              <w:ind w:left="435" w:hanging="3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Does your residual plot have a pattern? Would a linear regression be appropriate for this data set?  </w:t>
            </w:r>
          </w:p>
          <w:p w14:paraId="58B90152" w14:textId="3FAF1126" w:rsidR="0042004C" w:rsidRPr="0042004C" w:rsidRDefault="0042004C" w:rsidP="0042004C">
            <w:pPr>
              <w:spacing w:line="320" w:lineRule="atLeast"/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8" w:type="dxa"/>
          </w:tcPr>
          <w:p w14:paraId="4C747D2E" w14:textId="5C964A88" w:rsidR="0042004C" w:rsidRPr="00FB61F7" w:rsidRDefault="0042004C" w:rsidP="004F6FCE">
            <w:pPr>
              <w:spacing w:line="320" w:lineRule="atLeast"/>
              <w:ind w:left="360" w:hanging="360"/>
              <w:rPr>
                <w:rFonts w:ascii="Arial" w:hAnsi="Arial" w:cs="Arial"/>
                <w:noProof/>
                <w:sz w:val="20"/>
                <w:szCs w:val="20"/>
              </w:rPr>
            </w:pPr>
            <w:r w:rsidRPr="002F217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CB6391F" wp14:editId="45BA1B73">
                  <wp:extent cx="1719072" cy="1298448"/>
                  <wp:effectExtent l="0" t="0" r="0" b="0"/>
                  <wp:docPr id="48728221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072" cy="1298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46C" w:rsidRPr="007363CE" w14:paraId="349F7719" w14:textId="77777777" w:rsidTr="004F6FCE">
        <w:tblPrEx>
          <w:tblBorders>
            <w:bottom w:val="none" w:sz="0" w:space="0" w:color="auto"/>
          </w:tblBorders>
        </w:tblPrEx>
        <w:trPr>
          <w:gridAfter w:val="1"/>
          <w:wAfter w:w="12" w:type="dxa"/>
        </w:trPr>
        <w:tc>
          <w:tcPr>
            <w:tcW w:w="9528" w:type="dxa"/>
            <w:gridSpan w:val="2"/>
          </w:tcPr>
          <w:p w14:paraId="76CA17BC" w14:textId="156FC077" w:rsidR="00A906A0" w:rsidRDefault="0042004C" w:rsidP="004F6FCE">
            <w:pPr>
              <w:spacing w:line="320" w:lineRule="atLeast"/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  <w:r w:rsidR="003D346C" w:rsidRPr="001F4073">
              <w:rPr>
                <w:rFonts w:ascii="Arial" w:hAnsi="Arial" w:cs="Arial"/>
                <w:sz w:val="20"/>
                <w:szCs w:val="20"/>
              </w:rPr>
              <w:t>.</w:t>
            </w:r>
            <w:r w:rsidR="003D346C" w:rsidRPr="001F4073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A906A0" w:rsidRPr="00A906A0">
              <w:rPr>
                <w:rFonts w:ascii="Arial" w:hAnsi="Arial" w:cs="Arial"/>
                <w:bCs/>
                <w:sz w:val="20"/>
                <w:szCs w:val="20"/>
              </w:rPr>
              <w:t>To evaluate the predicted</w:t>
            </w:r>
            <w:r w:rsidR="00A906A0">
              <w:rPr>
                <w:rFonts w:ascii="Arial" w:hAnsi="Arial" w:cs="Arial"/>
                <w:bCs/>
                <w:sz w:val="20"/>
                <w:szCs w:val="20"/>
              </w:rPr>
              <w:t xml:space="preserve"> values, </w:t>
            </w:r>
            <w:r w:rsidR="00A906A0">
              <w:rPr>
                <w:rFonts w:ascii="Arial" w:hAnsi="Arial" w:cs="Arial"/>
                <w:sz w:val="20"/>
                <w:szCs w:val="20"/>
              </w:rPr>
              <w:t xml:space="preserve">press </w:t>
            </w:r>
            <w:proofErr w:type="spellStart"/>
            <w:r w:rsidR="00A906A0">
              <w:rPr>
                <w:rFonts w:ascii="TI84PlusCEKeys" w:hAnsi="TI84PlusCEKeys" w:cs="Arial"/>
                <w:sz w:val="20"/>
                <w:szCs w:val="20"/>
              </w:rPr>
              <w:t>ƒ</w:t>
            </w:r>
            <w:r w:rsidR="00A906A0">
              <w:rPr>
                <w:rFonts w:ascii="TI83PremiumCEKeys" w:hAnsi="TI83PremiumCEKeys" w:cs="Arial"/>
                <w:sz w:val="20"/>
                <w:szCs w:val="20"/>
              </w:rPr>
              <w:t>r</w:t>
            </w:r>
            <w:proofErr w:type="spellEnd"/>
            <w:r w:rsidR="00A906A0">
              <w:rPr>
                <w:rFonts w:ascii="TI83PremiumCEKeys" w:hAnsi="TI83PremiumCEKeys" w:cs="Arial"/>
                <w:sz w:val="20"/>
                <w:szCs w:val="20"/>
              </w:rPr>
              <w:t xml:space="preserve"> </w:t>
            </w:r>
            <w:r w:rsidR="00A906A0">
              <w:rPr>
                <w:rFonts w:ascii="Arial" w:hAnsi="Arial" w:cs="Arial"/>
                <w:sz w:val="20"/>
                <w:szCs w:val="20"/>
              </w:rPr>
              <w:t>to select 1</w:t>
            </w:r>
            <w:proofErr w:type="gramStart"/>
            <w:r w:rsidR="00A906A0">
              <w:rPr>
                <w:rFonts w:ascii="Arial" w:hAnsi="Arial" w:cs="Arial"/>
                <w:sz w:val="20"/>
                <w:szCs w:val="20"/>
              </w:rPr>
              <w:t>:  Y1</w:t>
            </w:r>
            <w:proofErr w:type="gramEnd"/>
            <w:r w:rsidR="00A906A0">
              <w:rPr>
                <w:rFonts w:ascii="Arial" w:hAnsi="Arial" w:cs="Arial"/>
                <w:sz w:val="20"/>
                <w:szCs w:val="20"/>
              </w:rPr>
              <w:t xml:space="preserve">. Calculate Y1(–1) and then calculate the residual when x is –1. Calculate Y1(0) and then calculate the residual when x is 0. Notice that one residual value is negative </w:t>
            </w:r>
            <w:proofErr w:type="gramStart"/>
            <w:r w:rsidR="00A906A0">
              <w:rPr>
                <w:rFonts w:ascii="Arial" w:hAnsi="Arial" w:cs="Arial"/>
                <w:sz w:val="20"/>
                <w:szCs w:val="20"/>
              </w:rPr>
              <w:t>and</w:t>
            </w:r>
            <w:proofErr w:type="gramEnd"/>
            <w:r w:rsidR="00A906A0">
              <w:rPr>
                <w:rFonts w:ascii="Arial" w:hAnsi="Arial" w:cs="Arial"/>
                <w:sz w:val="20"/>
                <w:szCs w:val="20"/>
              </w:rPr>
              <w:t xml:space="preserve"> one is positive. What does this tell us about the predicted value as being an underestimate or an overestimate?</w:t>
            </w:r>
          </w:p>
          <w:p w14:paraId="3504F987" w14:textId="77777777" w:rsidR="00A906A0" w:rsidRDefault="00A906A0" w:rsidP="004F6FCE">
            <w:pPr>
              <w:spacing w:line="320" w:lineRule="atLeast"/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2A5883" w14:textId="77777777" w:rsidR="009F1E31" w:rsidRDefault="009F1E31" w:rsidP="004F6FCE">
            <w:pPr>
              <w:spacing w:line="320" w:lineRule="atLeast"/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D7EA6B" w14:textId="77777777" w:rsidR="009F1E31" w:rsidRDefault="009F1E31" w:rsidP="004F6FCE">
            <w:pPr>
              <w:spacing w:line="320" w:lineRule="atLeast"/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D66546" w14:textId="05FDD7EB" w:rsidR="003D346C" w:rsidRDefault="00A906A0" w:rsidP="004F6FCE">
            <w:pPr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 xml:space="preserve">Note:  </w:t>
            </w:r>
            <w:r w:rsidR="00754484">
              <w:rPr>
                <w:rFonts w:ascii="Arial" w:hAnsi="Arial" w:cs="Arial"/>
                <w:sz w:val="20"/>
                <w:szCs w:val="20"/>
              </w:rPr>
              <w:t>To view the residual list</w:t>
            </w:r>
            <w:r w:rsidR="005C52A9">
              <w:rPr>
                <w:rFonts w:ascii="Arial" w:hAnsi="Arial" w:cs="Arial"/>
                <w:sz w:val="20"/>
                <w:szCs w:val="20"/>
              </w:rPr>
              <w:t xml:space="preserve"> for all of the data points,</w:t>
            </w:r>
            <w:r w:rsidR="00754484">
              <w:rPr>
                <w:rFonts w:ascii="Arial" w:hAnsi="Arial" w:cs="Arial"/>
                <w:sz w:val="20"/>
                <w:szCs w:val="20"/>
              </w:rPr>
              <w:t xml:space="preserve"> select </w:t>
            </w:r>
            <w:r w:rsidR="00754484">
              <w:rPr>
                <w:rFonts w:ascii="TI84PlusCEKeys" w:hAnsi="TI84PlusCEKeys" w:cs="Arial"/>
                <w:sz w:val="20"/>
                <w:szCs w:val="20"/>
              </w:rPr>
              <w:t>…</w:t>
            </w:r>
            <w:r w:rsidR="00754484">
              <w:rPr>
                <w:rFonts w:ascii="Arial" w:hAnsi="Arial" w:cs="Arial"/>
                <w:sz w:val="20"/>
                <w:szCs w:val="20"/>
              </w:rPr>
              <w:t xml:space="preserve"> 1: Edit</w:t>
            </w:r>
            <w:proofErr w:type="gramStart"/>
            <w:r w:rsidR="00754484">
              <w:rPr>
                <w:rFonts w:ascii="Arial" w:hAnsi="Arial" w:cs="Arial"/>
                <w:sz w:val="20"/>
                <w:szCs w:val="20"/>
              </w:rPr>
              <w:t>… .</w:t>
            </w:r>
            <w:proofErr w:type="gramEnd"/>
            <w:r w:rsidR="00754484">
              <w:rPr>
                <w:rFonts w:ascii="Arial" w:hAnsi="Arial" w:cs="Arial"/>
                <w:sz w:val="20"/>
                <w:szCs w:val="20"/>
              </w:rPr>
              <w:t xml:space="preserve"> Arrow to the right until you get to L6. Press the Up arrow and then the right arrow. Open the List Editor by selecting </w:t>
            </w:r>
            <w:r w:rsidR="00754484">
              <w:rPr>
                <w:rFonts w:ascii="TI84KeySymbols" w:hAnsi="TI84KeySymbols" w:cs="Arial"/>
                <w:sz w:val="20"/>
                <w:szCs w:val="20"/>
              </w:rPr>
              <w:t>y</w:t>
            </w:r>
            <w:r w:rsidR="002F2179">
              <w:rPr>
                <w:rFonts w:ascii="TI84PlusCEKeys" w:hAnsi="TI84PlusCEKeys" w:cs="Arial"/>
                <w:sz w:val="20"/>
                <w:szCs w:val="20"/>
              </w:rPr>
              <w:t>…</w:t>
            </w:r>
            <w:r w:rsidR="00754484">
              <w:rPr>
                <w:rFonts w:ascii="Arial" w:hAnsi="Arial" w:cs="Arial"/>
                <w:sz w:val="20"/>
                <w:szCs w:val="20"/>
              </w:rPr>
              <w:t>. Select 7</w:t>
            </w:r>
            <w:proofErr w:type="gramStart"/>
            <w:r w:rsidR="00754484">
              <w:rPr>
                <w:rFonts w:ascii="Arial" w:hAnsi="Arial" w:cs="Arial"/>
                <w:sz w:val="20"/>
                <w:szCs w:val="20"/>
              </w:rPr>
              <w:t>:  RESID</w:t>
            </w:r>
            <w:proofErr w:type="gramEnd"/>
            <w:r w:rsidR="00754484">
              <w:rPr>
                <w:rFonts w:ascii="Arial" w:hAnsi="Arial" w:cs="Arial"/>
                <w:sz w:val="20"/>
                <w:szCs w:val="20"/>
              </w:rPr>
              <w:t xml:space="preserve"> and press </w:t>
            </w:r>
            <w:r w:rsidR="00E77637">
              <w:rPr>
                <w:rFonts w:ascii="TI84KeySymbols" w:hAnsi="TI84KeySymbols" w:cs="Arial"/>
                <w:sz w:val="20"/>
                <w:szCs w:val="20"/>
              </w:rPr>
              <w:t>Í</w:t>
            </w:r>
            <w:r w:rsidR="00E7763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024F0D" w14:textId="1D864B4F" w:rsidR="009F1E31" w:rsidRPr="004F6FCE" w:rsidRDefault="009F1E31" w:rsidP="004F6FCE">
            <w:pPr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FCE" w:rsidRPr="001F4073" w14:paraId="768ACC05" w14:textId="77777777" w:rsidTr="00606540">
        <w:tblPrEx>
          <w:tblBorders>
            <w:bottom w:val="none" w:sz="0" w:space="0" w:color="auto"/>
          </w:tblBorders>
        </w:tblPrEx>
        <w:trPr>
          <w:trHeight w:val="2250"/>
        </w:trPr>
        <w:tc>
          <w:tcPr>
            <w:tcW w:w="9540" w:type="dxa"/>
            <w:gridSpan w:val="3"/>
          </w:tcPr>
          <w:p w14:paraId="370D7098" w14:textId="77777777" w:rsidR="003D4115" w:rsidRDefault="003D4115" w:rsidP="003D4115">
            <w:pPr>
              <w:spacing w:after="0" w:line="320" w:lineRule="atLeast"/>
              <w:ind w:right="121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Part 2</w:t>
            </w:r>
          </w:p>
          <w:p w14:paraId="2A330BEF" w14:textId="0E0171E0" w:rsidR="003D4115" w:rsidRDefault="003D4115" w:rsidP="003D4115">
            <w:pPr>
              <w:spacing w:after="0" w:line="320" w:lineRule="atLeast"/>
              <w:ind w:right="121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Use the following data set in Part 2.</w:t>
            </w:r>
          </w:p>
          <w:p w14:paraId="035D907E" w14:textId="77777777" w:rsidR="003D4115" w:rsidRPr="00442B5E" w:rsidRDefault="003D4115" w:rsidP="003D4115">
            <w:pPr>
              <w:spacing w:after="0" w:line="320" w:lineRule="atLeast"/>
              <w:ind w:right="1212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tbl>
            <w:tblPr>
              <w:tblW w:w="8378" w:type="dxa"/>
              <w:tblInd w:w="3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05"/>
              <w:gridCol w:w="1128"/>
              <w:gridCol w:w="1129"/>
              <w:gridCol w:w="1129"/>
              <w:gridCol w:w="1129"/>
              <w:gridCol w:w="1129"/>
              <w:gridCol w:w="1129"/>
            </w:tblGrid>
            <w:tr w:rsidR="00C91A2C" w:rsidRPr="007C7C81" w14:paraId="2B464C45" w14:textId="77777777" w:rsidTr="00C91A2C">
              <w:tc>
                <w:tcPr>
                  <w:tcW w:w="1605" w:type="dxa"/>
                  <w:shd w:val="clear" w:color="auto" w:fill="F2F2F2" w:themeFill="background1" w:themeFillShade="F2"/>
                </w:tcPr>
                <w:p w14:paraId="377CDBE2" w14:textId="77777777" w:rsidR="00C91A2C" w:rsidRPr="00085ED7" w:rsidRDefault="00C91A2C" w:rsidP="003D4115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1128" w:type="dxa"/>
                </w:tcPr>
                <w:p w14:paraId="4C0C4A16" w14:textId="77777777" w:rsidR="00C91A2C" w:rsidRPr="00085ED7" w:rsidRDefault="00C91A2C" w:rsidP="003D4115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85ED7">
                    <w:rPr>
                      <w:rFonts w:ascii="Arial" w:hAnsi="Arial" w:cs="Arial"/>
                      <w:bCs/>
                      <w:sz w:val="20"/>
                      <w:szCs w:val="20"/>
                    </w:rPr>
                    <w:t>–1</w:t>
                  </w:r>
                </w:p>
              </w:tc>
              <w:tc>
                <w:tcPr>
                  <w:tcW w:w="1129" w:type="dxa"/>
                </w:tcPr>
                <w:p w14:paraId="0E8317CB" w14:textId="77777777" w:rsidR="00C91A2C" w:rsidRPr="00085ED7" w:rsidRDefault="00C91A2C" w:rsidP="003D4115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29" w:type="dxa"/>
                </w:tcPr>
                <w:p w14:paraId="57531C9F" w14:textId="05BF8F74" w:rsidR="00C91A2C" w:rsidRDefault="00C91A2C" w:rsidP="003D4115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29" w:type="dxa"/>
                </w:tcPr>
                <w:p w14:paraId="56348C81" w14:textId="1B84F90D" w:rsidR="00C91A2C" w:rsidRPr="00085ED7" w:rsidRDefault="00C91A2C" w:rsidP="003D4115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29" w:type="dxa"/>
                </w:tcPr>
                <w:p w14:paraId="38FF0ED3" w14:textId="37894B05" w:rsidR="00C91A2C" w:rsidRPr="00085ED7" w:rsidRDefault="00C91A2C" w:rsidP="003D4115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29" w:type="dxa"/>
                </w:tcPr>
                <w:p w14:paraId="2BE885F3" w14:textId="60E8EBD7" w:rsidR="00C91A2C" w:rsidRPr="00085ED7" w:rsidRDefault="00C91A2C" w:rsidP="003D4115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</w:p>
              </w:tc>
            </w:tr>
            <w:tr w:rsidR="00C91A2C" w:rsidRPr="007C7C81" w14:paraId="5639B3D1" w14:textId="77777777" w:rsidTr="00C91A2C">
              <w:tc>
                <w:tcPr>
                  <w:tcW w:w="1605" w:type="dxa"/>
                  <w:shd w:val="clear" w:color="auto" w:fill="F2F2F2" w:themeFill="background1" w:themeFillShade="F2"/>
                </w:tcPr>
                <w:p w14:paraId="42E8BCF2" w14:textId="77777777" w:rsidR="00C91A2C" w:rsidRPr="00085ED7" w:rsidRDefault="00C91A2C" w:rsidP="003D4115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Arial"/>
                          <w:sz w:val="24"/>
                          <w:szCs w:val="24"/>
                        </w:rPr>
                        <m:t>y</m:t>
                      </m:r>
                    </m:oMath>
                  </m:oMathPara>
                </w:p>
              </w:tc>
              <w:tc>
                <w:tcPr>
                  <w:tcW w:w="1128" w:type="dxa"/>
                </w:tcPr>
                <w:p w14:paraId="75A56D7F" w14:textId="5B9A19A6" w:rsidR="00C91A2C" w:rsidRPr="00085ED7" w:rsidRDefault="00C91A2C" w:rsidP="003D4115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0.2</w:t>
                  </w:r>
                </w:p>
              </w:tc>
              <w:tc>
                <w:tcPr>
                  <w:tcW w:w="1129" w:type="dxa"/>
                </w:tcPr>
                <w:p w14:paraId="66669C51" w14:textId="7FCFFB20" w:rsidR="00C91A2C" w:rsidRPr="00085ED7" w:rsidRDefault="00C91A2C" w:rsidP="003D4115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0.6</w:t>
                  </w:r>
                </w:p>
              </w:tc>
              <w:tc>
                <w:tcPr>
                  <w:tcW w:w="1129" w:type="dxa"/>
                </w:tcPr>
                <w:p w14:paraId="3A706AD7" w14:textId="37974C65" w:rsidR="00C91A2C" w:rsidRDefault="00C40708" w:rsidP="003D4115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0.9</w:t>
                  </w:r>
                </w:p>
              </w:tc>
              <w:tc>
                <w:tcPr>
                  <w:tcW w:w="1129" w:type="dxa"/>
                </w:tcPr>
                <w:p w14:paraId="0987C0F2" w14:textId="2A7DE2BE" w:rsidR="00C91A2C" w:rsidRPr="00085ED7" w:rsidRDefault="00C91A2C" w:rsidP="003D4115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2.1</w:t>
                  </w:r>
                </w:p>
              </w:tc>
              <w:tc>
                <w:tcPr>
                  <w:tcW w:w="1129" w:type="dxa"/>
                </w:tcPr>
                <w:p w14:paraId="3801BE82" w14:textId="6FC97011" w:rsidR="00C91A2C" w:rsidRPr="00085ED7" w:rsidRDefault="00C91A2C" w:rsidP="003D4115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7.9</w:t>
                  </w:r>
                </w:p>
              </w:tc>
              <w:tc>
                <w:tcPr>
                  <w:tcW w:w="1129" w:type="dxa"/>
                </w:tcPr>
                <w:p w14:paraId="35F65CB7" w14:textId="3B0A9BFC" w:rsidR="00C91A2C" w:rsidRPr="00085ED7" w:rsidRDefault="00C91A2C" w:rsidP="003D4115">
                  <w:pPr>
                    <w:tabs>
                      <w:tab w:val="center" w:pos="4320"/>
                      <w:tab w:val="right" w:pos="8640"/>
                    </w:tabs>
                    <w:spacing w:before="120" w:after="12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16.2</w:t>
                  </w:r>
                </w:p>
              </w:tc>
            </w:tr>
          </w:tbl>
          <w:p w14:paraId="4E06D0F3" w14:textId="77777777" w:rsidR="004F6FCE" w:rsidRPr="001F4073" w:rsidRDefault="004F6FCE" w:rsidP="001B318C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FCE" w:rsidRPr="001F4073" w14:paraId="1C3ED1E1" w14:textId="77777777" w:rsidTr="004F6FCE">
        <w:tblPrEx>
          <w:tblBorders>
            <w:bottom w:val="none" w:sz="0" w:space="0" w:color="auto"/>
          </w:tblBorders>
        </w:tblPrEx>
        <w:tc>
          <w:tcPr>
            <w:tcW w:w="9540" w:type="dxa"/>
            <w:gridSpan w:val="3"/>
          </w:tcPr>
          <w:p w14:paraId="299A9808" w14:textId="7462C1CC" w:rsidR="003D4115" w:rsidRDefault="00521F7C" w:rsidP="003D4115">
            <w:pPr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4F6FCE" w:rsidRPr="001F4073">
              <w:rPr>
                <w:rFonts w:ascii="Arial" w:hAnsi="Arial" w:cs="Arial"/>
                <w:sz w:val="20"/>
                <w:szCs w:val="20"/>
              </w:rPr>
              <w:t>.</w:t>
            </w:r>
            <w:r w:rsidR="004F6FCE" w:rsidRPr="001F4073">
              <w:rPr>
                <w:rFonts w:ascii="Arial" w:hAnsi="Arial" w:cs="Arial"/>
                <w:sz w:val="20"/>
                <w:szCs w:val="20"/>
              </w:rPr>
              <w:tab/>
            </w:r>
            <w:r w:rsidR="003D4115">
              <w:rPr>
                <w:rFonts w:ascii="Arial" w:hAnsi="Arial" w:cs="Arial"/>
                <w:sz w:val="20"/>
                <w:szCs w:val="20"/>
              </w:rPr>
              <w:t>Follow the steps in Part 1</w:t>
            </w:r>
            <w:r w:rsidR="009F1E31">
              <w:rPr>
                <w:rFonts w:ascii="Arial" w:hAnsi="Arial" w:cs="Arial"/>
                <w:sz w:val="20"/>
                <w:szCs w:val="20"/>
              </w:rPr>
              <w:t>.</w:t>
            </w:r>
            <w:r w:rsidR="003D41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1E31">
              <w:rPr>
                <w:rFonts w:ascii="Arial" w:hAnsi="Arial" w:cs="Arial"/>
                <w:sz w:val="20"/>
                <w:szCs w:val="20"/>
              </w:rPr>
              <w:t>E</w:t>
            </w:r>
            <w:r w:rsidR="003D4115">
              <w:rPr>
                <w:rFonts w:ascii="Arial" w:hAnsi="Arial" w:cs="Arial"/>
                <w:sz w:val="20"/>
                <w:szCs w:val="20"/>
              </w:rPr>
              <w:t>nter the data in L1 and L2. Compute a linear regression</w:t>
            </w:r>
            <w:r w:rsidR="009F1E31">
              <w:rPr>
                <w:rFonts w:ascii="Arial" w:hAnsi="Arial" w:cs="Arial"/>
                <w:sz w:val="20"/>
                <w:szCs w:val="20"/>
              </w:rPr>
              <w:t>, view the scatter plot,</w:t>
            </w:r>
            <w:r w:rsidR="003D4115">
              <w:rPr>
                <w:rFonts w:ascii="Arial" w:hAnsi="Arial" w:cs="Arial"/>
                <w:sz w:val="20"/>
                <w:szCs w:val="20"/>
              </w:rPr>
              <w:t xml:space="preserve"> and view the residual plot. Does your residual plot have a pattern? Would a linear regression be appropriate for this data set?  </w:t>
            </w:r>
          </w:p>
          <w:p w14:paraId="5A7AF18A" w14:textId="77777777" w:rsidR="00521F7C" w:rsidRDefault="00521F7C" w:rsidP="003D4115">
            <w:pPr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14:paraId="47D39D1A" w14:textId="77777777" w:rsidR="004F6FCE" w:rsidRPr="001F4073" w:rsidRDefault="004F6FCE" w:rsidP="001B318C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FCE" w:rsidRPr="001F4073" w14:paraId="34FCFB25" w14:textId="77777777" w:rsidTr="00C40708">
        <w:tblPrEx>
          <w:tblBorders>
            <w:bottom w:val="none" w:sz="0" w:space="0" w:color="auto"/>
          </w:tblBorders>
        </w:tblPrEx>
        <w:trPr>
          <w:trHeight w:val="1098"/>
        </w:trPr>
        <w:tc>
          <w:tcPr>
            <w:tcW w:w="9540" w:type="dxa"/>
            <w:gridSpan w:val="3"/>
          </w:tcPr>
          <w:p w14:paraId="7C50709C" w14:textId="1EB6E734" w:rsidR="004F6FCE" w:rsidRPr="001F4073" w:rsidRDefault="00521F7C" w:rsidP="00C40708">
            <w:pPr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40708">
              <w:rPr>
                <w:rFonts w:ascii="Arial" w:hAnsi="Arial" w:cs="Arial"/>
                <w:sz w:val="20"/>
                <w:szCs w:val="20"/>
              </w:rPr>
              <w:t>.</w:t>
            </w:r>
            <w:r w:rsidR="004F6FCE" w:rsidRPr="001F4073">
              <w:rPr>
                <w:rFonts w:ascii="Arial" w:hAnsi="Arial" w:cs="Arial"/>
                <w:sz w:val="20"/>
                <w:szCs w:val="20"/>
              </w:rPr>
              <w:tab/>
            </w:r>
            <w:r w:rsidR="003D4115">
              <w:rPr>
                <w:rFonts w:ascii="Arial" w:hAnsi="Arial" w:cs="Arial"/>
                <w:sz w:val="20"/>
                <w:szCs w:val="20"/>
              </w:rPr>
              <w:t>Now compute an exponential regression</w:t>
            </w:r>
            <w:r w:rsidR="00AC29BA">
              <w:rPr>
                <w:rFonts w:ascii="Arial" w:hAnsi="Arial" w:cs="Arial"/>
                <w:sz w:val="20"/>
                <w:szCs w:val="20"/>
              </w:rPr>
              <w:t xml:space="preserve"> which is 0: </w:t>
            </w:r>
            <w:proofErr w:type="spellStart"/>
            <w:r w:rsidR="00AC29BA">
              <w:rPr>
                <w:rFonts w:ascii="Arial" w:hAnsi="Arial" w:cs="Arial"/>
                <w:sz w:val="20"/>
                <w:szCs w:val="20"/>
              </w:rPr>
              <w:t>ExpReg</w:t>
            </w:r>
            <w:proofErr w:type="spellEnd"/>
            <w:r w:rsidR="00AC29BA">
              <w:rPr>
                <w:rFonts w:ascii="Arial" w:hAnsi="Arial" w:cs="Arial"/>
                <w:sz w:val="20"/>
                <w:szCs w:val="20"/>
              </w:rPr>
              <w:t xml:space="preserve"> in the Stats Calc menu.</w:t>
            </w:r>
            <w:r w:rsidR="003D41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29BA">
              <w:rPr>
                <w:rFonts w:ascii="Arial" w:hAnsi="Arial" w:cs="Arial"/>
                <w:sz w:val="20"/>
                <w:szCs w:val="20"/>
              </w:rPr>
              <w:t>V</w:t>
            </w:r>
            <w:r w:rsidR="003D4115">
              <w:rPr>
                <w:rFonts w:ascii="Arial" w:hAnsi="Arial" w:cs="Arial"/>
                <w:sz w:val="20"/>
                <w:szCs w:val="20"/>
              </w:rPr>
              <w:t xml:space="preserve">iew the </w:t>
            </w:r>
            <w:r w:rsidR="009F1E31">
              <w:rPr>
                <w:rFonts w:ascii="Arial" w:hAnsi="Arial" w:cs="Arial"/>
                <w:sz w:val="20"/>
                <w:szCs w:val="20"/>
              </w:rPr>
              <w:t xml:space="preserve">scatter plot, and the </w:t>
            </w:r>
            <w:r w:rsidR="003D4115">
              <w:rPr>
                <w:rFonts w:ascii="Arial" w:hAnsi="Arial" w:cs="Arial"/>
                <w:sz w:val="20"/>
                <w:szCs w:val="20"/>
              </w:rPr>
              <w:t xml:space="preserve">residual plot. Does your residual plot have a pattern? Would an exponential regression be appropriate for this data set?  </w:t>
            </w:r>
          </w:p>
        </w:tc>
      </w:tr>
    </w:tbl>
    <w:p w14:paraId="748919E3" w14:textId="77777777" w:rsidR="00D138F2" w:rsidRPr="00271C5B" w:rsidRDefault="00D138F2" w:rsidP="007E10E3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sectPr w:rsidR="00D138F2" w:rsidRPr="00271C5B" w:rsidSect="00D138F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CB1D2" w14:textId="77777777" w:rsidR="00BF0EB5" w:rsidRDefault="00BF0EB5" w:rsidP="00743722">
      <w:pPr>
        <w:spacing w:after="0" w:line="240" w:lineRule="auto"/>
      </w:pPr>
      <w:r>
        <w:separator/>
      </w:r>
    </w:p>
  </w:endnote>
  <w:endnote w:type="continuationSeparator" w:id="0">
    <w:p w14:paraId="6D9514A0" w14:textId="77777777" w:rsidR="00BF0EB5" w:rsidRDefault="00BF0EB5" w:rsidP="00743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84PlusCEKeys">
    <w:panose1 w:val="02000000000000000000"/>
    <w:charset w:val="00"/>
    <w:family w:val="auto"/>
    <w:pitch w:val="variable"/>
    <w:sig w:usb0="A000002F" w:usb1="00000008" w:usb2="00000000" w:usb3="00000000" w:csb0="00000111" w:csb1="00000000"/>
  </w:font>
  <w:font w:name="TI83PremiumCEKeys">
    <w:panose1 w:val="02000000000000000000"/>
    <w:charset w:val="00"/>
    <w:family w:val="auto"/>
    <w:pitch w:val="variable"/>
    <w:sig w:usb0="A000002F" w:usb1="00000008" w:usb2="00000000" w:usb3="00000000" w:csb0="00000111" w:csb1="00000000"/>
  </w:font>
  <w:font w:name="TI84KeySymbols">
    <w:panose1 w:val="02000000000000000000"/>
    <w:charset w:val="00"/>
    <w:family w:val="auto"/>
    <w:pitch w:val="variable"/>
    <w:sig w:usb0="A000002F" w:usb1="00000008" w:usb2="00000000" w:usb3="00000000" w:csb0="0000011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02AD1" w14:textId="3DFF13CB" w:rsidR="00D138F2" w:rsidRPr="00974CB0" w:rsidRDefault="00D138F2" w:rsidP="00D138F2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8"/>
        <w:szCs w:val="18"/>
      </w:rPr>
      <w:t>©</w:t>
    </w:r>
    <w:r w:rsidRPr="00A4621A">
      <w:rPr>
        <w:rFonts w:ascii="Arial" w:hAnsi="Arial" w:cs="Arial"/>
        <w:b/>
        <w:smallCaps/>
        <w:sz w:val="16"/>
        <w:szCs w:val="16"/>
      </w:rPr>
      <w:t>20</w:t>
    </w:r>
    <w:r w:rsidR="004F6FCE">
      <w:rPr>
        <w:rFonts w:ascii="Arial" w:hAnsi="Arial" w:cs="Arial"/>
        <w:b/>
        <w:smallCaps/>
        <w:sz w:val="16"/>
        <w:szCs w:val="16"/>
      </w:rPr>
      <w:t>24</w:t>
    </w:r>
    <w:r>
      <w:rPr>
        <w:rFonts w:ascii="Arial" w:hAnsi="Arial" w:cs="Arial"/>
        <w:b/>
        <w:smallCaps/>
        <w:sz w:val="18"/>
        <w:szCs w:val="18"/>
      </w:rPr>
      <w:t xml:space="preserve"> </w:t>
    </w:r>
    <w:r w:rsidRPr="004B56E3">
      <w:rPr>
        <w:rFonts w:ascii="Arial" w:hAnsi="Arial" w:cs="Arial"/>
        <w:b/>
        <w:sz w:val="16"/>
        <w:szCs w:val="16"/>
      </w:rPr>
      <w:t>Tex</w:t>
    </w:r>
    <w:r w:rsidRPr="00974CB0">
      <w:rPr>
        <w:rFonts w:ascii="Arial" w:hAnsi="Arial" w:cs="Arial"/>
        <w:b/>
        <w:sz w:val="16"/>
        <w:szCs w:val="16"/>
      </w:rPr>
      <w:t>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9D752D">
      <w:rPr>
        <w:rStyle w:val="PageNumber"/>
        <w:rFonts w:ascii="Arial" w:hAnsi="Arial" w:cs="Arial"/>
        <w:b/>
        <w:noProof/>
        <w:sz w:val="18"/>
        <w:szCs w:val="18"/>
      </w:rPr>
      <w:t>3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8279ED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72CF0F" w14:textId="77777777" w:rsidR="00BF0EB5" w:rsidRDefault="00BF0EB5" w:rsidP="00743722">
      <w:pPr>
        <w:spacing w:after="0" w:line="240" w:lineRule="auto"/>
      </w:pPr>
      <w:r>
        <w:separator/>
      </w:r>
    </w:p>
  </w:footnote>
  <w:footnote w:type="continuationSeparator" w:id="0">
    <w:p w14:paraId="0D6BC911" w14:textId="77777777" w:rsidR="00BF0EB5" w:rsidRDefault="00BF0EB5" w:rsidP="00743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91B15" w14:textId="2608E65D" w:rsidR="0081242C" w:rsidRDefault="007363CE" w:rsidP="00D138F2">
    <w:pPr>
      <w:pStyle w:val="Header"/>
      <w:pBdr>
        <w:bottom w:val="single" w:sz="4" w:space="1" w:color="auto"/>
      </w:pBdr>
      <w:tabs>
        <w:tab w:val="left" w:pos="720"/>
        <w:tab w:val="right" w:pos="7200"/>
        <w:tab w:val="left" w:pos="9360"/>
      </w:tabs>
      <w:ind w:left="720" w:hanging="720"/>
      <w:rPr>
        <w:rFonts w:ascii="Arial" w:hAnsi="Arial" w:cs="Arial"/>
        <w:b/>
        <w:u w:val="single"/>
      </w:rPr>
    </w:pPr>
    <w:r w:rsidRPr="008341F4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402BDC1B" wp14:editId="6DA7CBA7">
          <wp:extent cx="297180" cy="289560"/>
          <wp:effectExtent l="0" t="0" r="7620" b="0"/>
          <wp:docPr id="2" name="Picture 2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38F2">
      <w:rPr>
        <w:rFonts w:ascii="Arial Black" w:hAnsi="Arial Black"/>
        <w:position w:val="-12"/>
        <w:sz w:val="32"/>
        <w:szCs w:val="32"/>
      </w:rPr>
      <w:t xml:space="preserve"> </w:t>
    </w:r>
    <w:r w:rsidR="00D138F2">
      <w:rPr>
        <w:rFonts w:ascii="Arial Black" w:hAnsi="Arial Black"/>
        <w:position w:val="-12"/>
        <w:sz w:val="32"/>
        <w:szCs w:val="32"/>
      </w:rPr>
      <w:tab/>
    </w:r>
    <w:r w:rsidR="007D1E19">
      <w:rPr>
        <w:rFonts w:ascii="Arial" w:hAnsi="Arial" w:cs="Arial"/>
        <w:b/>
        <w:sz w:val="28"/>
        <w:szCs w:val="28"/>
      </w:rPr>
      <w:t>Residual</w:t>
    </w:r>
    <w:r w:rsidR="009D35CF">
      <w:rPr>
        <w:rFonts w:ascii="Arial" w:hAnsi="Arial" w:cs="Arial"/>
        <w:b/>
        <w:sz w:val="28"/>
        <w:szCs w:val="28"/>
      </w:rPr>
      <w:t>s</w:t>
    </w:r>
    <w:r w:rsidR="007D1E19">
      <w:rPr>
        <w:rFonts w:ascii="Arial" w:hAnsi="Arial" w:cs="Arial"/>
        <w:b/>
        <w:sz w:val="28"/>
        <w:szCs w:val="28"/>
      </w:rPr>
      <w:tab/>
    </w:r>
    <w:r w:rsidR="00D138F2">
      <w:rPr>
        <w:rFonts w:ascii="Arial" w:hAnsi="Arial" w:cs="Arial"/>
        <w:b/>
        <w:sz w:val="32"/>
        <w:szCs w:val="32"/>
      </w:rPr>
      <w:tab/>
    </w:r>
    <w:r w:rsidR="00D138F2" w:rsidRPr="00994C6A">
      <w:rPr>
        <w:rFonts w:ascii="Arial" w:hAnsi="Arial" w:cs="Arial"/>
        <w:b/>
      </w:rPr>
      <w:t>Name</w:t>
    </w:r>
    <w:r w:rsidR="00D138F2">
      <w:rPr>
        <w:rFonts w:ascii="Arial" w:hAnsi="Arial" w:cs="Arial"/>
        <w:b/>
      </w:rPr>
      <w:t xml:space="preserve"> </w:t>
    </w:r>
    <w:r w:rsidR="00D138F2">
      <w:rPr>
        <w:rFonts w:ascii="Arial" w:hAnsi="Arial" w:cs="Arial"/>
        <w:b/>
        <w:u w:val="single"/>
      </w:rPr>
      <w:tab/>
    </w:r>
  </w:p>
  <w:p w14:paraId="1A98F9C6" w14:textId="4CC14570" w:rsidR="00D138F2" w:rsidRPr="00442B5E" w:rsidRDefault="0081242C" w:rsidP="0081242C">
    <w:pPr>
      <w:pStyle w:val="Header"/>
      <w:pBdr>
        <w:bottom w:val="single" w:sz="4" w:space="1" w:color="auto"/>
      </w:pBdr>
      <w:tabs>
        <w:tab w:val="clear" w:pos="4680"/>
        <w:tab w:val="left" w:pos="720"/>
        <w:tab w:val="right" w:pos="7200"/>
        <w:tab w:val="left" w:pos="9360"/>
      </w:tabs>
      <w:ind w:left="720" w:hanging="72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28"/>
        <w:szCs w:val="28"/>
      </w:rPr>
      <w:tab/>
    </w:r>
    <w:r w:rsidR="00D138F2">
      <w:rPr>
        <w:rFonts w:ascii="Arial" w:hAnsi="Arial" w:cs="Arial"/>
        <w:b/>
      </w:rPr>
      <w:t>Student Activity</w:t>
    </w:r>
    <w:r>
      <w:rPr>
        <w:rFonts w:ascii="Arial" w:hAnsi="Arial" w:cs="Arial"/>
        <w:b/>
      </w:rPr>
      <w:tab/>
      <w:t xml:space="preserve">Class </w:t>
    </w:r>
    <w:r w:rsidRPr="00994C6A">
      <w:rPr>
        <w:rFonts w:ascii="Arial" w:hAnsi="Arial" w:cs="Arial"/>
        <w:b/>
        <w:u w:val="single"/>
      </w:rPr>
      <w:tab/>
    </w:r>
    <w:r w:rsidR="004942B8">
      <w:rPr>
        <w:rFonts w:ascii="Arial" w:hAnsi="Arial" w:cs="Arial"/>
        <w:b/>
      </w:rPr>
      <w:tab/>
    </w:r>
  </w:p>
  <w:p w14:paraId="79B2D6F3" w14:textId="77777777" w:rsidR="00D138F2" w:rsidRPr="008E6F0B" w:rsidRDefault="00D138F2" w:rsidP="00D138F2">
    <w:pPr>
      <w:pStyle w:val="Head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C33B43"/>
    <w:multiLevelType w:val="hybridMultilevel"/>
    <w:tmpl w:val="843434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00721"/>
    <w:multiLevelType w:val="hybridMultilevel"/>
    <w:tmpl w:val="E7843DB8"/>
    <w:lvl w:ilvl="0" w:tplc="0E008C82">
      <w:start w:val="1"/>
      <w:numFmt w:val="decimal"/>
      <w:lvlText w:val="%1."/>
      <w:lvlJc w:val="left"/>
      <w:pPr>
        <w:ind w:left="405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AD22677"/>
    <w:multiLevelType w:val="hybridMultilevel"/>
    <w:tmpl w:val="80DA8ADE"/>
    <w:lvl w:ilvl="0" w:tplc="DDCA070A">
      <w:start w:val="1"/>
      <w:numFmt w:val="lowerRoman"/>
      <w:lvlText w:val="%1.)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6D675C39"/>
    <w:multiLevelType w:val="hybridMultilevel"/>
    <w:tmpl w:val="D5EA0546"/>
    <w:lvl w:ilvl="0" w:tplc="8B1E6B4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784266">
    <w:abstractNumId w:val="0"/>
  </w:num>
  <w:num w:numId="2" w16cid:durableId="127363504">
    <w:abstractNumId w:val="3"/>
  </w:num>
  <w:num w:numId="3" w16cid:durableId="709837747">
    <w:abstractNumId w:val="2"/>
  </w:num>
  <w:num w:numId="4" w16cid:durableId="1944529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3CE"/>
    <w:rsid w:val="00007FBB"/>
    <w:rsid w:val="0005190A"/>
    <w:rsid w:val="00080F2D"/>
    <w:rsid w:val="00085ED7"/>
    <w:rsid w:val="00087D52"/>
    <w:rsid w:val="001342DF"/>
    <w:rsid w:val="001B3841"/>
    <w:rsid w:val="00201A5A"/>
    <w:rsid w:val="00242A21"/>
    <w:rsid w:val="00254DCB"/>
    <w:rsid w:val="00264C16"/>
    <w:rsid w:val="00271C5B"/>
    <w:rsid w:val="002D1323"/>
    <w:rsid w:val="002E42A4"/>
    <w:rsid w:val="002F2179"/>
    <w:rsid w:val="003D346C"/>
    <w:rsid w:val="003D4115"/>
    <w:rsid w:val="003E3656"/>
    <w:rsid w:val="0042004C"/>
    <w:rsid w:val="004321E8"/>
    <w:rsid w:val="00442B5E"/>
    <w:rsid w:val="004454C1"/>
    <w:rsid w:val="00450EB4"/>
    <w:rsid w:val="00482B8F"/>
    <w:rsid w:val="004942B8"/>
    <w:rsid w:val="004F6FCE"/>
    <w:rsid w:val="004F7CD6"/>
    <w:rsid w:val="00521F7C"/>
    <w:rsid w:val="00597080"/>
    <w:rsid w:val="005A2F5D"/>
    <w:rsid w:val="005C52A9"/>
    <w:rsid w:val="005C6019"/>
    <w:rsid w:val="00606540"/>
    <w:rsid w:val="006935CE"/>
    <w:rsid w:val="00696ED8"/>
    <w:rsid w:val="0071234A"/>
    <w:rsid w:val="007363CE"/>
    <w:rsid w:val="00743722"/>
    <w:rsid w:val="00753007"/>
    <w:rsid w:val="00754484"/>
    <w:rsid w:val="007C4DD8"/>
    <w:rsid w:val="007D1E19"/>
    <w:rsid w:val="007D5981"/>
    <w:rsid w:val="007E10E3"/>
    <w:rsid w:val="0080596D"/>
    <w:rsid w:val="0081242C"/>
    <w:rsid w:val="008156AF"/>
    <w:rsid w:val="008C1B61"/>
    <w:rsid w:val="008F3D91"/>
    <w:rsid w:val="00943DA6"/>
    <w:rsid w:val="009D35CF"/>
    <w:rsid w:val="009D752D"/>
    <w:rsid w:val="009F1E31"/>
    <w:rsid w:val="00A31883"/>
    <w:rsid w:val="00A6071F"/>
    <w:rsid w:val="00A906A0"/>
    <w:rsid w:val="00A97F0E"/>
    <w:rsid w:val="00AC29BA"/>
    <w:rsid w:val="00AF5008"/>
    <w:rsid w:val="00B14A37"/>
    <w:rsid w:val="00B807AB"/>
    <w:rsid w:val="00BB22DE"/>
    <w:rsid w:val="00BF0EB5"/>
    <w:rsid w:val="00C03AD9"/>
    <w:rsid w:val="00C40708"/>
    <w:rsid w:val="00C91A2C"/>
    <w:rsid w:val="00C9323C"/>
    <w:rsid w:val="00CF270C"/>
    <w:rsid w:val="00D138F2"/>
    <w:rsid w:val="00DA2ABF"/>
    <w:rsid w:val="00DC3A93"/>
    <w:rsid w:val="00DE637E"/>
    <w:rsid w:val="00E03CEC"/>
    <w:rsid w:val="00E77637"/>
    <w:rsid w:val="00E82834"/>
    <w:rsid w:val="00E97EE5"/>
    <w:rsid w:val="00EB5547"/>
    <w:rsid w:val="00EB771F"/>
    <w:rsid w:val="00F2017C"/>
    <w:rsid w:val="00F31406"/>
    <w:rsid w:val="00F86E89"/>
    <w:rsid w:val="00F873B4"/>
    <w:rsid w:val="00F91901"/>
    <w:rsid w:val="00F958BE"/>
    <w:rsid w:val="00FB61F7"/>
    <w:rsid w:val="00FE3CB1"/>
    <w:rsid w:val="00FF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89F1C"/>
  <w15:chartTrackingRefBased/>
  <w15:docId w15:val="{1D7B3C3E-A2D7-4615-A892-CB6677A6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3CE"/>
  </w:style>
  <w:style w:type="paragraph" w:styleId="Footer">
    <w:name w:val="footer"/>
    <w:basedOn w:val="Normal"/>
    <w:link w:val="FooterChar"/>
    <w:uiPriority w:val="99"/>
    <w:unhideWhenUsed/>
    <w:rsid w:val="00736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3CE"/>
  </w:style>
  <w:style w:type="character" w:styleId="PageNumber">
    <w:name w:val="page number"/>
    <w:basedOn w:val="DefaultParagraphFont"/>
    <w:rsid w:val="007363CE"/>
  </w:style>
  <w:style w:type="character" w:styleId="PlaceholderText">
    <w:name w:val="Placeholder Text"/>
    <w:basedOn w:val="DefaultParagraphFont"/>
    <w:uiPriority w:val="99"/>
    <w:semiHidden/>
    <w:rsid w:val="004321E8"/>
    <w:rPr>
      <w:color w:val="808080"/>
    </w:rPr>
  </w:style>
  <w:style w:type="paragraph" w:customStyle="1" w:styleId="MediumGrid1-Accent21">
    <w:name w:val="Medium Grid 1 - Accent 21"/>
    <w:basedOn w:val="Normal"/>
    <w:qFormat/>
    <w:rsid w:val="00DA2AB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080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1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Texas Instruments</dc:creator>
  <cp:keywords/>
  <dc:description/>
  <cp:lastModifiedBy>Vicki Carter</cp:lastModifiedBy>
  <cp:revision>2</cp:revision>
  <cp:lastPrinted>2024-11-07T13:13:00Z</cp:lastPrinted>
  <dcterms:created xsi:type="dcterms:W3CDTF">2024-11-07T18:52:00Z</dcterms:created>
  <dcterms:modified xsi:type="dcterms:W3CDTF">2024-11-07T18:52:00Z</dcterms:modified>
</cp:coreProperties>
</file>