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0F02DC" w:rsidRPr="004631AA" w14:paraId="5728B6BB" w14:textId="77777777" w:rsidTr="757DACA8">
        <w:tc>
          <w:tcPr>
            <w:tcW w:w="6408" w:type="dxa"/>
          </w:tcPr>
          <w:p w14:paraId="6B66B31F" w14:textId="77777777" w:rsidR="000F02DC" w:rsidRPr="004631AA" w:rsidRDefault="000F02DC" w:rsidP="00D71CF1">
            <w:pPr>
              <w:spacing w:line="280" w:lineRule="atLeast"/>
              <w:rPr>
                <w:rFonts w:ascii="Arial" w:hAnsi="Arial" w:cs="Arial"/>
                <w:b/>
              </w:rPr>
            </w:pPr>
            <w:r>
              <w:rPr>
                <w:rFonts w:ascii="Arial" w:hAnsi="Arial" w:cs="Arial"/>
                <w:b/>
              </w:rPr>
              <w:t>Math Objectives</w:t>
            </w:r>
          </w:p>
          <w:p w14:paraId="0115C279" w14:textId="77777777" w:rsidR="00792D5D" w:rsidRDefault="00792D5D" w:rsidP="00D71CF1">
            <w:pPr>
              <w:numPr>
                <w:ilvl w:val="0"/>
                <w:numId w:val="1"/>
              </w:numPr>
              <w:spacing w:line="280" w:lineRule="atLeast"/>
              <w:ind w:left="360" w:hanging="360"/>
              <w:rPr>
                <w:rFonts w:ascii="Arial" w:hAnsi="Arial" w:cs="Arial"/>
                <w:sz w:val="20"/>
                <w:szCs w:val="20"/>
              </w:rPr>
            </w:pPr>
            <w:r>
              <w:rPr>
                <w:rFonts w:ascii="Arial" w:hAnsi="Arial" w:cs="Arial"/>
                <w:sz w:val="20"/>
                <w:szCs w:val="20"/>
              </w:rPr>
              <w:t>Students will use the unit circle and the handheld to estimate the six trig functions at certain angle measures.</w:t>
            </w:r>
          </w:p>
          <w:p w14:paraId="3AD23E46" w14:textId="77777777" w:rsidR="00792D5D" w:rsidRPr="002F78CD" w:rsidRDefault="00792D5D" w:rsidP="00D71CF1">
            <w:pPr>
              <w:numPr>
                <w:ilvl w:val="0"/>
                <w:numId w:val="1"/>
              </w:numPr>
              <w:spacing w:line="280" w:lineRule="atLeast"/>
              <w:ind w:left="360" w:hanging="360"/>
            </w:pPr>
            <w:r>
              <w:rPr>
                <w:rFonts w:ascii="Arial" w:hAnsi="Arial" w:cs="Arial"/>
                <w:sz w:val="20"/>
                <w:szCs w:val="20"/>
              </w:rPr>
              <w:t xml:space="preserve">Students will then find patterns in the results of the six trig function estimations and discuss them with their classmates. </w:t>
            </w:r>
          </w:p>
          <w:p w14:paraId="2EABE49D" w14:textId="77777777" w:rsidR="00792D5D" w:rsidRDefault="00792D5D" w:rsidP="00D71CF1">
            <w:pPr>
              <w:numPr>
                <w:ilvl w:val="0"/>
                <w:numId w:val="1"/>
              </w:numPr>
              <w:spacing w:line="280" w:lineRule="atLeast"/>
              <w:ind w:left="360" w:hanging="360"/>
            </w:pPr>
            <w:r>
              <w:rPr>
                <w:rFonts w:ascii="Arial" w:hAnsi="Arial" w:cs="Arial"/>
                <w:sz w:val="20"/>
                <w:szCs w:val="20"/>
              </w:rPr>
              <w:t>Students will try to make a connection with how to understand these topics in IB Mathematics courses and on their final assessments.</w:t>
            </w:r>
          </w:p>
          <w:p w14:paraId="23A6C86B" w14:textId="77777777" w:rsidR="000F02DC" w:rsidRPr="00B76B04" w:rsidRDefault="000F02DC" w:rsidP="00D71CF1">
            <w:pPr>
              <w:spacing w:line="280" w:lineRule="atLeast"/>
              <w:ind w:left="360"/>
            </w:pPr>
          </w:p>
          <w:p w14:paraId="5063665F" w14:textId="77777777" w:rsidR="000F02DC" w:rsidRPr="004631AA" w:rsidRDefault="000F02DC" w:rsidP="00D71CF1">
            <w:pPr>
              <w:spacing w:line="280" w:lineRule="atLeast"/>
              <w:rPr>
                <w:rFonts w:ascii="Arial" w:hAnsi="Arial" w:cs="Arial"/>
                <w:b/>
              </w:rPr>
            </w:pPr>
            <w:r w:rsidRPr="004631AA">
              <w:rPr>
                <w:rFonts w:ascii="Arial" w:hAnsi="Arial" w:cs="Arial"/>
                <w:b/>
              </w:rPr>
              <w:t>Vocabulary</w:t>
            </w:r>
          </w:p>
          <w:p w14:paraId="7780EA5B" w14:textId="77777777" w:rsidR="00792D5D" w:rsidRPr="00BE240E" w:rsidRDefault="00792D5D" w:rsidP="00D71CF1">
            <w:pPr>
              <w:numPr>
                <w:ilvl w:val="0"/>
                <w:numId w:val="1"/>
              </w:numPr>
              <w:tabs>
                <w:tab w:val="clear" w:pos="0"/>
                <w:tab w:val="num" w:pos="360"/>
                <w:tab w:val="left" w:pos="2865"/>
                <w:tab w:val="left" w:pos="3240"/>
                <w:tab w:val="left" w:pos="4680"/>
                <w:tab w:val="left" w:pos="5040"/>
              </w:tabs>
              <w:spacing w:line="280" w:lineRule="atLeast"/>
              <w:ind w:left="360" w:hanging="360"/>
              <w:rPr>
                <w:rFonts w:ascii="Arial" w:hAnsi="Arial" w:cs="Arial"/>
                <w:sz w:val="20"/>
                <w:szCs w:val="20"/>
              </w:rPr>
            </w:pPr>
            <w:r>
              <w:rPr>
                <w:rFonts w:ascii="Arial" w:hAnsi="Arial" w:cs="Arial"/>
                <w:sz w:val="20"/>
                <w:szCs w:val="20"/>
              </w:rPr>
              <w:t xml:space="preserve">Unit Circle  </w:t>
            </w:r>
            <w:r>
              <w:rPr>
                <w:rFonts w:cs="Arial"/>
                <w:szCs w:val="20"/>
              </w:rPr>
              <w:t xml:space="preserve">          </w:t>
            </w:r>
            <w:r>
              <w:rPr>
                <w:rFonts w:ascii="Arial" w:hAnsi="Arial" w:cs="Arial"/>
                <w:sz w:val="20"/>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Right Triangle Trigonometry </w:t>
            </w:r>
          </w:p>
          <w:p w14:paraId="27AB90A8" w14:textId="77777777" w:rsidR="00792D5D" w:rsidRPr="000356E0" w:rsidRDefault="00792D5D" w:rsidP="00D71CF1">
            <w:pPr>
              <w:pStyle w:val="ListParagraph"/>
              <w:numPr>
                <w:ilvl w:val="0"/>
                <w:numId w:val="1"/>
              </w:numPr>
              <w:tabs>
                <w:tab w:val="left" w:pos="2865"/>
                <w:tab w:val="left" w:pos="3240"/>
                <w:tab w:val="left" w:pos="4680"/>
                <w:tab w:val="left" w:pos="5040"/>
              </w:tabs>
              <w:spacing w:line="280" w:lineRule="atLeast"/>
              <w:rPr>
                <w:rFonts w:ascii="Arial" w:hAnsi="Arial" w:cs="Arial"/>
                <w:sz w:val="20"/>
                <w:szCs w:val="20"/>
              </w:rPr>
            </w:pPr>
            <w:r>
              <w:rPr>
                <w:rFonts w:ascii="Arial" w:hAnsi="Arial" w:cs="Arial"/>
                <w:sz w:val="20"/>
                <w:szCs w:val="20"/>
              </w:rPr>
              <w:t xml:space="preserve">    Radian Measure      </w:t>
            </w:r>
            <w:r>
              <w:rPr>
                <w:rFonts w:ascii="Arial" w:hAnsi="Arial" w:cs="Arial"/>
                <w:position w:val="-4"/>
                <w:sz w:val="20"/>
                <w:szCs w:val="20"/>
              </w:rPr>
              <w:t xml:space="preserve">      </w:t>
            </w:r>
            <w:r>
              <w:rPr>
                <w:rFonts w:cs="Arial"/>
                <w:szCs w:val="20"/>
              </w:rPr>
              <w:t xml:space="preserve">  </w:t>
            </w:r>
            <w:r w:rsidRPr="000356E0">
              <w:rPr>
                <w:rFonts w:cs="Arial"/>
                <w:szCs w:val="20"/>
              </w:rPr>
              <w:t xml:space="preserve">      </w:t>
            </w:r>
            <w:r w:rsidRPr="000356E0">
              <w:rPr>
                <w:rFonts w:ascii="Arial" w:hAnsi="Arial" w:cs="Arial"/>
                <w:sz w:val="20"/>
                <w:szCs w:val="20"/>
              </w:rPr>
              <w:t xml:space="preserve">        </w:t>
            </w:r>
          </w:p>
          <w:p w14:paraId="48EB2ED0" w14:textId="77777777" w:rsidR="000F02DC" w:rsidRPr="004631AA" w:rsidRDefault="000F02DC" w:rsidP="00D71CF1">
            <w:pPr>
              <w:spacing w:line="280" w:lineRule="atLeast"/>
              <w:rPr>
                <w:rFonts w:ascii="Arial" w:hAnsi="Arial" w:cs="Arial"/>
                <w:sz w:val="20"/>
                <w:szCs w:val="20"/>
              </w:rPr>
            </w:pPr>
          </w:p>
          <w:p w14:paraId="016FC153" w14:textId="77777777" w:rsidR="000F02DC" w:rsidRPr="004631AA" w:rsidRDefault="000F02DC" w:rsidP="00D71CF1">
            <w:pPr>
              <w:spacing w:line="280" w:lineRule="atLeast"/>
              <w:rPr>
                <w:rFonts w:ascii="Arial" w:hAnsi="Arial" w:cs="Arial"/>
                <w:b/>
                <w:noProof/>
              </w:rPr>
            </w:pPr>
            <w:r w:rsidRPr="004631AA">
              <w:rPr>
                <w:rFonts w:ascii="Arial" w:hAnsi="Arial" w:cs="Arial"/>
                <w:b/>
                <w:noProof/>
              </w:rPr>
              <w:t>About the Lesson</w:t>
            </w:r>
          </w:p>
          <w:p w14:paraId="38D7CE25" w14:textId="77777777" w:rsidR="00792D5D" w:rsidRDefault="00792D5D" w:rsidP="00D71CF1">
            <w:pPr>
              <w:numPr>
                <w:ilvl w:val="0"/>
                <w:numId w:val="1"/>
              </w:numPr>
              <w:spacing w:line="280" w:lineRule="atLeast"/>
              <w:ind w:left="360" w:hanging="360"/>
              <w:rPr>
                <w:rFonts w:ascii="Arial" w:hAnsi="Arial" w:cs="Arial"/>
                <w:sz w:val="20"/>
                <w:szCs w:val="20"/>
              </w:rPr>
            </w:pPr>
            <w:r>
              <w:rPr>
                <w:rFonts w:ascii="Arial" w:hAnsi="Arial" w:cs="Arial"/>
                <w:sz w:val="20"/>
                <w:szCs w:val="20"/>
              </w:rPr>
              <w:t>This lesson is aligning with the curriculum of IB Mathematics Applications and Interpretations HL and IB Mathematics Approaches and Analysis SL/HL</w:t>
            </w:r>
          </w:p>
          <w:p w14:paraId="4A0C2387" w14:textId="77777777" w:rsidR="00792D5D" w:rsidRDefault="00792D5D" w:rsidP="00D71CF1">
            <w:pPr>
              <w:numPr>
                <w:ilvl w:val="0"/>
                <w:numId w:val="1"/>
              </w:numPr>
              <w:spacing w:line="280" w:lineRule="atLeast"/>
              <w:ind w:left="360" w:hanging="360"/>
              <w:rPr>
                <w:rFonts w:ascii="Arial" w:hAnsi="Arial" w:cs="Arial"/>
                <w:sz w:val="20"/>
                <w:szCs w:val="20"/>
              </w:rPr>
            </w:pPr>
            <w:r>
              <w:rPr>
                <w:rFonts w:ascii="Arial" w:hAnsi="Arial" w:cs="Arial"/>
                <w:sz w:val="20"/>
                <w:szCs w:val="20"/>
              </w:rPr>
              <w:t>This falls under the IB Mathematics Content Topic 3 Geometry and Trigonometry:</w:t>
            </w:r>
          </w:p>
          <w:p w14:paraId="4EBBD3D3" w14:textId="77777777" w:rsidR="00792D5D" w:rsidRPr="00FC61A8" w:rsidRDefault="00792D5D" w:rsidP="00D71CF1">
            <w:pPr>
              <w:spacing w:line="280" w:lineRule="atLeast"/>
              <w:ind w:left="360"/>
              <w:rPr>
                <w:rFonts w:ascii="Arial" w:hAnsi="Arial" w:cs="Arial"/>
                <w:sz w:val="20"/>
                <w:szCs w:val="20"/>
              </w:rPr>
            </w:pPr>
            <w:r>
              <w:rPr>
                <w:rFonts w:ascii="Arial" w:hAnsi="Arial" w:cs="Arial"/>
                <w:b/>
                <w:sz w:val="20"/>
                <w:szCs w:val="20"/>
              </w:rPr>
              <w:t xml:space="preserve">AI HL 3.7: </w:t>
            </w:r>
            <w:r>
              <w:rPr>
                <w:rFonts w:ascii="Arial" w:hAnsi="Arial" w:cs="Arial"/>
                <w:sz w:val="20"/>
                <w:szCs w:val="20"/>
              </w:rPr>
              <w:t xml:space="preserve"> </w:t>
            </w:r>
            <w:r>
              <w:rPr>
                <w:rFonts w:ascii="Arial" w:hAnsi="Arial" w:cs="Arial"/>
                <w:b/>
                <w:sz w:val="20"/>
                <w:szCs w:val="20"/>
              </w:rPr>
              <w:t>(a)</w:t>
            </w:r>
            <w:r>
              <w:rPr>
                <w:rFonts w:ascii="Arial" w:hAnsi="Arial" w:cs="Arial"/>
                <w:sz w:val="20"/>
                <w:szCs w:val="20"/>
              </w:rPr>
              <w:t xml:space="preserve"> The definition of a radian and conversion between</w:t>
            </w:r>
            <w:r>
              <w:rPr>
                <w:rFonts w:ascii="Arial" w:hAnsi="Arial" w:cs="Arial"/>
                <w:sz w:val="20"/>
                <w:szCs w:val="20"/>
              </w:rPr>
              <w:br/>
              <w:t xml:space="preserve">                        degree and radian </w:t>
            </w:r>
          </w:p>
          <w:p w14:paraId="16BA2111" w14:textId="77777777" w:rsidR="00792D5D" w:rsidRDefault="00792D5D" w:rsidP="00D71CF1">
            <w:pPr>
              <w:spacing w:line="280" w:lineRule="atLeast"/>
              <w:ind w:left="360"/>
              <w:rPr>
                <w:rFonts w:ascii="Arial" w:hAnsi="Arial" w:cs="Arial"/>
                <w:sz w:val="20"/>
                <w:szCs w:val="20"/>
              </w:rPr>
            </w:pPr>
            <w:r>
              <w:rPr>
                <w:rFonts w:ascii="Arial" w:hAnsi="Arial" w:cs="Arial"/>
                <w:b/>
                <w:bCs/>
                <w:sz w:val="20"/>
                <w:szCs w:val="20"/>
              </w:rPr>
              <w:t xml:space="preserve">          3.8</w:t>
            </w:r>
            <w:r>
              <w:rPr>
                <w:rFonts w:ascii="Arial" w:hAnsi="Arial" w:cs="Arial"/>
                <w:b/>
                <w:sz w:val="20"/>
                <w:szCs w:val="20"/>
              </w:rPr>
              <w:t>:</w:t>
            </w:r>
            <w:r>
              <w:rPr>
                <w:rFonts w:ascii="Arial" w:hAnsi="Arial" w:cs="Arial"/>
                <w:sz w:val="20"/>
                <w:szCs w:val="20"/>
              </w:rPr>
              <w:t xml:space="preserve">  </w:t>
            </w:r>
            <w:r w:rsidRPr="00DB44BE">
              <w:rPr>
                <w:rFonts w:ascii="Arial" w:hAnsi="Arial" w:cs="Arial"/>
                <w:b/>
                <w:sz w:val="20"/>
                <w:szCs w:val="20"/>
              </w:rPr>
              <w:t>(a)</w:t>
            </w:r>
            <w:r>
              <w:rPr>
                <w:rFonts w:ascii="Arial" w:hAnsi="Arial" w:cs="Arial"/>
                <w:sz w:val="20"/>
                <w:szCs w:val="20"/>
              </w:rPr>
              <w:t xml:space="preserve">  The definition of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oMath>
            <w:r>
              <w:rPr>
                <w:rFonts w:ascii="Arial" w:hAnsi="Arial" w:cs="Arial"/>
                <w:sz w:val="20"/>
                <w:szCs w:val="20"/>
              </w:rPr>
              <w:t xml:space="preserve"> and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θ</m:t>
                  </m:r>
                </m:e>
              </m:func>
            </m:oMath>
            <w:r>
              <w:rPr>
                <w:rFonts w:ascii="Arial" w:hAnsi="Arial" w:cs="Arial"/>
                <w:sz w:val="20"/>
                <w:szCs w:val="20"/>
              </w:rPr>
              <w:t xml:space="preserve"> in terms of the unit</w:t>
            </w:r>
          </w:p>
          <w:p w14:paraId="7D9353BA" w14:textId="77777777" w:rsidR="00792D5D" w:rsidRDefault="00792D5D" w:rsidP="00D71CF1">
            <w:pPr>
              <w:spacing w:line="280" w:lineRule="atLeast"/>
              <w:ind w:left="360"/>
              <w:rPr>
                <w:rFonts w:ascii="Arial" w:hAnsi="Arial" w:cs="Arial"/>
                <w:sz w:val="20"/>
                <w:szCs w:val="20"/>
              </w:rPr>
            </w:pPr>
            <w:r>
              <w:rPr>
                <w:rFonts w:ascii="Arial" w:hAnsi="Arial" w:cs="Arial"/>
                <w:b/>
                <w:bCs/>
                <w:sz w:val="20"/>
                <w:szCs w:val="20"/>
              </w:rPr>
              <w:t xml:space="preserve">                        </w:t>
            </w:r>
            <w:r>
              <w:rPr>
                <w:rFonts w:ascii="Arial" w:hAnsi="Arial" w:cs="Arial"/>
                <w:sz w:val="20"/>
                <w:szCs w:val="20"/>
              </w:rPr>
              <w:t xml:space="preserve"> circle</w:t>
            </w:r>
          </w:p>
          <w:p w14:paraId="17FFFC83" w14:textId="77777777" w:rsidR="00792D5D" w:rsidRPr="00C03B00" w:rsidRDefault="00792D5D" w:rsidP="00D71CF1">
            <w:pPr>
              <w:spacing w:line="280" w:lineRule="atLeast"/>
              <w:ind w:left="360"/>
              <w:rPr>
                <w:rFonts w:ascii="Arial" w:hAnsi="Arial" w:cs="Arial"/>
                <w:sz w:val="20"/>
                <w:szCs w:val="20"/>
              </w:rPr>
            </w:pPr>
            <w:r>
              <w:rPr>
                <w:rFonts w:ascii="Arial" w:hAnsi="Arial" w:cs="Arial"/>
                <w:b/>
                <w:sz w:val="20"/>
                <w:szCs w:val="20"/>
              </w:rPr>
              <w:t xml:space="preserve">AA SL/HL 3.4: </w:t>
            </w:r>
            <w:r>
              <w:rPr>
                <w:rFonts w:ascii="Arial" w:hAnsi="Arial" w:cs="Arial"/>
                <w:sz w:val="20"/>
                <w:szCs w:val="20"/>
              </w:rPr>
              <w:t>The circle: radian measures of angles</w:t>
            </w:r>
          </w:p>
          <w:p w14:paraId="5286DD78" w14:textId="77777777" w:rsidR="00792D5D" w:rsidRDefault="00792D5D" w:rsidP="00D71CF1">
            <w:pPr>
              <w:spacing w:line="280" w:lineRule="atLeast"/>
              <w:ind w:left="360"/>
              <w:rPr>
                <w:rFonts w:ascii="Arial" w:hAnsi="Arial" w:cs="Arial"/>
                <w:sz w:val="20"/>
                <w:szCs w:val="20"/>
              </w:rPr>
            </w:pPr>
            <w:r>
              <w:rPr>
                <w:rFonts w:ascii="Arial" w:hAnsi="Arial" w:cs="Arial"/>
                <w:b/>
                <w:sz w:val="20"/>
                <w:szCs w:val="20"/>
              </w:rPr>
              <w:t xml:space="preserve">                  3.5:  (a)</w:t>
            </w:r>
            <w:r>
              <w:rPr>
                <w:rFonts w:ascii="Arial" w:hAnsi="Arial" w:cs="Arial"/>
                <w:sz w:val="20"/>
                <w:szCs w:val="20"/>
              </w:rPr>
              <w:t xml:space="preserve"> Definition of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θ</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oMath>
            <w:r>
              <w:rPr>
                <w:rFonts w:ascii="Arial" w:hAnsi="Arial" w:cs="Arial"/>
                <w:sz w:val="20"/>
                <w:szCs w:val="20"/>
              </w:rPr>
              <w:t xml:space="preserve"> in terms of the unit</w:t>
            </w:r>
          </w:p>
          <w:p w14:paraId="1AEB210F" w14:textId="77777777" w:rsidR="00792D5D" w:rsidRDefault="00792D5D" w:rsidP="00D71CF1">
            <w:pPr>
              <w:spacing w:line="28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circle</w:t>
            </w:r>
          </w:p>
          <w:p w14:paraId="495FF578" w14:textId="77777777" w:rsidR="00792D5D" w:rsidRDefault="00792D5D" w:rsidP="00D71CF1">
            <w:pPr>
              <w:spacing w:line="280" w:lineRule="atLeast"/>
              <w:ind w:left="360"/>
              <w:rPr>
                <w:rFonts w:ascii="Arial" w:hAnsi="Arial" w:cs="Arial"/>
                <w:sz w:val="20"/>
                <w:szCs w:val="20"/>
              </w:rPr>
            </w:pPr>
            <w:r>
              <w:rPr>
                <w:rFonts w:ascii="Arial" w:hAnsi="Arial" w:cs="Arial"/>
                <w:b/>
                <w:sz w:val="20"/>
                <w:szCs w:val="20"/>
              </w:rPr>
              <w:t xml:space="preserve">                          (b)</w:t>
            </w:r>
            <w:r>
              <w:rPr>
                <w:rFonts w:ascii="Arial" w:hAnsi="Arial" w:cs="Arial"/>
                <w:sz w:val="20"/>
                <w:szCs w:val="20"/>
              </w:rPr>
              <w:t xml:space="preserve"> Definition of </w:t>
            </w: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θ</m:t>
                  </m:r>
                </m:e>
              </m:func>
            </m:oMath>
            <w:r>
              <w:rPr>
                <w:rFonts w:ascii="Arial" w:hAnsi="Arial" w:cs="Arial"/>
                <w:sz w:val="20"/>
                <w:szCs w:val="20"/>
              </w:rPr>
              <w:t xml:space="preserve"> as </w:t>
            </w:r>
            <m:oMath>
              <m:f>
                <m:fPr>
                  <m:ctrlPr>
                    <w:rPr>
                      <w:rFonts w:ascii="Cambria Math" w:hAnsi="Cambria Math" w:cs="Arial"/>
                      <w:i/>
                      <w:sz w:val="20"/>
                      <w:szCs w:val="20"/>
                    </w:rPr>
                  </m:ctrlPr>
                </m:fPr>
                <m:num>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θ</m:t>
                      </m:r>
                    </m:e>
                  </m:func>
                </m:num>
                <m:den>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den>
              </m:f>
            </m:oMath>
          </w:p>
          <w:p w14:paraId="0158DF34" w14:textId="77777777" w:rsidR="00792D5D" w:rsidRDefault="00792D5D" w:rsidP="00D71CF1">
            <w:pPr>
              <w:spacing w:line="280" w:lineRule="atLeast"/>
              <w:ind w:left="360"/>
              <w:rPr>
                <w:rFonts w:ascii="Arial" w:hAnsi="Arial" w:cs="Arial"/>
                <w:sz w:val="20"/>
                <w:szCs w:val="20"/>
              </w:rPr>
            </w:pPr>
            <w:r>
              <w:rPr>
                <w:rFonts w:ascii="Arial" w:hAnsi="Arial" w:cs="Arial"/>
                <w:b/>
                <w:sz w:val="20"/>
                <w:szCs w:val="20"/>
              </w:rPr>
              <w:t xml:space="preserve">                          (c)</w:t>
            </w:r>
            <w:r>
              <w:rPr>
                <w:rFonts w:ascii="Arial" w:hAnsi="Arial" w:cs="Arial"/>
                <w:sz w:val="20"/>
                <w:szCs w:val="20"/>
              </w:rPr>
              <w:t xml:space="preserve"> Exact values of trig ratios of </w:t>
            </w:r>
            <m:oMath>
              <m:r>
                <w:rPr>
                  <w:rFonts w:ascii="Cambria Math" w:hAnsi="Cambria Math" w:cs="Arial"/>
                  <w:sz w:val="20"/>
                  <w:szCs w:val="20"/>
                </w:rPr>
                <m:t xml:space="preserve">0,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6</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4</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3</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2</m:t>
                  </m:r>
                </m:den>
              </m:f>
            </m:oMath>
            <w:r>
              <w:rPr>
                <w:rFonts w:ascii="Arial" w:hAnsi="Arial" w:cs="Arial"/>
                <w:sz w:val="20"/>
                <w:szCs w:val="20"/>
              </w:rPr>
              <w:t xml:space="preserve"> and</w:t>
            </w:r>
          </w:p>
          <w:p w14:paraId="497782DD" w14:textId="77777777" w:rsidR="00792D5D" w:rsidRDefault="00792D5D" w:rsidP="00D71CF1">
            <w:pPr>
              <w:spacing w:line="28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their multiples</w:t>
            </w:r>
          </w:p>
          <w:p w14:paraId="08E4423D" w14:textId="77777777" w:rsidR="00792D5D" w:rsidRDefault="00792D5D" w:rsidP="00D71CF1">
            <w:pPr>
              <w:spacing w:line="280" w:lineRule="atLeast"/>
              <w:ind w:left="360"/>
              <w:rPr>
                <w:rFonts w:ascii="Arial" w:hAnsi="Arial" w:cs="Arial"/>
                <w:sz w:val="20"/>
                <w:szCs w:val="20"/>
              </w:rPr>
            </w:pPr>
            <w:r>
              <w:rPr>
                <w:rFonts w:ascii="Arial" w:hAnsi="Arial" w:cs="Arial"/>
                <w:sz w:val="20"/>
                <w:szCs w:val="20"/>
              </w:rPr>
              <w:t xml:space="preserve">                  </w:t>
            </w:r>
            <w:r>
              <w:rPr>
                <w:rFonts w:ascii="Arial" w:hAnsi="Arial" w:cs="Arial"/>
                <w:b/>
                <w:sz w:val="20"/>
                <w:szCs w:val="20"/>
              </w:rPr>
              <w:t>3.9:  (a)</w:t>
            </w:r>
            <w:r>
              <w:rPr>
                <w:rFonts w:ascii="Arial" w:hAnsi="Arial" w:cs="Arial"/>
                <w:sz w:val="20"/>
                <w:szCs w:val="20"/>
              </w:rPr>
              <w:t xml:space="preserve"> Definition of the reciprocal trig ratios </w:t>
            </w:r>
          </w:p>
          <w:p w14:paraId="37CDD6F5" w14:textId="0DB91341" w:rsidR="00792D5D" w:rsidRPr="00DB44BE" w:rsidRDefault="00792D5D" w:rsidP="00D71CF1">
            <w:pPr>
              <w:spacing w:line="280" w:lineRule="atLeast"/>
              <w:ind w:left="360"/>
              <w:rPr>
                <w:rFonts w:ascii="Arial" w:hAnsi="Arial" w:cs="Arial"/>
                <w:sz w:val="20"/>
                <w:szCs w:val="20"/>
              </w:rPr>
            </w:pPr>
            <w:r>
              <w:rPr>
                <w:rFonts w:ascii="Arial" w:hAnsi="Arial" w:cs="Arial"/>
                <w:b/>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sec</m:t>
                  </m:r>
                </m:fName>
                <m:e>
                  <m:r>
                    <w:rPr>
                      <w:rFonts w:ascii="Cambria Math" w:hAnsi="Cambria Math" w:cs="Arial"/>
                      <w:sz w:val="20"/>
                      <w:szCs w:val="20"/>
                    </w:rPr>
                    <m:t>θ</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csc</m:t>
                  </m:r>
                </m:fName>
                <m:e>
                  <m:r>
                    <w:rPr>
                      <w:rFonts w:ascii="Cambria Math" w:hAnsi="Cambria Math" w:cs="Arial"/>
                      <w:sz w:val="20"/>
                      <w:szCs w:val="20"/>
                    </w:rPr>
                    <m:t>θ</m:t>
                  </m:r>
                </m:e>
              </m:func>
              <m:r>
                <w:rPr>
                  <w:rFonts w:ascii="Cambria Math" w:hAnsi="Cambria Math" w:cs="Arial"/>
                  <w:sz w:val="20"/>
                  <w:szCs w:val="20"/>
                </w:rPr>
                <m:t>, and</m:t>
              </m:r>
              <m:func>
                <m:funcPr>
                  <m:ctrlPr>
                    <w:rPr>
                      <w:rFonts w:ascii="Cambria Math" w:hAnsi="Cambria Math" w:cs="Arial"/>
                      <w:i/>
                      <w:sz w:val="20"/>
                      <w:szCs w:val="20"/>
                    </w:rPr>
                  </m:ctrlPr>
                </m:funcPr>
                <m:fName>
                  <m:r>
                    <m:rPr>
                      <m:sty m:val="p"/>
                    </m:rPr>
                    <w:rPr>
                      <w:rFonts w:ascii="Cambria Math" w:hAnsi="Cambria Math" w:cs="Arial"/>
                      <w:sz w:val="20"/>
                      <w:szCs w:val="20"/>
                    </w:rPr>
                    <m:t>cot</m:t>
                  </m:r>
                </m:fName>
                <m:e>
                  <m:r>
                    <w:rPr>
                      <w:rFonts w:ascii="Cambria Math" w:hAnsi="Cambria Math" w:cs="Arial"/>
                      <w:sz w:val="20"/>
                      <w:szCs w:val="20"/>
                    </w:rPr>
                    <m:t>θ</m:t>
                  </m:r>
                </m:e>
              </m:func>
            </m:oMath>
          </w:p>
          <w:p w14:paraId="6EBC42B4" w14:textId="77777777" w:rsidR="00792D5D" w:rsidRPr="00BE240E" w:rsidRDefault="00792D5D" w:rsidP="00D71CF1">
            <w:pPr>
              <w:spacing w:line="28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750EF69E" w14:textId="72464B06" w:rsidR="00792D5D" w:rsidRPr="00D71CF1" w:rsidRDefault="00792D5D" w:rsidP="00D71CF1">
            <w:pPr>
              <w:pStyle w:val="ListParagraph"/>
              <w:numPr>
                <w:ilvl w:val="0"/>
                <w:numId w:val="12"/>
              </w:numPr>
              <w:spacing w:line="280" w:lineRule="atLeast"/>
              <w:rPr>
                <w:rFonts w:ascii="Arial" w:hAnsi="Arial" w:cs="Arial"/>
                <w:sz w:val="20"/>
                <w:szCs w:val="20"/>
              </w:rPr>
            </w:pPr>
            <w:r w:rsidRPr="00557C7E">
              <w:rPr>
                <w:rFonts w:ascii="Arial" w:hAnsi="Arial" w:cs="Arial"/>
                <w:sz w:val="20"/>
                <w:szCs w:val="20"/>
              </w:rPr>
              <w:t>Apply this information to real world situations.</w:t>
            </w:r>
          </w:p>
          <w:p w14:paraId="53FE9391" w14:textId="77777777" w:rsidR="00792D5D" w:rsidRDefault="00792D5D" w:rsidP="00D71CF1">
            <w:pPr>
              <w:spacing w:line="280" w:lineRule="atLeast"/>
              <w:rPr>
                <w:rFonts w:ascii="Arial" w:hAnsi="Arial" w:cs="Arial"/>
                <w:sz w:val="20"/>
                <w:szCs w:val="20"/>
              </w:rPr>
            </w:pPr>
          </w:p>
          <w:p w14:paraId="290E9494" w14:textId="55CA7BDC" w:rsidR="00B27D12" w:rsidRDefault="00B27D12" w:rsidP="00D71CF1">
            <w:pPr>
              <w:spacing w:line="280" w:lineRule="atLeast"/>
              <w:rPr>
                <w:rFonts w:ascii="Arial" w:hAnsi="Arial" w:cs="Arial"/>
                <w:b/>
              </w:rPr>
            </w:pPr>
            <w:r>
              <w:rPr>
                <w:rFonts w:ascii="Arial Bold" w:hAnsi="Arial Bold" w:cs="Arial"/>
                <w:b/>
                <w:noProof/>
                <w:position w:val="-6"/>
              </w:rPr>
              <w:drawing>
                <wp:inline distT="0" distB="0" distL="0" distR="0" wp14:anchorId="6588DE3A" wp14:editId="2655A20A">
                  <wp:extent cx="428162" cy="251460"/>
                  <wp:effectExtent l="0" t="0" r="0" b="0"/>
                  <wp:docPr id="15" name="Picture 15" descr="HH_SW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H_SW_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266" cy="253283"/>
                          </a:xfrm>
                          <a:prstGeom prst="rect">
                            <a:avLst/>
                          </a:prstGeom>
                          <a:noFill/>
                          <a:ln>
                            <a:noFill/>
                          </a:ln>
                        </pic:spPr>
                      </pic:pic>
                    </a:graphicData>
                  </a:graphic>
                </wp:inline>
              </w:drawing>
            </w:r>
            <w:r>
              <w:rPr>
                <w:rFonts w:ascii="Arial" w:hAnsi="Arial" w:cs="Arial"/>
                <w:b/>
              </w:rPr>
              <w:t>TI-</w:t>
            </w:r>
            <w:proofErr w:type="spellStart"/>
            <w:r>
              <w:rPr>
                <w:rFonts w:ascii="Arial" w:hAnsi="Arial" w:cs="Arial"/>
                <w:b/>
              </w:rPr>
              <w:t>Nspire</w:t>
            </w:r>
            <w:proofErr w:type="spellEnd"/>
            <w:r>
              <w:rPr>
                <w:rFonts w:ascii="Arial" w:hAnsi="Arial" w:cs="Arial"/>
                <w:b/>
              </w:rPr>
              <w:t>™ Navigator™</w:t>
            </w:r>
          </w:p>
          <w:p w14:paraId="2F66B008" w14:textId="77777777" w:rsidR="00B27D12" w:rsidRDefault="00B27D12" w:rsidP="00D71CF1">
            <w:pPr>
              <w:numPr>
                <w:ilvl w:val="0"/>
                <w:numId w:val="8"/>
              </w:numPr>
              <w:spacing w:line="280" w:lineRule="atLeast"/>
              <w:rPr>
                <w:rFonts w:ascii="Arial" w:hAnsi="Arial" w:cs="Arial"/>
                <w:sz w:val="20"/>
                <w:szCs w:val="20"/>
              </w:rPr>
            </w:pPr>
            <w:r>
              <w:rPr>
                <w:rFonts w:ascii="Arial" w:hAnsi="Arial" w:cs="Arial"/>
                <w:sz w:val="20"/>
                <w:szCs w:val="20"/>
              </w:rPr>
              <w:t>Transfer a File.</w:t>
            </w:r>
          </w:p>
          <w:p w14:paraId="117BFA93" w14:textId="77777777" w:rsidR="00B27D12" w:rsidRDefault="00B27D12" w:rsidP="00D71CF1">
            <w:pPr>
              <w:numPr>
                <w:ilvl w:val="0"/>
                <w:numId w:val="8"/>
              </w:numPr>
              <w:spacing w:line="280" w:lineRule="atLeast"/>
              <w:rPr>
                <w:rFonts w:ascii="Arial" w:hAnsi="Arial" w:cs="Arial"/>
                <w:sz w:val="20"/>
                <w:szCs w:val="20"/>
              </w:rPr>
            </w:pPr>
            <w:r>
              <w:rPr>
                <w:rFonts w:ascii="Arial" w:hAnsi="Arial" w:cs="Arial"/>
                <w:sz w:val="20"/>
                <w:szCs w:val="20"/>
              </w:rPr>
              <w:t>Use Class Capture to examine patterns that emerge.</w:t>
            </w:r>
          </w:p>
          <w:p w14:paraId="5C48A0CF" w14:textId="77777777" w:rsidR="00B27D12" w:rsidRDefault="00B27D12" w:rsidP="00D71CF1">
            <w:pPr>
              <w:numPr>
                <w:ilvl w:val="0"/>
                <w:numId w:val="8"/>
              </w:numPr>
              <w:spacing w:line="280" w:lineRule="atLeast"/>
              <w:rPr>
                <w:rFonts w:ascii="Arial" w:hAnsi="Arial" w:cs="Arial"/>
                <w:sz w:val="20"/>
                <w:szCs w:val="20"/>
              </w:rPr>
            </w:pPr>
            <w:r>
              <w:rPr>
                <w:rFonts w:ascii="Arial" w:hAnsi="Arial" w:cs="Arial"/>
                <w:sz w:val="20"/>
                <w:szCs w:val="20"/>
              </w:rPr>
              <w:t>Use Live Presenter to demonstrate.</w:t>
            </w:r>
          </w:p>
          <w:p w14:paraId="694E0302" w14:textId="77777777" w:rsidR="00B27D12" w:rsidRDefault="00B27D12" w:rsidP="00D71CF1">
            <w:pPr>
              <w:numPr>
                <w:ilvl w:val="0"/>
                <w:numId w:val="8"/>
              </w:numPr>
              <w:spacing w:line="280" w:lineRule="atLeast"/>
              <w:rPr>
                <w:rFonts w:ascii="Arial" w:hAnsi="Arial" w:cs="Arial"/>
                <w:sz w:val="20"/>
                <w:szCs w:val="20"/>
              </w:rPr>
            </w:pPr>
            <w:r>
              <w:rPr>
                <w:rFonts w:ascii="Arial" w:hAnsi="Arial" w:cs="Arial"/>
                <w:sz w:val="20"/>
                <w:szCs w:val="20"/>
              </w:rPr>
              <w:t>Use Teacher Edition computer software to review student documents.</w:t>
            </w:r>
          </w:p>
          <w:p w14:paraId="5E611715" w14:textId="27735CA5" w:rsidR="00B27D12" w:rsidRPr="00ED0088" w:rsidRDefault="00B27D12" w:rsidP="00D71CF1">
            <w:pPr>
              <w:numPr>
                <w:ilvl w:val="0"/>
                <w:numId w:val="8"/>
              </w:numPr>
              <w:spacing w:line="280" w:lineRule="atLeast"/>
              <w:rPr>
                <w:rFonts w:ascii="Arial" w:hAnsi="Arial" w:cs="Arial"/>
                <w:sz w:val="20"/>
                <w:szCs w:val="20"/>
              </w:rPr>
            </w:pPr>
            <w:r>
              <w:rPr>
                <w:rFonts w:ascii="Arial" w:hAnsi="Arial" w:cs="Arial"/>
                <w:sz w:val="20"/>
                <w:szCs w:val="20"/>
              </w:rPr>
              <w:t>Use Quick Poll to assess students’ understanding</w:t>
            </w:r>
            <w:r w:rsidR="00BB1087">
              <w:rPr>
                <w:rFonts w:ascii="Arial" w:hAnsi="Arial" w:cs="Arial"/>
                <w:sz w:val="20"/>
                <w:szCs w:val="20"/>
              </w:rPr>
              <w:br/>
            </w:r>
          </w:p>
          <w:p w14:paraId="225DD4E9" w14:textId="77777777" w:rsidR="00D71CF1" w:rsidRDefault="00D71CF1" w:rsidP="00D71CF1">
            <w:pPr>
              <w:spacing w:line="280" w:lineRule="atLeast"/>
              <w:ind w:left="360" w:hanging="360"/>
              <w:rPr>
                <w:rFonts w:ascii="Arial" w:hAnsi="Arial" w:cs="Arial"/>
                <w:b/>
              </w:rPr>
            </w:pPr>
          </w:p>
          <w:p w14:paraId="4DBF78D0" w14:textId="06450F05" w:rsidR="00B27D12" w:rsidRDefault="00B27D12" w:rsidP="00D71CF1">
            <w:pPr>
              <w:spacing w:line="280" w:lineRule="atLeast"/>
              <w:ind w:left="360" w:hanging="360"/>
              <w:rPr>
                <w:rFonts w:ascii="Arial" w:hAnsi="Arial" w:cs="Arial"/>
                <w:b/>
              </w:rPr>
            </w:pPr>
            <w:r>
              <w:rPr>
                <w:rFonts w:ascii="Arial" w:hAnsi="Arial" w:cs="Arial"/>
                <w:b/>
              </w:rPr>
              <w:lastRenderedPageBreak/>
              <w:t>Activity Materials</w:t>
            </w:r>
          </w:p>
          <w:p w14:paraId="75791AAB" w14:textId="77777777" w:rsidR="00176572" w:rsidRDefault="00B27D12" w:rsidP="00D71CF1">
            <w:pPr>
              <w:spacing w:line="280" w:lineRule="atLeast"/>
              <w:rPr>
                <w:rFonts w:ascii="Arial" w:hAnsi="Arial" w:cs="Arial"/>
                <w:sz w:val="20"/>
                <w:szCs w:val="20"/>
              </w:rPr>
            </w:pPr>
            <w:r>
              <w:rPr>
                <w:rFonts w:ascii="Arial" w:hAnsi="Arial" w:cs="Arial"/>
                <w:sz w:val="20"/>
                <w:szCs w:val="20"/>
              </w:rPr>
              <w:t xml:space="preserve">Compatible TI Technologies: </w:t>
            </w:r>
            <w:r>
              <w:rPr>
                <w:rFonts w:ascii="Arial" w:hAnsi="Arial" w:cs="Arial"/>
                <w:b/>
                <w:noProof/>
                <w:position w:val="-6"/>
                <w:sz w:val="20"/>
                <w:szCs w:val="20"/>
              </w:rPr>
              <w:drawing>
                <wp:inline distT="0" distB="0" distL="0" distR="0" wp14:anchorId="4EC2473D" wp14:editId="72BFCB9E">
                  <wp:extent cx="251460" cy="251460"/>
                  <wp:effectExtent l="0" t="0" r="0" b="0"/>
                  <wp:docPr id="14" name="Picture 14"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rail Blaszer:Users:ronblasz:Documents:WIP:CL947_Platform icons:Handheld_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CX Handhelds, </w:t>
            </w:r>
            <w:r>
              <w:rPr>
                <w:rFonts w:ascii="Arial" w:hAnsi="Arial" w:cs="Arial"/>
                <w:sz w:val="20"/>
                <w:szCs w:val="20"/>
              </w:rPr>
              <w:br/>
            </w:r>
            <w:r>
              <w:rPr>
                <w:rFonts w:ascii="Arial" w:hAnsi="Arial" w:cs="Arial"/>
                <w:noProof/>
                <w:position w:val="-6"/>
                <w:sz w:val="20"/>
                <w:szCs w:val="20"/>
              </w:rPr>
              <w:drawing>
                <wp:inline distT="0" distB="0" distL="0" distR="0" wp14:anchorId="0E33C5C8" wp14:editId="60599135">
                  <wp:extent cx="243840" cy="243840"/>
                  <wp:effectExtent l="0" t="0" r="3810" b="3810"/>
                  <wp:docPr id="11" name="Picture 11"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rail Blaszer:Users:ronblasz:Documents:WIP:CL947_Platform icons:Tablet_ico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xml:space="preserve">™ Apps for iPad®, </w:t>
            </w:r>
            <w:r>
              <w:rPr>
                <w:rFonts w:ascii="Arial" w:hAnsi="Arial" w:cs="Arial"/>
                <w:noProof/>
                <w:position w:val="-6"/>
                <w:sz w:val="20"/>
                <w:szCs w:val="20"/>
              </w:rPr>
              <w:drawing>
                <wp:inline distT="0" distB="0" distL="0" distR="0" wp14:anchorId="73373C3B" wp14:editId="09139378">
                  <wp:extent cx="236220" cy="236220"/>
                  <wp:effectExtent l="0" t="0" r="0" b="0"/>
                  <wp:docPr id="8" name="Picture 8"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rail Blaszer:Users:ronblasz:Documents:WIP:CL947_Platform icons:Software_ic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ascii="Arial" w:hAnsi="Arial" w:cs="Arial"/>
                <w:sz w:val="20"/>
                <w:szCs w:val="20"/>
              </w:rPr>
              <w:t xml:space="preserve"> TI-</w:t>
            </w:r>
            <w:proofErr w:type="spellStart"/>
            <w:r>
              <w:rPr>
                <w:rFonts w:ascii="Arial" w:hAnsi="Arial" w:cs="Arial"/>
                <w:sz w:val="20"/>
                <w:szCs w:val="20"/>
              </w:rPr>
              <w:t>Nspire</w:t>
            </w:r>
            <w:proofErr w:type="spellEnd"/>
            <w:r>
              <w:rPr>
                <w:rFonts w:ascii="Arial" w:hAnsi="Arial" w:cs="Arial"/>
                <w:sz w:val="20"/>
                <w:szCs w:val="20"/>
              </w:rPr>
              <w:t>™ Software</w:t>
            </w:r>
          </w:p>
          <w:p w14:paraId="23BEF4F7" w14:textId="6B5FDDD6" w:rsidR="00792D5D" w:rsidRPr="00B42003" w:rsidRDefault="00792D5D" w:rsidP="00D71CF1">
            <w:pPr>
              <w:spacing w:line="280" w:lineRule="atLeast"/>
              <w:rPr>
                <w:rFonts w:ascii="Arial" w:hAnsi="Arial" w:cs="Arial"/>
                <w:sz w:val="20"/>
                <w:szCs w:val="20"/>
              </w:rPr>
            </w:pPr>
          </w:p>
        </w:tc>
        <w:tc>
          <w:tcPr>
            <w:tcW w:w="3120" w:type="dxa"/>
          </w:tcPr>
          <w:p w14:paraId="6FC871FB" w14:textId="268ACA25" w:rsidR="000F02DC" w:rsidRDefault="00792D5D" w:rsidP="00A269B8">
            <w:pPr>
              <w:spacing w:line="320" w:lineRule="atLeast"/>
              <w:rPr>
                <w:rFonts w:ascii="Arial" w:hAnsi="Arial" w:cs="Arial"/>
                <w:sz w:val="20"/>
                <w:szCs w:val="20"/>
              </w:rPr>
            </w:pPr>
            <w:r w:rsidRPr="005F3B86">
              <w:rPr>
                <w:noProof/>
              </w:rPr>
              <w:lastRenderedPageBreak/>
              <w:drawing>
                <wp:inline distT="0" distB="0" distL="0" distR="0" wp14:anchorId="3579A26B" wp14:editId="1658A676">
                  <wp:extent cx="1864394" cy="140208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91914" cy="1422775"/>
                          </a:xfrm>
                          <a:prstGeom prst="rect">
                            <a:avLst/>
                          </a:prstGeom>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04647644"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256076">
              <w:rPr>
                <w:rFonts w:ascii="Arial" w:hAnsi="Arial" w:cs="Arial"/>
                <w:sz w:val="20"/>
                <w:szCs w:val="20"/>
              </w:rPr>
              <w:t>res taken from the TI-</w:t>
            </w:r>
            <w:proofErr w:type="spellStart"/>
            <w:r w:rsidR="00256076">
              <w:rPr>
                <w:rFonts w:ascii="Arial" w:hAnsi="Arial" w:cs="Arial"/>
                <w:sz w:val="20"/>
                <w:szCs w:val="20"/>
              </w:rPr>
              <w:t>Nspire</w:t>
            </w:r>
            <w:proofErr w:type="spellEnd"/>
            <w:r w:rsidR="00256076">
              <w:rPr>
                <w:rFonts w:ascii="Arial" w:hAnsi="Arial" w:cs="Arial"/>
                <w:sz w:val="20"/>
                <w:szCs w:val="20"/>
              </w:rPr>
              <w:t xml:space="preserve"> CX II handheld</w:t>
            </w:r>
            <w:r w:rsidRPr="00E17A60">
              <w:rPr>
                <w:rFonts w:ascii="Arial" w:hAnsi="Arial" w:cs="Arial"/>
                <w:sz w:val="20"/>
                <w:szCs w:val="20"/>
              </w:rPr>
              <w:t>. It is also appropriate for use w</w:t>
            </w:r>
            <w:r w:rsidR="00256076">
              <w:rPr>
                <w:rFonts w:ascii="Arial" w:hAnsi="Arial" w:cs="Arial"/>
                <w:sz w:val="20"/>
                <w:szCs w:val="20"/>
              </w:rPr>
              <w:t>ith the TI-</w:t>
            </w:r>
            <w:proofErr w:type="spellStart"/>
            <w:r w:rsidR="00256076">
              <w:rPr>
                <w:rFonts w:ascii="Arial" w:hAnsi="Arial" w:cs="Arial"/>
                <w:sz w:val="20"/>
                <w:szCs w:val="20"/>
              </w:rPr>
              <w:t>Nspire</w:t>
            </w:r>
            <w:proofErr w:type="spellEnd"/>
            <w:r w:rsidRPr="00E17A60">
              <w:rPr>
                <w:rFonts w:ascii="Arial" w:hAnsi="Arial" w:cs="Arial"/>
                <w:sz w:val="20"/>
                <w:szCs w:val="20"/>
              </w:rPr>
              <w:t xml:space="preserve"> family</w:t>
            </w:r>
            <w:r w:rsidR="00256076">
              <w:rPr>
                <w:rFonts w:ascii="Arial" w:hAnsi="Arial" w:cs="Arial"/>
                <w:sz w:val="20"/>
                <w:szCs w:val="20"/>
              </w:rPr>
              <w:t xml:space="preserve"> of products including TI-</w:t>
            </w:r>
            <w:proofErr w:type="spellStart"/>
            <w:r w:rsidR="00256076">
              <w:rPr>
                <w:rFonts w:ascii="Arial" w:hAnsi="Arial" w:cs="Arial"/>
                <w:sz w:val="20"/>
                <w:szCs w:val="20"/>
              </w:rPr>
              <w:t>Nspire</w:t>
            </w:r>
            <w:proofErr w:type="spellEnd"/>
            <w:r w:rsidR="00256076">
              <w:rPr>
                <w:rFonts w:ascii="Arial" w:hAnsi="Arial" w:cs="Arial"/>
                <w:sz w:val="20"/>
                <w:szCs w:val="20"/>
              </w:rPr>
              <w:t xml:space="preserve"> software and TI-</w:t>
            </w:r>
            <w:proofErr w:type="spellStart"/>
            <w:r w:rsidR="00256076">
              <w:rPr>
                <w:rFonts w:ascii="Arial" w:hAnsi="Arial" w:cs="Arial"/>
                <w:sz w:val="20"/>
                <w:szCs w:val="20"/>
              </w:rPr>
              <w:t>Nspire</w:t>
            </w:r>
            <w:proofErr w:type="spellEnd"/>
            <w:r w:rsidR="00256076">
              <w:rPr>
                <w:rFonts w:ascii="Arial" w:hAnsi="Arial" w:cs="Arial"/>
                <w:sz w:val="20"/>
                <w:szCs w:val="20"/>
              </w:rPr>
              <w:t xml:space="preserve"> App</w:t>
            </w:r>
            <w:r w:rsidRPr="00E17A60">
              <w:rPr>
                <w:rFonts w:ascii="Arial" w:hAnsi="Arial" w:cs="Arial"/>
                <w:sz w:val="20"/>
                <w:szCs w:val="20"/>
              </w:rPr>
              <w:t xml:space="preserve">. Slight variations to these directions </w:t>
            </w:r>
            <w:r w:rsidR="00BA737D">
              <w:rPr>
                <w:rFonts w:ascii="Arial" w:hAnsi="Arial" w:cs="Arial"/>
                <w:sz w:val="20"/>
                <w:szCs w:val="20"/>
              </w:rPr>
              <w:t xml:space="preserve">may be required if using other </w:t>
            </w:r>
            <w:r w:rsidR="00256076">
              <w:rPr>
                <w:rFonts w:ascii="Arial" w:hAnsi="Arial" w:cs="Arial"/>
                <w:sz w:val="20"/>
                <w:szCs w:val="20"/>
              </w:rPr>
              <w:t>technologies besides the handheld</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12" w:history="1">
              <w:r w:rsidRPr="00E17A60">
                <w:rPr>
                  <w:rStyle w:val="Hyperlink"/>
                  <w:rFonts w:ascii="Arial" w:hAnsi="Arial" w:cs="Arial"/>
                  <w:sz w:val="20"/>
                  <w:szCs w:val="20"/>
                </w:rPr>
                <w:t>http://education.ti.com/calculators/pd/US/</w:t>
              </w:r>
              <w:r w:rsidRPr="00E17A60">
                <w:rPr>
                  <w:rStyle w:val="Hyperlink"/>
                  <w:rFonts w:ascii="Arial" w:hAnsi="Arial" w:cs="Arial"/>
                  <w:sz w:val="20"/>
                  <w:szCs w:val="20"/>
                </w:rPr>
                <w:t>O</w:t>
              </w:r>
              <w:r w:rsidRPr="00E17A60">
                <w:rPr>
                  <w:rStyle w:val="Hyperlink"/>
                  <w:rFonts w:ascii="Arial" w:hAnsi="Arial" w:cs="Arial"/>
                  <w:sz w:val="20"/>
                  <w:szCs w:val="20"/>
                </w:rPr>
                <w:t>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401B50D9" w:rsidR="000F02DC" w:rsidRPr="004631AA" w:rsidRDefault="00E400F0" w:rsidP="00A269B8">
            <w:pPr>
              <w:shd w:val="clear" w:color="auto" w:fill="D9D9D9"/>
              <w:spacing w:before="40"/>
              <w:rPr>
                <w:rFonts w:ascii="Arial" w:hAnsi="Arial" w:cs="Arial"/>
                <w:b/>
                <w:sz w:val="20"/>
                <w:szCs w:val="20"/>
              </w:rPr>
            </w:pPr>
            <w:r>
              <w:rPr>
                <w:rFonts w:ascii="Arial" w:hAnsi="Arial" w:cs="Arial"/>
                <w:sz w:val="20"/>
                <w:szCs w:val="20"/>
              </w:rPr>
              <w:t>Nspire-TrigPatterns</w:t>
            </w:r>
            <w:r w:rsidR="00AF0BDC">
              <w:rPr>
                <w:rFonts w:ascii="Arial" w:hAnsi="Arial" w:cs="Arial"/>
                <w:sz w:val="20"/>
                <w:szCs w:val="20"/>
              </w:rPr>
              <w:t>-</w:t>
            </w:r>
            <w:r w:rsidR="00E73265">
              <w:rPr>
                <w:rFonts w:ascii="Arial" w:hAnsi="Arial" w:cs="Arial"/>
                <w:sz w:val="20"/>
                <w:szCs w:val="20"/>
              </w:rPr>
              <w:t>Student</w:t>
            </w:r>
            <w:r w:rsidR="000F02DC" w:rsidRPr="004631AA">
              <w:rPr>
                <w:rFonts w:ascii="Arial" w:hAnsi="Arial" w:cs="Arial"/>
                <w:sz w:val="20"/>
                <w:szCs w:val="20"/>
              </w:rPr>
              <w:t>.pdf</w:t>
            </w:r>
          </w:p>
          <w:p w14:paraId="390532F8" w14:textId="77777777" w:rsidR="00E73265" w:rsidRDefault="00E400F0" w:rsidP="00E73265">
            <w:pPr>
              <w:shd w:val="clear" w:color="auto" w:fill="D9D9D9"/>
              <w:spacing w:before="40"/>
              <w:rPr>
                <w:rFonts w:ascii="Arial" w:hAnsi="Arial" w:cs="Arial"/>
                <w:sz w:val="20"/>
                <w:szCs w:val="20"/>
              </w:rPr>
            </w:pPr>
            <w:r>
              <w:rPr>
                <w:rFonts w:ascii="Arial" w:hAnsi="Arial" w:cs="Arial"/>
                <w:sz w:val="20"/>
                <w:szCs w:val="20"/>
              </w:rPr>
              <w:t>Nspire-TrigPatterns</w:t>
            </w:r>
            <w:r w:rsidR="00AF0BDC">
              <w:rPr>
                <w:rFonts w:ascii="Arial" w:hAnsi="Arial" w:cs="Arial"/>
                <w:sz w:val="20"/>
                <w:szCs w:val="20"/>
              </w:rPr>
              <w:t>-</w:t>
            </w:r>
            <w:r w:rsidR="00E73265">
              <w:rPr>
                <w:rFonts w:ascii="Arial" w:hAnsi="Arial" w:cs="Arial"/>
                <w:sz w:val="20"/>
                <w:szCs w:val="20"/>
              </w:rPr>
              <w:t>Student</w:t>
            </w:r>
            <w:r w:rsidR="000F02DC">
              <w:rPr>
                <w:rFonts w:ascii="Arial" w:hAnsi="Arial" w:cs="Arial"/>
                <w:sz w:val="20"/>
                <w:szCs w:val="20"/>
              </w:rPr>
              <w:t>.</w:t>
            </w:r>
            <w:r w:rsidR="000F02DC" w:rsidRPr="004631AA">
              <w:rPr>
                <w:rFonts w:ascii="Arial" w:hAnsi="Arial" w:cs="Arial"/>
                <w:sz w:val="20"/>
                <w:szCs w:val="20"/>
              </w:rPr>
              <w:t>doc</w:t>
            </w:r>
          </w:p>
          <w:p w14:paraId="2050CF2D" w14:textId="2D8D6FE2" w:rsidR="00E400F0" w:rsidRPr="00E400F0" w:rsidRDefault="00E400F0" w:rsidP="00E73265">
            <w:pPr>
              <w:shd w:val="clear" w:color="auto" w:fill="D9D9D9"/>
              <w:spacing w:before="40"/>
              <w:rPr>
                <w:rFonts w:ascii="Arial" w:hAnsi="Arial" w:cs="Arial"/>
                <w:i/>
                <w:sz w:val="20"/>
                <w:szCs w:val="20"/>
              </w:rPr>
            </w:pPr>
            <w:r>
              <w:rPr>
                <w:rFonts w:ascii="Arial" w:hAnsi="Arial" w:cs="Arial"/>
                <w:i/>
                <w:sz w:val="20"/>
                <w:szCs w:val="20"/>
              </w:rPr>
              <w:t xml:space="preserve">Trig </w:t>
            </w:r>
            <w:proofErr w:type="spellStart"/>
            <w:r>
              <w:rPr>
                <w:rFonts w:ascii="Arial" w:hAnsi="Arial" w:cs="Arial"/>
                <w:i/>
                <w:sz w:val="20"/>
                <w:szCs w:val="20"/>
              </w:rPr>
              <w:t>Patterns.tns</w:t>
            </w:r>
            <w:proofErr w:type="spellEnd"/>
          </w:p>
        </w:tc>
      </w:tr>
      <w:tr w:rsidR="00792D5D" w:rsidRPr="002F72BA" w14:paraId="496756E8" w14:textId="77777777" w:rsidTr="757DACA8">
        <w:tc>
          <w:tcPr>
            <w:tcW w:w="9528" w:type="dxa"/>
            <w:gridSpan w:val="2"/>
          </w:tcPr>
          <w:tbl>
            <w:tblPr>
              <w:tblW w:w="0" w:type="auto"/>
              <w:tblLayout w:type="fixed"/>
              <w:tblLook w:val="04A0" w:firstRow="1" w:lastRow="0" w:firstColumn="1" w:lastColumn="0" w:noHBand="0" w:noVBand="1"/>
            </w:tblPr>
            <w:tblGrid>
              <w:gridCol w:w="4788"/>
              <w:gridCol w:w="4788"/>
            </w:tblGrid>
            <w:tr w:rsidR="00792D5D" w14:paraId="26F9FBFC" w14:textId="77777777" w:rsidTr="00944717">
              <w:tc>
                <w:tcPr>
                  <w:tcW w:w="4788" w:type="dxa"/>
                  <w:shd w:val="clear" w:color="auto" w:fill="auto"/>
                </w:tcPr>
                <w:p w14:paraId="7694DE07" w14:textId="713A9DCE" w:rsidR="00792D5D" w:rsidRPr="00673D53" w:rsidRDefault="00792D5D" w:rsidP="00D71CF1">
                  <w:pPr>
                    <w:spacing w:line="280" w:lineRule="atLeast"/>
                    <w:rPr>
                      <w:rFonts w:ascii="Arial" w:hAnsi="Arial" w:cs="Arial"/>
                      <w:sz w:val="20"/>
                      <w:szCs w:val="20"/>
                    </w:rPr>
                  </w:pPr>
                  <w:r>
                    <w:rPr>
                      <w:rFonts w:ascii="Arial" w:hAnsi="Arial" w:cs="Arial"/>
                      <w:sz w:val="20"/>
                      <w:szCs w:val="20"/>
                    </w:rPr>
                    <w:t xml:space="preserve">In this activity, students will use the unit circle to examine patterns in the six trigonometric functions. With the aid of the handheld and the file </w:t>
                  </w:r>
                  <w:r>
                    <w:rPr>
                      <w:rFonts w:ascii="Arial" w:hAnsi="Arial" w:cs="Arial"/>
                      <w:i/>
                      <w:sz w:val="20"/>
                      <w:szCs w:val="20"/>
                    </w:rPr>
                    <w:t xml:space="preserve">Trig </w:t>
                  </w:r>
                  <w:proofErr w:type="spellStart"/>
                  <w:r>
                    <w:rPr>
                      <w:rFonts w:ascii="Arial" w:hAnsi="Arial" w:cs="Arial"/>
                      <w:i/>
                      <w:sz w:val="20"/>
                      <w:szCs w:val="20"/>
                    </w:rPr>
                    <w:t>Patterns.tns</w:t>
                  </w:r>
                  <w:proofErr w:type="spellEnd"/>
                  <w:r>
                    <w:rPr>
                      <w:rFonts w:ascii="Arial" w:hAnsi="Arial" w:cs="Arial"/>
                      <w:sz w:val="20"/>
                      <w:szCs w:val="20"/>
                    </w:rPr>
                    <w:t>, students will compare angles created with the x-axis in all four quadrants and discuss with one another what is happening at each coordinate as they move the point around the circle.</w:t>
                  </w:r>
                </w:p>
              </w:tc>
              <w:tc>
                <w:tcPr>
                  <w:tcW w:w="4788" w:type="dxa"/>
                  <w:shd w:val="clear" w:color="auto" w:fill="auto"/>
                </w:tcPr>
                <w:p w14:paraId="48169FB7" w14:textId="6404D92F" w:rsidR="00792D5D" w:rsidRDefault="00792D5D" w:rsidP="00D71CF1">
                  <w:pPr>
                    <w:spacing w:line="280" w:lineRule="atLeast"/>
                    <w:jc w:val="center"/>
                  </w:pPr>
                  <w:r w:rsidRPr="005F3B86">
                    <w:rPr>
                      <w:noProof/>
                    </w:rPr>
                    <w:drawing>
                      <wp:inline distT="0" distB="0" distL="0" distR="0" wp14:anchorId="290CBB7D" wp14:editId="688174F6">
                        <wp:extent cx="1864394" cy="1402080"/>
                        <wp:effectExtent l="0" t="0" r="254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91914" cy="1422775"/>
                                </a:xfrm>
                                <a:prstGeom prst="rect">
                                  <a:avLst/>
                                </a:prstGeom>
                              </pic:spPr>
                            </pic:pic>
                          </a:graphicData>
                        </a:graphic>
                      </wp:inline>
                    </w:drawing>
                  </w:r>
                </w:p>
              </w:tc>
            </w:tr>
          </w:tbl>
          <w:p w14:paraId="6A3FC7B7" w14:textId="3D238B4C" w:rsidR="00792D5D" w:rsidRDefault="00792D5D" w:rsidP="00D71CF1">
            <w:pPr>
              <w:spacing w:line="280" w:lineRule="atLeast"/>
            </w:pPr>
            <w:r>
              <w:t>___________________________________________________________________</w:t>
            </w:r>
          </w:p>
          <w:p w14:paraId="2BDDB61C" w14:textId="77777777" w:rsidR="00792D5D" w:rsidRDefault="00792D5D" w:rsidP="00D71CF1">
            <w:pPr>
              <w:spacing w:line="280" w:lineRule="atLeast"/>
            </w:pPr>
          </w:p>
          <w:p w14:paraId="73A028F6" w14:textId="77777777" w:rsidR="00792D5D" w:rsidRPr="002B2673" w:rsidRDefault="00792D5D" w:rsidP="00D71CF1">
            <w:pPr>
              <w:spacing w:line="280" w:lineRule="atLeast"/>
              <w:rPr>
                <w:rFonts w:ascii="Arial" w:hAnsi="Arial" w:cs="Arial"/>
                <w:b/>
                <w:sz w:val="20"/>
                <w:szCs w:val="20"/>
              </w:rPr>
            </w:pPr>
            <w:r w:rsidRPr="002B2673">
              <w:rPr>
                <w:rFonts w:ascii="Arial" w:hAnsi="Arial" w:cs="Arial"/>
                <w:b/>
                <w:sz w:val="20"/>
                <w:szCs w:val="20"/>
              </w:rPr>
              <w:t>Problem 1 – Searching for Patterns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6"/>
            </w:tblGrid>
            <w:tr w:rsidR="00792D5D" w14:paraId="4F6D02D2" w14:textId="77777777" w:rsidTr="00944717">
              <w:trPr>
                <w:trHeight w:val="755"/>
              </w:trPr>
              <w:tc>
                <w:tcPr>
                  <w:tcW w:w="9576" w:type="dxa"/>
                </w:tcPr>
                <w:p w14:paraId="62504892" w14:textId="77777777" w:rsidR="00792D5D" w:rsidRDefault="00792D5D" w:rsidP="00D71CF1">
                  <w:pPr>
                    <w:spacing w:line="280" w:lineRule="atLeast"/>
                    <w:rPr>
                      <w:rFonts w:ascii="Arial" w:hAnsi="Arial" w:cs="Arial"/>
                      <w:sz w:val="20"/>
                      <w:szCs w:val="20"/>
                    </w:rPr>
                  </w:pPr>
                  <w:r>
                    <w:rPr>
                      <w:rFonts w:ascii="Arial" w:hAnsi="Arial" w:cs="Arial"/>
                      <w:sz w:val="20"/>
                      <w:szCs w:val="20"/>
                    </w:rPr>
                    <w:t>Using the unit circle, the trig functions can be defined as follows:</w:t>
                  </w:r>
                </w:p>
                <w:p w14:paraId="3CFCF5C3" w14:textId="77777777" w:rsidR="00792D5D" w:rsidRPr="002B2673" w:rsidRDefault="00E30A22" w:rsidP="00D71CF1">
                  <w:pPr>
                    <w:spacing w:line="280" w:lineRule="atLeast"/>
                    <w:rPr>
                      <w:rFonts w:ascii="Arial" w:hAnsi="Arial" w:cs="Arial"/>
                      <w:sz w:val="20"/>
                      <w:szCs w:val="20"/>
                    </w:rPr>
                  </w:pPr>
                  <m:oMath>
                    <m:func>
                      <m:funcPr>
                        <m:ctrlPr>
                          <w:rPr>
                            <w:rFonts w:ascii="Cambria Math" w:hAnsi="Cambria Math" w:cs="Arial"/>
                            <w:i/>
                            <w:sz w:val="28"/>
                            <w:szCs w:val="28"/>
                          </w:rPr>
                        </m:ctrlPr>
                      </m:funcPr>
                      <m:fName>
                        <m:r>
                          <m:rPr>
                            <m:sty m:val="p"/>
                          </m:rPr>
                          <w:rPr>
                            <w:rFonts w:ascii="Cambria Math" w:hAnsi="Cambria Math" w:cs="Arial"/>
                            <w:sz w:val="28"/>
                            <w:szCs w:val="28"/>
                          </w:rPr>
                          <m:t>sin</m:t>
                        </m:r>
                      </m:fName>
                      <m:e>
                        <m:r>
                          <w:rPr>
                            <w:rFonts w:ascii="Cambria Math" w:hAnsi="Cambria Math" w:cs="Arial"/>
                            <w:sz w:val="28"/>
                            <w:szCs w:val="28"/>
                          </w:rPr>
                          <m:t xml:space="preserve">θ= </m:t>
                        </m:r>
                        <m:f>
                          <m:fPr>
                            <m:ctrlPr>
                              <w:rPr>
                                <w:rFonts w:ascii="Cambria Math" w:hAnsi="Cambria Math" w:cs="Arial"/>
                                <w:i/>
                                <w:sz w:val="28"/>
                                <w:szCs w:val="28"/>
                              </w:rPr>
                            </m:ctrlPr>
                          </m:fPr>
                          <m:num>
                            <m:r>
                              <w:rPr>
                                <w:rFonts w:ascii="Cambria Math" w:hAnsi="Cambria Math" w:cs="Arial"/>
                                <w:sz w:val="28"/>
                                <w:szCs w:val="28"/>
                              </w:rPr>
                              <m:t>y</m:t>
                            </m:r>
                          </m:num>
                          <m:den>
                            <m:r>
                              <w:rPr>
                                <w:rFonts w:ascii="Cambria Math" w:hAnsi="Cambria Math" w:cs="Arial"/>
                                <w:sz w:val="28"/>
                                <w:szCs w:val="28"/>
                              </w:rPr>
                              <m:t>h</m:t>
                            </m:r>
                          </m:den>
                        </m:f>
                      </m:e>
                    </m:func>
                  </m:oMath>
                  <w:r w:rsidR="00792D5D">
                    <w:rPr>
                      <w:rFonts w:ascii="Arial" w:hAnsi="Arial" w:cs="Arial"/>
                      <w:sz w:val="20"/>
                      <w:szCs w:val="20"/>
                    </w:rPr>
                    <w:t xml:space="preserve">             </w:t>
                  </w:r>
                  <m:oMath>
                    <m:func>
                      <m:funcPr>
                        <m:ctrlPr>
                          <w:rPr>
                            <w:rFonts w:ascii="Cambria Math" w:hAnsi="Cambria Math" w:cs="Arial"/>
                            <w:i/>
                            <w:sz w:val="28"/>
                            <w:szCs w:val="28"/>
                          </w:rPr>
                        </m:ctrlPr>
                      </m:funcPr>
                      <m:fName>
                        <m:r>
                          <m:rPr>
                            <m:sty m:val="p"/>
                          </m:rPr>
                          <w:rPr>
                            <w:rFonts w:ascii="Cambria Math" w:hAnsi="Cambria Math" w:cs="Arial"/>
                            <w:sz w:val="28"/>
                            <w:szCs w:val="28"/>
                          </w:rPr>
                          <m:t>cos</m:t>
                        </m:r>
                      </m:fName>
                      <m:e>
                        <m:r>
                          <w:rPr>
                            <w:rFonts w:ascii="Cambria Math" w:hAnsi="Cambria Math" w:cs="Arial"/>
                            <w:sz w:val="28"/>
                            <w:szCs w:val="28"/>
                          </w:rPr>
                          <m:t xml:space="preserve">θ= </m:t>
                        </m:r>
                        <m:f>
                          <m:fPr>
                            <m:ctrlPr>
                              <w:rPr>
                                <w:rFonts w:ascii="Cambria Math" w:hAnsi="Cambria Math" w:cs="Arial"/>
                                <w:i/>
                                <w:sz w:val="28"/>
                                <w:szCs w:val="28"/>
                              </w:rPr>
                            </m:ctrlPr>
                          </m:fPr>
                          <m:num>
                            <m:r>
                              <w:rPr>
                                <w:rFonts w:ascii="Cambria Math" w:hAnsi="Cambria Math" w:cs="Arial"/>
                                <w:sz w:val="28"/>
                                <w:szCs w:val="28"/>
                              </w:rPr>
                              <m:t>x</m:t>
                            </m:r>
                          </m:num>
                          <m:den>
                            <m:r>
                              <w:rPr>
                                <w:rFonts w:ascii="Cambria Math" w:hAnsi="Cambria Math" w:cs="Arial"/>
                                <w:sz w:val="28"/>
                                <w:szCs w:val="28"/>
                              </w:rPr>
                              <m:t>h</m:t>
                            </m:r>
                          </m:den>
                        </m:f>
                      </m:e>
                    </m:func>
                  </m:oMath>
                  <w:r w:rsidR="00792D5D">
                    <w:rPr>
                      <w:rFonts w:ascii="Arial" w:hAnsi="Arial" w:cs="Arial"/>
                      <w:sz w:val="20"/>
                      <w:szCs w:val="20"/>
                    </w:rPr>
                    <w:t xml:space="preserve">             </w:t>
                  </w:r>
                  <m:oMath>
                    <m:func>
                      <m:funcPr>
                        <m:ctrlPr>
                          <w:rPr>
                            <w:rFonts w:ascii="Cambria Math" w:hAnsi="Cambria Math" w:cs="Arial"/>
                            <w:i/>
                            <w:sz w:val="28"/>
                            <w:szCs w:val="28"/>
                          </w:rPr>
                        </m:ctrlPr>
                      </m:funcPr>
                      <m:fName>
                        <m:r>
                          <m:rPr>
                            <m:sty m:val="p"/>
                          </m:rPr>
                          <w:rPr>
                            <w:rFonts w:ascii="Cambria Math" w:hAnsi="Cambria Math" w:cs="Arial"/>
                            <w:sz w:val="28"/>
                            <w:szCs w:val="28"/>
                          </w:rPr>
                          <m:t>tan</m:t>
                        </m:r>
                      </m:fName>
                      <m:e>
                        <m:r>
                          <w:rPr>
                            <w:rFonts w:ascii="Cambria Math" w:hAnsi="Cambria Math" w:cs="Arial"/>
                            <w:sz w:val="28"/>
                            <w:szCs w:val="28"/>
                          </w:rPr>
                          <m:t xml:space="preserve">θ= </m:t>
                        </m:r>
                        <m:f>
                          <m:fPr>
                            <m:ctrlPr>
                              <w:rPr>
                                <w:rFonts w:ascii="Cambria Math" w:hAnsi="Cambria Math" w:cs="Arial"/>
                                <w:i/>
                                <w:sz w:val="28"/>
                                <w:szCs w:val="28"/>
                              </w:rPr>
                            </m:ctrlPr>
                          </m:fPr>
                          <m:num>
                            <m:r>
                              <w:rPr>
                                <w:rFonts w:ascii="Cambria Math" w:hAnsi="Cambria Math" w:cs="Arial"/>
                                <w:sz w:val="28"/>
                                <w:szCs w:val="28"/>
                              </w:rPr>
                              <m:t>y</m:t>
                            </m:r>
                          </m:num>
                          <m:den>
                            <m:r>
                              <w:rPr>
                                <w:rFonts w:ascii="Cambria Math" w:hAnsi="Cambria Math" w:cs="Arial"/>
                                <w:sz w:val="28"/>
                                <w:szCs w:val="28"/>
                              </w:rPr>
                              <m:t>x</m:t>
                            </m:r>
                          </m:den>
                        </m:f>
                      </m:e>
                    </m:func>
                  </m:oMath>
                </w:p>
              </w:tc>
            </w:tr>
          </w:tbl>
          <w:p w14:paraId="241208FC" w14:textId="77777777" w:rsidR="00792D5D" w:rsidRDefault="00792D5D" w:rsidP="00D71CF1">
            <w:pPr>
              <w:spacing w:line="280" w:lineRule="atLeas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5"/>
              <w:gridCol w:w="4675"/>
            </w:tblGrid>
            <w:tr w:rsidR="00792D5D" w14:paraId="41A0717C" w14:textId="77777777" w:rsidTr="00944717">
              <w:tc>
                <w:tcPr>
                  <w:tcW w:w="4675" w:type="dxa"/>
                </w:tcPr>
                <w:p w14:paraId="4E92A6C8" w14:textId="77777777" w:rsidR="00792D5D" w:rsidRPr="00D71CF1" w:rsidRDefault="00792D5D" w:rsidP="00D71CF1">
                  <w:pPr>
                    <w:spacing w:line="280" w:lineRule="atLeast"/>
                    <w:rPr>
                      <w:rFonts w:ascii="Arial" w:hAnsi="Arial" w:cs="Arial"/>
                      <w:sz w:val="20"/>
                      <w:szCs w:val="20"/>
                    </w:rPr>
                  </w:pPr>
                  <w:r w:rsidRPr="00D71CF1">
                    <w:rPr>
                      <w:rFonts w:ascii="Arial" w:hAnsi="Arial" w:cs="Arial"/>
                      <w:sz w:val="20"/>
                      <w:szCs w:val="20"/>
                    </w:rPr>
                    <w:t xml:space="preserve">Using the </w:t>
                  </w:r>
                  <w:r w:rsidRPr="00D71CF1">
                    <w:rPr>
                      <w:rFonts w:ascii="Arial" w:hAnsi="Arial" w:cs="Arial"/>
                      <w:i/>
                      <w:sz w:val="20"/>
                      <w:szCs w:val="20"/>
                    </w:rPr>
                    <w:t xml:space="preserve">Trig </w:t>
                  </w:r>
                  <w:proofErr w:type="spellStart"/>
                  <w:r w:rsidRPr="00D71CF1">
                    <w:rPr>
                      <w:rFonts w:ascii="Arial" w:hAnsi="Arial" w:cs="Arial"/>
                      <w:i/>
                      <w:sz w:val="20"/>
                      <w:szCs w:val="20"/>
                    </w:rPr>
                    <w:t>Patterns.tns</w:t>
                  </w:r>
                  <w:proofErr w:type="spellEnd"/>
                  <w:r w:rsidRPr="00D71CF1">
                    <w:rPr>
                      <w:rFonts w:ascii="Arial" w:hAnsi="Arial" w:cs="Arial"/>
                      <w:sz w:val="20"/>
                      <w:szCs w:val="20"/>
                    </w:rPr>
                    <w:t xml:space="preserve"> file, grab point A on the unit circle in the first quadrant by pressing and holding down on the center of the touch pad or by pressing </w:t>
                  </w:r>
                  <w:r w:rsidRPr="00D71CF1">
                    <w:rPr>
                      <w:rFonts w:ascii="Arial" w:hAnsi="Arial" w:cs="Arial"/>
                      <w:b/>
                      <w:sz w:val="20"/>
                      <w:szCs w:val="20"/>
                    </w:rPr>
                    <w:t>ctrl</w:t>
                  </w:r>
                  <w:r w:rsidRPr="00D71CF1">
                    <w:rPr>
                      <w:rFonts w:ascii="Arial" w:hAnsi="Arial" w:cs="Arial"/>
                      <w:sz w:val="20"/>
                      <w:szCs w:val="20"/>
                    </w:rPr>
                    <w:t xml:space="preserve"> then the center of the touchpad. Record the value for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θ,</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r>
                          <w:rPr>
                            <w:rFonts w:ascii="Cambria Math" w:hAnsi="Cambria Math" w:cs="Arial"/>
                            <w:sz w:val="20"/>
                            <w:szCs w:val="20"/>
                          </w:rPr>
                          <m:t xml:space="preserve"> and</m:t>
                        </m:r>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θ</m:t>
                            </m:r>
                          </m:e>
                        </m:func>
                      </m:e>
                    </m:func>
                  </m:oMath>
                  <w:r w:rsidRPr="00D71CF1">
                    <w:rPr>
                      <w:rFonts w:ascii="Arial" w:hAnsi="Arial" w:cs="Arial"/>
                      <w:sz w:val="20"/>
                      <w:szCs w:val="20"/>
                    </w:rPr>
                    <w:t xml:space="preserve"> using the displayed x- and y-values, and the equations above.</w:t>
                  </w:r>
                </w:p>
                <w:p w14:paraId="15061061" w14:textId="77777777" w:rsidR="00792D5D" w:rsidRPr="00D71CF1" w:rsidRDefault="00792D5D" w:rsidP="00D71CF1">
                  <w:pPr>
                    <w:spacing w:line="280" w:lineRule="atLeast"/>
                    <w:rPr>
                      <w:rFonts w:ascii="Arial" w:hAnsi="Arial" w:cs="Arial"/>
                      <w:sz w:val="20"/>
                      <w:szCs w:val="20"/>
                    </w:rPr>
                  </w:pPr>
                </w:p>
                <w:p w14:paraId="24AF17BB" w14:textId="77777777" w:rsidR="00792D5D" w:rsidRPr="00D71CF1" w:rsidRDefault="00792D5D" w:rsidP="00D71CF1">
                  <w:pPr>
                    <w:spacing w:line="280" w:lineRule="atLeast"/>
                    <w:rPr>
                      <w:rFonts w:ascii="Arial" w:hAnsi="Arial" w:cs="Arial"/>
                      <w:sz w:val="20"/>
                      <w:szCs w:val="20"/>
                    </w:rPr>
                  </w:pPr>
                  <w:r w:rsidRPr="00D71CF1">
                    <w:rPr>
                      <w:rFonts w:ascii="Arial" w:hAnsi="Arial" w:cs="Arial"/>
                      <w:sz w:val="20"/>
                      <w:szCs w:val="20"/>
                    </w:rPr>
                    <w:t xml:space="preserve">Use the radian conversion to fill in the second column:  </w:t>
                  </w:r>
                  <m:oMath>
                    <m:r>
                      <w:rPr>
                        <w:rFonts w:ascii="Cambria Math" w:hAnsi="Cambria Math" w:cs="Arial"/>
                        <w:sz w:val="20"/>
                        <w:szCs w:val="20"/>
                      </w:rPr>
                      <m:t>θ∙</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180°</m:t>
                        </m:r>
                      </m:den>
                    </m:f>
                  </m:oMath>
                  <w:r w:rsidRPr="00D71CF1">
                    <w:rPr>
                      <w:rFonts w:ascii="Arial" w:hAnsi="Arial" w:cs="Arial"/>
                      <w:sz w:val="20"/>
                      <w:szCs w:val="20"/>
                    </w:rPr>
                    <w:t xml:space="preserve"> </w:t>
                  </w:r>
                </w:p>
              </w:tc>
              <w:tc>
                <w:tcPr>
                  <w:tcW w:w="4675" w:type="dxa"/>
                </w:tcPr>
                <w:p w14:paraId="6C2E2724" w14:textId="20BABF33" w:rsidR="00792D5D" w:rsidRDefault="00792D5D" w:rsidP="00D71CF1">
                  <w:pPr>
                    <w:spacing w:line="280" w:lineRule="atLeast"/>
                    <w:jc w:val="center"/>
                  </w:pPr>
                  <w:r>
                    <w:rPr>
                      <w:noProof/>
                    </w:rPr>
                    <w:t xml:space="preserve">     </w:t>
                  </w:r>
                  <w:r w:rsidRPr="005F3B86">
                    <w:rPr>
                      <w:noProof/>
                    </w:rPr>
                    <w:drawing>
                      <wp:inline distT="0" distB="0" distL="0" distR="0" wp14:anchorId="3745CF16" wp14:editId="0C264461">
                        <wp:extent cx="1803598" cy="135636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26175" cy="1373339"/>
                                </a:xfrm>
                                <a:prstGeom prst="rect">
                                  <a:avLst/>
                                </a:prstGeom>
                              </pic:spPr>
                            </pic:pic>
                          </a:graphicData>
                        </a:graphic>
                      </wp:inline>
                    </w:drawing>
                  </w:r>
                </w:p>
              </w:tc>
            </w:tr>
          </w:tbl>
          <w:p w14:paraId="432E80FB" w14:textId="77777777" w:rsidR="00792D5D" w:rsidRDefault="00792D5D" w:rsidP="00D71CF1">
            <w:pPr>
              <w:spacing w:line="280" w:lineRule="atLeas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242"/>
            </w:tblGrid>
            <w:tr w:rsidR="00792D5D" w14:paraId="0EDB89AC" w14:textId="77777777" w:rsidTr="00944717">
              <w:tc>
                <w:tcPr>
                  <w:tcW w:w="9242" w:type="dxa"/>
                  <w:shd w:val="clear" w:color="auto" w:fill="D0CECE" w:themeFill="background2" w:themeFillShade="E6"/>
                </w:tcPr>
                <w:p w14:paraId="6A16FC57" w14:textId="0E0F6576" w:rsidR="00792D5D" w:rsidRDefault="00792D5D" w:rsidP="00D71CF1">
                  <w:pPr>
                    <w:spacing w:line="280" w:lineRule="atLeast"/>
                    <w:rPr>
                      <w:rFonts w:ascii="Arial" w:hAnsi="Arial" w:cs="Arial"/>
                      <w:sz w:val="20"/>
                      <w:szCs w:val="20"/>
                    </w:rPr>
                  </w:pPr>
                  <w:r w:rsidRPr="002E418E">
                    <w:rPr>
                      <w:rFonts w:ascii="Arial" w:hAnsi="Arial" w:cs="Arial"/>
                      <w:b/>
                      <w:sz w:val="20"/>
                      <w:szCs w:val="20"/>
                    </w:rPr>
                    <w:t>Teacher Tip:</w:t>
                  </w:r>
                  <w:r>
                    <w:rPr>
                      <w:rFonts w:ascii="Arial" w:hAnsi="Arial" w:cs="Arial"/>
                      <w:sz w:val="20"/>
                      <w:szCs w:val="20"/>
                    </w:rPr>
                    <w:t xml:space="preserve">  The angle measures will vary from the exact values in the answer tables due to the </w:t>
                  </w:r>
                  <w:proofErr w:type="spellStart"/>
                  <w:r>
                    <w:rPr>
                      <w:rFonts w:ascii="Arial" w:hAnsi="Arial" w:cs="Arial"/>
                      <w:sz w:val="20"/>
                      <w:szCs w:val="20"/>
                    </w:rPr>
                    <w:t>tns</w:t>
                  </w:r>
                  <w:proofErr w:type="spellEnd"/>
                  <w:r>
                    <w:rPr>
                      <w:rFonts w:ascii="Arial" w:hAnsi="Arial" w:cs="Arial"/>
                      <w:sz w:val="20"/>
                      <w:szCs w:val="20"/>
                    </w:rPr>
                    <w:t xml:space="preserve"> file only being able to measure coordinates to two decimal places. Make students aware that they may need to use the closest angle measure possible for some values.</w:t>
                  </w:r>
                </w:p>
              </w:tc>
            </w:tr>
          </w:tbl>
          <w:p w14:paraId="173D4CD3" w14:textId="77777777" w:rsidR="00792D5D" w:rsidRDefault="00792D5D" w:rsidP="00D71CF1">
            <w:pPr>
              <w:spacing w:line="28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242"/>
            </w:tblGrid>
            <w:tr w:rsidR="00792D5D" w14:paraId="44D31FCC" w14:textId="77777777" w:rsidTr="00944717">
              <w:tc>
                <w:tcPr>
                  <w:tcW w:w="9242" w:type="dxa"/>
                  <w:shd w:val="clear" w:color="auto" w:fill="D0CECE" w:themeFill="background2" w:themeFillShade="E6"/>
                </w:tcPr>
                <w:p w14:paraId="25B8FD1E" w14:textId="5772CBA5" w:rsidR="00792D5D" w:rsidRDefault="00792D5D" w:rsidP="00D71CF1">
                  <w:pPr>
                    <w:spacing w:line="280" w:lineRule="atLeast"/>
                    <w:rPr>
                      <w:rFonts w:ascii="Arial" w:hAnsi="Arial" w:cs="Arial"/>
                      <w:sz w:val="20"/>
                      <w:szCs w:val="20"/>
                    </w:rPr>
                  </w:pPr>
                  <w:r w:rsidRPr="002E418E">
                    <w:rPr>
                      <w:rFonts w:ascii="Arial" w:hAnsi="Arial" w:cs="Arial"/>
                      <w:b/>
                      <w:sz w:val="20"/>
                      <w:szCs w:val="20"/>
                    </w:rPr>
                    <w:t>Tech Tip:</w:t>
                  </w:r>
                  <w:r>
                    <w:rPr>
                      <w:rFonts w:ascii="Arial" w:hAnsi="Arial" w:cs="Arial"/>
                      <w:sz w:val="20"/>
                      <w:szCs w:val="20"/>
                    </w:rPr>
                    <w:t xml:space="preserve">  The </w:t>
                  </w:r>
                  <w:proofErr w:type="spellStart"/>
                  <w:r>
                    <w:rPr>
                      <w:rFonts w:ascii="Arial" w:hAnsi="Arial" w:cs="Arial"/>
                      <w:sz w:val="20"/>
                      <w:szCs w:val="20"/>
                    </w:rPr>
                    <w:t>tns</w:t>
                  </w:r>
                  <w:proofErr w:type="spellEnd"/>
                  <w:r>
                    <w:rPr>
                      <w:rFonts w:ascii="Arial" w:hAnsi="Arial" w:cs="Arial"/>
                      <w:sz w:val="20"/>
                      <w:szCs w:val="20"/>
                    </w:rPr>
                    <w:t xml:space="preserve"> file “</w:t>
                  </w:r>
                  <w:r>
                    <w:rPr>
                      <w:rFonts w:ascii="Arial" w:hAnsi="Arial" w:cs="Arial"/>
                      <w:i/>
                      <w:sz w:val="20"/>
                      <w:szCs w:val="20"/>
                    </w:rPr>
                    <w:t xml:space="preserve">Trig </w:t>
                  </w:r>
                  <w:proofErr w:type="spellStart"/>
                  <w:r>
                    <w:rPr>
                      <w:rFonts w:ascii="Arial" w:hAnsi="Arial" w:cs="Arial"/>
                      <w:i/>
                      <w:sz w:val="20"/>
                      <w:szCs w:val="20"/>
                    </w:rPr>
                    <w:t>Patterns.tns</w:t>
                  </w:r>
                  <w:proofErr w:type="spellEnd"/>
                  <w:r>
                    <w:rPr>
                      <w:rFonts w:ascii="Arial" w:hAnsi="Arial" w:cs="Arial"/>
                      <w:sz w:val="20"/>
                      <w:szCs w:val="20"/>
                    </w:rPr>
                    <w:t>”, must be loaded on all calculators before the start of the activity.</w:t>
                  </w:r>
                </w:p>
              </w:tc>
            </w:tr>
          </w:tbl>
          <w:p w14:paraId="72779BEA" w14:textId="77777777" w:rsidR="00792D5D" w:rsidRDefault="00792D5D" w:rsidP="00D71CF1">
            <w:pPr>
              <w:spacing w:line="280" w:lineRule="atLeast"/>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4621"/>
              <w:gridCol w:w="4621"/>
            </w:tblGrid>
            <w:tr w:rsidR="00792D5D" w14:paraId="6FA0477E" w14:textId="77777777" w:rsidTr="00944717">
              <w:tc>
                <w:tcPr>
                  <w:tcW w:w="4621" w:type="dxa"/>
                  <w:shd w:val="clear" w:color="auto" w:fill="D0CECE" w:themeFill="background2" w:themeFillShade="E6"/>
                </w:tcPr>
                <w:p w14:paraId="71A552CC" w14:textId="752535BC" w:rsidR="00792D5D" w:rsidRPr="006E77BB" w:rsidRDefault="00792D5D" w:rsidP="00D71CF1">
                  <w:pPr>
                    <w:spacing w:line="280" w:lineRule="atLeast"/>
                    <w:rPr>
                      <w:rFonts w:ascii="Arial" w:hAnsi="Arial" w:cs="Arial"/>
                      <w:sz w:val="20"/>
                      <w:szCs w:val="20"/>
                    </w:rPr>
                  </w:pPr>
                  <w:r w:rsidRPr="006E77BB">
                    <w:rPr>
                      <w:rFonts w:ascii="Arial" w:hAnsi="Arial" w:cs="Arial"/>
                      <w:b/>
                      <w:sz w:val="20"/>
                      <w:szCs w:val="20"/>
                    </w:rPr>
                    <w:lastRenderedPageBreak/>
                    <w:t>Teacher Guidance:</w:t>
                  </w:r>
                  <w:r w:rsidRPr="006E77BB">
                    <w:rPr>
                      <w:rFonts w:ascii="Arial" w:hAnsi="Arial" w:cs="Arial"/>
                      <w:sz w:val="20"/>
                      <w:szCs w:val="20"/>
                    </w:rPr>
                    <w:t xml:space="preserve">  Stud</w:t>
                  </w:r>
                  <w:r>
                    <w:rPr>
                      <w:rFonts w:ascii="Arial" w:hAnsi="Arial" w:cs="Arial"/>
                      <w:sz w:val="20"/>
                      <w:szCs w:val="20"/>
                    </w:rPr>
                    <w:t xml:space="preserve">ents will move the triangle of the unit circle to find the angle measures listed in the table on the student worksheet. Students will record the values and then answer questions about the patterns in the results. Because the </w:t>
                  </w:r>
                  <w:proofErr w:type="spellStart"/>
                  <w:r>
                    <w:rPr>
                      <w:rFonts w:ascii="Arial" w:hAnsi="Arial" w:cs="Arial"/>
                      <w:sz w:val="20"/>
                      <w:szCs w:val="20"/>
                    </w:rPr>
                    <w:t>tns</w:t>
                  </w:r>
                  <w:proofErr w:type="spellEnd"/>
                  <w:r>
                    <w:rPr>
                      <w:rFonts w:ascii="Arial" w:hAnsi="Arial" w:cs="Arial"/>
                      <w:sz w:val="20"/>
                      <w:szCs w:val="20"/>
                    </w:rPr>
                    <w:t xml:space="preserve"> file only measures the angle less than 90°, there is opportunity for some further student learning. This means that when the angle being displayed is 30° and the point is in the second quadrant, the angle being observed is really 150° (180° - 30°). This can lead to discussions on reference angles. Students can write the ratios on their workshe</w:t>
                  </w:r>
                  <w:r w:rsidR="00697DDD">
                    <w:rPr>
                      <w:rFonts w:ascii="Arial" w:hAnsi="Arial" w:cs="Arial"/>
                      <w:sz w:val="20"/>
                      <w:szCs w:val="20"/>
                    </w:rPr>
                    <w:t>ets and then use a Calculator page or the Scratchpad</w:t>
                  </w:r>
                  <w:r>
                    <w:rPr>
                      <w:rFonts w:ascii="Arial" w:hAnsi="Arial" w:cs="Arial"/>
                      <w:sz w:val="20"/>
                      <w:szCs w:val="20"/>
                    </w:rPr>
                    <w:t xml:space="preserve"> to do their calculations. </w:t>
                  </w:r>
                </w:p>
              </w:tc>
              <w:tc>
                <w:tcPr>
                  <w:tcW w:w="4621" w:type="dxa"/>
                  <w:shd w:val="clear" w:color="auto" w:fill="D0CECE" w:themeFill="background2" w:themeFillShade="E6"/>
                </w:tcPr>
                <w:p w14:paraId="6E664070" w14:textId="6F489935" w:rsidR="00792D5D" w:rsidRDefault="00792D5D" w:rsidP="00D71CF1">
                  <w:pPr>
                    <w:spacing w:line="280" w:lineRule="atLeast"/>
                    <w:jc w:val="center"/>
                    <w:rPr>
                      <w:b/>
                    </w:rPr>
                  </w:pPr>
                  <w:r w:rsidRPr="00792D5D">
                    <w:rPr>
                      <w:b/>
                      <w:noProof/>
                    </w:rPr>
                    <w:drawing>
                      <wp:inline distT="0" distB="0" distL="0" distR="0" wp14:anchorId="4F2A6C3B" wp14:editId="0A9B9C67">
                        <wp:extent cx="1707515" cy="1284222"/>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22519" cy="1295506"/>
                                </a:xfrm>
                                <a:prstGeom prst="rect">
                                  <a:avLst/>
                                </a:prstGeom>
                              </pic:spPr>
                            </pic:pic>
                          </a:graphicData>
                        </a:graphic>
                      </wp:inline>
                    </w:drawing>
                  </w:r>
                </w:p>
                <w:p w14:paraId="63C2EAEB" w14:textId="77777777" w:rsidR="00792D5D" w:rsidRDefault="00792D5D" w:rsidP="00D71CF1">
                  <w:pPr>
                    <w:spacing w:line="280" w:lineRule="atLeast"/>
                    <w:jc w:val="center"/>
                    <w:rPr>
                      <w:b/>
                    </w:rPr>
                  </w:pPr>
                </w:p>
                <w:p w14:paraId="47BB184E" w14:textId="6A5A16FF" w:rsidR="00792D5D" w:rsidRDefault="00697DDD" w:rsidP="00D71CF1">
                  <w:pPr>
                    <w:spacing w:line="280" w:lineRule="atLeast"/>
                    <w:jc w:val="center"/>
                    <w:rPr>
                      <w:b/>
                    </w:rPr>
                  </w:pPr>
                  <w:r w:rsidRPr="00697DDD">
                    <w:rPr>
                      <w:b/>
                      <w:noProof/>
                    </w:rPr>
                    <w:drawing>
                      <wp:inline distT="0" distB="0" distL="0" distR="0" wp14:anchorId="1D311F56" wp14:editId="6463A0EF">
                        <wp:extent cx="1707515" cy="1284222"/>
                        <wp:effectExtent l="0" t="0" r="698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715183" cy="1289989"/>
                                </a:xfrm>
                                <a:prstGeom prst="rect">
                                  <a:avLst/>
                                </a:prstGeom>
                              </pic:spPr>
                            </pic:pic>
                          </a:graphicData>
                        </a:graphic>
                      </wp:inline>
                    </w:drawing>
                  </w:r>
                </w:p>
              </w:tc>
            </w:tr>
          </w:tbl>
          <w:p w14:paraId="72E3A0D6" w14:textId="77777777" w:rsidR="00792D5D" w:rsidRDefault="00792D5D" w:rsidP="00D71CF1">
            <w:pPr>
              <w:spacing w:line="280" w:lineRule="atLeast"/>
              <w:rPr>
                <w:b/>
              </w:rPr>
            </w:pPr>
          </w:p>
          <w:p w14:paraId="219E1985" w14:textId="77777777" w:rsidR="00792D5D" w:rsidRDefault="00792D5D" w:rsidP="00D71CF1">
            <w:pPr>
              <w:spacing w:line="280" w:lineRule="atLeast"/>
            </w:pPr>
            <w:r>
              <w:rPr>
                <w:b/>
              </w:rPr>
              <w:t>Problem 1 – Complete the Table</w:t>
            </w:r>
          </w:p>
          <w:tbl>
            <w:tblPr>
              <w:tblStyle w:val="TableGrid"/>
              <w:tblW w:w="0" w:type="auto"/>
              <w:tblLayout w:type="fixed"/>
              <w:tblLook w:val="04A0" w:firstRow="1" w:lastRow="0" w:firstColumn="1" w:lastColumn="0" w:noHBand="0" w:noVBand="1"/>
            </w:tblPr>
            <w:tblGrid>
              <w:gridCol w:w="1885"/>
              <w:gridCol w:w="1764"/>
              <w:gridCol w:w="1894"/>
              <w:gridCol w:w="1904"/>
              <w:gridCol w:w="1903"/>
            </w:tblGrid>
            <w:tr w:rsidR="00792D5D" w14:paraId="538E196E" w14:textId="77777777" w:rsidTr="00944717">
              <w:trPr>
                <w:trHeight w:val="432"/>
              </w:trPr>
              <w:tc>
                <w:tcPr>
                  <w:tcW w:w="1885" w:type="dxa"/>
                  <w:shd w:val="clear" w:color="auto" w:fill="D0CECE" w:themeFill="background2" w:themeFillShade="E6"/>
                </w:tcPr>
                <w:p w14:paraId="4945CCD2" w14:textId="77777777" w:rsidR="00792D5D" w:rsidRDefault="00792D5D" w:rsidP="00D71CF1">
                  <w:pPr>
                    <w:spacing w:line="280" w:lineRule="atLeast"/>
                  </w:pPr>
                  <m:oMathPara>
                    <m:oMath>
                      <m:r>
                        <w:rPr>
                          <w:rFonts w:ascii="Cambria Math" w:hAnsi="Cambria Math"/>
                        </w:rPr>
                        <m:t>θ</m:t>
                      </m:r>
                    </m:oMath>
                  </m:oMathPara>
                </w:p>
              </w:tc>
              <w:tc>
                <w:tcPr>
                  <w:tcW w:w="1764" w:type="dxa"/>
                  <w:shd w:val="clear" w:color="auto" w:fill="D0CECE" w:themeFill="background2" w:themeFillShade="E6"/>
                </w:tcPr>
                <w:p w14:paraId="15CF7566" w14:textId="77777777" w:rsidR="00792D5D" w:rsidRPr="00A8587D" w:rsidRDefault="00792D5D" w:rsidP="00D71CF1">
                  <w:pPr>
                    <w:spacing w:line="280" w:lineRule="atLeast"/>
                    <w:jc w:val="center"/>
                    <w:rPr>
                      <w:rFonts w:ascii="Arial" w:hAnsi="Arial" w:cs="Arial"/>
                      <w:sz w:val="20"/>
                      <w:szCs w:val="20"/>
                    </w:rPr>
                  </w:pPr>
                  <m:oMathPara>
                    <m:oMathParaPr>
                      <m:jc m:val="center"/>
                    </m:oMathParaPr>
                    <m:oMath>
                      <m:r>
                        <w:rPr>
                          <w:rFonts w:ascii="Cambria Math" w:hAnsi="Cambria Math" w:cs="Arial"/>
                          <w:sz w:val="20"/>
                          <w:szCs w:val="20"/>
                        </w:rPr>
                        <m:t>Radian Measure</m:t>
                      </m:r>
                    </m:oMath>
                  </m:oMathPara>
                </w:p>
              </w:tc>
              <w:tc>
                <w:tcPr>
                  <w:tcW w:w="1894" w:type="dxa"/>
                  <w:shd w:val="clear" w:color="auto" w:fill="D0CECE" w:themeFill="background2" w:themeFillShade="E6"/>
                </w:tcPr>
                <w:p w14:paraId="52D78D1D" w14:textId="77777777" w:rsidR="00792D5D" w:rsidRDefault="00E30A22" w:rsidP="00D71CF1">
                  <w:pPr>
                    <w:spacing w:line="280" w:lineRule="atLeast"/>
                  </w:pPr>
                  <m:oMathPara>
                    <m:oMath>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oMath>
                  </m:oMathPara>
                </w:p>
              </w:tc>
              <w:tc>
                <w:tcPr>
                  <w:tcW w:w="1904" w:type="dxa"/>
                  <w:shd w:val="clear" w:color="auto" w:fill="D0CECE" w:themeFill="background2" w:themeFillShade="E6"/>
                </w:tcPr>
                <w:p w14:paraId="324D812E" w14:textId="77777777" w:rsidR="00792D5D" w:rsidRDefault="00E30A22" w:rsidP="00D71CF1">
                  <w:pPr>
                    <w:spacing w:line="280" w:lineRule="atLeast"/>
                  </w:pPr>
                  <m:oMathPara>
                    <m:oMath>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oMath>
                  </m:oMathPara>
                </w:p>
              </w:tc>
              <w:tc>
                <w:tcPr>
                  <w:tcW w:w="1903" w:type="dxa"/>
                  <w:shd w:val="clear" w:color="auto" w:fill="D0CECE" w:themeFill="background2" w:themeFillShade="E6"/>
                </w:tcPr>
                <w:p w14:paraId="62618DE9" w14:textId="77777777" w:rsidR="00792D5D" w:rsidRDefault="00E30A22" w:rsidP="00D71CF1">
                  <w:pPr>
                    <w:spacing w:line="280" w:lineRule="atLeast"/>
                  </w:pPr>
                  <m:oMathPara>
                    <m:oMath>
                      <m:func>
                        <m:funcPr>
                          <m:ctrlPr>
                            <w:rPr>
                              <w:rFonts w:ascii="Cambria Math" w:hAnsi="Cambria Math"/>
                              <w:i/>
                            </w:rPr>
                          </m:ctrlPr>
                        </m:funcPr>
                        <m:fName>
                          <m:r>
                            <m:rPr>
                              <m:sty m:val="p"/>
                            </m:rPr>
                            <w:rPr>
                              <w:rFonts w:ascii="Cambria Math" w:hAnsi="Cambria Math"/>
                            </w:rPr>
                            <m:t>tan</m:t>
                          </m:r>
                        </m:fName>
                        <m:e>
                          <m:r>
                            <w:rPr>
                              <w:rFonts w:ascii="Cambria Math" w:hAnsi="Cambria Math"/>
                            </w:rPr>
                            <m:t>θ</m:t>
                          </m:r>
                        </m:e>
                      </m:func>
                    </m:oMath>
                  </m:oMathPara>
                </w:p>
              </w:tc>
            </w:tr>
            <w:tr w:rsidR="00792D5D" w14:paraId="7796CCBA" w14:textId="77777777" w:rsidTr="00944717">
              <w:trPr>
                <w:trHeight w:val="432"/>
              </w:trPr>
              <w:tc>
                <w:tcPr>
                  <w:tcW w:w="1885" w:type="dxa"/>
                </w:tcPr>
                <w:p w14:paraId="0D727F7C" w14:textId="77777777" w:rsidR="00792D5D" w:rsidRPr="00616005" w:rsidRDefault="00792D5D" w:rsidP="00D71CF1">
                  <w:pPr>
                    <w:spacing w:line="280" w:lineRule="atLeast"/>
                    <w:jc w:val="center"/>
                    <w:rPr>
                      <w:b/>
                    </w:rPr>
                  </w:pPr>
                  <w:r w:rsidRPr="00616005">
                    <w:rPr>
                      <w:b/>
                    </w:rPr>
                    <w:t>0°</w:t>
                  </w:r>
                </w:p>
              </w:tc>
              <w:tc>
                <w:tcPr>
                  <w:tcW w:w="1764" w:type="dxa"/>
                </w:tcPr>
                <w:p w14:paraId="7C916872" w14:textId="77777777" w:rsidR="00792D5D" w:rsidRPr="00616005" w:rsidRDefault="00792D5D" w:rsidP="00D71CF1">
                  <w:pPr>
                    <w:spacing w:line="280" w:lineRule="atLeast"/>
                    <w:jc w:val="center"/>
                    <w:rPr>
                      <w:b/>
                    </w:rPr>
                  </w:pPr>
                  <m:oMathPara>
                    <m:oMath>
                      <m:r>
                        <m:rPr>
                          <m:sty m:val="bi"/>
                        </m:rPr>
                        <w:rPr>
                          <w:rFonts w:ascii="Cambria Math" w:hAnsi="Cambria Math"/>
                        </w:rPr>
                        <m:t>0</m:t>
                      </m:r>
                    </m:oMath>
                  </m:oMathPara>
                </w:p>
              </w:tc>
              <w:tc>
                <w:tcPr>
                  <w:tcW w:w="1894" w:type="dxa"/>
                </w:tcPr>
                <w:p w14:paraId="7160EAA7" w14:textId="77777777" w:rsidR="00792D5D" w:rsidRPr="00616005" w:rsidRDefault="00792D5D" w:rsidP="00D71CF1">
                  <w:pPr>
                    <w:spacing w:line="280" w:lineRule="atLeast"/>
                    <w:jc w:val="center"/>
                    <w:rPr>
                      <w:b/>
                    </w:rPr>
                  </w:pPr>
                  <w:r>
                    <w:rPr>
                      <w:b/>
                    </w:rPr>
                    <w:t>0</w:t>
                  </w:r>
                </w:p>
              </w:tc>
              <w:tc>
                <w:tcPr>
                  <w:tcW w:w="1904" w:type="dxa"/>
                </w:tcPr>
                <w:p w14:paraId="2E16F1A5" w14:textId="77777777" w:rsidR="00792D5D" w:rsidRPr="00616005" w:rsidRDefault="00792D5D" w:rsidP="00D71CF1">
                  <w:pPr>
                    <w:spacing w:line="280" w:lineRule="atLeast"/>
                    <w:jc w:val="center"/>
                    <w:rPr>
                      <w:b/>
                    </w:rPr>
                  </w:pPr>
                  <w:r>
                    <w:rPr>
                      <w:b/>
                    </w:rPr>
                    <w:t>1</w:t>
                  </w:r>
                </w:p>
              </w:tc>
              <w:tc>
                <w:tcPr>
                  <w:tcW w:w="1903" w:type="dxa"/>
                </w:tcPr>
                <w:p w14:paraId="41410CDA" w14:textId="77777777" w:rsidR="00792D5D" w:rsidRPr="00616005" w:rsidRDefault="00792D5D" w:rsidP="00D71CF1">
                  <w:pPr>
                    <w:spacing w:line="280" w:lineRule="atLeast"/>
                    <w:jc w:val="center"/>
                    <w:rPr>
                      <w:b/>
                    </w:rPr>
                  </w:pPr>
                  <w:r>
                    <w:rPr>
                      <w:b/>
                    </w:rPr>
                    <w:t>0</w:t>
                  </w:r>
                </w:p>
              </w:tc>
            </w:tr>
            <w:tr w:rsidR="00792D5D" w14:paraId="3352599A" w14:textId="77777777" w:rsidTr="00944717">
              <w:trPr>
                <w:trHeight w:val="432"/>
              </w:trPr>
              <w:tc>
                <w:tcPr>
                  <w:tcW w:w="1885" w:type="dxa"/>
                </w:tcPr>
                <w:p w14:paraId="6F38EAFC" w14:textId="77777777" w:rsidR="00792D5D" w:rsidRPr="00616005" w:rsidRDefault="00792D5D" w:rsidP="00D71CF1">
                  <w:pPr>
                    <w:spacing w:line="280" w:lineRule="atLeast"/>
                    <w:jc w:val="center"/>
                    <w:rPr>
                      <w:b/>
                    </w:rPr>
                  </w:pPr>
                  <w:r w:rsidRPr="00616005">
                    <w:rPr>
                      <w:b/>
                    </w:rPr>
                    <w:t>30°</w:t>
                  </w:r>
                </w:p>
              </w:tc>
              <w:tc>
                <w:tcPr>
                  <w:tcW w:w="1764" w:type="dxa"/>
                </w:tcPr>
                <w:p w14:paraId="759BC9A4" w14:textId="77777777" w:rsidR="00792D5D" w:rsidRPr="00616005" w:rsidRDefault="00E30A22" w:rsidP="00D71CF1">
                  <w:pPr>
                    <w:spacing w:line="280" w:lineRule="atLeast"/>
                    <w:jc w:val="center"/>
                    <w:rPr>
                      <w:b/>
                    </w:rPr>
                  </w:pPr>
                  <m:oMathPara>
                    <m:oMath>
                      <m:f>
                        <m:fPr>
                          <m:ctrlPr>
                            <w:rPr>
                              <w:rFonts w:ascii="Cambria Math" w:hAnsi="Cambria Math"/>
                              <w:b/>
                              <w:i/>
                            </w:rPr>
                          </m:ctrlPr>
                        </m:fPr>
                        <m:num>
                          <m:r>
                            <m:rPr>
                              <m:sty m:val="bi"/>
                            </m:rPr>
                            <w:rPr>
                              <w:rFonts w:ascii="Cambria Math" w:hAnsi="Cambria Math"/>
                            </w:rPr>
                            <m:t>π</m:t>
                          </m:r>
                        </m:num>
                        <m:den>
                          <m:r>
                            <m:rPr>
                              <m:sty m:val="bi"/>
                            </m:rPr>
                            <w:rPr>
                              <w:rFonts w:ascii="Cambria Math" w:hAnsi="Cambria Math"/>
                            </w:rPr>
                            <m:t>6</m:t>
                          </m:r>
                        </m:den>
                      </m:f>
                    </m:oMath>
                  </m:oMathPara>
                </w:p>
              </w:tc>
              <w:tc>
                <w:tcPr>
                  <w:tcW w:w="1894" w:type="dxa"/>
                </w:tcPr>
                <w:p w14:paraId="7493A1C5" w14:textId="77777777" w:rsidR="00792D5D" w:rsidRPr="00616005" w:rsidRDefault="00792D5D" w:rsidP="00D71CF1">
                  <w:pPr>
                    <w:spacing w:line="280" w:lineRule="atLeast"/>
                    <w:jc w:val="center"/>
                    <w:rPr>
                      <w:b/>
                    </w:rPr>
                  </w:pPr>
                  <w:r>
                    <w:rPr>
                      <w:b/>
                    </w:rPr>
                    <w:t>0.5</w:t>
                  </w:r>
                </w:p>
              </w:tc>
              <w:tc>
                <w:tcPr>
                  <w:tcW w:w="1904" w:type="dxa"/>
                </w:tcPr>
                <w:p w14:paraId="5EB1F2E2" w14:textId="77777777" w:rsidR="00792D5D" w:rsidRPr="00616005" w:rsidRDefault="00792D5D" w:rsidP="00D71CF1">
                  <w:pPr>
                    <w:spacing w:line="280" w:lineRule="atLeast"/>
                    <w:jc w:val="center"/>
                    <w:rPr>
                      <w:b/>
                    </w:rPr>
                  </w:pPr>
                  <w:r>
                    <w:rPr>
                      <w:b/>
                    </w:rPr>
                    <w:t>0.866</w:t>
                  </w:r>
                </w:p>
              </w:tc>
              <w:tc>
                <w:tcPr>
                  <w:tcW w:w="1903" w:type="dxa"/>
                </w:tcPr>
                <w:p w14:paraId="6BBFACBA" w14:textId="77777777" w:rsidR="00792D5D" w:rsidRPr="00616005" w:rsidRDefault="00792D5D" w:rsidP="00D71CF1">
                  <w:pPr>
                    <w:spacing w:line="280" w:lineRule="atLeast"/>
                    <w:jc w:val="center"/>
                    <w:rPr>
                      <w:b/>
                    </w:rPr>
                  </w:pPr>
                  <w:r>
                    <w:rPr>
                      <w:b/>
                    </w:rPr>
                    <w:t>0.577</w:t>
                  </w:r>
                </w:p>
              </w:tc>
            </w:tr>
            <w:tr w:rsidR="00792D5D" w14:paraId="35584052" w14:textId="77777777" w:rsidTr="00944717">
              <w:trPr>
                <w:trHeight w:val="432"/>
              </w:trPr>
              <w:tc>
                <w:tcPr>
                  <w:tcW w:w="1885" w:type="dxa"/>
                </w:tcPr>
                <w:p w14:paraId="79443080" w14:textId="77777777" w:rsidR="00792D5D" w:rsidRPr="00616005" w:rsidRDefault="00792D5D" w:rsidP="00D71CF1">
                  <w:pPr>
                    <w:spacing w:line="280" w:lineRule="atLeast"/>
                    <w:jc w:val="center"/>
                    <w:rPr>
                      <w:b/>
                    </w:rPr>
                  </w:pPr>
                  <w:r w:rsidRPr="00616005">
                    <w:rPr>
                      <w:b/>
                    </w:rPr>
                    <w:t>45°</w:t>
                  </w:r>
                </w:p>
              </w:tc>
              <w:tc>
                <w:tcPr>
                  <w:tcW w:w="1764" w:type="dxa"/>
                </w:tcPr>
                <w:p w14:paraId="48058A3F" w14:textId="77777777" w:rsidR="00792D5D" w:rsidRPr="00616005" w:rsidRDefault="00E30A22" w:rsidP="00D71CF1">
                  <w:pPr>
                    <w:spacing w:line="280" w:lineRule="atLeast"/>
                    <w:jc w:val="center"/>
                    <w:rPr>
                      <w:b/>
                    </w:rPr>
                  </w:pPr>
                  <m:oMathPara>
                    <m:oMath>
                      <m:f>
                        <m:fPr>
                          <m:ctrlPr>
                            <w:rPr>
                              <w:rFonts w:ascii="Cambria Math" w:hAnsi="Cambria Math"/>
                              <w:b/>
                              <w:i/>
                            </w:rPr>
                          </m:ctrlPr>
                        </m:fPr>
                        <m:num>
                          <m:r>
                            <m:rPr>
                              <m:sty m:val="bi"/>
                            </m:rPr>
                            <w:rPr>
                              <w:rFonts w:ascii="Cambria Math" w:hAnsi="Cambria Math"/>
                            </w:rPr>
                            <m:t>π</m:t>
                          </m:r>
                        </m:num>
                        <m:den>
                          <m:r>
                            <m:rPr>
                              <m:sty m:val="bi"/>
                            </m:rPr>
                            <w:rPr>
                              <w:rFonts w:ascii="Cambria Math" w:hAnsi="Cambria Math"/>
                            </w:rPr>
                            <m:t>4</m:t>
                          </m:r>
                        </m:den>
                      </m:f>
                    </m:oMath>
                  </m:oMathPara>
                </w:p>
              </w:tc>
              <w:tc>
                <w:tcPr>
                  <w:tcW w:w="1894" w:type="dxa"/>
                </w:tcPr>
                <w:p w14:paraId="17957485" w14:textId="77777777" w:rsidR="00792D5D" w:rsidRPr="00616005" w:rsidRDefault="00792D5D" w:rsidP="00D71CF1">
                  <w:pPr>
                    <w:spacing w:line="280" w:lineRule="atLeast"/>
                    <w:jc w:val="center"/>
                    <w:rPr>
                      <w:b/>
                    </w:rPr>
                  </w:pPr>
                  <w:r>
                    <w:rPr>
                      <w:b/>
                    </w:rPr>
                    <w:t>0.707</w:t>
                  </w:r>
                </w:p>
              </w:tc>
              <w:tc>
                <w:tcPr>
                  <w:tcW w:w="1904" w:type="dxa"/>
                </w:tcPr>
                <w:p w14:paraId="5BA3DFCA" w14:textId="77777777" w:rsidR="00792D5D" w:rsidRPr="00616005" w:rsidRDefault="00792D5D" w:rsidP="00D71CF1">
                  <w:pPr>
                    <w:spacing w:line="280" w:lineRule="atLeast"/>
                    <w:jc w:val="center"/>
                    <w:rPr>
                      <w:b/>
                    </w:rPr>
                  </w:pPr>
                  <w:r>
                    <w:rPr>
                      <w:b/>
                    </w:rPr>
                    <w:t>0.707</w:t>
                  </w:r>
                </w:p>
              </w:tc>
              <w:tc>
                <w:tcPr>
                  <w:tcW w:w="1903" w:type="dxa"/>
                </w:tcPr>
                <w:p w14:paraId="38CD418B" w14:textId="77777777" w:rsidR="00792D5D" w:rsidRPr="00616005" w:rsidRDefault="00792D5D" w:rsidP="00D71CF1">
                  <w:pPr>
                    <w:spacing w:line="280" w:lineRule="atLeast"/>
                    <w:jc w:val="center"/>
                    <w:rPr>
                      <w:b/>
                    </w:rPr>
                  </w:pPr>
                  <w:r>
                    <w:rPr>
                      <w:b/>
                    </w:rPr>
                    <w:t>1</w:t>
                  </w:r>
                </w:p>
              </w:tc>
            </w:tr>
            <w:tr w:rsidR="00792D5D" w14:paraId="0BB256D5" w14:textId="77777777" w:rsidTr="00944717">
              <w:trPr>
                <w:trHeight w:val="432"/>
              </w:trPr>
              <w:tc>
                <w:tcPr>
                  <w:tcW w:w="1885" w:type="dxa"/>
                </w:tcPr>
                <w:p w14:paraId="15A866EE" w14:textId="77777777" w:rsidR="00792D5D" w:rsidRPr="00616005" w:rsidRDefault="00792D5D" w:rsidP="00D71CF1">
                  <w:pPr>
                    <w:spacing w:line="280" w:lineRule="atLeast"/>
                    <w:jc w:val="center"/>
                    <w:rPr>
                      <w:b/>
                    </w:rPr>
                  </w:pPr>
                  <w:r w:rsidRPr="00616005">
                    <w:rPr>
                      <w:b/>
                    </w:rPr>
                    <w:t>60°</w:t>
                  </w:r>
                </w:p>
              </w:tc>
              <w:tc>
                <w:tcPr>
                  <w:tcW w:w="1764" w:type="dxa"/>
                </w:tcPr>
                <w:p w14:paraId="78816377" w14:textId="77777777" w:rsidR="00792D5D" w:rsidRPr="00616005" w:rsidRDefault="00E30A22" w:rsidP="00D71CF1">
                  <w:pPr>
                    <w:spacing w:line="280" w:lineRule="atLeast"/>
                    <w:jc w:val="center"/>
                    <w:rPr>
                      <w:b/>
                    </w:rPr>
                  </w:pPr>
                  <m:oMathPara>
                    <m:oMath>
                      <m:f>
                        <m:fPr>
                          <m:ctrlPr>
                            <w:rPr>
                              <w:rFonts w:ascii="Cambria Math" w:hAnsi="Cambria Math"/>
                              <w:b/>
                              <w:i/>
                            </w:rPr>
                          </m:ctrlPr>
                        </m:fPr>
                        <m:num>
                          <m:r>
                            <m:rPr>
                              <m:sty m:val="bi"/>
                            </m:rPr>
                            <w:rPr>
                              <w:rFonts w:ascii="Cambria Math" w:hAnsi="Cambria Math"/>
                            </w:rPr>
                            <m:t>π</m:t>
                          </m:r>
                        </m:num>
                        <m:den>
                          <m:r>
                            <m:rPr>
                              <m:sty m:val="bi"/>
                            </m:rPr>
                            <w:rPr>
                              <w:rFonts w:ascii="Cambria Math" w:hAnsi="Cambria Math"/>
                            </w:rPr>
                            <m:t>3</m:t>
                          </m:r>
                        </m:den>
                      </m:f>
                    </m:oMath>
                  </m:oMathPara>
                </w:p>
              </w:tc>
              <w:tc>
                <w:tcPr>
                  <w:tcW w:w="1894" w:type="dxa"/>
                </w:tcPr>
                <w:p w14:paraId="16D1D67A" w14:textId="77777777" w:rsidR="00792D5D" w:rsidRPr="00616005" w:rsidRDefault="00792D5D" w:rsidP="00D71CF1">
                  <w:pPr>
                    <w:spacing w:line="280" w:lineRule="atLeast"/>
                    <w:jc w:val="center"/>
                    <w:rPr>
                      <w:b/>
                    </w:rPr>
                  </w:pPr>
                  <w:r>
                    <w:rPr>
                      <w:b/>
                    </w:rPr>
                    <w:t>0.866</w:t>
                  </w:r>
                </w:p>
              </w:tc>
              <w:tc>
                <w:tcPr>
                  <w:tcW w:w="1904" w:type="dxa"/>
                </w:tcPr>
                <w:p w14:paraId="0B1DBEBF" w14:textId="77777777" w:rsidR="00792D5D" w:rsidRPr="00616005" w:rsidRDefault="00792D5D" w:rsidP="00D71CF1">
                  <w:pPr>
                    <w:spacing w:line="280" w:lineRule="atLeast"/>
                    <w:jc w:val="center"/>
                    <w:rPr>
                      <w:b/>
                    </w:rPr>
                  </w:pPr>
                  <w:r>
                    <w:rPr>
                      <w:b/>
                    </w:rPr>
                    <w:t>0.5</w:t>
                  </w:r>
                </w:p>
              </w:tc>
              <w:tc>
                <w:tcPr>
                  <w:tcW w:w="1903" w:type="dxa"/>
                </w:tcPr>
                <w:p w14:paraId="0F2B5040" w14:textId="77777777" w:rsidR="00792D5D" w:rsidRPr="00616005" w:rsidRDefault="00792D5D" w:rsidP="00D71CF1">
                  <w:pPr>
                    <w:spacing w:line="280" w:lineRule="atLeast"/>
                    <w:jc w:val="center"/>
                    <w:rPr>
                      <w:b/>
                    </w:rPr>
                  </w:pPr>
                  <w:r>
                    <w:rPr>
                      <w:b/>
                    </w:rPr>
                    <w:t>1.732</w:t>
                  </w:r>
                </w:p>
              </w:tc>
            </w:tr>
            <w:tr w:rsidR="00792D5D" w14:paraId="145FFC61" w14:textId="77777777" w:rsidTr="00944717">
              <w:trPr>
                <w:trHeight w:val="432"/>
              </w:trPr>
              <w:tc>
                <w:tcPr>
                  <w:tcW w:w="1885" w:type="dxa"/>
                </w:tcPr>
                <w:p w14:paraId="53B9E9F7" w14:textId="77777777" w:rsidR="00792D5D" w:rsidRPr="00616005" w:rsidRDefault="00792D5D" w:rsidP="00D71CF1">
                  <w:pPr>
                    <w:spacing w:line="280" w:lineRule="atLeast"/>
                    <w:jc w:val="center"/>
                    <w:rPr>
                      <w:b/>
                    </w:rPr>
                  </w:pPr>
                  <w:r w:rsidRPr="00616005">
                    <w:rPr>
                      <w:b/>
                    </w:rPr>
                    <w:t>90°</w:t>
                  </w:r>
                </w:p>
              </w:tc>
              <w:tc>
                <w:tcPr>
                  <w:tcW w:w="1764" w:type="dxa"/>
                </w:tcPr>
                <w:p w14:paraId="1E51989A" w14:textId="77777777" w:rsidR="00792D5D" w:rsidRPr="00616005" w:rsidRDefault="00E30A22" w:rsidP="00D71CF1">
                  <w:pPr>
                    <w:spacing w:line="280" w:lineRule="atLeast"/>
                    <w:jc w:val="center"/>
                    <w:rPr>
                      <w:b/>
                    </w:rPr>
                  </w:pPr>
                  <m:oMathPara>
                    <m:oMath>
                      <m:f>
                        <m:fPr>
                          <m:ctrlPr>
                            <w:rPr>
                              <w:rFonts w:ascii="Cambria Math" w:hAnsi="Cambria Math"/>
                              <w:b/>
                              <w:i/>
                            </w:rPr>
                          </m:ctrlPr>
                        </m:fPr>
                        <m:num>
                          <m:r>
                            <m:rPr>
                              <m:sty m:val="bi"/>
                            </m:rPr>
                            <w:rPr>
                              <w:rFonts w:ascii="Cambria Math" w:hAnsi="Cambria Math"/>
                            </w:rPr>
                            <m:t>π</m:t>
                          </m:r>
                        </m:num>
                        <m:den>
                          <m:r>
                            <m:rPr>
                              <m:sty m:val="bi"/>
                            </m:rPr>
                            <w:rPr>
                              <w:rFonts w:ascii="Cambria Math" w:hAnsi="Cambria Math"/>
                            </w:rPr>
                            <m:t>2</m:t>
                          </m:r>
                        </m:den>
                      </m:f>
                    </m:oMath>
                  </m:oMathPara>
                </w:p>
              </w:tc>
              <w:tc>
                <w:tcPr>
                  <w:tcW w:w="1894" w:type="dxa"/>
                </w:tcPr>
                <w:p w14:paraId="3B5806B1" w14:textId="77777777" w:rsidR="00792D5D" w:rsidRPr="00616005" w:rsidRDefault="00792D5D" w:rsidP="00D71CF1">
                  <w:pPr>
                    <w:spacing w:line="280" w:lineRule="atLeast"/>
                    <w:jc w:val="center"/>
                    <w:rPr>
                      <w:b/>
                    </w:rPr>
                  </w:pPr>
                  <w:r>
                    <w:rPr>
                      <w:b/>
                    </w:rPr>
                    <w:t>1</w:t>
                  </w:r>
                </w:p>
              </w:tc>
              <w:tc>
                <w:tcPr>
                  <w:tcW w:w="1904" w:type="dxa"/>
                </w:tcPr>
                <w:p w14:paraId="3B05775D" w14:textId="77777777" w:rsidR="00792D5D" w:rsidRPr="00616005" w:rsidRDefault="00792D5D" w:rsidP="00D71CF1">
                  <w:pPr>
                    <w:spacing w:line="280" w:lineRule="atLeast"/>
                    <w:jc w:val="center"/>
                    <w:rPr>
                      <w:b/>
                    </w:rPr>
                  </w:pPr>
                  <w:r>
                    <w:rPr>
                      <w:b/>
                    </w:rPr>
                    <w:t>0</w:t>
                  </w:r>
                </w:p>
              </w:tc>
              <w:tc>
                <w:tcPr>
                  <w:tcW w:w="1903" w:type="dxa"/>
                </w:tcPr>
                <w:p w14:paraId="5BC0F410" w14:textId="77777777" w:rsidR="00792D5D" w:rsidRPr="00616005" w:rsidRDefault="00792D5D" w:rsidP="00D71CF1">
                  <w:pPr>
                    <w:spacing w:line="280" w:lineRule="atLeast"/>
                    <w:jc w:val="center"/>
                    <w:rPr>
                      <w:b/>
                    </w:rPr>
                  </w:pPr>
                  <w:r>
                    <w:rPr>
                      <w:b/>
                    </w:rPr>
                    <w:t>Undefined</w:t>
                  </w:r>
                </w:p>
              </w:tc>
            </w:tr>
            <w:tr w:rsidR="00792D5D" w14:paraId="14AAA687" w14:textId="77777777" w:rsidTr="00944717">
              <w:trPr>
                <w:trHeight w:val="432"/>
              </w:trPr>
              <w:tc>
                <w:tcPr>
                  <w:tcW w:w="1885" w:type="dxa"/>
                </w:tcPr>
                <w:p w14:paraId="4161E4AA" w14:textId="77777777" w:rsidR="00792D5D" w:rsidRPr="00616005" w:rsidRDefault="00792D5D" w:rsidP="00D71CF1">
                  <w:pPr>
                    <w:spacing w:line="280" w:lineRule="atLeast"/>
                    <w:jc w:val="center"/>
                    <w:rPr>
                      <w:b/>
                    </w:rPr>
                  </w:pPr>
                  <w:r w:rsidRPr="00616005">
                    <w:rPr>
                      <w:b/>
                    </w:rPr>
                    <w:t>120°</w:t>
                  </w:r>
                </w:p>
              </w:tc>
              <w:tc>
                <w:tcPr>
                  <w:tcW w:w="1764" w:type="dxa"/>
                </w:tcPr>
                <w:p w14:paraId="638E15E9" w14:textId="77777777" w:rsidR="00792D5D" w:rsidRPr="00616005" w:rsidRDefault="00E30A22" w:rsidP="00D71CF1">
                  <w:pPr>
                    <w:spacing w:line="280" w:lineRule="atLeast"/>
                    <w:jc w:val="center"/>
                    <w:rPr>
                      <w:b/>
                    </w:rPr>
                  </w:pPr>
                  <m:oMathPara>
                    <m:oMath>
                      <m:f>
                        <m:fPr>
                          <m:ctrlPr>
                            <w:rPr>
                              <w:rFonts w:ascii="Cambria Math" w:hAnsi="Cambria Math"/>
                              <w:b/>
                              <w:i/>
                            </w:rPr>
                          </m:ctrlPr>
                        </m:fPr>
                        <m:num>
                          <m:r>
                            <m:rPr>
                              <m:sty m:val="bi"/>
                            </m:rPr>
                            <w:rPr>
                              <w:rFonts w:ascii="Cambria Math" w:hAnsi="Cambria Math"/>
                            </w:rPr>
                            <m:t>2</m:t>
                          </m:r>
                          <m:r>
                            <m:rPr>
                              <m:sty m:val="bi"/>
                            </m:rPr>
                            <w:rPr>
                              <w:rFonts w:ascii="Cambria Math" w:hAnsi="Cambria Math"/>
                            </w:rPr>
                            <m:t>π</m:t>
                          </m:r>
                        </m:num>
                        <m:den>
                          <m:r>
                            <m:rPr>
                              <m:sty m:val="bi"/>
                            </m:rPr>
                            <w:rPr>
                              <w:rFonts w:ascii="Cambria Math" w:hAnsi="Cambria Math"/>
                            </w:rPr>
                            <m:t>3</m:t>
                          </m:r>
                        </m:den>
                      </m:f>
                    </m:oMath>
                  </m:oMathPara>
                </w:p>
              </w:tc>
              <w:tc>
                <w:tcPr>
                  <w:tcW w:w="1894" w:type="dxa"/>
                </w:tcPr>
                <w:p w14:paraId="5CEB88C6" w14:textId="77777777" w:rsidR="00792D5D" w:rsidRPr="00616005" w:rsidRDefault="00792D5D" w:rsidP="00D71CF1">
                  <w:pPr>
                    <w:spacing w:line="280" w:lineRule="atLeast"/>
                    <w:jc w:val="center"/>
                    <w:rPr>
                      <w:b/>
                    </w:rPr>
                  </w:pPr>
                  <w:r>
                    <w:rPr>
                      <w:b/>
                    </w:rPr>
                    <w:t>0.866</w:t>
                  </w:r>
                </w:p>
              </w:tc>
              <w:tc>
                <w:tcPr>
                  <w:tcW w:w="1904" w:type="dxa"/>
                </w:tcPr>
                <w:p w14:paraId="52EAFACE" w14:textId="77777777" w:rsidR="00792D5D" w:rsidRPr="00616005" w:rsidRDefault="00792D5D" w:rsidP="00D71CF1">
                  <w:pPr>
                    <w:spacing w:line="280" w:lineRule="atLeast"/>
                    <w:jc w:val="center"/>
                    <w:rPr>
                      <w:b/>
                    </w:rPr>
                  </w:pPr>
                  <w:r>
                    <w:rPr>
                      <w:b/>
                    </w:rPr>
                    <w:t>-0.5</w:t>
                  </w:r>
                </w:p>
              </w:tc>
              <w:tc>
                <w:tcPr>
                  <w:tcW w:w="1903" w:type="dxa"/>
                </w:tcPr>
                <w:p w14:paraId="1BA499BD" w14:textId="77777777" w:rsidR="00792D5D" w:rsidRPr="00616005" w:rsidRDefault="00792D5D" w:rsidP="00D71CF1">
                  <w:pPr>
                    <w:spacing w:line="280" w:lineRule="atLeast"/>
                    <w:jc w:val="center"/>
                    <w:rPr>
                      <w:b/>
                    </w:rPr>
                  </w:pPr>
                  <w:r>
                    <w:rPr>
                      <w:b/>
                    </w:rPr>
                    <w:t>1.732</w:t>
                  </w:r>
                </w:p>
              </w:tc>
            </w:tr>
            <w:tr w:rsidR="00792D5D" w14:paraId="519F501B" w14:textId="77777777" w:rsidTr="00944717">
              <w:trPr>
                <w:trHeight w:val="432"/>
              </w:trPr>
              <w:tc>
                <w:tcPr>
                  <w:tcW w:w="1885" w:type="dxa"/>
                </w:tcPr>
                <w:p w14:paraId="71C34BBA" w14:textId="77777777" w:rsidR="00792D5D" w:rsidRPr="00616005" w:rsidRDefault="00792D5D" w:rsidP="00D71CF1">
                  <w:pPr>
                    <w:spacing w:line="280" w:lineRule="atLeast"/>
                    <w:jc w:val="center"/>
                    <w:rPr>
                      <w:b/>
                    </w:rPr>
                  </w:pPr>
                  <w:r w:rsidRPr="00616005">
                    <w:rPr>
                      <w:b/>
                    </w:rPr>
                    <w:t>135°</w:t>
                  </w:r>
                </w:p>
              </w:tc>
              <w:tc>
                <w:tcPr>
                  <w:tcW w:w="1764" w:type="dxa"/>
                </w:tcPr>
                <w:p w14:paraId="6C3D11BC" w14:textId="77777777" w:rsidR="00792D5D" w:rsidRPr="00616005" w:rsidRDefault="00E30A22" w:rsidP="00D71CF1">
                  <w:pPr>
                    <w:spacing w:line="280" w:lineRule="atLeast"/>
                    <w:jc w:val="center"/>
                    <w:rPr>
                      <w:b/>
                    </w:rPr>
                  </w:pPr>
                  <m:oMathPara>
                    <m:oMath>
                      <m:f>
                        <m:fPr>
                          <m:ctrlPr>
                            <w:rPr>
                              <w:rFonts w:ascii="Cambria Math" w:hAnsi="Cambria Math"/>
                              <w:b/>
                              <w:i/>
                            </w:rPr>
                          </m:ctrlPr>
                        </m:fPr>
                        <m:num>
                          <m:r>
                            <m:rPr>
                              <m:sty m:val="bi"/>
                            </m:rPr>
                            <w:rPr>
                              <w:rFonts w:ascii="Cambria Math" w:hAnsi="Cambria Math"/>
                            </w:rPr>
                            <m:t>3</m:t>
                          </m:r>
                          <m:r>
                            <m:rPr>
                              <m:sty m:val="bi"/>
                            </m:rPr>
                            <w:rPr>
                              <w:rFonts w:ascii="Cambria Math" w:hAnsi="Cambria Math"/>
                            </w:rPr>
                            <m:t>π</m:t>
                          </m:r>
                        </m:num>
                        <m:den>
                          <m:r>
                            <m:rPr>
                              <m:sty m:val="bi"/>
                            </m:rPr>
                            <w:rPr>
                              <w:rFonts w:ascii="Cambria Math" w:hAnsi="Cambria Math"/>
                            </w:rPr>
                            <m:t>4</m:t>
                          </m:r>
                        </m:den>
                      </m:f>
                    </m:oMath>
                  </m:oMathPara>
                </w:p>
              </w:tc>
              <w:tc>
                <w:tcPr>
                  <w:tcW w:w="1894" w:type="dxa"/>
                </w:tcPr>
                <w:p w14:paraId="7DDE3A2D" w14:textId="77777777" w:rsidR="00792D5D" w:rsidRPr="00616005" w:rsidRDefault="00792D5D" w:rsidP="00D71CF1">
                  <w:pPr>
                    <w:spacing w:line="280" w:lineRule="atLeast"/>
                    <w:jc w:val="center"/>
                    <w:rPr>
                      <w:b/>
                    </w:rPr>
                  </w:pPr>
                  <w:r>
                    <w:rPr>
                      <w:b/>
                    </w:rPr>
                    <w:t>0.707</w:t>
                  </w:r>
                </w:p>
              </w:tc>
              <w:tc>
                <w:tcPr>
                  <w:tcW w:w="1904" w:type="dxa"/>
                </w:tcPr>
                <w:p w14:paraId="516ACB4E" w14:textId="77777777" w:rsidR="00792D5D" w:rsidRPr="00616005" w:rsidRDefault="00792D5D" w:rsidP="00D71CF1">
                  <w:pPr>
                    <w:spacing w:line="280" w:lineRule="atLeast"/>
                    <w:jc w:val="center"/>
                    <w:rPr>
                      <w:b/>
                    </w:rPr>
                  </w:pPr>
                  <w:r>
                    <w:rPr>
                      <w:b/>
                    </w:rPr>
                    <w:t>-0.707</w:t>
                  </w:r>
                </w:p>
              </w:tc>
              <w:tc>
                <w:tcPr>
                  <w:tcW w:w="1903" w:type="dxa"/>
                </w:tcPr>
                <w:p w14:paraId="09064C07" w14:textId="77777777" w:rsidR="00792D5D" w:rsidRPr="00616005" w:rsidRDefault="00792D5D" w:rsidP="00D71CF1">
                  <w:pPr>
                    <w:spacing w:line="280" w:lineRule="atLeast"/>
                    <w:jc w:val="center"/>
                    <w:rPr>
                      <w:b/>
                    </w:rPr>
                  </w:pPr>
                  <w:r>
                    <w:rPr>
                      <w:b/>
                    </w:rPr>
                    <w:t>-1</w:t>
                  </w:r>
                </w:p>
              </w:tc>
            </w:tr>
            <w:tr w:rsidR="00792D5D" w14:paraId="77DCBC2C" w14:textId="77777777" w:rsidTr="00944717">
              <w:trPr>
                <w:trHeight w:val="432"/>
              </w:trPr>
              <w:tc>
                <w:tcPr>
                  <w:tcW w:w="1885" w:type="dxa"/>
                </w:tcPr>
                <w:p w14:paraId="67D0F20D" w14:textId="77777777" w:rsidR="00792D5D" w:rsidRPr="00616005" w:rsidRDefault="00792D5D" w:rsidP="00D71CF1">
                  <w:pPr>
                    <w:spacing w:line="280" w:lineRule="atLeast"/>
                    <w:jc w:val="center"/>
                    <w:rPr>
                      <w:b/>
                    </w:rPr>
                  </w:pPr>
                  <w:r w:rsidRPr="00616005">
                    <w:rPr>
                      <w:b/>
                    </w:rPr>
                    <w:t>150°</w:t>
                  </w:r>
                </w:p>
              </w:tc>
              <w:tc>
                <w:tcPr>
                  <w:tcW w:w="1764" w:type="dxa"/>
                </w:tcPr>
                <w:p w14:paraId="55E2B92F" w14:textId="77777777" w:rsidR="00792D5D" w:rsidRPr="00616005" w:rsidRDefault="00E30A22" w:rsidP="00D71CF1">
                  <w:pPr>
                    <w:spacing w:line="280" w:lineRule="atLeast"/>
                    <w:jc w:val="center"/>
                    <w:rPr>
                      <w:b/>
                    </w:rPr>
                  </w:pPr>
                  <m:oMathPara>
                    <m:oMath>
                      <m:f>
                        <m:fPr>
                          <m:ctrlPr>
                            <w:rPr>
                              <w:rFonts w:ascii="Cambria Math" w:hAnsi="Cambria Math"/>
                              <w:b/>
                              <w:i/>
                            </w:rPr>
                          </m:ctrlPr>
                        </m:fPr>
                        <m:num>
                          <m:r>
                            <m:rPr>
                              <m:sty m:val="bi"/>
                            </m:rPr>
                            <w:rPr>
                              <w:rFonts w:ascii="Cambria Math" w:hAnsi="Cambria Math"/>
                            </w:rPr>
                            <m:t>5</m:t>
                          </m:r>
                          <m:r>
                            <m:rPr>
                              <m:sty m:val="bi"/>
                            </m:rPr>
                            <w:rPr>
                              <w:rFonts w:ascii="Cambria Math" w:hAnsi="Cambria Math"/>
                            </w:rPr>
                            <m:t>π</m:t>
                          </m:r>
                        </m:num>
                        <m:den>
                          <m:r>
                            <m:rPr>
                              <m:sty m:val="bi"/>
                            </m:rPr>
                            <w:rPr>
                              <w:rFonts w:ascii="Cambria Math" w:hAnsi="Cambria Math"/>
                            </w:rPr>
                            <m:t>6</m:t>
                          </m:r>
                        </m:den>
                      </m:f>
                    </m:oMath>
                  </m:oMathPara>
                </w:p>
              </w:tc>
              <w:tc>
                <w:tcPr>
                  <w:tcW w:w="1894" w:type="dxa"/>
                </w:tcPr>
                <w:p w14:paraId="75E71F74" w14:textId="77777777" w:rsidR="00792D5D" w:rsidRPr="00616005" w:rsidRDefault="00792D5D" w:rsidP="00D71CF1">
                  <w:pPr>
                    <w:spacing w:line="280" w:lineRule="atLeast"/>
                    <w:jc w:val="center"/>
                    <w:rPr>
                      <w:b/>
                    </w:rPr>
                  </w:pPr>
                  <w:r>
                    <w:rPr>
                      <w:b/>
                    </w:rPr>
                    <w:t>0.5</w:t>
                  </w:r>
                </w:p>
              </w:tc>
              <w:tc>
                <w:tcPr>
                  <w:tcW w:w="1904" w:type="dxa"/>
                </w:tcPr>
                <w:p w14:paraId="3EAEAE1C" w14:textId="77777777" w:rsidR="00792D5D" w:rsidRPr="00616005" w:rsidRDefault="00792D5D" w:rsidP="00D71CF1">
                  <w:pPr>
                    <w:spacing w:line="280" w:lineRule="atLeast"/>
                    <w:jc w:val="center"/>
                    <w:rPr>
                      <w:b/>
                    </w:rPr>
                  </w:pPr>
                  <w:r>
                    <w:rPr>
                      <w:b/>
                    </w:rPr>
                    <w:t>-0.866</w:t>
                  </w:r>
                </w:p>
              </w:tc>
              <w:tc>
                <w:tcPr>
                  <w:tcW w:w="1903" w:type="dxa"/>
                </w:tcPr>
                <w:p w14:paraId="4E5A4382" w14:textId="77777777" w:rsidR="00792D5D" w:rsidRPr="00616005" w:rsidRDefault="00792D5D" w:rsidP="00D71CF1">
                  <w:pPr>
                    <w:spacing w:line="280" w:lineRule="atLeast"/>
                    <w:jc w:val="center"/>
                    <w:rPr>
                      <w:b/>
                    </w:rPr>
                  </w:pPr>
                  <w:r>
                    <w:rPr>
                      <w:b/>
                    </w:rPr>
                    <w:t>-0.577</w:t>
                  </w:r>
                </w:p>
              </w:tc>
            </w:tr>
            <w:tr w:rsidR="00792D5D" w14:paraId="0213BE5C" w14:textId="77777777" w:rsidTr="00944717">
              <w:trPr>
                <w:trHeight w:val="432"/>
              </w:trPr>
              <w:tc>
                <w:tcPr>
                  <w:tcW w:w="1885" w:type="dxa"/>
                </w:tcPr>
                <w:p w14:paraId="6A2BDE0A" w14:textId="77777777" w:rsidR="00792D5D" w:rsidRPr="00616005" w:rsidRDefault="00792D5D" w:rsidP="00D71CF1">
                  <w:pPr>
                    <w:spacing w:line="280" w:lineRule="atLeast"/>
                    <w:jc w:val="center"/>
                    <w:rPr>
                      <w:b/>
                    </w:rPr>
                  </w:pPr>
                  <w:r w:rsidRPr="00616005">
                    <w:rPr>
                      <w:b/>
                    </w:rPr>
                    <w:t>180°</w:t>
                  </w:r>
                </w:p>
              </w:tc>
              <w:tc>
                <w:tcPr>
                  <w:tcW w:w="1764" w:type="dxa"/>
                </w:tcPr>
                <w:p w14:paraId="2FF221CA" w14:textId="77777777" w:rsidR="00792D5D" w:rsidRPr="00616005" w:rsidRDefault="00792D5D" w:rsidP="00D71CF1">
                  <w:pPr>
                    <w:spacing w:line="280" w:lineRule="atLeast"/>
                    <w:jc w:val="center"/>
                    <w:rPr>
                      <w:b/>
                    </w:rPr>
                  </w:pPr>
                  <m:oMathPara>
                    <m:oMath>
                      <m:r>
                        <m:rPr>
                          <m:sty m:val="bi"/>
                        </m:rPr>
                        <w:rPr>
                          <w:rFonts w:ascii="Cambria Math" w:hAnsi="Cambria Math"/>
                        </w:rPr>
                        <m:t>π</m:t>
                      </m:r>
                    </m:oMath>
                  </m:oMathPara>
                </w:p>
              </w:tc>
              <w:tc>
                <w:tcPr>
                  <w:tcW w:w="1894" w:type="dxa"/>
                </w:tcPr>
                <w:p w14:paraId="77071B65" w14:textId="77777777" w:rsidR="00792D5D" w:rsidRPr="00616005" w:rsidRDefault="00792D5D" w:rsidP="00D71CF1">
                  <w:pPr>
                    <w:spacing w:line="280" w:lineRule="atLeast"/>
                    <w:jc w:val="center"/>
                    <w:rPr>
                      <w:b/>
                    </w:rPr>
                  </w:pPr>
                  <w:r>
                    <w:rPr>
                      <w:b/>
                    </w:rPr>
                    <w:t>0</w:t>
                  </w:r>
                </w:p>
              </w:tc>
              <w:tc>
                <w:tcPr>
                  <w:tcW w:w="1904" w:type="dxa"/>
                </w:tcPr>
                <w:p w14:paraId="66B2E9CD" w14:textId="77777777" w:rsidR="00792D5D" w:rsidRPr="00616005" w:rsidRDefault="00792D5D" w:rsidP="00D71CF1">
                  <w:pPr>
                    <w:spacing w:line="280" w:lineRule="atLeast"/>
                    <w:jc w:val="center"/>
                    <w:rPr>
                      <w:b/>
                    </w:rPr>
                  </w:pPr>
                  <w:r>
                    <w:rPr>
                      <w:b/>
                    </w:rPr>
                    <w:t>-1</w:t>
                  </w:r>
                </w:p>
              </w:tc>
              <w:tc>
                <w:tcPr>
                  <w:tcW w:w="1903" w:type="dxa"/>
                </w:tcPr>
                <w:p w14:paraId="78C03DE7" w14:textId="77777777" w:rsidR="00792D5D" w:rsidRPr="00616005" w:rsidRDefault="00792D5D" w:rsidP="00D71CF1">
                  <w:pPr>
                    <w:spacing w:line="280" w:lineRule="atLeast"/>
                    <w:jc w:val="center"/>
                    <w:rPr>
                      <w:b/>
                    </w:rPr>
                  </w:pPr>
                  <w:r>
                    <w:rPr>
                      <w:b/>
                    </w:rPr>
                    <w:t>0</w:t>
                  </w:r>
                </w:p>
              </w:tc>
            </w:tr>
            <w:tr w:rsidR="00792D5D" w14:paraId="5D7A8C43" w14:textId="77777777" w:rsidTr="00944717">
              <w:trPr>
                <w:trHeight w:val="432"/>
              </w:trPr>
              <w:tc>
                <w:tcPr>
                  <w:tcW w:w="1885" w:type="dxa"/>
                </w:tcPr>
                <w:p w14:paraId="4A7A7137" w14:textId="77777777" w:rsidR="00792D5D" w:rsidRPr="00616005" w:rsidRDefault="00792D5D" w:rsidP="00D71CF1">
                  <w:pPr>
                    <w:spacing w:line="280" w:lineRule="atLeast"/>
                    <w:jc w:val="center"/>
                    <w:rPr>
                      <w:b/>
                    </w:rPr>
                  </w:pPr>
                  <w:r w:rsidRPr="00616005">
                    <w:rPr>
                      <w:b/>
                    </w:rPr>
                    <w:t>210°</w:t>
                  </w:r>
                </w:p>
              </w:tc>
              <w:tc>
                <w:tcPr>
                  <w:tcW w:w="1764" w:type="dxa"/>
                </w:tcPr>
                <w:p w14:paraId="565621C0" w14:textId="77777777" w:rsidR="00792D5D" w:rsidRPr="00616005" w:rsidRDefault="00E30A22" w:rsidP="00D71CF1">
                  <w:pPr>
                    <w:spacing w:line="280" w:lineRule="atLeast"/>
                    <w:jc w:val="center"/>
                    <w:rPr>
                      <w:b/>
                    </w:rPr>
                  </w:pPr>
                  <m:oMathPara>
                    <m:oMath>
                      <m:f>
                        <m:fPr>
                          <m:ctrlPr>
                            <w:rPr>
                              <w:rFonts w:ascii="Cambria Math" w:hAnsi="Cambria Math"/>
                              <w:b/>
                              <w:i/>
                            </w:rPr>
                          </m:ctrlPr>
                        </m:fPr>
                        <m:num>
                          <m:r>
                            <m:rPr>
                              <m:sty m:val="bi"/>
                            </m:rPr>
                            <w:rPr>
                              <w:rFonts w:ascii="Cambria Math" w:hAnsi="Cambria Math"/>
                            </w:rPr>
                            <m:t>7</m:t>
                          </m:r>
                          <m:r>
                            <m:rPr>
                              <m:sty m:val="bi"/>
                            </m:rPr>
                            <w:rPr>
                              <w:rFonts w:ascii="Cambria Math" w:hAnsi="Cambria Math"/>
                            </w:rPr>
                            <m:t>π</m:t>
                          </m:r>
                        </m:num>
                        <m:den>
                          <m:r>
                            <m:rPr>
                              <m:sty m:val="bi"/>
                            </m:rPr>
                            <w:rPr>
                              <w:rFonts w:ascii="Cambria Math" w:hAnsi="Cambria Math"/>
                            </w:rPr>
                            <m:t>6</m:t>
                          </m:r>
                        </m:den>
                      </m:f>
                    </m:oMath>
                  </m:oMathPara>
                </w:p>
              </w:tc>
              <w:tc>
                <w:tcPr>
                  <w:tcW w:w="1894" w:type="dxa"/>
                </w:tcPr>
                <w:p w14:paraId="41599A44" w14:textId="77777777" w:rsidR="00792D5D" w:rsidRPr="00616005" w:rsidRDefault="00792D5D" w:rsidP="00D71CF1">
                  <w:pPr>
                    <w:spacing w:line="280" w:lineRule="atLeast"/>
                    <w:jc w:val="center"/>
                    <w:rPr>
                      <w:b/>
                    </w:rPr>
                  </w:pPr>
                  <w:r>
                    <w:rPr>
                      <w:b/>
                    </w:rPr>
                    <w:t>-0.5</w:t>
                  </w:r>
                </w:p>
              </w:tc>
              <w:tc>
                <w:tcPr>
                  <w:tcW w:w="1904" w:type="dxa"/>
                </w:tcPr>
                <w:p w14:paraId="2580028A" w14:textId="77777777" w:rsidR="00792D5D" w:rsidRPr="00616005" w:rsidRDefault="00792D5D" w:rsidP="00D71CF1">
                  <w:pPr>
                    <w:spacing w:line="280" w:lineRule="atLeast"/>
                    <w:jc w:val="center"/>
                    <w:rPr>
                      <w:b/>
                    </w:rPr>
                  </w:pPr>
                  <w:r>
                    <w:rPr>
                      <w:b/>
                    </w:rPr>
                    <w:t>-0.866</w:t>
                  </w:r>
                </w:p>
              </w:tc>
              <w:tc>
                <w:tcPr>
                  <w:tcW w:w="1903" w:type="dxa"/>
                </w:tcPr>
                <w:p w14:paraId="3AEE27D3" w14:textId="77777777" w:rsidR="00792D5D" w:rsidRPr="00616005" w:rsidRDefault="00792D5D" w:rsidP="00D71CF1">
                  <w:pPr>
                    <w:spacing w:line="280" w:lineRule="atLeast"/>
                    <w:jc w:val="center"/>
                    <w:rPr>
                      <w:b/>
                    </w:rPr>
                  </w:pPr>
                  <w:r>
                    <w:rPr>
                      <w:b/>
                    </w:rPr>
                    <w:t>0.577</w:t>
                  </w:r>
                </w:p>
              </w:tc>
            </w:tr>
            <w:tr w:rsidR="00792D5D" w14:paraId="3EF8AFAB" w14:textId="77777777" w:rsidTr="00944717">
              <w:trPr>
                <w:trHeight w:val="432"/>
              </w:trPr>
              <w:tc>
                <w:tcPr>
                  <w:tcW w:w="1885" w:type="dxa"/>
                </w:tcPr>
                <w:p w14:paraId="4163D289" w14:textId="77777777" w:rsidR="00792D5D" w:rsidRPr="00616005" w:rsidRDefault="00792D5D" w:rsidP="00D71CF1">
                  <w:pPr>
                    <w:spacing w:line="280" w:lineRule="atLeast"/>
                    <w:jc w:val="center"/>
                    <w:rPr>
                      <w:b/>
                    </w:rPr>
                  </w:pPr>
                  <w:r w:rsidRPr="00616005">
                    <w:rPr>
                      <w:b/>
                    </w:rPr>
                    <w:t>225°</w:t>
                  </w:r>
                </w:p>
              </w:tc>
              <w:tc>
                <w:tcPr>
                  <w:tcW w:w="1764" w:type="dxa"/>
                </w:tcPr>
                <w:p w14:paraId="2D90B6B3" w14:textId="77777777" w:rsidR="00792D5D" w:rsidRPr="00616005" w:rsidRDefault="00E30A22" w:rsidP="00D71CF1">
                  <w:pPr>
                    <w:spacing w:line="280" w:lineRule="atLeast"/>
                    <w:jc w:val="center"/>
                    <w:rPr>
                      <w:b/>
                    </w:rPr>
                  </w:pPr>
                  <m:oMathPara>
                    <m:oMath>
                      <m:f>
                        <m:fPr>
                          <m:ctrlPr>
                            <w:rPr>
                              <w:rFonts w:ascii="Cambria Math" w:hAnsi="Cambria Math"/>
                              <w:b/>
                              <w:i/>
                            </w:rPr>
                          </m:ctrlPr>
                        </m:fPr>
                        <m:num>
                          <m:r>
                            <m:rPr>
                              <m:sty m:val="bi"/>
                            </m:rPr>
                            <w:rPr>
                              <w:rFonts w:ascii="Cambria Math" w:hAnsi="Cambria Math"/>
                            </w:rPr>
                            <m:t>5</m:t>
                          </m:r>
                          <m:r>
                            <m:rPr>
                              <m:sty m:val="bi"/>
                            </m:rPr>
                            <w:rPr>
                              <w:rFonts w:ascii="Cambria Math" w:hAnsi="Cambria Math"/>
                            </w:rPr>
                            <m:t>π</m:t>
                          </m:r>
                        </m:num>
                        <m:den>
                          <m:r>
                            <m:rPr>
                              <m:sty m:val="bi"/>
                            </m:rPr>
                            <w:rPr>
                              <w:rFonts w:ascii="Cambria Math" w:hAnsi="Cambria Math"/>
                            </w:rPr>
                            <m:t>4</m:t>
                          </m:r>
                        </m:den>
                      </m:f>
                    </m:oMath>
                  </m:oMathPara>
                </w:p>
              </w:tc>
              <w:tc>
                <w:tcPr>
                  <w:tcW w:w="1894" w:type="dxa"/>
                </w:tcPr>
                <w:p w14:paraId="23BDBE35" w14:textId="77777777" w:rsidR="00792D5D" w:rsidRPr="00616005" w:rsidRDefault="00792D5D" w:rsidP="00D71CF1">
                  <w:pPr>
                    <w:spacing w:line="280" w:lineRule="atLeast"/>
                    <w:jc w:val="center"/>
                    <w:rPr>
                      <w:b/>
                    </w:rPr>
                  </w:pPr>
                  <w:r>
                    <w:rPr>
                      <w:b/>
                    </w:rPr>
                    <w:t>-0.707</w:t>
                  </w:r>
                </w:p>
              </w:tc>
              <w:tc>
                <w:tcPr>
                  <w:tcW w:w="1904" w:type="dxa"/>
                </w:tcPr>
                <w:p w14:paraId="4136AE2D" w14:textId="77777777" w:rsidR="00792D5D" w:rsidRPr="00616005" w:rsidRDefault="00792D5D" w:rsidP="00D71CF1">
                  <w:pPr>
                    <w:spacing w:line="280" w:lineRule="atLeast"/>
                    <w:jc w:val="center"/>
                    <w:rPr>
                      <w:b/>
                    </w:rPr>
                  </w:pPr>
                  <w:r>
                    <w:rPr>
                      <w:b/>
                    </w:rPr>
                    <w:t>-0.707</w:t>
                  </w:r>
                </w:p>
              </w:tc>
              <w:tc>
                <w:tcPr>
                  <w:tcW w:w="1903" w:type="dxa"/>
                </w:tcPr>
                <w:p w14:paraId="69C4D3A7" w14:textId="77777777" w:rsidR="00792D5D" w:rsidRPr="00616005" w:rsidRDefault="00792D5D" w:rsidP="00D71CF1">
                  <w:pPr>
                    <w:spacing w:line="280" w:lineRule="atLeast"/>
                    <w:jc w:val="center"/>
                    <w:rPr>
                      <w:b/>
                    </w:rPr>
                  </w:pPr>
                  <w:r>
                    <w:rPr>
                      <w:b/>
                    </w:rPr>
                    <w:t>1</w:t>
                  </w:r>
                </w:p>
              </w:tc>
            </w:tr>
            <w:tr w:rsidR="00792D5D" w14:paraId="72311699" w14:textId="77777777" w:rsidTr="00944717">
              <w:trPr>
                <w:trHeight w:val="432"/>
              </w:trPr>
              <w:tc>
                <w:tcPr>
                  <w:tcW w:w="1885" w:type="dxa"/>
                </w:tcPr>
                <w:p w14:paraId="65781294" w14:textId="77777777" w:rsidR="00792D5D" w:rsidRPr="00616005" w:rsidRDefault="00792D5D" w:rsidP="00D71CF1">
                  <w:pPr>
                    <w:spacing w:line="280" w:lineRule="atLeast"/>
                    <w:jc w:val="center"/>
                    <w:rPr>
                      <w:b/>
                    </w:rPr>
                  </w:pPr>
                  <w:r w:rsidRPr="00616005">
                    <w:rPr>
                      <w:b/>
                    </w:rPr>
                    <w:t>240°</w:t>
                  </w:r>
                </w:p>
              </w:tc>
              <w:tc>
                <w:tcPr>
                  <w:tcW w:w="1764" w:type="dxa"/>
                </w:tcPr>
                <w:p w14:paraId="4A6DA157" w14:textId="77777777" w:rsidR="00792D5D" w:rsidRPr="00616005" w:rsidRDefault="00E30A22" w:rsidP="00D71CF1">
                  <w:pPr>
                    <w:spacing w:line="280" w:lineRule="atLeast"/>
                    <w:jc w:val="center"/>
                    <w:rPr>
                      <w:b/>
                    </w:rPr>
                  </w:pPr>
                  <m:oMathPara>
                    <m:oMath>
                      <m:f>
                        <m:fPr>
                          <m:ctrlPr>
                            <w:rPr>
                              <w:rFonts w:ascii="Cambria Math" w:hAnsi="Cambria Math"/>
                              <w:b/>
                              <w:i/>
                            </w:rPr>
                          </m:ctrlPr>
                        </m:fPr>
                        <m:num>
                          <m:r>
                            <m:rPr>
                              <m:sty m:val="bi"/>
                            </m:rPr>
                            <w:rPr>
                              <w:rFonts w:ascii="Cambria Math" w:hAnsi="Cambria Math"/>
                            </w:rPr>
                            <m:t>4</m:t>
                          </m:r>
                          <m:r>
                            <m:rPr>
                              <m:sty m:val="bi"/>
                            </m:rPr>
                            <w:rPr>
                              <w:rFonts w:ascii="Cambria Math" w:hAnsi="Cambria Math"/>
                            </w:rPr>
                            <m:t>π</m:t>
                          </m:r>
                        </m:num>
                        <m:den>
                          <m:r>
                            <m:rPr>
                              <m:sty m:val="bi"/>
                            </m:rPr>
                            <w:rPr>
                              <w:rFonts w:ascii="Cambria Math" w:hAnsi="Cambria Math"/>
                            </w:rPr>
                            <m:t>3</m:t>
                          </m:r>
                        </m:den>
                      </m:f>
                    </m:oMath>
                  </m:oMathPara>
                </w:p>
              </w:tc>
              <w:tc>
                <w:tcPr>
                  <w:tcW w:w="1894" w:type="dxa"/>
                </w:tcPr>
                <w:p w14:paraId="6AD35DD2" w14:textId="77777777" w:rsidR="00792D5D" w:rsidRPr="00616005" w:rsidRDefault="00792D5D" w:rsidP="00D71CF1">
                  <w:pPr>
                    <w:spacing w:line="280" w:lineRule="atLeast"/>
                    <w:jc w:val="center"/>
                    <w:rPr>
                      <w:b/>
                    </w:rPr>
                  </w:pPr>
                  <w:r>
                    <w:rPr>
                      <w:b/>
                    </w:rPr>
                    <w:t>-0.866</w:t>
                  </w:r>
                </w:p>
              </w:tc>
              <w:tc>
                <w:tcPr>
                  <w:tcW w:w="1904" w:type="dxa"/>
                </w:tcPr>
                <w:p w14:paraId="49C32B9D" w14:textId="77777777" w:rsidR="00792D5D" w:rsidRPr="00616005" w:rsidRDefault="00792D5D" w:rsidP="00D71CF1">
                  <w:pPr>
                    <w:spacing w:line="280" w:lineRule="atLeast"/>
                    <w:jc w:val="center"/>
                    <w:rPr>
                      <w:b/>
                    </w:rPr>
                  </w:pPr>
                  <w:r>
                    <w:rPr>
                      <w:b/>
                    </w:rPr>
                    <w:t>-0.5</w:t>
                  </w:r>
                </w:p>
              </w:tc>
              <w:tc>
                <w:tcPr>
                  <w:tcW w:w="1903" w:type="dxa"/>
                </w:tcPr>
                <w:p w14:paraId="5F6CF648" w14:textId="77777777" w:rsidR="00792D5D" w:rsidRPr="00616005" w:rsidRDefault="00792D5D" w:rsidP="00D71CF1">
                  <w:pPr>
                    <w:spacing w:line="280" w:lineRule="atLeast"/>
                    <w:jc w:val="center"/>
                    <w:rPr>
                      <w:b/>
                    </w:rPr>
                  </w:pPr>
                  <w:r>
                    <w:rPr>
                      <w:b/>
                    </w:rPr>
                    <w:t>1.732</w:t>
                  </w:r>
                </w:p>
              </w:tc>
            </w:tr>
            <w:tr w:rsidR="00792D5D" w14:paraId="1FA48BDE" w14:textId="77777777" w:rsidTr="00944717">
              <w:trPr>
                <w:trHeight w:val="432"/>
              </w:trPr>
              <w:tc>
                <w:tcPr>
                  <w:tcW w:w="1885" w:type="dxa"/>
                </w:tcPr>
                <w:p w14:paraId="603CE1BE" w14:textId="77777777" w:rsidR="00792D5D" w:rsidRPr="00616005" w:rsidRDefault="00792D5D" w:rsidP="00D71CF1">
                  <w:pPr>
                    <w:spacing w:line="280" w:lineRule="atLeast"/>
                    <w:jc w:val="center"/>
                    <w:rPr>
                      <w:b/>
                    </w:rPr>
                  </w:pPr>
                  <w:r w:rsidRPr="00616005">
                    <w:rPr>
                      <w:b/>
                    </w:rPr>
                    <w:t>270°</w:t>
                  </w:r>
                </w:p>
              </w:tc>
              <w:tc>
                <w:tcPr>
                  <w:tcW w:w="1764" w:type="dxa"/>
                </w:tcPr>
                <w:p w14:paraId="1AAD2119" w14:textId="77777777" w:rsidR="00792D5D" w:rsidRPr="00616005" w:rsidRDefault="00E30A22" w:rsidP="00D71CF1">
                  <w:pPr>
                    <w:spacing w:line="280" w:lineRule="atLeast"/>
                    <w:jc w:val="center"/>
                    <w:rPr>
                      <w:b/>
                    </w:rPr>
                  </w:pPr>
                  <m:oMathPara>
                    <m:oMath>
                      <m:f>
                        <m:fPr>
                          <m:ctrlPr>
                            <w:rPr>
                              <w:rFonts w:ascii="Cambria Math" w:hAnsi="Cambria Math"/>
                              <w:b/>
                              <w:i/>
                            </w:rPr>
                          </m:ctrlPr>
                        </m:fPr>
                        <m:num>
                          <m:r>
                            <m:rPr>
                              <m:sty m:val="bi"/>
                            </m:rPr>
                            <w:rPr>
                              <w:rFonts w:ascii="Cambria Math" w:hAnsi="Cambria Math"/>
                            </w:rPr>
                            <m:t>3</m:t>
                          </m:r>
                          <m:r>
                            <m:rPr>
                              <m:sty m:val="bi"/>
                            </m:rPr>
                            <w:rPr>
                              <w:rFonts w:ascii="Cambria Math" w:hAnsi="Cambria Math"/>
                            </w:rPr>
                            <m:t>π</m:t>
                          </m:r>
                        </m:num>
                        <m:den>
                          <m:r>
                            <m:rPr>
                              <m:sty m:val="bi"/>
                            </m:rPr>
                            <w:rPr>
                              <w:rFonts w:ascii="Cambria Math" w:hAnsi="Cambria Math"/>
                            </w:rPr>
                            <m:t>2</m:t>
                          </m:r>
                        </m:den>
                      </m:f>
                    </m:oMath>
                  </m:oMathPara>
                </w:p>
              </w:tc>
              <w:tc>
                <w:tcPr>
                  <w:tcW w:w="1894" w:type="dxa"/>
                </w:tcPr>
                <w:p w14:paraId="7EDB8535" w14:textId="77777777" w:rsidR="00792D5D" w:rsidRPr="00616005" w:rsidRDefault="00792D5D" w:rsidP="00D71CF1">
                  <w:pPr>
                    <w:spacing w:line="280" w:lineRule="atLeast"/>
                    <w:jc w:val="center"/>
                    <w:rPr>
                      <w:b/>
                    </w:rPr>
                  </w:pPr>
                  <w:r>
                    <w:rPr>
                      <w:b/>
                    </w:rPr>
                    <w:t>-1</w:t>
                  </w:r>
                </w:p>
              </w:tc>
              <w:tc>
                <w:tcPr>
                  <w:tcW w:w="1904" w:type="dxa"/>
                </w:tcPr>
                <w:p w14:paraId="46924D3F" w14:textId="77777777" w:rsidR="00792D5D" w:rsidRPr="00616005" w:rsidRDefault="00792D5D" w:rsidP="00D71CF1">
                  <w:pPr>
                    <w:spacing w:line="280" w:lineRule="atLeast"/>
                    <w:jc w:val="center"/>
                    <w:rPr>
                      <w:b/>
                    </w:rPr>
                  </w:pPr>
                  <w:r>
                    <w:rPr>
                      <w:b/>
                    </w:rPr>
                    <w:t>0</w:t>
                  </w:r>
                </w:p>
              </w:tc>
              <w:tc>
                <w:tcPr>
                  <w:tcW w:w="1903" w:type="dxa"/>
                </w:tcPr>
                <w:p w14:paraId="75AA41A0" w14:textId="77777777" w:rsidR="00792D5D" w:rsidRPr="00616005" w:rsidRDefault="00792D5D" w:rsidP="00D71CF1">
                  <w:pPr>
                    <w:spacing w:line="280" w:lineRule="atLeast"/>
                    <w:jc w:val="center"/>
                    <w:rPr>
                      <w:b/>
                    </w:rPr>
                  </w:pPr>
                  <w:r>
                    <w:rPr>
                      <w:b/>
                    </w:rPr>
                    <w:t>Undefined</w:t>
                  </w:r>
                </w:p>
              </w:tc>
            </w:tr>
            <w:tr w:rsidR="00792D5D" w14:paraId="74EEAA84" w14:textId="77777777" w:rsidTr="00944717">
              <w:trPr>
                <w:trHeight w:val="432"/>
              </w:trPr>
              <w:tc>
                <w:tcPr>
                  <w:tcW w:w="1885" w:type="dxa"/>
                </w:tcPr>
                <w:p w14:paraId="06967721" w14:textId="77777777" w:rsidR="00792D5D" w:rsidRPr="00616005" w:rsidRDefault="00792D5D" w:rsidP="00D71CF1">
                  <w:pPr>
                    <w:spacing w:line="280" w:lineRule="atLeast"/>
                    <w:jc w:val="center"/>
                    <w:rPr>
                      <w:b/>
                    </w:rPr>
                  </w:pPr>
                  <w:r w:rsidRPr="00616005">
                    <w:rPr>
                      <w:b/>
                    </w:rPr>
                    <w:lastRenderedPageBreak/>
                    <w:t>300°</w:t>
                  </w:r>
                </w:p>
              </w:tc>
              <w:tc>
                <w:tcPr>
                  <w:tcW w:w="1764" w:type="dxa"/>
                </w:tcPr>
                <w:p w14:paraId="5564D84C" w14:textId="77777777" w:rsidR="00792D5D" w:rsidRPr="00616005" w:rsidRDefault="00E30A22" w:rsidP="00D71CF1">
                  <w:pPr>
                    <w:spacing w:line="280" w:lineRule="atLeast"/>
                    <w:jc w:val="center"/>
                    <w:rPr>
                      <w:b/>
                    </w:rPr>
                  </w:pPr>
                  <m:oMathPara>
                    <m:oMath>
                      <m:f>
                        <m:fPr>
                          <m:ctrlPr>
                            <w:rPr>
                              <w:rFonts w:ascii="Cambria Math" w:hAnsi="Cambria Math"/>
                              <w:b/>
                              <w:i/>
                            </w:rPr>
                          </m:ctrlPr>
                        </m:fPr>
                        <m:num>
                          <m:r>
                            <m:rPr>
                              <m:sty m:val="bi"/>
                            </m:rPr>
                            <w:rPr>
                              <w:rFonts w:ascii="Cambria Math" w:hAnsi="Cambria Math"/>
                            </w:rPr>
                            <m:t>5</m:t>
                          </m:r>
                          <m:r>
                            <m:rPr>
                              <m:sty m:val="bi"/>
                            </m:rPr>
                            <w:rPr>
                              <w:rFonts w:ascii="Cambria Math" w:hAnsi="Cambria Math"/>
                            </w:rPr>
                            <m:t>π</m:t>
                          </m:r>
                        </m:num>
                        <m:den>
                          <m:r>
                            <m:rPr>
                              <m:sty m:val="bi"/>
                            </m:rPr>
                            <w:rPr>
                              <w:rFonts w:ascii="Cambria Math" w:hAnsi="Cambria Math"/>
                            </w:rPr>
                            <m:t>3</m:t>
                          </m:r>
                        </m:den>
                      </m:f>
                    </m:oMath>
                  </m:oMathPara>
                </w:p>
              </w:tc>
              <w:tc>
                <w:tcPr>
                  <w:tcW w:w="1894" w:type="dxa"/>
                </w:tcPr>
                <w:p w14:paraId="18CAB500" w14:textId="77777777" w:rsidR="00792D5D" w:rsidRPr="00616005" w:rsidRDefault="00792D5D" w:rsidP="00D71CF1">
                  <w:pPr>
                    <w:spacing w:line="280" w:lineRule="atLeast"/>
                    <w:jc w:val="center"/>
                    <w:rPr>
                      <w:b/>
                    </w:rPr>
                  </w:pPr>
                  <w:r>
                    <w:rPr>
                      <w:b/>
                    </w:rPr>
                    <w:t>-0.866</w:t>
                  </w:r>
                </w:p>
              </w:tc>
              <w:tc>
                <w:tcPr>
                  <w:tcW w:w="1904" w:type="dxa"/>
                </w:tcPr>
                <w:p w14:paraId="338E8F3A" w14:textId="77777777" w:rsidR="00792D5D" w:rsidRPr="00616005" w:rsidRDefault="00792D5D" w:rsidP="00D71CF1">
                  <w:pPr>
                    <w:spacing w:line="280" w:lineRule="atLeast"/>
                    <w:jc w:val="center"/>
                    <w:rPr>
                      <w:b/>
                    </w:rPr>
                  </w:pPr>
                  <w:r>
                    <w:rPr>
                      <w:b/>
                    </w:rPr>
                    <w:t>0.5</w:t>
                  </w:r>
                </w:p>
              </w:tc>
              <w:tc>
                <w:tcPr>
                  <w:tcW w:w="1903" w:type="dxa"/>
                </w:tcPr>
                <w:p w14:paraId="7F196FD2" w14:textId="6DCD6DFF" w:rsidR="00792D5D" w:rsidRDefault="00792D5D" w:rsidP="00D71CF1">
                  <w:pPr>
                    <w:spacing w:line="280" w:lineRule="atLeast"/>
                    <w:jc w:val="center"/>
                    <w:rPr>
                      <w:b/>
                    </w:rPr>
                  </w:pPr>
                  <w:r>
                    <w:rPr>
                      <w:b/>
                    </w:rPr>
                    <w:t>-1.732</w:t>
                  </w:r>
                </w:p>
                <w:p w14:paraId="0DE3BDA2" w14:textId="77777777" w:rsidR="00792D5D" w:rsidRPr="00616005" w:rsidRDefault="00792D5D" w:rsidP="00D71CF1">
                  <w:pPr>
                    <w:spacing w:line="280" w:lineRule="atLeast"/>
                    <w:jc w:val="center"/>
                    <w:rPr>
                      <w:b/>
                    </w:rPr>
                  </w:pPr>
                </w:p>
              </w:tc>
            </w:tr>
            <w:tr w:rsidR="00792D5D" w14:paraId="39F3F573" w14:textId="77777777" w:rsidTr="00944717">
              <w:trPr>
                <w:trHeight w:val="432"/>
              </w:trPr>
              <w:tc>
                <w:tcPr>
                  <w:tcW w:w="1885" w:type="dxa"/>
                </w:tcPr>
                <w:p w14:paraId="031092C7" w14:textId="77777777" w:rsidR="00792D5D" w:rsidRPr="00616005" w:rsidRDefault="00792D5D" w:rsidP="00D71CF1">
                  <w:pPr>
                    <w:spacing w:line="280" w:lineRule="atLeast"/>
                    <w:jc w:val="center"/>
                    <w:rPr>
                      <w:b/>
                    </w:rPr>
                  </w:pPr>
                  <w:r w:rsidRPr="00616005">
                    <w:rPr>
                      <w:b/>
                    </w:rPr>
                    <w:t>315°</w:t>
                  </w:r>
                </w:p>
              </w:tc>
              <w:tc>
                <w:tcPr>
                  <w:tcW w:w="1764" w:type="dxa"/>
                </w:tcPr>
                <w:p w14:paraId="2DDB837B" w14:textId="77777777" w:rsidR="00792D5D" w:rsidRPr="00616005" w:rsidRDefault="00E30A22" w:rsidP="00D71CF1">
                  <w:pPr>
                    <w:spacing w:line="280" w:lineRule="atLeast"/>
                    <w:jc w:val="center"/>
                    <w:rPr>
                      <w:b/>
                    </w:rPr>
                  </w:pPr>
                  <m:oMathPara>
                    <m:oMath>
                      <m:f>
                        <m:fPr>
                          <m:ctrlPr>
                            <w:rPr>
                              <w:rFonts w:ascii="Cambria Math" w:hAnsi="Cambria Math"/>
                              <w:b/>
                              <w:i/>
                            </w:rPr>
                          </m:ctrlPr>
                        </m:fPr>
                        <m:num>
                          <m:r>
                            <m:rPr>
                              <m:sty m:val="bi"/>
                            </m:rPr>
                            <w:rPr>
                              <w:rFonts w:ascii="Cambria Math" w:hAnsi="Cambria Math"/>
                            </w:rPr>
                            <m:t>7</m:t>
                          </m:r>
                          <m:r>
                            <m:rPr>
                              <m:sty m:val="bi"/>
                            </m:rPr>
                            <w:rPr>
                              <w:rFonts w:ascii="Cambria Math" w:hAnsi="Cambria Math"/>
                            </w:rPr>
                            <m:t>π</m:t>
                          </m:r>
                        </m:num>
                        <m:den>
                          <m:r>
                            <m:rPr>
                              <m:sty m:val="bi"/>
                            </m:rPr>
                            <w:rPr>
                              <w:rFonts w:ascii="Cambria Math" w:hAnsi="Cambria Math"/>
                            </w:rPr>
                            <m:t>4</m:t>
                          </m:r>
                        </m:den>
                      </m:f>
                    </m:oMath>
                  </m:oMathPara>
                </w:p>
              </w:tc>
              <w:tc>
                <w:tcPr>
                  <w:tcW w:w="1894" w:type="dxa"/>
                </w:tcPr>
                <w:p w14:paraId="594FDF73" w14:textId="77777777" w:rsidR="00792D5D" w:rsidRPr="00616005" w:rsidRDefault="00792D5D" w:rsidP="00D71CF1">
                  <w:pPr>
                    <w:spacing w:line="280" w:lineRule="atLeast"/>
                    <w:jc w:val="center"/>
                    <w:rPr>
                      <w:b/>
                    </w:rPr>
                  </w:pPr>
                  <w:r>
                    <w:rPr>
                      <w:b/>
                    </w:rPr>
                    <w:t>-0.707</w:t>
                  </w:r>
                </w:p>
              </w:tc>
              <w:tc>
                <w:tcPr>
                  <w:tcW w:w="1904" w:type="dxa"/>
                </w:tcPr>
                <w:p w14:paraId="683C207B" w14:textId="77777777" w:rsidR="00792D5D" w:rsidRPr="00616005" w:rsidRDefault="00792D5D" w:rsidP="00D71CF1">
                  <w:pPr>
                    <w:spacing w:line="280" w:lineRule="atLeast"/>
                    <w:jc w:val="center"/>
                    <w:rPr>
                      <w:b/>
                    </w:rPr>
                  </w:pPr>
                  <w:r>
                    <w:rPr>
                      <w:b/>
                    </w:rPr>
                    <w:t>0.707</w:t>
                  </w:r>
                </w:p>
              </w:tc>
              <w:tc>
                <w:tcPr>
                  <w:tcW w:w="1903" w:type="dxa"/>
                </w:tcPr>
                <w:p w14:paraId="65B7097D" w14:textId="77777777" w:rsidR="00792D5D" w:rsidRPr="00616005" w:rsidRDefault="00792D5D" w:rsidP="00D71CF1">
                  <w:pPr>
                    <w:spacing w:line="280" w:lineRule="atLeast"/>
                    <w:jc w:val="center"/>
                    <w:rPr>
                      <w:b/>
                    </w:rPr>
                  </w:pPr>
                  <w:r>
                    <w:rPr>
                      <w:b/>
                    </w:rPr>
                    <w:t>-1</w:t>
                  </w:r>
                </w:p>
              </w:tc>
            </w:tr>
            <w:tr w:rsidR="00792D5D" w14:paraId="5FA3D090" w14:textId="77777777" w:rsidTr="00944717">
              <w:trPr>
                <w:trHeight w:val="432"/>
              </w:trPr>
              <w:tc>
                <w:tcPr>
                  <w:tcW w:w="1885" w:type="dxa"/>
                </w:tcPr>
                <w:p w14:paraId="5F1C0BFA" w14:textId="77777777" w:rsidR="00792D5D" w:rsidRPr="00616005" w:rsidRDefault="00792D5D" w:rsidP="00D71CF1">
                  <w:pPr>
                    <w:spacing w:line="280" w:lineRule="atLeast"/>
                    <w:jc w:val="center"/>
                    <w:rPr>
                      <w:b/>
                    </w:rPr>
                  </w:pPr>
                  <w:r w:rsidRPr="00616005">
                    <w:rPr>
                      <w:b/>
                    </w:rPr>
                    <w:t>330°</w:t>
                  </w:r>
                </w:p>
              </w:tc>
              <w:tc>
                <w:tcPr>
                  <w:tcW w:w="1764" w:type="dxa"/>
                </w:tcPr>
                <w:p w14:paraId="52044F6F" w14:textId="77777777" w:rsidR="00792D5D" w:rsidRPr="00616005" w:rsidRDefault="00E30A22" w:rsidP="00D71CF1">
                  <w:pPr>
                    <w:spacing w:line="280" w:lineRule="atLeast"/>
                    <w:jc w:val="center"/>
                    <w:rPr>
                      <w:b/>
                    </w:rPr>
                  </w:pPr>
                  <m:oMathPara>
                    <m:oMath>
                      <m:f>
                        <m:fPr>
                          <m:ctrlPr>
                            <w:rPr>
                              <w:rFonts w:ascii="Cambria Math" w:hAnsi="Cambria Math"/>
                              <w:b/>
                              <w:i/>
                            </w:rPr>
                          </m:ctrlPr>
                        </m:fPr>
                        <m:num>
                          <m:r>
                            <m:rPr>
                              <m:sty m:val="bi"/>
                            </m:rPr>
                            <w:rPr>
                              <w:rFonts w:ascii="Cambria Math" w:hAnsi="Cambria Math"/>
                            </w:rPr>
                            <m:t>11</m:t>
                          </m:r>
                          <m:r>
                            <m:rPr>
                              <m:sty m:val="bi"/>
                            </m:rPr>
                            <w:rPr>
                              <w:rFonts w:ascii="Cambria Math" w:hAnsi="Cambria Math"/>
                            </w:rPr>
                            <m:t>π</m:t>
                          </m:r>
                        </m:num>
                        <m:den>
                          <m:r>
                            <m:rPr>
                              <m:sty m:val="bi"/>
                            </m:rPr>
                            <w:rPr>
                              <w:rFonts w:ascii="Cambria Math" w:hAnsi="Cambria Math"/>
                            </w:rPr>
                            <m:t>6</m:t>
                          </m:r>
                        </m:den>
                      </m:f>
                    </m:oMath>
                  </m:oMathPara>
                </w:p>
              </w:tc>
              <w:tc>
                <w:tcPr>
                  <w:tcW w:w="1894" w:type="dxa"/>
                </w:tcPr>
                <w:p w14:paraId="0A683875" w14:textId="77777777" w:rsidR="00792D5D" w:rsidRPr="00616005" w:rsidRDefault="00792D5D" w:rsidP="00D71CF1">
                  <w:pPr>
                    <w:spacing w:line="280" w:lineRule="atLeast"/>
                    <w:jc w:val="center"/>
                    <w:rPr>
                      <w:b/>
                    </w:rPr>
                  </w:pPr>
                  <w:r>
                    <w:rPr>
                      <w:b/>
                    </w:rPr>
                    <w:t>-0.5</w:t>
                  </w:r>
                </w:p>
              </w:tc>
              <w:tc>
                <w:tcPr>
                  <w:tcW w:w="1904" w:type="dxa"/>
                </w:tcPr>
                <w:p w14:paraId="5B4A9FE4" w14:textId="77777777" w:rsidR="00792D5D" w:rsidRPr="00616005" w:rsidRDefault="00792D5D" w:rsidP="00D71CF1">
                  <w:pPr>
                    <w:spacing w:line="280" w:lineRule="atLeast"/>
                    <w:jc w:val="center"/>
                    <w:rPr>
                      <w:b/>
                    </w:rPr>
                  </w:pPr>
                  <w:r>
                    <w:rPr>
                      <w:b/>
                    </w:rPr>
                    <w:t>0.866</w:t>
                  </w:r>
                </w:p>
              </w:tc>
              <w:tc>
                <w:tcPr>
                  <w:tcW w:w="1903" w:type="dxa"/>
                </w:tcPr>
                <w:p w14:paraId="58E4E14B" w14:textId="77777777" w:rsidR="00792D5D" w:rsidRPr="00616005" w:rsidRDefault="00792D5D" w:rsidP="00D71CF1">
                  <w:pPr>
                    <w:spacing w:line="280" w:lineRule="atLeast"/>
                    <w:jc w:val="center"/>
                    <w:rPr>
                      <w:b/>
                    </w:rPr>
                  </w:pPr>
                  <w:r>
                    <w:rPr>
                      <w:b/>
                    </w:rPr>
                    <w:t>-0.577</w:t>
                  </w:r>
                </w:p>
              </w:tc>
            </w:tr>
            <w:tr w:rsidR="00792D5D" w14:paraId="3DC35723" w14:textId="77777777" w:rsidTr="00944717">
              <w:trPr>
                <w:trHeight w:val="432"/>
              </w:trPr>
              <w:tc>
                <w:tcPr>
                  <w:tcW w:w="1885" w:type="dxa"/>
                </w:tcPr>
                <w:p w14:paraId="2A8507BE" w14:textId="77777777" w:rsidR="00792D5D" w:rsidRPr="00616005" w:rsidRDefault="00792D5D" w:rsidP="00D71CF1">
                  <w:pPr>
                    <w:spacing w:line="280" w:lineRule="atLeast"/>
                    <w:jc w:val="center"/>
                    <w:rPr>
                      <w:b/>
                    </w:rPr>
                  </w:pPr>
                  <w:r w:rsidRPr="00616005">
                    <w:rPr>
                      <w:b/>
                    </w:rPr>
                    <w:t>360°</w:t>
                  </w:r>
                </w:p>
              </w:tc>
              <w:tc>
                <w:tcPr>
                  <w:tcW w:w="1764" w:type="dxa"/>
                </w:tcPr>
                <w:p w14:paraId="4C86DF49" w14:textId="77777777" w:rsidR="00792D5D" w:rsidRPr="00616005" w:rsidRDefault="00792D5D" w:rsidP="00D71CF1">
                  <w:pPr>
                    <w:spacing w:line="280" w:lineRule="atLeast"/>
                    <w:jc w:val="center"/>
                    <w:rPr>
                      <w:b/>
                    </w:rPr>
                  </w:pPr>
                  <m:oMathPara>
                    <m:oMath>
                      <m:r>
                        <m:rPr>
                          <m:sty m:val="bi"/>
                        </m:rPr>
                        <w:rPr>
                          <w:rFonts w:ascii="Cambria Math" w:hAnsi="Cambria Math"/>
                        </w:rPr>
                        <m:t>2</m:t>
                      </m:r>
                      <m:r>
                        <m:rPr>
                          <m:sty m:val="bi"/>
                        </m:rPr>
                        <w:rPr>
                          <w:rFonts w:ascii="Cambria Math" w:hAnsi="Cambria Math"/>
                        </w:rPr>
                        <m:t>π</m:t>
                      </m:r>
                    </m:oMath>
                  </m:oMathPara>
                </w:p>
              </w:tc>
              <w:tc>
                <w:tcPr>
                  <w:tcW w:w="1894" w:type="dxa"/>
                </w:tcPr>
                <w:p w14:paraId="6D30D67F" w14:textId="77777777" w:rsidR="00792D5D" w:rsidRPr="00616005" w:rsidRDefault="00792D5D" w:rsidP="00D71CF1">
                  <w:pPr>
                    <w:spacing w:line="280" w:lineRule="atLeast"/>
                    <w:jc w:val="center"/>
                    <w:rPr>
                      <w:b/>
                    </w:rPr>
                  </w:pPr>
                  <w:r>
                    <w:rPr>
                      <w:b/>
                    </w:rPr>
                    <w:t>0</w:t>
                  </w:r>
                </w:p>
              </w:tc>
              <w:tc>
                <w:tcPr>
                  <w:tcW w:w="1904" w:type="dxa"/>
                </w:tcPr>
                <w:p w14:paraId="05A1C452" w14:textId="77777777" w:rsidR="00792D5D" w:rsidRPr="00616005" w:rsidRDefault="00792D5D" w:rsidP="00D71CF1">
                  <w:pPr>
                    <w:spacing w:line="280" w:lineRule="atLeast"/>
                    <w:jc w:val="center"/>
                    <w:rPr>
                      <w:b/>
                    </w:rPr>
                  </w:pPr>
                  <w:r>
                    <w:rPr>
                      <w:b/>
                    </w:rPr>
                    <w:t>1</w:t>
                  </w:r>
                </w:p>
              </w:tc>
              <w:tc>
                <w:tcPr>
                  <w:tcW w:w="1903" w:type="dxa"/>
                </w:tcPr>
                <w:p w14:paraId="29F52CC5" w14:textId="77777777" w:rsidR="00792D5D" w:rsidRPr="00616005" w:rsidRDefault="00792D5D" w:rsidP="00D71CF1">
                  <w:pPr>
                    <w:spacing w:line="280" w:lineRule="atLeast"/>
                    <w:jc w:val="center"/>
                    <w:rPr>
                      <w:b/>
                    </w:rPr>
                  </w:pPr>
                  <w:r>
                    <w:rPr>
                      <w:b/>
                    </w:rPr>
                    <w:t>0</w:t>
                  </w:r>
                </w:p>
              </w:tc>
            </w:tr>
          </w:tbl>
          <w:p w14:paraId="09F29DD4" w14:textId="77777777" w:rsidR="00792D5D" w:rsidRPr="00EF6CD1" w:rsidRDefault="00792D5D" w:rsidP="00D71CF1">
            <w:pPr>
              <w:spacing w:line="280" w:lineRule="atLeas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242"/>
            </w:tblGrid>
            <w:tr w:rsidR="00792D5D" w14:paraId="25216913" w14:textId="77777777" w:rsidTr="00944717">
              <w:tc>
                <w:tcPr>
                  <w:tcW w:w="9242" w:type="dxa"/>
                  <w:shd w:val="clear" w:color="auto" w:fill="D0CECE" w:themeFill="background2" w:themeFillShade="E6"/>
                </w:tcPr>
                <w:p w14:paraId="3B9D85C3" w14:textId="77777777" w:rsidR="00792D5D" w:rsidRDefault="00792D5D" w:rsidP="00D71CF1">
                  <w:pPr>
                    <w:spacing w:line="280" w:lineRule="atLeast"/>
                    <w:rPr>
                      <w:rFonts w:ascii="Arial" w:hAnsi="Arial" w:cs="Arial"/>
                      <w:sz w:val="20"/>
                      <w:szCs w:val="20"/>
                    </w:rPr>
                  </w:pPr>
                  <w:r w:rsidRPr="002E418E">
                    <w:rPr>
                      <w:rFonts w:ascii="Arial" w:hAnsi="Arial" w:cs="Arial"/>
                      <w:b/>
                      <w:sz w:val="20"/>
                      <w:szCs w:val="20"/>
                    </w:rPr>
                    <w:t>Teacher Tip:</w:t>
                  </w:r>
                  <w:r>
                    <w:rPr>
                      <w:rFonts w:ascii="Arial" w:hAnsi="Arial" w:cs="Arial"/>
                      <w:sz w:val="20"/>
                      <w:szCs w:val="20"/>
                    </w:rPr>
                    <w:t xml:space="preserve">  The questions in the document are starting points for discussions about the patterns in the values of trig functions. Teachers should be prepared to discuss patterns beyond the ones in the document. </w:t>
                  </w:r>
                </w:p>
              </w:tc>
            </w:tr>
          </w:tbl>
          <w:p w14:paraId="0DC8D293" w14:textId="77777777" w:rsidR="00792D5D" w:rsidRPr="002E418E" w:rsidRDefault="00792D5D" w:rsidP="00D71CF1">
            <w:pPr>
              <w:spacing w:line="280" w:lineRule="atLeast"/>
              <w:rPr>
                <w:rFonts w:ascii="Arial" w:hAnsi="Arial" w:cs="Arial"/>
                <w:sz w:val="20"/>
                <w:szCs w:val="20"/>
              </w:rPr>
            </w:pPr>
          </w:p>
          <w:p w14:paraId="6C430E9E" w14:textId="77777777" w:rsidR="00792D5D" w:rsidRDefault="00792D5D" w:rsidP="00D71CF1">
            <w:pPr>
              <w:spacing w:line="280" w:lineRule="atLeast"/>
              <w:rPr>
                <w:rFonts w:ascii="Arial" w:hAnsi="Arial" w:cs="Arial"/>
                <w:b/>
                <w:sz w:val="20"/>
                <w:szCs w:val="20"/>
              </w:rPr>
            </w:pPr>
          </w:p>
          <w:p w14:paraId="6394AC99" w14:textId="77777777" w:rsidR="00792D5D" w:rsidRDefault="00792D5D" w:rsidP="00D71CF1">
            <w:pPr>
              <w:spacing w:line="280" w:lineRule="atLeast"/>
              <w:rPr>
                <w:rFonts w:ascii="Arial" w:hAnsi="Arial" w:cs="Arial"/>
                <w:sz w:val="20"/>
                <w:szCs w:val="20"/>
              </w:rPr>
            </w:pPr>
            <w:r>
              <w:rPr>
                <w:rFonts w:ascii="Arial" w:hAnsi="Arial" w:cs="Arial"/>
                <w:b/>
                <w:sz w:val="20"/>
                <w:szCs w:val="20"/>
              </w:rPr>
              <w:t>Problem 2 – Searching for Patterns</w:t>
            </w:r>
          </w:p>
          <w:p w14:paraId="59AE4452" w14:textId="77777777" w:rsidR="00792D5D" w:rsidRDefault="00792D5D" w:rsidP="00D71CF1">
            <w:pPr>
              <w:spacing w:line="28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1"/>
              <w:gridCol w:w="4621"/>
              <w:gridCol w:w="108"/>
            </w:tblGrid>
            <w:tr w:rsidR="00792D5D" w14:paraId="3617F6A7" w14:textId="77777777" w:rsidTr="00944717">
              <w:tc>
                <w:tcPr>
                  <w:tcW w:w="9350" w:type="dxa"/>
                  <w:gridSpan w:val="3"/>
                </w:tcPr>
                <w:p w14:paraId="0D7FD65C" w14:textId="77777777" w:rsidR="00792D5D" w:rsidRDefault="00792D5D" w:rsidP="00D71CF1">
                  <w:pPr>
                    <w:spacing w:line="280" w:lineRule="atLeast"/>
                    <w:rPr>
                      <w:rFonts w:ascii="Arial" w:hAnsi="Arial" w:cs="Arial"/>
                      <w:sz w:val="20"/>
                      <w:szCs w:val="20"/>
                    </w:rPr>
                  </w:pPr>
                  <w:r>
                    <w:rPr>
                      <w:rFonts w:ascii="Arial" w:hAnsi="Arial" w:cs="Arial"/>
                      <w:sz w:val="20"/>
                      <w:szCs w:val="20"/>
                    </w:rPr>
                    <w:t>Use the values in the table to respond to the following questions.</w:t>
                  </w:r>
                </w:p>
                <w:p w14:paraId="7C4F2F5B" w14:textId="77777777" w:rsidR="00792D5D" w:rsidRDefault="00792D5D" w:rsidP="00D71CF1">
                  <w:pPr>
                    <w:spacing w:line="280" w:lineRule="atLeast"/>
                    <w:rPr>
                      <w:rFonts w:ascii="Arial" w:hAnsi="Arial" w:cs="Arial"/>
                      <w:sz w:val="20"/>
                      <w:szCs w:val="20"/>
                    </w:rPr>
                  </w:pPr>
                </w:p>
                <w:p w14:paraId="04D8AF26"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1.  Find the values of </w:t>
                  </w:r>
                  <m:oMath>
                    <m:r>
                      <w:rPr>
                        <w:rFonts w:ascii="Cambria Math" w:hAnsi="Cambria Math" w:cs="Arial"/>
                        <w:sz w:val="20"/>
                        <w:szCs w:val="20"/>
                      </w:rPr>
                      <m:t>θ</m:t>
                    </m:r>
                  </m:oMath>
                  <w:r>
                    <w:rPr>
                      <w:rFonts w:ascii="Arial" w:hAnsi="Arial" w:cs="Arial"/>
                      <w:sz w:val="20"/>
                      <w:szCs w:val="20"/>
                    </w:rPr>
                    <w:t xml:space="preserve"> where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θ</m:t>
                        </m:r>
                      </m:e>
                    </m:func>
                  </m:oMath>
                  <w:r>
                    <w:rPr>
                      <w:rFonts w:ascii="Arial" w:hAnsi="Arial" w:cs="Arial"/>
                      <w:sz w:val="20"/>
                      <w:szCs w:val="20"/>
                    </w:rPr>
                    <w:t xml:space="preserve"> is positive.</w:t>
                  </w:r>
                </w:p>
                <w:p w14:paraId="07C3E64D" w14:textId="77777777" w:rsidR="00792D5D" w:rsidRDefault="00792D5D" w:rsidP="00D71CF1">
                  <w:pPr>
                    <w:spacing w:line="280" w:lineRule="atLeast"/>
                    <w:rPr>
                      <w:rFonts w:ascii="Arial" w:hAnsi="Arial" w:cs="Arial"/>
                      <w:sz w:val="20"/>
                      <w:szCs w:val="20"/>
                    </w:rPr>
                  </w:pPr>
                </w:p>
                <w:p w14:paraId="0166D2DF" w14:textId="77777777" w:rsidR="00792D5D" w:rsidRPr="002237BC" w:rsidRDefault="00792D5D" w:rsidP="00D71CF1">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0°&lt; θ&lt;180°   or  0&lt; θ&lt; π</m:t>
                    </m:r>
                  </m:oMath>
                </w:p>
                <w:p w14:paraId="60B45FA5" w14:textId="77777777" w:rsidR="00792D5D" w:rsidRDefault="00792D5D" w:rsidP="00D71CF1">
                  <w:pPr>
                    <w:spacing w:line="280" w:lineRule="atLeast"/>
                    <w:rPr>
                      <w:rFonts w:ascii="Arial" w:hAnsi="Arial" w:cs="Arial"/>
                      <w:sz w:val="20"/>
                      <w:szCs w:val="20"/>
                    </w:rPr>
                  </w:pPr>
                </w:p>
                <w:p w14:paraId="02C62459"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2.  Find the values of </w:t>
                  </w:r>
                  <m:oMath>
                    <m:r>
                      <w:rPr>
                        <w:rFonts w:ascii="Cambria Math" w:hAnsi="Cambria Math" w:cs="Arial"/>
                        <w:sz w:val="20"/>
                        <w:szCs w:val="20"/>
                      </w:rPr>
                      <m:t>θ</m:t>
                    </m:r>
                  </m:oMath>
                  <w:r>
                    <w:rPr>
                      <w:rFonts w:ascii="Arial" w:hAnsi="Arial" w:cs="Arial"/>
                      <w:sz w:val="20"/>
                      <w:szCs w:val="20"/>
                    </w:rPr>
                    <w:t xml:space="preserve"> where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oMath>
                  <w:r>
                    <w:rPr>
                      <w:rFonts w:ascii="Arial" w:hAnsi="Arial" w:cs="Arial"/>
                      <w:sz w:val="20"/>
                      <w:szCs w:val="20"/>
                    </w:rPr>
                    <w:t xml:space="preserve"> is negative.</w:t>
                  </w:r>
                </w:p>
                <w:p w14:paraId="066D1C63" w14:textId="77777777" w:rsidR="00792D5D" w:rsidRDefault="00792D5D" w:rsidP="00D71CF1">
                  <w:pPr>
                    <w:spacing w:line="280" w:lineRule="atLeast"/>
                    <w:rPr>
                      <w:rFonts w:ascii="Arial" w:hAnsi="Arial" w:cs="Arial"/>
                      <w:sz w:val="20"/>
                      <w:szCs w:val="20"/>
                    </w:rPr>
                  </w:pPr>
                </w:p>
                <w:p w14:paraId="22E6C255"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90°&lt; θ&lt;270°   or  </m:t>
                    </m:r>
                    <m:f>
                      <m:fPr>
                        <m:ctrlPr>
                          <w:rPr>
                            <w:rFonts w:ascii="Cambria Math" w:hAnsi="Cambria Math" w:cs="Arial"/>
                            <w:i/>
                            <w:sz w:val="20"/>
                            <w:szCs w:val="20"/>
                          </w:rPr>
                        </m:ctrlPr>
                      </m:fPr>
                      <m:num>
                        <m:r>
                          <w:rPr>
                            <w:rFonts w:ascii="Cambria Math" w:hAnsi="Cambria Math" w:cs="Arial"/>
                            <w:sz w:val="20"/>
                            <w:szCs w:val="20"/>
                          </w:rPr>
                          <m:t>π</m:t>
                        </m:r>
                      </m:num>
                      <m:den>
                        <m:r>
                          <w:rPr>
                            <w:rFonts w:ascii="Cambria Math" w:hAnsi="Cambria Math" w:cs="Arial"/>
                            <w:sz w:val="20"/>
                            <w:szCs w:val="20"/>
                          </w:rPr>
                          <m:t>2</m:t>
                        </m:r>
                      </m:den>
                    </m:f>
                    <m:r>
                      <w:rPr>
                        <w:rFonts w:ascii="Cambria Math" w:hAnsi="Cambria Math" w:cs="Arial"/>
                        <w:sz w:val="20"/>
                        <w:szCs w:val="20"/>
                      </w:rPr>
                      <m:t xml:space="preserve">&lt; θ&lt; </m:t>
                    </m:r>
                    <m:f>
                      <m:fPr>
                        <m:ctrlPr>
                          <w:rPr>
                            <w:rFonts w:ascii="Cambria Math" w:hAnsi="Cambria Math" w:cs="Arial"/>
                            <w:i/>
                            <w:sz w:val="20"/>
                            <w:szCs w:val="20"/>
                          </w:rPr>
                        </m:ctrlPr>
                      </m:fPr>
                      <m:num>
                        <m:r>
                          <w:rPr>
                            <w:rFonts w:ascii="Cambria Math" w:hAnsi="Cambria Math" w:cs="Arial"/>
                            <w:sz w:val="20"/>
                            <w:szCs w:val="20"/>
                          </w:rPr>
                          <m:t>3π</m:t>
                        </m:r>
                      </m:num>
                      <m:den>
                        <m:r>
                          <w:rPr>
                            <w:rFonts w:ascii="Cambria Math" w:hAnsi="Cambria Math" w:cs="Arial"/>
                            <w:sz w:val="20"/>
                            <w:szCs w:val="20"/>
                          </w:rPr>
                          <m:t>2</m:t>
                        </m:r>
                      </m:den>
                    </m:f>
                  </m:oMath>
                </w:p>
                <w:p w14:paraId="09BA027A" w14:textId="77777777" w:rsidR="00792D5D" w:rsidRDefault="00792D5D" w:rsidP="00D71CF1">
                  <w:pPr>
                    <w:spacing w:line="280" w:lineRule="atLeast"/>
                    <w:rPr>
                      <w:rFonts w:ascii="Arial" w:hAnsi="Arial" w:cs="Arial"/>
                      <w:sz w:val="20"/>
                      <w:szCs w:val="20"/>
                    </w:rPr>
                  </w:pPr>
                </w:p>
                <w:p w14:paraId="3FFDB11D" w14:textId="77777777" w:rsidR="00792D5D" w:rsidRDefault="00792D5D" w:rsidP="00D71CF1">
                  <w:pPr>
                    <w:spacing w:line="280" w:lineRule="atLeast"/>
                    <w:rPr>
                      <w:rFonts w:ascii="Arial" w:hAnsi="Arial" w:cs="Arial"/>
                      <w:sz w:val="20"/>
                      <w:szCs w:val="20"/>
                    </w:rPr>
                  </w:pPr>
                </w:p>
                <w:p w14:paraId="02807CDE"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3.  Find the values of </w:t>
                  </w:r>
                  <m:oMath>
                    <m:r>
                      <w:rPr>
                        <w:rFonts w:ascii="Cambria Math" w:hAnsi="Cambria Math" w:cs="Arial"/>
                        <w:sz w:val="20"/>
                        <w:szCs w:val="20"/>
                      </w:rPr>
                      <m:t>θ</m:t>
                    </m:r>
                  </m:oMath>
                  <w:r>
                    <w:rPr>
                      <w:rFonts w:ascii="Arial" w:hAnsi="Arial" w:cs="Arial"/>
                      <w:sz w:val="20"/>
                      <w:szCs w:val="20"/>
                    </w:rPr>
                    <w:t xml:space="preserve"> where </w:t>
                  </w: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θ</m:t>
                        </m:r>
                      </m:e>
                    </m:func>
                  </m:oMath>
                  <w:r>
                    <w:rPr>
                      <w:rFonts w:ascii="Arial" w:hAnsi="Arial" w:cs="Arial"/>
                      <w:sz w:val="20"/>
                      <w:szCs w:val="20"/>
                    </w:rPr>
                    <w:t xml:space="preserve"> is positive. Find the values of </w:t>
                  </w:r>
                  <m:oMath>
                    <m:r>
                      <w:rPr>
                        <w:rFonts w:ascii="Cambria Math" w:hAnsi="Cambria Math" w:cs="Arial"/>
                        <w:sz w:val="20"/>
                        <w:szCs w:val="20"/>
                      </w:rPr>
                      <m:t>θ</m:t>
                    </m:r>
                  </m:oMath>
                  <w:r>
                    <w:rPr>
                      <w:rFonts w:ascii="Arial" w:hAnsi="Arial" w:cs="Arial"/>
                      <w:sz w:val="20"/>
                      <w:szCs w:val="20"/>
                    </w:rPr>
                    <w:t xml:space="preserve"> where </w:t>
                  </w: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θ</m:t>
                        </m:r>
                      </m:e>
                    </m:func>
                  </m:oMath>
                  <w:r>
                    <w:rPr>
                      <w:rFonts w:ascii="Arial" w:hAnsi="Arial" w:cs="Arial"/>
                      <w:sz w:val="20"/>
                      <w:szCs w:val="20"/>
                    </w:rPr>
                    <w:t xml:space="preserve"> is negative. Explain.</w:t>
                  </w:r>
                </w:p>
                <w:p w14:paraId="16430BD8" w14:textId="77777777" w:rsidR="00792D5D" w:rsidRDefault="00792D5D" w:rsidP="00D71CF1">
                  <w:pPr>
                    <w:spacing w:line="280" w:lineRule="atLeast"/>
                    <w:rPr>
                      <w:rFonts w:ascii="Arial" w:hAnsi="Arial" w:cs="Arial"/>
                      <w:sz w:val="20"/>
                      <w:szCs w:val="20"/>
                    </w:rPr>
                  </w:pPr>
                </w:p>
                <w:p w14:paraId="252A23FB" w14:textId="77777777" w:rsidR="00792D5D" w:rsidRPr="002237BC" w:rsidRDefault="00792D5D" w:rsidP="00D71CF1">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Positive:  </w:t>
                  </w:r>
                  <m:oMath>
                    <m:r>
                      <w:rPr>
                        <w:rFonts w:ascii="Cambria Math" w:hAnsi="Cambria Math" w:cs="Arial"/>
                        <w:sz w:val="20"/>
                        <w:szCs w:val="20"/>
                      </w:rPr>
                      <m:t>0°&lt; θ&lt;90°   and  180°&lt; θ&lt;270°</m:t>
                    </m:r>
                  </m:oMath>
                  <w:r>
                    <w:rPr>
                      <w:rFonts w:ascii="Arial" w:hAnsi="Arial" w:cs="Arial"/>
                      <w:sz w:val="20"/>
                      <w:szCs w:val="20"/>
                    </w:rPr>
                    <w:t xml:space="preserve">  because sin and cos have the same sign</w:t>
                  </w:r>
                </w:p>
                <w:p w14:paraId="5CB31BBD"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                      Negative: </w:t>
                  </w:r>
                  <m:oMath>
                    <m:r>
                      <w:rPr>
                        <w:rFonts w:ascii="Cambria Math" w:hAnsi="Cambria Math" w:cs="Arial"/>
                        <w:sz w:val="20"/>
                        <w:szCs w:val="20"/>
                      </w:rPr>
                      <m:t>90°&lt; θ&lt;180°  and  270°&lt; θ&lt;360°</m:t>
                    </m:r>
                  </m:oMath>
                  <w:r>
                    <w:rPr>
                      <w:rFonts w:ascii="Arial" w:hAnsi="Arial" w:cs="Arial"/>
                      <w:sz w:val="20"/>
                      <w:szCs w:val="20"/>
                    </w:rPr>
                    <w:t xml:space="preserve">  because sin and cos have different</w:t>
                  </w:r>
                </w:p>
                <w:p w14:paraId="5E3C0D68"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                                                                                                     signs</w:t>
                  </w:r>
                </w:p>
                <w:p w14:paraId="40DB3043" w14:textId="77777777" w:rsidR="00792D5D" w:rsidRDefault="00792D5D" w:rsidP="00D71CF1">
                  <w:pPr>
                    <w:spacing w:line="280" w:lineRule="atLeast"/>
                    <w:rPr>
                      <w:rFonts w:ascii="Arial" w:hAnsi="Arial" w:cs="Arial"/>
                      <w:sz w:val="20"/>
                      <w:szCs w:val="20"/>
                    </w:rPr>
                  </w:pPr>
                </w:p>
                <w:p w14:paraId="33D7603E"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4.  Find the angle </w:t>
                  </w:r>
                  <m:oMath>
                    <m:r>
                      <w:rPr>
                        <w:rFonts w:ascii="Cambria Math" w:hAnsi="Cambria Math" w:cs="Arial"/>
                        <w:sz w:val="20"/>
                        <w:szCs w:val="20"/>
                      </w:rPr>
                      <m:t>θ</m:t>
                    </m:r>
                  </m:oMath>
                  <w:r>
                    <w:rPr>
                      <w:rFonts w:ascii="Arial" w:hAnsi="Arial" w:cs="Arial"/>
                      <w:sz w:val="20"/>
                      <w:szCs w:val="20"/>
                    </w:rPr>
                    <w:t xml:space="preserve"> where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30°</m:t>
                        </m:r>
                      </m:e>
                    </m:func>
                  </m:oMath>
                  <w:r>
                    <w:rPr>
                      <w:rFonts w:ascii="Arial" w:hAnsi="Arial" w:cs="Arial"/>
                      <w:sz w:val="20"/>
                      <w:szCs w:val="20"/>
                    </w:rPr>
                    <w:t>.</w:t>
                  </w:r>
                </w:p>
                <w:p w14:paraId="6894058F" w14:textId="77777777" w:rsidR="00792D5D" w:rsidRDefault="00792D5D" w:rsidP="00D71CF1">
                  <w:pPr>
                    <w:spacing w:line="280" w:lineRule="atLeast"/>
                    <w:rPr>
                      <w:rFonts w:ascii="Arial" w:hAnsi="Arial" w:cs="Arial"/>
                      <w:sz w:val="20"/>
                      <w:szCs w:val="20"/>
                    </w:rPr>
                  </w:pPr>
                </w:p>
                <w:p w14:paraId="11A63364"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330°</m:t>
                        </m:r>
                      </m:e>
                    </m:func>
                  </m:oMath>
                </w:p>
                <w:p w14:paraId="300E4125" w14:textId="77777777" w:rsidR="00792D5D" w:rsidRDefault="00792D5D" w:rsidP="00D71CF1">
                  <w:pPr>
                    <w:spacing w:line="280" w:lineRule="atLeast"/>
                    <w:rPr>
                      <w:rFonts w:ascii="Arial" w:hAnsi="Arial" w:cs="Arial"/>
                      <w:sz w:val="20"/>
                      <w:szCs w:val="20"/>
                    </w:rPr>
                  </w:pPr>
                </w:p>
                <w:p w14:paraId="2DE5FCAA" w14:textId="77777777" w:rsidR="00792D5D" w:rsidRPr="002237BC" w:rsidRDefault="00792D5D" w:rsidP="00D71CF1">
                  <w:pPr>
                    <w:spacing w:line="280" w:lineRule="atLeast"/>
                    <w:rPr>
                      <w:rFonts w:ascii="Arial" w:hAnsi="Arial" w:cs="Arial"/>
                      <w:sz w:val="20"/>
                      <w:szCs w:val="20"/>
                    </w:rPr>
                  </w:pPr>
                </w:p>
                <w:p w14:paraId="6B1ABF86" w14:textId="77777777" w:rsidR="00792D5D" w:rsidRDefault="00792D5D" w:rsidP="00D71CF1">
                  <w:pPr>
                    <w:spacing w:line="280" w:lineRule="atLeast"/>
                    <w:rPr>
                      <w:rFonts w:ascii="Arial" w:hAnsi="Arial" w:cs="Arial"/>
                      <w:sz w:val="20"/>
                      <w:szCs w:val="20"/>
                    </w:rPr>
                  </w:pPr>
                </w:p>
                <w:p w14:paraId="7C32799A" w14:textId="77777777" w:rsidR="00792D5D" w:rsidRDefault="00792D5D" w:rsidP="00D71CF1">
                  <w:pPr>
                    <w:spacing w:line="280" w:lineRule="atLeast"/>
                    <w:rPr>
                      <w:rFonts w:ascii="Arial" w:hAnsi="Arial" w:cs="Arial"/>
                      <w:sz w:val="20"/>
                      <w:szCs w:val="20"/>
                    </w:rPr>
                  </w:pPr>
                  <w:r>
                    <w:rPr>
                      <w:rFonts w:ascii="Arial" w:hAnsi="Arial" w:cs="Arial"/>
                      <w:sz w:val="20"/>
                      <w:szCs w:val="20"/>
                    </w:rPr>
                    <w:t>5.  Name two other pairs of angles where the cosine of the angle is the same.</w:t>
                  </w:r>
                </w:p>
                <w:p w14:paraId="377007F3" w14:textId="77777777" w:rsidR="00792D5D" w:rsidRDefault="00792D5D" w:rsidP="00D71CF1">
                  <w:pPr>
                    <w:spacing w:line="280" w:lineRule="atLeast"/>
                    <w:rPr>
                      <w:rFonts w:ascii="Arial" w:hAnsi="Arial" w:cs="Arial"/>
                      <w:sz w:val="20"/>
                      <w:szCs w:val="20"/>
                    </w:rPr>
                  </w:pPr>
                </w:p>
                <w:p w14:paraId="5FEDCA9E" w14:textId="77777777" w:rsidR="00792D5D" w:rsidRPr="002237BC" w:rsidRDefault="00792D5D" w:rsidP="00D71CF1">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solution:</w:t>
                  </w:r>
                  <w:r>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45°=</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315°</m:t>
                            </m:r>
                          </m:e>
                        </m:func>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60°</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300°</m:t>
                        </m:r>
                      </m:e>
                    </m:func>
                  </m:oMath>
                </w:p>
                <w:p w14:paraId="40830B55" w14:textId="77777777" w:rsidR="00792D5D" w:rsidRDefault="00792D5D" w:rsidP="00D71CF1">
                  <w:pPr>
                    <w:spacing w:line="280" w:lineRule="atLeast"/>
                    <w:rPr>
                      <w:rFonts w:ascii="Arial" w:hAnsi="Arial" w:cs="Arial"/>
                      <w:sz w:val="20"/>
                      <w:szCs w:val="20"/>
                    </w:rPr>
                  </w:pPr>
                </w:p>
                <w:p w14:paraId="7E567FFC"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6.  Find the angle </w:t>
                  </w:r>
                  <m:oMath>
                    <m:r>
                      <w:rPr>
                        <w:rFonts w:ascii="Cambria Math" w:hAnsi="Cambria Math" w:cs="Arial"/>
                        <w:sz w:val="20"/>
                        <w:szCs w:val="20"/>
                      </w:rPr>
                      <m:t>θ</m:t>
                    </m:r>
                  </m:oMath>
                  <w:r>
                    <w:rPr>
                      <w:rFonts w:ascii="Arial" w:hAnsi="Arial" w:cs="Arial"/>
                      <w:sz w:val="20"/>
                      <w:szCs w:val="20"/>
                    </w:rPr>
                    <w:t xml:space="preserve"> where </w:t>
                  </w: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θ</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45°</m:t>
                        </m:r>
                      </m:e>
                    </m:func>
                  </m:oMath>
                  <w:r>
                    <w:rPr>
                      <w:rFonts w:ascii="Arial" w:hAnsi="Arial" w:cs="Arial"/>
                      <w:sz w:val="20"/>
                      <w:szCs w:val="20"/>
                    </w:rPr>
                    <w:t>.</w:t>
                  </w:r>
                </w:p>
                <w:p w14:paraId="5778EB05" w14:textId="77777777" w:rsidR="00792D5D" w:rsidRDefault="00792D5D" w:rsidP="00D71CF1">
                  <w:pPr>
                    <w:spacing w:line="280" w:lineRule="atLeast"/>
                    <w:rPr>
                      <w:rFonts w:ascii="Arial" w:hAnsi="Arial" w:cs="Arial"/>
                      <w:sz w:val="20"/>
                      <w:szCs w:val="20"/>
                    </w:rPr>
                  </w:pPr>
                </w:p>
                <w:p w14:paraId="54DCFE0D" w14:textId="77777777" w:rsidR="00792D5D" w:rsidRPr="002F4EDD" w:rsidRDefault="00792D5D" w:rsidP="00D71CF1">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225°</m:t>
                        </m:r>
                      </m:e>
                    </m:func>
                  </m:oMath>
                </w:p>
                <w:p w14:paraId="3D0B0D64" w14:textId="77777777" w:rsidR="00792D5D" w:rsidRDefault="00792D5D" w:rsidP="00D71CF1">
                  <w:pPr>
                    <w:spacing w:line="280" w:lineRule="atLeast"/>
                    <w:rPr>
                      <w:rFonts w:ascii="Arial" w:hAnsi="Arial" w:cs="Arial"/>
                      <w:sz w:val="20"/>
                      <w:szCs w:val="20"/>
                    </w:rPr>
                  </w:pPr>
                </w:p>
                <w:p w14:paraId="6C0D98E8" w14:textId="77777777" w:rsidR="00792D5D" w:rsidRDefault="00792D5D" w:rsidP="00D71CF1">
                  <w:pPr>
                    <w:spacing w:line="280" w:lineRule="atLeast"/>
                    <w:rPr>
                      <w:rFonts w:ascii="Arial" w:hAnsi="Arial" w:cs="Arial"/>
                      <w:sz w:val="20"/>
                      <w:szCs w:val="20"/>
                    </w:rPr>
                  </w:pPr>
                  <w:r>
                    <w:rPr>
                      <w:rFonts w:ascii="Arial" w:hAnsi="Arial" w:cs="Arial"/>
                      <w:sz w:val="20"/>
                      <w:szCs w:val="20"/>
                    </w:rPr>
                    <w:t>7.  Name two other pairs of angles where the tangent of the angle is the same.</w:t>
                  </w:r>
                </w:p>
                <w:p w14:paraId="60AFE57B" w14:textId="77777777" w:rsidR="00792D5D" w:rsidRDefault="00792D5D" w:rsidP="00D71CF1">
                  <w:pPr>
                    <w:spacing w:line="280" w:lineRule="atLeast"/>
                    <w:rPr>
                      <w:rFonts w:ascii="Arial" w:hAnsi="Arial" w:cs="Arial"/>
                      <w:sz w:val="20"/>
                      <w:szCs w:val="20"/>
                    </w:rPr>
                  </w:pPr>
                </w:p>
                <w:p w14:paraId="57037A6C"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solution:</w:t>
                  </w:r>
                  <w:r>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60°=</m:t>
                        </m:r>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240°</m:t>
                            </m:r>
                          </m:e>
                        </m:func>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30°</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210°</m:t>
                        </m:r>
                      </m:e>
                    </m:func>
                  </m:oMath>
                </w:p>
                <w:p w14:paraId="3B7C59CD" w14:textId="77777777" w:rsidR="00792D5D" w:rsidRDefault="00792D5D" w:rsidP="00D71CF1">
                  <w:pPr>
                    <w:spacing w:line="280" w:lineRule="atLeast"/>
                    <w:rPr>
                      <w:rFonts w:ascii="Arial" w:hAnsi="Arial" w:cs="Arial"/>
                      <w:sz w:val="20"/>
                      <w:szCs w:val="20"/>
                    </w:rPr>
                  </w:pPr>
                </w:p>
                <w:p w14:paraId="2C8DDBC6"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8.  Record all the patterns you see with the sine function. </w:t>
                  </w:r>
                </w:p>
                <w:p w14:paraId="59350DA6" w14:textId="77777777" w:rsidR="00792D5D" w:rsidRDefault="00792D5D" w:rsidP="00D71CF1">
                  <w:pPr>
                    <w:spacing w:line="280" w:lineRule="atLeast"/>
                    <w:rPr>
                      <w:rFonts w:ascii="Arial" w:hAnsi="Arial" w:cs="Arial"/>
                      <w:sz w:val="20"/>
                      <w:szCs w:val="20"/>
                    </w:rPr>
                  </w:pPr>
                </w:p>
                <w:p w14:paraId="63598786"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solution:</w:t>
                  </w:r>
                  <w:r>
                    <w:rPr>
                      <w:rFonts w:ascii="Arial" w:hAnsi="Arial" w:cs="Arial"/>
                      <w:sz w:val="20"/>
                      <w:szCs w:val="20"/>
                    </w:rPr>
                    <w:t xml:space="preserve">  Answers will vary. Sample: The values in the first quadrant are repeated in the </w:t>
                  </w:r>
                </w:p>
                <w:p w14:paraId="7CB100EF" w14:textId="77777777" w:rsidR="00792D5D" w:rsidRPr="0069173D" w:rsidRDefault="00792D5D" w:rsidP="00D71CF1">
                  <w:pPr>
                    <w:spacing w:line="280" w:lineRule="atLeast"/>
                    <w:rPr>
                      <w:rFonts w:ascii="Arial" w:hAnsi="Arial" w:cs="Arial"/>
                      <w:sz w:val="20"/>
                      <w:szCs w:val="20"/>
                    </w:rPr>
                  </w:pPr>
                  <w:r>
                    <w:rPr>
                      <w:rFonts w:ascii="Arial" w:hAnsi="Arial" w:cs="Arial"/>
                      <w:sz w:val="20"/>
                      <w:szCs w:val="20"/>
                    </w:rPr>
                    <w:t xml:space="preserve">     other quadrants, but have different signs.</w:t>
                  </w:r>
                </w:p>
                <w:p w14:paraId="2D7DC830" w14:textId="77777777" w:rsidR="00792D5D" w:rsidRDefault="00792D5D" w:rsidP="00D71CF1">
                  <w:pPr>
                    <w:spacing w:line="280" w:lineRule="atLeast"/>
                    <w:rPr>
                      <w:rFonts w:ascii="Arial" w:hAnsi="Arial" w:cs="Arial"/>
                      <w:sz w:val="20"/>
                      <w:szCs w:val="20"/>
                    </w:rPr>
                  </w:pPr>
                </w:p>
                <w:p w14:paraId="4D759A8D" w14:textId="77777777" w:rsidR="00792D5D" w:rsidRDefault="00792D5D" w:rsidP="00D71CF1">
                  <w:pPr>
                    <w:spacing w:line="280" w:lineRule="atLeast"/>
                    <w:rPr>
                      <w:rFonts w:ascii="Arial" w:hAnsi="Arial" w:cs="Arial"/>
                      <w:sz w:val="20"/>
                      <w:szCs w:val="20"/>
                    </w:rPr>
                  </w:pPr>
                </w:p>
                <w:p w14:paraId="33B6E725" w14:textId="77777777" w:rsidR="00792D5D" w:rsidRDefault="00792D5D" w:rsidP="00D71CF1">
                  <w:pPr>
                    <w:spacing w:line="280" w:lineRule="atLeast"/>
                    <w:rPr>
                      <w:rFonts w:ascii="Arial" w:hAnsi="Arial" w:cs="Arial"/>
                      <w:sz w:val="20"/>
                      <w:szCs w:val="20"/>
                    </w:rPr>
                  </w:pPr>
                  <w:r>
                    <w:rPr>
                      <w:rFonts w:ascii="Arial" w:hAnsi="Arial" w:cs="Arial"/>
                      <w:sz w:val="20"/>
                      <w:szCs w:val="20"/>
                    </w:rPr>
                    <w:t>9.  Describe any other patterns you see.</w:t>
                  </w:r>
                </w:p>
                <w:p w14:paraId="0ACE3AB4" w14:textId="77777777" w:rsidR="00792D5D" w:rsidRDefault="00792D5D" w:rsidP="00D71CF1">
                  <w:pPr>
                    <w:spacing w:line="280" w:lineRule="atLeast"/>
                    <w:rPr>
                      <w:rFonts w:ascii="Arial" w:hAnsi="Arial" w:cs="Arial"/>
                      <w:sz w:val="20"/>
                      <w:szCs w:val="20"/>
                    </w:rPr>
                  </w:pPr>
                </w:p>
                <w:p w14:paraId="24AED113"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solution:</w:t>
                  </w:r>
                  <w:r>
                    <w:rPr>
                      <w:rFonts w:ascii="Arial" w:hAnsi="Arial" w:cs="Arial"/>
                      <w:sz w:val="20"/>
                      <w:szCs w:val="20"/>
                    </w:rPr>
                    <w:t xml:space="preserve">  Answers will vary. Sample: The values of sine and cosine switch within a </w:t>
                  </w:r>
                </w:p>
                <w:p w14:paraId="61979CE4" w14:textId="77777777" w:rsidR="00792D5D" w:rsidRPr="0069173D" w:rsidRDefault="00792D5D" w:rsidP="00D71CF1">
                  <w:pPr>
                    <w:spacing w:line="280" w:lineRule="atLeast"/>
                    <w:rPr>
                      <w:rFonts w:ascii="Arial" w:hAnsi="Arial" w:cs="Arial"/>
                      <w:sz w:val="20"/>
                      <w:szCs w:val="20"/>
                    </w:rPr>
                  </w:pPr>
                  <w:r>
                    <w:rPr>
                      <w:rFonts w:ascii="Arial" w:hAnsi="Arial" w:cs="Arial"/>
                      <w:sz w:val="20"/>
                      <w:szCs w:val="20"/>
                    </w:rPr>
                    <w:t xml:space="preserve">     quadrant, such as </w:t>
                  </w:r>
                  <m:oMath>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30°</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60°</m:t>
                        </m:r>
                      </m:e>
                    </m:func>
                  </m:oMath>
                  <w:r>
                    <w:rPr>
                      <w:rFonts w:ascii="Arial" w:hAnsi="Arial" w:cs="Arial"/>
                      <w:sz w:val="20"/>
                      <w:szCs w:val="20"/>
                    </w:rPr>
                    <w:t>, but have different signs.</w:t>
                  </w:r>
                </w:p>
                <w:p w14:paraId="106AD29D" w14:textId="77777777" w:rsidR="00792D5D" w:rsidRDefault="00792D5D" w:rsidP="00D71CF1">
                  <w:pPr>
                    <w:spacing w:line="280" w:lineRule="atLeast"/>
                    <w:rPr>
                      <w:rFonts w:ascii="Arial" w:hAnsi="Arial" w:cs="Arial"/>
                      <w:sz w:val="20"/>
                      <w:szCs w:val="20"/>
                    </w:rPr>
                  </w:pPr>
                </w:p>
                <w:p w14:paraId="6D1E8735" w14:textId="77777777" w:rsidR="00792D5D" w:rsidRDefault="00792D5D" w:rsidP="00D71CF1">
                  <w:pPr>
                    <w:spacing w:line="280" w:lineRule="atLeast"/>
                    <w:rPr>
                      <w:rFonts w:ascii="Arial" w:hAnsi="Arial" w:cs="Arial"/>
                      <w:sz w:val="20"/>
                      <w:szCs w:val="20"/>
                    </w:rPr>
                  </w:pPr>
                </w:p>
                <w:p w14:paraId="4735E29B"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10.  Describe what happens at </w:t>
                  </w:r>
                  <m:oMath>
                    <m:r>
                      <w:rPr>
                        <w:rFonts w:ascii="Cambria Math" w:hAnsi="Cambria Math" w:cs="Arial"/>
                        <w:sz w:val="20"/>
                        <w:szCs w:val="20"/>
                      </w:rPr>
                      <m:t>0°, 90°, 180°, 270°, and 360° .</m:t>
                    </m:r>
                  </m:oMath>
                </w:p>
                <w:p w14:paraId="794332F1" w14:textId="77777777" w:rsidR="00792D5D" w:rsidRDefault="00792D5D" w:rsidP="00D71CF1">
                  <w:pPr>
                    <w:spacing w:line="280" w:lineRule="atLeast"/>
                    <w:rPr>
                      <w:rFonts w:ascii="Arial" w:hAnsi="Arial" w:cs="Arial"/>
                      <w:sz w:val="20"/>
                      <w:szCs w:val="20"/>
                    </w:rPr>
                  </w:pPr>
                </w:p>
                <w:p w14:paraId="22063134"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discussions:</w:t>
                  </w:r>
                  <w:r>
                    <w:rPr>
                      <w:rFonts w:ascii="Arial" w:hAnsi="Arial" w:cs="Arial"/>
                      <w:sz w:val="20"/>
                      <w:szCs w:val="20"/>
                    </w:rPr>
                    <w:t xml:space="preserve">  These are the angles that are farthest from the center of the unit circle, and</w:t>
                  </w:r>
                </w:p>
                <w:p w14:paraId="629A4FDC"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     have x and y coordinates of either 0 or 1. These values result in trig ratios that equate to 0, 1, or </w:t>
                  </w:r>
                </w:p>
                <w:p w14:paraId="54F69F0F" w14:textId="77777777" w:rsidR="00792D5D" w:rsidRPr="005B42A9" w:rsidRDefault="00792D5D" w:rsidP="00D71CF1">
                  <w:pPr>
                    <w:spacing w:line="280" w:lineRule="atLeast"/>
                    <w:rPr>
                      <w:rFonts w:ascii="Arial" w:hAnsi="Arial" w:cs="Arial"/>
                      <w:sz w:val="20"/>
                      <w:szCs w:val="20"/>
                    </w:rPr>
                  </w:pPr>
                  <w:r>
                    <w:rPr>
                      <w:rFonts w:ascii="Arial" w:hAnsi="Arial" w:cs="Arial"/>
                      <w:sz w:val="20"/>
                      <w:szCs w:val="20"/>
                    </w:rPr>
                    <w:t xml:space="preserve">     undefined. Also, </w:t>
                  </w:r>
                  <m:oMath>
                    <m:r>
                      <w:rPr>
                        <w:rFonts w:ascii="Cambria Math" w:hAnsi="Cambria Math" w:cs="Arial"/>
                        <w:sz w:val="20"/>
                        <w:szCs w:val="20"/>
                      </w:rPr>
                      <m:t>0° and 360°</m:t>
                    </m:r>
                  </m:oMath>
                  <w:r>
                    <w:rPr>
                      <w:rFonts w:ascii="Arial" w:hAnsi="Arial" w:cs="Arial"/>
                      <w:sz w:val="20"/>
                      <w:szCs w:val="20"/>
                    </w:rPr>
                    <w:t xml:space="preserve"> have the same results as they share the same x- and y-coordinates.</w:t>
                  </w:r>
                </w:p>
                <w:p w14:paraId="1440F11F" w14:textId="77777777" w:rsidR="00792D5D" w:rsidRDefault="00792D5D" w:rsidP="00D71CF1">
                  <w:pPr>
                    <w:spacing w:line="280" w:lineRule="atLeast"/>
                    <w:rPr>
                      <w:rFonts w:ascii="Arial" w:hAnsi="Arial" w:cs="Arial"/>
                      <w:sz w:val="20"/>
                      <w:szCs w:val="20"/>
                    </w:rPr>
                  </w:pPr>
                </w:p>
                <w:p w14:paraId="1A6EF09B" w14:textId="77777777" w:rsidR="00792D5D" w:rsidRDefault="00792D5D" w:rsidP="00D71CF1">
                  <w:pPr>
                    <w:spacing w:line="280" w:lineRule="atLeast"/>
                    <w:rPr>
                      <w:rFonts w:ascii="Arial" w:hAnsi="Arial" w:cs="Arial"/>
                      <w:sz w:val="20"/>
                      <w:szCs w:val="20"/>
                    </w:rPr>
                  </w:pPr>
                </w:p>
                <w:p w14:paraId="2D112295" w14:textId="77777777" w:rsidR="00792D5D" w:rsidRDefault="00792D5D" w:rsidP="00D71CF1">
                  <w:pPr>
                    <w:spacing w:line="280" w:lineRule="atLeast"/>
                    <w:rPr>
                      <w:rFonts w:ascii="Arial" w:hAnsi="Arial" w:cs="Arial"/>
                      <w:sz w:val="20"/>
                      <w:szCs w:val="20"/>
                    </w:rPr>
                  </w:pPr>
                  <w:r>
                    <w:rPr>
                      <w:rFonts w:ascii="Arial" w:hAnsi="Arial" w:cs="Arial"/>
                      <w:sz w:val="20"/>
                      <w:szCs w:val="20"/>
                    </w:rPr>
                    <w:t>11.  Explain why the tangent function is undefined for some angle measures.</w:t>
                  </w:r>
                </w:p>
                <w:p w14:paraId="0568716B" w14:textId="77777777" w:rsidR="00792D5D" w:rsidRDefault="00792D5D" w:rsidP="00D71CF1">
                  <w:pPr>
                    <w:spacing w:line="280" w:lineRule="atLeast"/>
                    <w:rPr>
                      <w:rFonts w:ascii="Arial" w:hAnsi="Arial" w:cs="Arial"/>
                      <w:sz w:val="20"/>
                      <w:szCs w:val="20"/>
                    </w:rPr>
                  </w:pPr>
                </w:p>
                <w:p w14:paraId="12D3CDB2"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explanation:</w:t>
                  </w:r>
                  <w:r>
                    <w:rPr>
                      <w:rFonts w:ascii="Arial" w:hAnsi="Arial" w:cs="Arial"/>
                      <w:sz w:val="20"/>
                      <w:szCs w:val="20"/>
                    </w:rPr>
                    <w:t xml:space="preserve">  Since </w:t>
                  </w:r>
                  <m:oMath>
                    <m:func>
                      <m:funcPr>
                        <m:ctrlPr>
                          <w:rPr>
                            <w:rFonts w:ascii="Cambria Math" w:hAnsi="Cambria Math" w:cs="Arial"/>
                            <w:i/>
                            <w:sz w:val="20"/>
                            <w:szCs w:val="20"/>
                          </w:rPr>
                        </m:ctrlPr>
                      </m:funcPr>
                      <m:fName>
                        <m:r>
                          <m:rPr>
                            <m:sty m:val="p"/>
                          </m:rPr>
                          <w:rPr>
                            <w:rFonts w:ascii="Cambria Math" w:hAnsi="Cambria Math" w:cs="Arial"/>
                            <w:sz w:val="20"/>
                            <w:szCs w:val="20"/>
                          </w:rPr>
                          <m:t>tan</m:t>
                        </m:r>
                      </m:fName>
                      <m:e>
                        <m:r>
                          <w:rPr>
                            <w:rFonts w:ascii="Cambria Math" w:hAnsi="Cambria Math" w:cs="Arial"/>
                            <w:sz w:val="20"/>
                            <w:szCs w:val="20"/>
                          </w:rPr>
                          <m:t>θ</m:t>
                        </m:r>
                      </m:e>
                    </m:func>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y</m:t>
                        </m:r>
                      </m:num>
                      <m:den>
                        <m:r>
                          <w:rPr>
                            <w:rFonts w:ascii="Cambria Math" w:hAnsi="Cambria Math" w:cs="Arial"/>
                            <w:sz w:val="20"/>
                            <w:szCs w:val="20"/>
                          </w:rPr>
                          <m:t>x</m:t>
                        </m:r>
                      </m:den>
                    </m:f>
                  </m:oMath>
                  <w:r>
                    <w:rPr>
                      <w:rFonts w:ascii="Arial" w:hAnsi="Arial" w:cs="Arial"/>
                      <w:sz w:val="20"/>
                      <w:szCs w:val="20"/>
                    </w:rPr>
                    <w:t xml:space="preserve">, anytime </w:t>
                  </w:r>
                  <m:oMath>
                    <m:r>
                      <w:rPr>
                        <w:rFonts w:ascii="Cambria Math" w:hAnsi="Cambria Math" w:cs="Arial"/>
                        <w:sz w:val="20"/>
                        <w:szCs w:val="20"/>
                      </w:rPr>
                      <m:t>x=0</m:t>
                    </m:r>
                  </m:oMath>
                  <w:r>
                    <w:rPr>
                      <w:rFonts w:ascii="Arial" w:hAnsi="Arial" w:cs="Arial"/>
                      <w:sz w:val="20"/>
                      <w:szCs w:val="20"/>
                    </w:rPr>
                    <w:t xml:space="preserve"> along the unit circle, tangent will be</w:t>
                  </w:r>
                </w:p>
                <w:p w14:paraId="6286E580" w14:textId="77777777" w:rsidR="00792D5D" w:rsidRPr="00062465" w:rsidRDefault="00792D5D" w:rsidP="00D71CF1">
                  <w:pPr>
                    <w:spacing w:line="280" w:lineRule="atLeast"/>
                    <w:rPr>
                      <w:rFonts w:ascii="Arial" w:hAnsi="Arial" w:cs="Arial"/>
                      <w:sz w:val="20"/>
                      <w:szCs w:val="20"/>
                    </w:rPr>
                  </w:pPr>
                  <w:r>
                    <w:rPr>
                      <w:rFonts w:ascii="Arial" w:hAnsi="Arial" w:cs="Arial"/>
                      <w:sz w:val="20"/>
                      <w:szCs w:val="20"/>
                    </w:rPr>
                    <w:t xml:space="preserve">     undefined. </w:t>
                  </w:r>
                </w:p>
                <w:p w14:paraId="5C975EAD" w14:textId="77777777" w:rsidR="00792D5D" w:rsidRDefault="00792D5D" w:rsidP="00D71CF1">
                  <w:pPr>
                    <w:spacing w:line="280" w:lineRule="atLeast"/>
                    <w:rPr>
                      <w:rFonts w:ascii="Arial" w:hAnsi="Arial" w:cs="Arial"/>
                      <w:sz w:val="20"/>
                      <w:szCs w:val="20"/>
                    </w:rPr>
                  </w:pPr>
                </w:p>
              </w:tc>
            </w:tr>
            <w:tr w:rsidR="00792D5D" w14:paraId="21440602" w14:textId="77777777" w:rsidTr="009447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trPr>
              <w:tc>
                <w:tcPr>
                  <w:tcW w:w="4621" w:type="dxa"/>
                  <w:tcBorders>
                    <w:top w:val="nil"/>
                    <w:left w:val="nil"/>
                    <w:bottom w:val="nil"/>
                    <w:right w:val="nil"/>
                  </w:tcBorders>
                  <w:shd w:val="clear" w:color="auto" w:fill="D0CECE" w:themeFill="background2" w:themeFillShade="E6"/>
                </w:tcPr>
                <w:p w14:paraId="505E3C69" w14:textId="3DF51C92" w:rsidR="00792D5D" w:rsidRPr="008870A6" w:rsidRDefault="00792D5D" w:rsidP="00D71CF1">
                  <w:pPr>
                    <w:spacing w:line="280" w:lineRule="atLeast"/>
                    <w:rPr>
                      <w:rFonts w:ascii="Arial" w:hAnsi="Arial" w:cs="Arial"/>
                      <w:sz w:val="20"/>
                      <w:szCs w:val="20"/>
                    </w:rPr>
                  </w:pPr>
                  <w:r w:rsidRPr="008870A6">
                    <w:rPr>
                      <w:rFonts w:ascii="Arial" w:hAnsi="Arial" w:cs="Arial"/>
                      <w:b/>
                      <w:sz w:val="20"/>
                      <w:szCs w:val="20"/>
                    </w:rPr>
                    <w:lastRenderedPageBreak/>
                    <w:t>Teacher Guidance:</w:t>
                  </w:r>
                  <w:r>
                    <w:rPr>
                      <w:rFonts w:ascii="Arial" w:hAnsi="Arial" w:cs="Arial"/>
                      <w:sz w:val="20"/>
                      <w:szCs w:val="20"/>
                    </w:rPr>
                    <w:t xml:space="preserve"> In this next problem, students will repeat the activity for the reciprocal trigonometric functions. Students should notice that these functions are reciprocals of the functions from the first part of the activity by looking at the given formulas. This will help them is calculating these functions because they can simply find th</w:t>
                  </w:r>
                  <w:r w:rsidR="00C17911">
                    <w:rPr>
                      <w:rFonts w:ascii="Arial" w:hAnsi="Arial" w:cs="Arial"/>
                      <w:sz w:val="20"/>
                      <w:szCs w:val="20"/>
                    </w:rPr>
                    <w:t>e reciprocals on a Calculator page or the Scratchpad</w:t>
                  </w:r>
                  <w:r>
                    <w:rPr>
                      <w:rFonts w:ascii="Arial" w:hAnsi="Arial" w:cs="Arial"/>
                      <w:sz w:val="20"/>
                      <w:szCs w:val="20"/>
                    </w:rPr>
                    <w:t xml:space="preserve"> instead of finding new ratios.</w:t>
                  </w:r>
                </w:p>
              </w:tc>
              <w:tc>
                <w:tcPr>
                  <w:tcW w:w="4621" w:type="dxa"/>
                  <w:tcBorders>
                    <w:top w:val="nil"/>
                    <w:left w:val="nil"/>
                    <w:bottom w:val="nil"/>
                    <w:right w:val="nil"/>
                  </w:tcBorders>
                  <w:shd w:val="clear" w:color="auto" w:fill="D0CECE" w:themeFill="background2" w:themeFillShade="E6"/>
                </w:tcPr>
                <w:p w14:paraId="4A405685" w14:textId="576E4956" w:rsidR="00792D5D" w:rsidRDefault="00697DDD" w:rsidP="00D71CF1">
                  <w:pPr>
                    <w:spacing w:line="280" w:lineRule="atLeast"/>
                    <w:jc w:val="center"/>
                    <w:rPr>
                      <w:rFonts w:ascii="Arial" w:hAnsi="Arial" w:cs="Arial"/>
                      <w:sz w:val="20"/>
                      <w:szCs w:val="20"/>
                    </w:rPr>
                  </w:pPr>
                  <w:r w:rsidRPr="00697DDD">
                    <w:rPr>
                      <w:rFonts w:ascii="Arial" w:hAnsi="Arial" w:cs="Arial"/>
                      <w:noProof/>
                      <w:sz w:val="20"/>
                      <w:szCs w:val="20"/>
                    </w:rPr>
                    <w:drawing>
                      <wp:inline distT="0" distB="0" distL="0" distR="0" wp14:anchorId="3D003FAF" wp14:editId="35D6C26D">
                        <wp:extent cx="1985800" cy="14935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89559" cy="1496347"/>
                                </a:xfrm>
                                <a:prstGeom prst="rect">
                                  <a:avLst/>
                                </a:prstGeom>
                              </pic:spPr>
                            </pic:pic>
                          </a:graphicData>
                        </a:graphic>
                      </wp:inline>
                    </w:drawing>
                  </w:r>
                </w:p>
              </w:tc>
            </w:tr>
          </w:tbl>
          <w:p w14:paraId="49A73E76" w14:textId="77777777" w:rsidR="00792D5D" w:rsidRDefault="00792D5D" w:rsidP="00D71CF1">
            <w:pPr>
              <w:spacing w:line="280" w:lineRule="atLeast"/>
              <w:rPr>
                <w:rFonts w:ascii="Arial" w:hAnsi="Arial" w:cs="Arial"/>
                <w:sz w:val="20"/>
                <w:szCs w:val="20"/>
              </w:rPr>
            </w:pPr>
          </w:p>
          <w:p w14:paraId="73536D39" w14:textId="77777777" w:rsidR="00D71CF1" w:rsidRDefault="00D71CF1" w:rsidP="00D71CF1">
            <w:pPr>
              <w:spacing w:line="280" w:lineRule="atLeast"/>
              <w:rPr>
                <w:rFonts w:ascii="Arial" w:hAnsi="Arial" w:cs="Arial"/>
                <w:b/>
                <w:sz w:val="20"/>
                <w:szCs w:val="20"/>
              </w:rPr>
            </w:pPr>
          </w:p>
          <w:p w14:paraId="18EED09F" w14:textId="77777777" w:rsidR="00D71CF1" w:rsidRDefault="00D71CF1" w:rsidP="00D71CF1">
            <w:pPr>
              <w:spacing w:line="280" w:lineRule="atLeast"/>
              <w:rPr>
                <w:rFonts w:ascii="Arial" w:hAnsi="Arial" w:cs="Arial"/>
                <w:b/>
                <w:sz w:val="20"/>
                <w:szCs w:val="20"/>
              </w:rPr>
            </w:pPr>
          </w:p>
          <w:p w14:paraId="79089337" w14:textId="77777777" w:rsidR="00D71CF1" w:rsidRDefault="00D71CF1" w:rsidP="00D71CF1">
            <w:pPr>
              <w:spacing w:line="280" w:lineRule="atLeast"/>
              <w:rPr>
                <w:rFonts w:ascii="Arial" w:hAnsi="Arial" w:cs="Arial"/>
                <w:b/>
                <w:sz w:val="20"/>
                <w:szCs w:val="20"/>
              </w:rPr>
            </w:pPr>
          </w:p>
          <w:p w14:paraId="30141680" w14:textId="1CC62866" w:rsidR="00792D5D" w:rsidRDefault="00792D5D" w:rsidP="00D71CF1">
            <w:pPr>
              <w:spacing w:line="280" w:lineRule="atLeast"/>
              <w:rPr>
                <w:rFonts w:ascii="Arial" w:hAnsi="Arial" w:cs="Arial"/>
                <w:b/>
                <w:sz w:val="20"/>
                <w:szCs w:val="20"/>
              </w:rPr>
            </w:pPr>
            <w:r>
              <w:rPr>
                <w:rFonts w:ascii="Arial" w:hAnsi="Arial" w:cs="Arial"/>
                <w:b/>
                <w:sz w:val="20"/>
                <w:szCs w:val="20"/>
              </w:rPr>
              <w:lastRenderedPageBreak/>
              <w:t>Problem 3 – Patterns in Reciprocal Functions</w:t>
            </w:r>
          </w:p>
          <w:p w14:paraId="0DAFF9FB" w14:textId="77777777" w:rsidR="00792D5D" w:rsidRDefault="00792D5D" w:rsidP="00D71CF1">
            <w:pPr>
              <w:spacing w:line="280" w:lineRule="atLeast"/>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792D5D" w14:paraId="784BACD6" w14:textId="77777777" w:rsidTr="00944717">
              <w:tc>
                <w:tcPr>
                  <w:tcW w:w="9350" w:type="dxa"/>
                </w:tcPr>
                <w:p w14:paraId="3315BE9E" w14:textId="77777777" w:rsidR="00792D5D" w:rsidRDefault="00792D5D" w:rsidP="00D71CF1">
                  <w:pPr>
                    <w:spacing w:line="280" w:lineRule="atLeast"/>
                    <w:rPr>
                      <w:rFonts w:ascii="Arial" w:hAnsi="Arial" w:cs="Arial"/>
                      <w:sz w:val="20"/>
                      <w:szCs w:val="20"/>
                    </w:rPr>
                  </w:pPr>
                  <w:r>
                    <w:rPr>
                      <w:rFonts w:ascii="Arial" w:hAnsi="Arial" w:cs="Arial"/>
                      <w:sz w:val="20"/>
                      <w:szCs w:val="20"/>
                    </w:rPr>
                    <w:t>Using the unit circle, the reciprocal trig functions can be defined as follows:</w:t>
                  </w:r>
                </w:p>
                <w:p w14:paraId="643E8239" w14:textId="77777777" w:rsidR="00792D5D" w:rsidRDefault="00E30A22" w:rsidP="00D71CF1">
                  <w:pPr>
                    <w:spacing w:line="280" w:lineRule="atLeast"/>
                    <w:rPr>
                      <w:rFonts w:ascii="Arial" w:hAnsi="Arial" w:cs="Arial"/>
                      <w:sz w:val="28"/>
                      <w:szCs w:val="28"/>
                    </w:rPr>
                  </w:pPr>
                  <m:oMath>
                    <m:func>
                      <m:funcPr>
                        <m:ctrlPr>
                          <w:rPr>
                            <w:rFonts w:ascii="Cambria Math" w:hAnsi="Cambria Math" w:cs="Arial"/>
                            <w:i/>
                            <w:sz w:val="28"/>
                            <w:szCs w:val="28"/>
                          </w:rPr>
                        </m:ctrlPr>
                      </m:funcPr>
                      <m:fName>
                        <m:r>
                          <m:rPr>
                            <m:sty m:val="p"/>
                          </m:rPr>
                          <w:rPr>
                            <w:rFonts w:ascii="Cambria Math" w:hAnsi="Cambria Math" w:cs="Arial"/>
                            <w:sz w:val="28"/>
                            <w:szCs w:val="28"/>
                          </w:rPr>
                          <m:t>csc</m:t>
                        </m:r>
                      </m:fName>
                      <m:e>
                        <m:r>
                          <w:rPr>
                            <w:rFonts w:ascii="Cambria Math" w:hAnsi="Cambria Math" w:cs="Arial"/>
                            <w:sz w:val="28"/>
                            <w:szCs w:val="28"/>
                          </w:rPr>
                          <m:t xml:space="preserve">θ= </m:t>
                        </m:r>
                        <m:f>
                          <m:fPr>
                            <m:ctrlPr>
                              <w:rPr>
                                <w:rFonts w:ascii="Cambria Math" w:hAnsi="Cambria Math" w:cs="Arial"/>
                                <w:i/>
                                <w:sz w:val="28"/>
                                <w:szCs w:val="28"/>
                              </w:rPr>
                            </m:ctrlPr>
                          </m:fPr>
                          <m:num>
                            <m:r>
                              <w:rPr>
                                <w:rFonts w:ascii="Cambria Math" w:hAnsi="Cambria Math" w:cs="Arial"/>
                                <w:sz w:val="28"/>
                                <w:szCs w:val="28"/>
                              </w:rPr>
                              <m:t>h</m:t>
                            </m:r>
                          </m:num>
                          <m:den>
                            <m:r>
                              <w:rPr>
                                <w:rFonts w:ascii="Cambria Math" w:hAnsi="Cambria Math" w:cs="Arial"/>
                                <w:sz w:val="28"/>
                                <w:szCs w:val="28"/>
                              </w:rPr>
                              <m:t>y</m:t>
                            </m:r>
                          </m:den>
                        </m:f>
                      </m:e>
                    </m:func>
                  </m:oMath>
                  <w:r w:rsidR="00792D5D">
                    <w:rPr>
                      <w:rFonts w:ascii="Arial" w:hAnsi="Arial" w:cs="Arial"/>
                      <w:sz w:val="20"/>
                      <w:szCs w:val="20"/>
                    </w:rPr>
                    <w:t xml:space="preserve">             </w:t>
                  </w:r>
                  <m:oMath>
                    <m:func>
                      <m:funcPr>
                        <m:ctrlPr>
                          <w:rPr>
                            <w:rFonts w:ascii="Cambria Math" w:hAnsi="Cambria Math" w:cs="Arial"/>
                            <w:i/>
                            <w:sz w:val="28"/>
                            <w:szCs w:val="28"/>
                          </w:rPr>
                        </m:ctrlPr>
                      </m:funcPr>
                      <m:fName>
                        <m:r>
                          <m:rPr>
                            <m:sty m:val="p"/>
                          </m:rPr>
                          <w:rPr>
                            <w:rFonts w:ascii="Cambria Math" w:hAnsi="Cambria Math" w:cs="Arial"/>
                            <w:sz w:val="28"/>
                            <w:szCs w:val="28"/>
                          </w:rPr>
                          <m:t>sec</m:t>
                        </m:r>
                      </m:fName>
                      <m:e>
                        <m:r>
                          <w:rPr>
                            <w:rFonts w:ascii="Cambria Math" w:hAnsi="Cambria Math" w:cs="Arial"/>
                            <w:sz w:val="28"/>
                            <w:szCs w:val="28"/>
                          </w:rPr>
                          <m:t xml:space="preserve">θ= </m:t>
                        </m:r>
                        <m:f>
                          <m:fPr>
                            <m:ctrlPr>
                              <w:rPr>
                                <w:rFonts w:ascii="Cambria Math" w:hAnsi="Cambria Math" w:cs="Arial"/>
                                <w:i/>
                                <w:sz w:val="28"/>
                                <w:szCs w:val="28"/>
                              </w:rPr>
                            </m:ctrlPr>
                          </m:fPr>
                          <m:num>
                            <m:r>
                              <w:rPr>
                                <w:rFonts w:ascii="Cambria Math" w:hAnsi="Cambria Math" w:cs="Arial"/>
                                <w:sz w:val="28"/>
                                <w:szCs w:val="28"/>
                              </w:rPr>
                              <m:t>h</m:t>
                            </m:r>
                          </m:num>
                          <m:den>
                            <m:r>
                              <w:rPr>
                                <w:rFonts w:ascii="Cambria Math" w:hAnsi="Cambria Math" w:cs="Arial"/>
                                <w:sz w:val="28"/>
                                <w:szCs w:val="28"/>
                              </w:rPr>
                              <m:t>x</m:t>
                            </m:r>
                          </m:den>
                        </m:f>
                      </m:e>
                    </m:func>
                  </m:oMath>
                  <w:r w:rsidR="00792D5D">
                    <w:rPr>
                      <w:rFonts w:ascii="Arial" w:hAnsi="Arial" w:cs="Arial"/>
                      <w:sz w:val="20"/>
                      <w:szCs w:val="20"/>
                    </w:rPr>
                    <w:t xml:space="preserve">             </w:t>
                  </w:r>
                  <m:oMath>
                    <m:func>
                      <m:funcPr>
                        <m:ctrlPr>
                          <w:rPr>
                            <w:rFonts w:ascii="Cambria Math" w:hAnsi="Cambria Math" w:cs="Arial"/>
                            <w:i/>
                            <w:sz w:val="28"/>
                            <w:szCs w:val="28"/>
                          </w:rPr>
                        </m:ctrlPr>
                      </m:funcPr>
                      <m:fName>
                        <m:r>
                          <m:rPr>
                            <m:sty m:val="p"/>
                          </m:rPr>
                          <w:rPr>
                            <w:rFonts w:ascii="Cambria Math" w:hAnsi="Cambria Math" w:cs="Arial"/>
                            <w:sz w:val="28"/>
                            <w:szCs w:val="28"/>
                          </w:rPr>
                          <m:t>cot</m:t>
                        </m:r>
                      </m:fName>
                      <m:e>
                        <m:r>
                          <w:rPr>
                            <w:rFonts w:ascii="Cambria Math" w:hAnsi="Cambria Math" w:cs="Arial"/>
                            <w:sz w:val="28"/>
                            <w:szCs w:val="28"/>
                          </w:rPr>
                          <m:t xml:space="preserve">θ= </m:t>
                        </m:r>
                        <m:f>
                          <m:fPr>
                            <m:ctrlPr>
                              <w:rPr>
                                <w:rFonts w:ascii="Cambria Math" w:hAnsi="Cambria Math" w:cs="Arial"/>
                                <w:i/>
                                <w:sz w:val="28"/>
                                <w:szCs w:val="28"/>
                              </w:rPr>
                            </m:ctrlPr>
                          </m:fPr>
                          <m:num>
                            <m:r>
                              <w:rPr>
                                <w:rFonts w:ascii="Cambria Math" w:hAnsi="Cambria Math" w:cs="Arial"/>
                                <w:sz w:val="28"/>
                                <w:szCs w:val="28"/>
                              </w:rPr>
                              <m:t>x</m:t>
                            </m:r>
                          </m:num>
                          <m:den>
                            <m:r>
                              <w:rPr>
                                <w:rFonts w:ascii="Cambria Math" w:hAnsi="Cambria Math" w:cs="Arial"/>
                                <w:sz w:val="28"/>
                                <w:szCs w:val="28"/>
                              </w:rPr>
                              <m:t>y</m:t>
                            </m:r>
                          </m:den>
                        </m:f>
                      </m:e>
                    </m:func>
                  </m:oMath>
                  <w:r w:rsidR="00792D5D">
                    <w:rPr>
                      <w:rFonts w:ascii="Arial" w:hAnsi="Arial" w:cs="Arial"/>
                      <w:sz w:val="28"/>
                      <w:szCs w:val="28"/>
                    </w:rPr>
                    <w:br/>
                  </w:r>
                </w:p>
                <w:p w14:paraId="4D16A1D8" w14:textId="77777777" w:rsidR="00792D5D" w:rsidRPr="00582E89" w:rsidRDefault="00792D5D" w:rsidP="00D71CF1">
                  <w:pPr>
                    <w:spacing w:line="280" w:lineRule="atLeast"/>
                    <w:rPr>
                      <w:rFonts w:ascii="Arial" w:hAnsi="Arial" w:cs="Arial"/>
                      <w:sz w:val="20"/>
                      <w:szCs w:val="20"/>
                    </w:rPr>
                  </w:pPr>
                  <w:r>
                    <w:rPr>
                      <w:rFonts w:ascii="Arial" w:hAnsi="Arial" w:cs="Arial"/>
                      <w:sz w:val="20"/>
                      <w:szCs w:val="20"/>
                    </w:rPr>
                    <w:t xml:space="preserve">Complete the following table by finding the reciprocals from the computed values on the first table. </w:t>
                  </w:r>
                </w:p>
              </w:tc>
            </w:tr>
          </w:tbl>
          <w:p w14:paraId="0A3297FD" w14:textId="77777777" w:rsidR="00792D5D" w:rsidRDefault="00792D5D" w:rsidP="00D71CF1">
            <w:pPr>
              <w:spacing w:line="280" w:lineRule="atLeast"/>
              <w:rPr>
                <w:rFonts w:ascii="Arial" w:hAnsi="Arial" w:cs="Arial"/>
                <w:sz w:val="20"/>
                <w:szCs w:val="20"/>
              </w:rPr>
            </w:pPr>
          </w:p>
          <w:tbl>
            <w:tblPr>
              <w:tblStyle w:val="TableGrid"/>
              <w:tblW w:w="0" w:type="auto"/>
              <w:tblLayout w:type="fixed"/>
              <w:tblLook w:val="04A0" w:firstRow="1" w:lastRow="0" w:firstColumn="1" w:lastColumn="0" w:noHBand="0" w:noVBand="1"/>
            </w:tblPr>
            <w:tblGrid>
              <w:gridCol w:w="2337"/>
              <w:gridCol w:w="2337"/>
              <w:gridCol w:w="2338"/>
              <w:gridCol w:w="2338"/>
            </w:tblGrid>
            <w:tr w:rsidR="00792D5D" w14:paraId="470AF2E0" w14:textId="77777777" w:rsidTr="00944717">
              <w:trPr>
                <w:trHeight w:val="432"/>
              </w:trPr>
              <w:tc>
                <w:tcPr>
                  <w:tcW w:w="2337" w:type="dxa"/>
                  <w:shd w:val="clear" w:color="auto" w:fill="D0CECE" w:themeFill="background2" w:themeFillShade="E6"/>
                </w:tcPr>
                <w:p w14:paraId="51FD7D55" w14:textId="77777777" w:rsidR="00792D5D" w:rsidRDefault="00792D5D" w:rsidP="00D71CF1">
                  <w:pPr>
                    <w:spacing w:line="280" w:lineRule="atLeast"/>
                  </w:pPr>
                  <m:oMathPara>
                    <m:oMath>
                      <m:r>
                        <w:rPr>
                          <w:rFonts w:ascii="Cambria Math" w:hAnsi="Cambria Math"/>
                        </w:rPr>
                        <m:t>θ</m:t>
                      </m:r>
                    </m:oMath>
                  </m:oMathPara>
                </w:p>
              </w:tc>
              <w:tc>
                <w:tcPr>
                  <w:tcW w:w="2337" w:type="dxa"/>
                  <w:shd w:val="clear" w:color="auto" w:fill="D0CECE" w:themeFill="background2" w:themeFillShade="E6"/>
                </w:tcPr>
                <w:p w14:paraId="04BDF71B" w14:textId="77777777" w:rsidR="00792D5D" w:rsidRDefault="00E30A22" w:rsidP="00D71CF1">
                  <w:pPr>
                    <w:spacing w:line="280" w:lineRule="atLeast"/>
                  </w:pPr>
                  <m:oMathPara>
                    <m:oMath>
                      <m:func>
                        <m:funcPr>
                          <m:ctrlPr>
                            <w:rPr>
                              <w:rFonts w:ascii="Cambria Math" w:hAnsi="Cambria Math"/>
                              <w:i/>
                            </w:rPr>
                          </m:ctrlPr>
                        </m:funcPr>
                        <m:fName>
                          <m:r>
                            <m:rPr>
                              <m:sty m:val="p"/>
                            </m:rPr>
                            <w:rPr>
                              <w:rFonts w:ascii="Cambria Math" w:hAnsi="Cambria Math"/>
                            </w:rPr>
                            <m:t>csc</m:t>
                          </m:r>
                        </m:fName>
                        <m:e>
                          <m:r>
                            <w:rPr>
                              <w:rFonts w:ascii="Cambria Math" w:hAnsi="Cambria Math"/>
                            </w:rPr>
                            <m:t>θ</m:t>
                          </m:r>
                        </m:e>
                      </m:func>
                    </m:oMath>
                  </m:oMathPara>
                </w:p>
              </w:tc>
              <w:tc>
                <w:tcPr>
                  <w:tcW w:w="2338" w:type="dxa"/>
                  <w:shd w:val="clear" w:color="auto" w:fill="D0CECE" w:themeFill="background2" w:themeFillShade="E6"/>
                </w:tcPr>
                <w:p w14:paraId="06BD7664" w14:textId="77777777" w:rsidR="00792D5D" w:rsidRDefault="00E30A22" w:rsidP="00D71CF1">
                  <w:pPr>
                    <w:spacing w:line="280" w:lineRule="atLeast"/>
                  </w:pPr>
                  <m:oMathPara>
                    <m:oMath>
                      <m:func>
                        <m:funcPr>
                          <m:ctrlPr>
                            <w:rPr>
                              <w:rFonts w:ascii="Cambria Math" w:hAnsi="Cambria Math"/>
                              <w:i/>
                            </w:rPr>
                          </m:ctrlPr>
                        </m:funcPr>
                        <m:fName>
                          <m:r>
                            <m:rPr>
                              <m:sty m:val="p"/>
                            </m:rPr>
                            <w:rPr>
                              <w:rFonts w:ascii="Cambria Math" w:hAnsi="Cambria Math"/>
                            </w:rPr>
                            <m:t>sec</m:t>
                          </m:r>
                        </m:fName>
                        <m:e>
                          <m:r>
                            <w:rPr>
                              <w:rFonts w:ascii="Cambria Math" w:hAnsi="Cambria Math"/>
                            </w:rPr>
                            <m:t>θ</m:t>
                          </m:r>
                        </m:e>
                      </m:func>
                    </m:oMath>
                  </m:oMathPara>
                </w:p>
              </w:tc>
              <w:tc>
                <w:tcPr>
                  <w:tcW w:w="2338" w:type="dxa"/>
                  <w:shd w:val="clear" w:color="auto" w:fill="D0CECE" w:themeFill="background2" w:themeFillShade="E6"/>
                </w:tcPr>
                <w:p w14:paraId="2D739AEB" w14:textId="77777777" w:rsidR="00792D5D" w:rsidRDefault="00E30A22" w:rsidP="00D71CF1">
                  <w:pPr>
                    <w:spacing w:line="280" w:lineRule="atLeast"/>
                  </w:pPr>
                  <m:oMathPara>
                    <m:oMath>
                      <m:func>
                        <m:funcPr>
                          <m:ctrlPr>
                            <w:rPr>
                              <w:rFonts w:ascii="Cambria Math" w:hAnsi="Cambria Math"/>
                              <w:i/>
                            </w:rPr>
                          </m:ctrlPr>
                        </m:funcPr>
                        <m:fName>
                          <m:r>
                            <m:rPr>
                              <m:sty m:val="p"/>
                            </m:rPr>
                            <w:rPr>
                              <w:rFonts w:ascii="Cambria Math" w:hAnsi="Cambria Math"/>
                            </w:rPr>
                            <m:t>cot</m:t>
                          </m:r>
                        </m:fName>
                        <m:e>
                          <m:r>
                            <w:rPr>
                              <w:rFonts w:ascii="Cambria Math" w:hAnsi="Cambria Math"/>
                            </w:rPr>
                            <m:t>θ</m:t>
                          </m:r>
                        </m:e>
                      </m:func>
                    </m:oMath>
                  </m:oMathPara>
                </w:p>
              </w:tc>
            </w:tr>
            <w:tr w:rsidR="00792D5D" w14:paraId="76889C64" w14:textId="77777777" w:rsidTr="00944717">
              <w:trPr>
                <w:trHeight w:val="432"/>
              </w:trPr>
              <w:tc>
                <w:tcPr>
                  <w:tcW w:w="2337" w:type="dxa"/>
                </w:tcPr>
                <w:p w14:paraId="0A145C7C" w14:textId="77777777" w:rsidR="00792D5D" w:rsidRPr="00386B49" w:rsidRDefault="00792D5D" w:rsidP="00D71CF1">
                  <w:pPr>
                    <w:spacing w:line="280" w:lineRule="atLeast"/>
                    <w:jc w:val="center"/>
                    <w:rPr>
                      <w:b/>
                    </w:rPr>
                  </w:pPr>
                  <w:r w:rsidRPr="00386B49">
                    <w:rPr>
                      <w:b/>
                    </w:rPr>
                    <w:t>0°</w:t>
                  </w:r>
                </w:p>
              </w:tc>
              <w:tc>
                <w:tcPr>
                  <w:tcW w:w="2337" w:type="dxa"/>
                </w:tcPr>
                <w:p w14:paraId="4A2CC41B" w14:textId="77777777" w:rsidR="00792D5D" w:rsidRPr="00386B49" w:rsidRDefault="00792D5D" w:rsidP="00D71CF1">
                  <w:pPr>
                    <w:spacing w:line="280" w:lineRule="atLeast"/>
                    <w:jc w:val="center"/>
                    <w:rPr>
                      <w:b/>
                    </w:rPr>
                  </w:pPr>
                  <w:r>
                    <w:rPr>
                      <w:b/>
                    </w:rPr>
                    <w:t>Undefined</w:t>
                  </w:r>
                </w:p>
              </w:tc>
              <w:tc>
                <w:tcPr>
                  <w:tcW w:w="2338" w:type="dxa"/>
                </w:tcPr>
                <w:p w14:paraId="326C2F74" w14:textId="77777777" w:rsidR="00792D5D" w:rsidRPr="00386B49" w:rsidRDefault="00792D5D" w:rsidP="00D71CF1">
                  <w:pPr>
                    <w:spacing w:line="280" w:lineRule="atLeast"/>
                    <w:jc w:val="center"/>
                    <w:rPr>
                      <w:b/>
                    </w:rPr>
                  </w:pPr>
                  <w:r>
                    <w:rPr>
                      <w:b/>
                    </w:rPr>
                    <w:t>1</w:t>
                  </w:r>
                </w:p>
              </w:tc>
              <w:tc>
                <w:tcPr>
                  <w:tcW w:w="2338" w:type="dxa"/>
                </w:tcPr>
                <w:p w14:paraId="7B654157" w14:textId="77777777" w:rsidR="00792D5D" w:rsidRPr="00386B49" w:rsidRDefault="00792D5D" w:rsidP="00D71CF1">
                  <w:pPr>
                    <w:spacing w:line="280" w:lineRule="atLeast"/>
                    <w:jc w:val="center"/>
                    <w:rPr>
                      <w:b/>
                    </w:rPr>
                  </w:pPr>
                  <w:r>
                    <w:rPr>
                      <w:b/>
                    </w:rPr>
                    <w:t>Undefined</w:t>
                  </w:r>
                </w:p>
              </w:tc>
            </w:tr>
            <w:tr w:rsidR="00792D5D" w14:paraId="061CCCBE" w14:textId="77777777" w:rsidTr="00944717">
              <w:trPr>
                <w:trHeight w:val="432"/>
              </w:trPr>
              <w:tc>
                <w:tcPr>
                  <w:tcW w:w="2337" w:type="dxa"/>
                </w:tcPr>
                <w:p w14:paraId="71E496D8" w14:textId="77777777" w:rsidR="00792D5D" w:rsidRPr="00386B49" w:rsidRDefault="00792D5D" w:rsidP="00D71CF1">
                  <w:pPr>
                    <w:spacing w:line="280" w:lineRule="atLeast"/>
                    <w:jc w:val="center"/>
                    <w:rPr>
                      <w:b/>
                    </w:rPr>
                  </w:pPr>
                  <w:r w:rsidRPr="00386B49">
                    <w:rPr>
                      <w:b/>
                    </w:rPr>
                    <w:t>30°</w:t>
                  </w:r>
                </w:p>
              </w:tc>
              <w:tc>
                <w:tcPr>
                  <w:tcW w:w="2337" w:type="dxa"/>
                </w:tcPr>
                <w:p w14:paraId="697BD9AC" w14:textId="77777777" w:rsidR="00792D5D" w:rsidRPr="00386B49" w:rsidRDefault="00792D5D" w:rsidP="00D71CF1">
                  <w:pPr>
                    <w:spacing w:line="280" w:lineRule="atLeast"/>
                    <w:jc w:val="center"/>
                    <w:rPr>
                      <w:b/>
                    </w:rPr>
                  </w:pPr>
                  <w:r>
                    <w:rPr>
                      <w:b/>
                    </w:rPr>
                    <w:t>2</w:t>
                  </w:r>
                </w:p>
              </w:tc>
              <w:tc>
                <w:tcPr>
                  <w:tcW w:w="2338" w:type="dxa"/>
                </w:tcPr>
                <w:p w14:paraId="4F5A8967" w14:textId="77777777" w:rsidR="00792D5D" w:rsidRPr="00386B49" w:rsidRDefault="00792D5D" w:rsidP="00D71CF1">
                  <w:pPr>
                    <w:spacing w:line="280" w:lineRule="atLeast"/>
                    <w:jc w:val="center"/>
                    <w:rPr>
                      <w:b/>
                    </w:rPr>
                  </w:pPr>
                  <w:r>
                    <w:rPr>
                      <w:b/>
                    </w:rPr>
                    <w:t>1.155</w:t>
                  </w:r>
                </w:p>
              </w:tc>
              <w:tc>
                <w:tcPr>
                  <w:tcW w:w="2338" w:type="dxa"/>
                </w:tcPr>
                <w:p w14:paraId="5F56202A" w14:textId="77777777" w:rsidR="00792D5D" w:rsidRPr="00386B49" w:rsidRDefault="00792D5D" w:rsidP="00D71CF1">
                  <w:pPr>
                    <w:spacing w:line="280" w:lineRule="atLeast"/>
                    <w:jc w:val="center"/>
                    <w:rPr>
                      <w:b/>
                    </w:rPr>
                  </w:pPr>
                  <w:r>
                    <w:rPr>
                      <w:b/>
                    </w:rPr>
                    <w:t>1.732</w:t>
                  </w:r>
                </w:p>
              </w:tc>
            </w:tr>
            <w:tr w:rsidR="00792D5D" w14:paraId="4F79719B" w14:textId="77777777" w:rsidTr="00944717">
              <w:trPr>
                <w:trHeight w:val="432"/>
              </w:trPr>
              <w:tc>
                <w:tcPr>
                  <w:tcW w:w="2337" w:type="dxa"/>
                </w:tcPr>
                <w:p w14:paraId="19E75491" w14:textId="77777777" w:rsidR="00792D5D" w:rsidRPr="00386B49" w:rsidRDefault="00792D5D" w:rsidP="00D71CF1">
                  <w:pPr>
                    <w:spacing w:line="280" w:lineRule="atLeast"/>
                    <w:jc w:val="center"/>
                    <w:rPr>
                      <w:b/>
                    </w:rPr>
                  </w:pPr>
                  <w:r w:rsidRPr="00386B49">
                    <w:rPr>
                      <w:b/>
                    </w:rPr>
                    <w:t>45°</w:t>
                  </w:r>
                </w:p>
              </w:tc>
              <w:tc>
                <w:tcPr>
                  <w:tcW w:w="2337" w:type="dxa"/>
                </w:tcPr>
                <w:p w14:paraId="5AA3F359" w14:textId="77777777" w:rsidR="00792D5D" w:rsidRPr="00386B49" w:rsidRDefault="00792D5D" w:rsidP="00D71CF1">
                  <w:pPr>
                    <w:spacing w:line="280" w:lineRule="atLeast"/>
                    <w:jc w:val="center"/>
                    <w:rPr>
                      <w:b/>
                    </w:rPr>
                  </w:pPr>
                  <w:r>
                    <w:rPr>
                      <w:b/>
                    </w:rPr>
                    <w:t>1.414</w:t>
                  </w:r>
                </w:p>
              </w:tc>
              <w:tc>
                <w:tcPr>
                  <w:tcW w:w="2338" w:type="dxa"/>
                </w:tcPr>
                <w:p w14:paraId="5EBB91C5" w14:textId="77777777" w:rsidR="00792D5D" w:rsidRPr="00386B49" w:rsidRDefault="00792D5D" w:rsidP="00D71CF1">
                  <w:pPr>
                    <w:spacing w:line="280" w:lineRule="atLeast"/>
                    <w:jc w:val="center"/>
                    <w:rPr>
                      <w:b/>
                    </w:rPr>
                  </w:pPr>
                  <w:r>
                    <w:rPr>
                      <w:b/>
                    </w:rPr>
                    <w:t>1.414</w:t>
                  </w:r>
                </w:p>
              </w:tc>
              <w:tc>
                <w:tcPr>
                  <w:tcW w:w="2338" w:type="dxa"/>
                </w:tcPr>
                <w:p w14:paraId="5CD416BE" w14:textId="77777777" w:rsidR="00792D5D" w:rsidRPr="00386B49" w:rsidRDefault="00792D5D" w:rsidP="00D71CF1">
                  <w:pPr>
                    <w:spacing w:line="280" w:lineRule="atLeast"/>
                    <w:jc w:val="center"/>
                    <w:rPr>
                      <w:b/>
                    </w:rPr>
                  </w:pPr>
                  <w:r>
                    <w:rPr>
                      <w:b/>
                    </w:rPr>
                    <w:t>1</w:t>
                  </w:r>
                </w:p>
              </w:tc>
            </w:tr>
            <w:tr w:rsidR="00792D5D" w14:paraId="338D8FD4" w14:textId="77777777" w:rsidTr="00944717">
              <w:trPr>
                <w:trHeight w:val="432"/>
              </w:trPr>
              <w:tc>
                <w:tcPr>
                  <w:tcW w:w="2337" w:type="dxa"/>
                </w:tcPr>
                <w:p w14:paraId="01082772" w14:textId="77777777" w:rsidR="00792D5D" w:rsidRPr="00386B49" w:rsidRDefault="00792D5D" w:rsidP="00D71CF1">
                  <w:pPr>
                    <w:spacing w:line="280" w:lineRule="atLeast"/>
                    <w:jc w:val="center"/>
                    <w:rPr>
                      <w:b/>
                    </w:rPr>
                  </w:pPr>
                  <w:r w:rsidRPr="00386B49">
                    <w:rPr>
                      <w:b/>
                    </w:rPr>
                    <w:t>60°</w:t>
                  </w:r>
                </w:p>
              </w:tc>
              <w:tc>
                <w:tcPr>
                  <w:tcW w:w="2337" w:type="dxa"/>
                </w:tcPr>
                <w:p w14:paraId="30DDF59D" w14:textId="77777777" w:rsidR="00792D5D" w:rsidRPr="00386B49" w:rsidRDefault="00792D5D" w:rsidP="00D71CF1">
                  <w:pPr>
                    <w:spacing w:line="280" w:lineRule="atLeast"/>
                    <w:jc w:val="center"/>
                    <w:rPr>
                      <w:b/>
                    </w:rPr>
                  </w:pPr>
                  <w:r>
                    <w:rPr>
                      <w:b/>
                    </w:rPr>
                    <w:t>1.155</w:t>
                  </w:r>
                </w:p>
              </w:tc>
              <w:tc>
                <w:tcPr>
                  <w:tcW w:w="2338" w:type="dxa"/>
                </w:tcPr>
                <w:p w14:paraId="4E246087" w14:textId="77777777" w:rsidR="00792D5D" w:rsidRPr="00386B49" w:rsidRDefault="00792D5D" w:rsidP="00D71CF1">
                  <w:pPr>
                    <w:spacing w:line="280" w:lineRule="atLeast"/>
                    <w:jc w:val="center"/>
                    <w:rPr>
                      <w:b/>
                    </w:rPr>
                  </w:pPr>
                  <w:r>
                    <w:rPr>
                      <w:b/>
                    </w:rPr>
                    <w:t>2</w:t>
                  </w:r>
                </w:p>
              </w:tc>
              <w:tc>
                <w:tcPr>
                  <w:tcW w:w="2338" w:type="dxa"/>
                </w:tcPr>
                <w:p w14:paraId="6497EDE0" w14:textId="77777777" w:rsidR="00792D5D" w:rsidRPr="00386B49" w:rsidRDefault="00792D5D" w:rsidP="00D71CF1">
                  <w:pPr>
                    <w:spacing w:line="280" w:lineRule="atLeast"/>
                    <w:jc w:val="center"/>
                    <w:rPr>
                      <w:b/>
                    </w:rPr>
                  </w:pPr>
                  <w:r>
                    <w:rPr>
                      <w:b/>
                    </w:rPr>
                    <w:t>0.577</w:t>
                  </w:r>
                </w:p>
              </w:tc>
            </w:tr>
            <w:tr w:rsidR="00792D5D" w14:paraId="2EC44292" w14:textId="77777777" w:rsidTr="00944717">
              <w:trPr>
                <w:trHeight w:val="432"/>
              </w:trPr>
              <w:tc>
                <w:tcPr>
                  <w:tcW w:w="2337" w:type="dxa"/>
                </w:tcPr>
                <w:p w14:paraId="58D38F9B" w14:textId="77777777" w:rsidR="00792D5D" w:rsidRPr="00386B49" w:rsidRDefault="00792D5D" w:rsidP="00D71CF1">
                  <w:pPr>
                    <w:spacing w:line="280" w:lineRule="atLeast"/>
                    <w:jc w:val="center"/>
                    <w:rPr>
                      <w:b/>
                    </w:rPr>
                  </w:pPr>
                  <w:r w:rsidRPr="00386B49">
                    <w:rPr>
                      <w:b/>
                    </w:rPr>
                    <w:t>90°</w:t>
                  </w:r>
                </w:p>
              </w:tc>
              <w:tc>
                <w:tcPr>
                  <w:tcW w:w="2337" w:type="dxa"/>
                </w:tcPr>
                <w:p w14:paraId="4739141C" w14:textId="77777777" w:rsidR="00792D5D" w:rsidRPr="00386B49" w:rsidRDefault="00792D5D" w:rsidP="00D71CF1">
                  <w:pPr>
                    <w:spacing w:line="280" w:lineRule="atLeast"/>
                    <w:jc w:val="center"/>
                    <w:rPr>
                      <w:b/>
                    </w:rPr>
                  </w:pPr>
                  <w:r>
                    <w:rPr>
                      <w:b/>
                    </w:rPr>
                    <w:t>1</w:t>
                  </w:r>
                </w:p>
              </w:tc>
              <w:tc>
                <w:tcPr>
                  <w:tcW w:w="2338" w:type="dxa"/>
                </w:tcPr>
                <w:p w14:paraId="73C5581A" w14:textId="77777777" w:rsidR="00792D5D" w:rsidRPr="00386B49" w:rsidRDefault="00792D5D" w:rsidP="00D71CF1">
                  <w:pPr>
                    <w:spacing w:line="280" w:lineRule="atLeast"/>
                    <w:jc w:val="center"/>
                    <w:rPr>
                      <w:b/>
                    </w:rPr>
                  </w:pPr>
                  <w:r>
                    <w:rPr>
                      <w:b/>
                    </w:rPr>
                    <w:t>Undefined</w:t>
                  </w:r>
                </w:p>
              </w:tc>
              <w:tc>
                <w:tcPr>
                  <w:tcW w:w="2338" w:type="dxa"/>
                </w:tcPr>
                <w:p w14:paraId="74D1C6CB" w14:textId="77777777" w:rsidR="00792D5D" w:rsidRPr="00386B49" w:rsidRDefault="00792D5D" w:rsidP="00D71CF1">
                  <w:pPr>
                    <w:spacing w:line="280" w:lineRule="atLeast"/>
                    <w:jc w:val="center"/>
                    <w:rPr>
                      <w:b/>
                    </w:rPr>
                  </w:pPr>
                  <w:r>
                    <w:rPr>
                      <w:b/>
                    </w:rPr>
                    <w:t>0</w:t>
                  </w:r>
                </w:p>
              </w:tc>
            </w:tr>
            <w:tr w:rsidR="00792D5D" w14:paraId="7B5DDB65" w14:textId="77777777" w:rsidTr="00944717">
              <w:trPr>
                <w:trHeight w:val="432"/>
              </w:trPr>
              <w:tc>
                <w:tcPr>
                  <w:tcW w:w="2337" w:type="dxa"/>
                </w:tcPr>
                <w:p w14:paraId="3A3AB960" w14:textId="77777777" w:rsidR="00792D5D" w:rsidRPr="00386B49" w:rsidRDefault="00792D5D" w:rsidP="00D71CF1">
                  <w:pPr>
                    <w:spacing w:line="280" w:lineRule="atLeast"/>
                    <w:jc w:val="center"/>
                    <w:rPr>
                      <w:b/>
                    </w:rPr>
                  </w:pPr>
                  <w:r w:rsidRPr="00386B49">
                    <w:rPr>
                      <w:b/>
                    </w:rPr>
                    <w:t>120°</w:t>
                  </w:r>
                </w:p>
              </w:tc>
              <w:tc>
                <w:tcPr>
                  <w:tcW w:w="2337" w:type="dxa"/>
                </w:tcPr>
                <w:p w14:paraId="79E665A6" w14:textId="77777777" w:rsidR="00792D5D" w:rsidRPr="00386B49" w:rsidRDefault="00792D5D" w:rsidP="00D71CF1">
                  <w:pPr>
                    <w:spacing w:line="280" w:lineRule="atLeast"/>
                    <w:jc w:val="center"/>
                    <w:rPr>
                      <w:b/>
                    </w:rPr>
                  </w:pPr>
                  <w:r>
                    <w:rPr>
                      <w:b/>
                    </w:rPr>
                    <w:t>1.155</w:t>
                  </w:r>
                </w:p>
              </w:tc>
              <w:tc>
                <w:tcPr>
                  <w:tcW w:w="2338" w:type="dxa"/>
                </w:tcPr>
                <w:p w14:paraId="16D67FFA" w14:textId="77777777" w:rsidR="00792D5D" w:rsidRPr="00386B49" w:rsidRDefault="00792D5D" w:rsidP="00D71CF1">
                  <w:pPr>
                    <w:spacing w:line="280" w:lineRule="atLeast"/>
                    <w:jc w:val="center"/>
                    <w:rPr>
                      <w:b/>
                    </w:rPr>
                  </w:pPr>
                  <w:r>
                    <w:rPr>
                      <w:b/>
                    </w:rPr>
                    <w:t>-2</w:t>
                  </w:r>
                </w:p>
              </w:tc>
              <w:tc>
                <w:tcPr>
                  <w:tcW w:w="2338" w:type="dxa"/>
                </w:tcPr>
                <w:p w14:paraId="3DF8583C" w14:textId="77777777" w:rsidR="00792D5D" w:rsidRPr="00386B49" w:rsidRDefault="00792D5D" w:rsidP="00D71CF1">
                  <w:pPr>
                    <w:spacing w:line="280" w:lineRule="atLeast"/>
                    <w:jc w:val="center"/>
                    <w:rPr>
                      <w:b/>
                    </w:rPr>
                  </w:pPr>
                  <w:r>
                    <w:rPr>
                      <w:b/>
                    </w:rPr>
                    <w:t>-1.732</w:t>
                  </w:r>
                </w:p>
              </w:tc>
            </w:tr>
            <w:tr w:rsidR="00792D5D" w14:paraId="657E3B6B" w14:textId="77777777" w:rsidTr="00944717">
              <w:trPr>
                <w:trHeight w:val="432"/>
              </w:trPr>
              <w:tc>
                <w:tcPr>
                  <w:tcW w:w="2337" w:type="dxa"/>
                </w:tcPr>
                <w:p w14:paraId="5AB6BD95" w14:textId="77777777" w:rsidR="00792D5D" w:rsidRPr="00386B49" w:rsidRDefault="00792D5D" w:rsidP="00D71CF1">
                  <w:pPr>
                    <w:spacing w:line="280" w:lineRule="atLeast"/>
                    <w:jc w:val="center"/>
                    <w:rPr>
                      <w:b/>
                    </w:rPr>
                  </w:pPr>
                  <w:r w:rsidRPr="00386B49">
                    <w:rPr>
                      <w:b/>
                    </w:rPr>
                    <w:t>135°</w:t>
                  </w:r>
                </w:p>
              </w:tc>
              <w:tc>
                <w:tcPr>
                  <w:tcW w:w="2337" w:type="dxa"/>
                </w:tcPr>
                <w:p w14:paraId="2F93DBC4" w14:textId="77777777" w:rsidR="00792D5D" w:rsidRPr="00386B49" w:rsidRDefault="00792D5D" w:rsidP="00D71CF1">
                  <w:pPr>
                    <w:spacing w:line="280" w:lineRule="atLeast"/>
                    <w:jc w:val="center"/>
                    <w:rPr>
                      <w:b/>
                    </w:rPr>
                  </w:pPr>
                  <w:r>
                    <w:rPr>
                      <w:b/>
                    </w:rPr>
                    <w:t>1.414</w:t>
                  </w:r>
                </w:p>
              </w:tc>
              <w:tc>
                <w:tcPr>
                  <w:tcW w:w="2338" w:type="dxa"/>
                </w:tcPr>
                <w:p w14:paraId="5662B17D" w14:textId="77777777" w:rsidR="00792D5D" w:rsidRPr="00386B49" w:rsidRDefault="00792D5D" w:rsidP="00D71CF1">
                  <w:pPr>
                    <w:spacing w:line="280" w:lineRule="atLeast"/>
                    <w:jc w:val="center"/>
                    <w:rPr>
                      <w:b/>
                    </w:rPr>
                  </w:pPr>
                  <w:r>
                    <w:rPr>
                      <w:b/>
                    </w:rPr>
                    <w:t>-1.414</w:t>
                  </w:r>
                </w:p>
              </w:tc>
              <w:tc>
                <w:tcPr>
                  <w:tcW w:w="2338" w:type="dxa"/>
                </w:tcPr>
                <w:p w14:paraId="233FE699" w14:textId="77777777" w:rsidR="00792D5D" w:rsidRPr="00386B49" w:rsidRDefault="00792D5D" w:rsidP="00D71CF1">
                  <w:pPr>
                    <w:spacing w:line="280" w:lineRule="atLeast"/>
                    <w:jc w:val="center"/>
                    <w:rPr>
                      <w:b/>
                    </w:rPr>
                  </w:pPr>
                  <w:r>
                    <w:rPr>
                      <w:b/>
                    </w:rPr>
                    <w:t>-1</w:t>
                  </w:r>
                </w:p>
              </w:tc>
            </w:tr>
            <w:tr w:rsidR="00792D5D" w14:paraId="72D7A974" w14:textId="77777777" w:rsidTr="00944717">
              <w:trPr>
                <w:trHeight w:val="432"/>
              </w:trPr>
              <w:tc>
                <w:tcPr>
                  <w:tcW w:w="2337" w:type="dxa"/>
                </w:tcPr>
                <w:p w14:paraId="36BA6EC8" w14:textId="77777777" w:rsidR="00792D5D" w:rsidRPr="00386B49" w:rsidRDefault="00792D5D" w:rsidP="00D71CF1">
                  <w:pPr>
                    <w:spacing w:line="280" w:lineRule="atLeast"/>
                    <w:jc w:val="center"/>
                    <w:rPr>
                      <w:b/>
                    </w:rPr>
                  </w:pPr>
                  <w:r w:rsidRPr="00386B49">
                    <w:rPr>
                      <w:b/>
                    </w:rPr>
                    <w:t>150°</w:t>
                  </w:r>
                </w:p>
              </w:tc>
              <w:tc>
                <w:tcPr>
                  <w:tcW w:w="2337" w:type="dxa"/>
                </w:tcPr>
                <w:p w14:paraId="2938D29D" w14:textId="77777777" w:rsidR="00792D5D" w:rsidRPr="00386B49" w:rsidRDefault="00792D5D" w:rsidP="00D71CF1">
                  <w:pPr>
                    <w:spacing w:line="280" w:lineRule="atLeast"/>
                    <w:jc w:val="center"/>
                    <w:rPr>
                      <w:b/>
                    </w:rPr>
                  </w:pPr>
                  <w:r>
                    <w:rPr>
                      <w:b/>
                    </w:rPr>
                    <w:t>2</w:t>
                  </w:r>
                </w:p>
              </w:tc>
              <w:tc>
                <w:tcPr>
                  <w:tcW w:w="2338" w:type="dxa"/>
                </w:tcPr>
                <w:p w14:paraId="03F4905B" w14:textId="77777777" w:rsidR="00792D5D" w:rsidRPr="00386B49" w:rsidRDefault="00792D5D" w:rsidP="00D71CF1">
                  <w:pPr>
                    <w:spacing w:line="280" w:lineRule="atLeast"/>
                    <w:jc w:val="center"/>
                    <w:rPr>
                      <w:b/>
                    </w:rPr>
                  </w:pPr>
                  <w:r>
                    <w:rPr>
                      <w:b/>
                    </w:rPr>
                    <w:t>-1.155</w:t>
                  </w:r>
                </w:p>
              </w:tc>
              <w:tc>
                <w:tcPr>
                  <w:tcW w:w="2338" w:type="dxa"/>
                </w:tcPr>
                <w:p w14:paraId="585292D4" w14:textId="77777777" w:rsidR="00792D5D" w:rsidRPr="00386B49" w:rsidRDefault="00792D5D" w:rsidP="00D71CF1">
                  <w:pPr>
                    <w:spacing w:line="280" w:lineRule="atLeast"/>
                    <w:jc w:val="center"/>
                    <w:rPr>
                      <w:b/>
                    </w:rPr>
                  </w:pPr>
                  <w:r>
                    <w:rPr>
                      <w:b/>
                    </w:rPr>
                    <w:t>-1.732</w:t>
                  </w:r>
                </w:p>
              </w:tc>
            </w:tr>
            <w:tr w:rsidR="00792D5D" w14:paraId="38AE9326" w14:textId="77777777" w:rsidTr="00944717">
              <w:trPr>
                <w:trHeight w:val="432"/>
              </w:trPr>
              <w:tc>
                <w:tcPr>
                  <w:tcW w:w="2337" w:type="dxa"/>
                </w:tcPr>
                <w:p w14:paraId="568CAA32" w14:textId="77777777" w:rsidR="00792D5D" w:rsidRPr="00386B49" w:rsidRDefault="00792D5D" w:rsidP="00D71CF1">
                  <w:pPr>
                    <w:spacing w:line="280" w:lineRule="atLeast"/>
                    <w:jc w:val="center"/>
                    <w:rPr>
                      <w:b/>
                    </w:rPr>
                  </w:pPr>
                  <w:r w:rsidRPr="00386B49">
                    <w:rPr>
                      <w:b/>
                    </w:rPr>
                    <w:t>180°</w:t>
                  </w:r>
                </w:p>
              </w:tc>
              <w:tc>
                <w:tcPr>
                  <w:tcW w:w="2337" w:type="dxa"/>
                </w:tcPr>
                <w:p w14:paraId="6D6A1F19" w14:textId="77777777" w:rsidR="00792D5D" w:rsidRPr="00386B49" w:rsidRDefault="00792D5D" w:rsidP="00D71CF1">
                  <w:pPr>
                    <w:spacing w:line="280" w:lineRule="atLeast"/>
                    <w:jc w:val="center"/>
                    <w:rPr>
                      <w:b/>
                    </w:rPr>
                  </w:pPr>
                  <w:r>
                    <w:rPr>
                      <w:b/>
                    </w:rPr>
                    <w:t>Undefined</w:t>
                  </w:r>
                </w:p>
              </w:tc>
              <w:tc>
                <w:tcPr>
                  <w:tcW w:w="2338" w:type="dxa"/>
                </w:tcPr>
                <w:p w14:paraId="1B37E13E" w14:textId="77777777" w:rsidR="00792D5D" w:rsidRPr="00386B49" w:rsidRDefault="00792D5D" w:rsidP="00D71CF1">
                  <w:pPr>
                    <w:spacing w:line="280" w:lineRule="atLeast"/>
                    <w:jc w:val="center"/>
                    <w:rPr>
                      <w:b/>
                    </w:rPr>
                  </w:pPr>
                  <w:r>
                    <w:rPr>
                      <w:b/>
                    </w:rPr>
                    <w:t>-1</w:t>
                  </w:r>
                </w:p>
              </w:tc>
              <w:tc>
                <w:tcPr>
                  <w:tcW w:w="2338" w:type="dxa"/>
                </w:tcPr>
                <w:p w14:paraId="49C8D560" w14:textId="77777777" w:rsidR="00792D5D" w:rsidRPr="00386B49" w:rsidRDefault="00792D5D" w:rsidP="00D71CF1">
                  <w:pPr>
                    <w:spacing w:line="280" w:lineRule="atLeast"/>
                    <w:jc w:val="center"/>
                    <w:rPr>
                      <w:b/>
                    </w:rPr>
                  </w:pPr>
                  <w:r>
                    <w:rPr>
                      <w:b/>
                    </w:rPr>
                    <w:t>Undefined</w:t>
                  </w:r>
                </w:p>
              </w:tc>
            </w:tr>
            <w:tr w:rsidR="00792D5D" w14:paraId="5BE5819D" w14:textId="77777777" w:rsidTr="00944717">
              <w:trPr>
                <w:trHeight w:val="432"/>
              </w:trPr>
              <w:tc>
                <w:tcPr>
                  <w:tcW w:w="2337" w:type="dxa"/>
                </w:tcPr>
                <w:p w14:paraId="1C4FF964" w14:textId="77777777" w:rsidR="00792D5D" w:rsidRPr="00386B49" w:rsidRDefault="00792D5D" w:rsidP="00D71CF1">
                  <w:pPr>
                    <w:spacing w:line="280" w:lineRule="atLeast"/>
                    <w:jc w:val="center"/>
                    <w:rPr>
                      <w:b/>
                    </w:rPr>
                  </w:pPr>
                  <w:r w:rsidRPr="00386B49">
                    <w:rPr>
                      <w:b/>
                    </w:rPr>
                    <w:t>210°</w:t>
                  </w:r>
                </w:p>
              </w:tc>
              <w:tc>
                <w:tcPr>
                  <w:tcW w:w="2337" w:type="dxa"/>
                </w:tcPr>
                <w:p w14:paraId="431F29F9" w14:textId="77777777" w:rsidR="00792D5D" w:rsidRPr="00386B49" w:rsidRDefault="00792D5D" w:rsidP="00D71CF1">
                  <w:pPr>
                    <w:spacing w:line="280" w:lineRule="atLeast"/>
                    <w:jc w:val="center"/>
                    <w:rPr>
                      <w:b/>
                    </w:rPr>
                  </w:pPr>
                  <w:r>
                    <w:rPr>
                      <w:b/>
                    </w:rPr>
                    <w:t>-2</w:t>
                  </w:r>
                </w:p>
              </w:tc>
              <w:tc>
                <w:tcPr>
                  <w:tcW w:w="2338" w:type="dxa"/>
                </w:tcPr>
                <w:p w14:paraId="1D9A1B96" w14:textId="77777777" w:rsidR="00792D5D" w:rsidRPr="00386B49" w:rsidRDefault="00792D5D" w:rsidP="00D71CF1">
                  <w:pPr>
                    <w:spacing w:line="280" w:lineRule="atLeast"/>
                    <w:jc w:val="center"/>
                    <w:rPr>
                      <w:b/>
                    </w:rPr>
                  </w:pPr>
                  <w:r>
                    <w:rPr>
                      <w:b/>
                    </w:rPr>
                    <w:t>-1.155</w:t>
                  </w:r>
                </w:p>
              </w:tc>
              <w:tc>
                <w:tcPr>
                  <w:tcW w:w="2338" w:type="dxa"/>
                </w:tcPr>
                <w:p w14:paraId="3C211313" w14:textId="77777777" w:rsidR="00792D5D" w:rsidRPr="00386B49" w:rsidRDefault="00792D5D" w:rsidP="00D71CF1">
                  <w:pPr>
                    <w:spacing w:line="280" w:lineRule="atLeast"/>
                    <w:jc w:val="center"/>
                    <w:rPr>
                      <w:b/>
                    </w:rPr>
                  </w:pPr>
                  <w:r>
                    <w:rPr>
                      <w:b/>
                    </w:rPr>
                    <w:t>1.732</w:t>
                  </w:r>
                </w:p>
              </w:tc>
            </w:tr>
            <w:tr w:rsidR="00792D5D" w14:paraId="3A56AA1B" w14:textId="77777777" w:rsidTr="00944717">
              <w:trPr>
                <w:trHeight w:val="432"/>
              </w:trPr>
              <w:tc>
                <w:tcPr>
                  <w:tcW w:w="2337" w:type="dxa"/>
                </w:tcPr>
                <w:p w14:paraId="0EAA4957" w14:textId="77777777" w:rsidR="00792D5D" w:rsidRPr="00386B49" w:rsidRDefault="00792D5D" w:rsidP="00D71CF1">
                  <w:pPr>
                    <w:spacing w:line="280" w:lineRule="atLeast"/>
                    <w:jc w:val="center"/>
                    <w:rPr>
                      <w:b/>
                    </w:rPr>
                  </w:pPr>
                  <w:r w:rsidRPr="00386B49">
                    <w:rPr>
                      <w:b/>
                    </w:rPr>
                    <w:t>225°</w:t>
                  </w:r>
                </w:p>
              </w:tc>
              <w:tc>
                <w:tcPr>
                  <w:tcW w:w="2337" w:type="dxa"/>
                </w:tcPr>
                <w:p w14:paraId="35CC5843" w14:textId="77777777" w:rsidR="00792D5D" w:rsidRPr="00386B49" w:rsidRDefault="00792D5D" w:rsidP="00D71CF1">
                  <w:pPr>
                    <w:spacing w:line="280" w:lineRule="atLeast"/>
                    <w:jc w:val="center"/>
                    <w:rPr>
                      <w:b/>
                    </w:rPr>
                  </w:pPr>
                  <w:r>
                    <w:rPr>
                      <w:b/>
                    </w:rPr>
                    <w:t>-1.414</w:t>
                  </w:r>
                </w:p>
              </w:tc>
              <w:tc>
                <w:tcPr>
                  <w:tcW w:w="2338" w:type="dxa"/>
                </w:tcPr>
                <w:p w14:paraId="7B62CB04" w14:textId="77777777" w:rsidR="00792D5D" w:rsidRPr="00386B49" w:rsidRDefault="00792D5D" w:rsidP="00D71CF1">
                  <w:pPr>
                    <w:spacing w:line="280" w:lineRule="atLeast"/>
                    <w:jc w:val="center"/>
                    <w:rPr>
                      <w:b/>
                    </w:rPr>
                  </w:pPr>
                  <w:r>
                    <w:rPr>
                      <w:b/>
                    </w:rPr>
                    <w:t>-1.414</w:t>
                  </w:r>
                </w:p>
              </w:tc>
              <w:tc>
                <w:tcPr>
                  <w:tcW w:w="2338" w:type="dxa"/>
                </w:tcPr>
                <w:p w14:paraId="18136000" w14:textId="77777777" w:rsidR="00792D5D" w:rsidRPr="00386B49" w:rsidRDefault="00792D5D" w:rsidP="00D71CF1">
                  <w:pPr>
                    <w:spacing w:line="280" w:lineRule="atLeast"/>
                    <w:jc w:val="center"/>
                    <w:rPr>
                      <w:b/>
                    </w:rPr>
                  </w:pPr>
                  <w:r>
                    <w:rPr>
                      <w:b/>
                    </w:rPr>
                    <w:t>1</w:t>
                  </w:r>
                </w:p>
              </w:tc>
            </w:tr>
            <w:tr w:rsidR="00792D5D" w14:paraId="135F02B3" w14:textId="77777777" w:rsidTr="00944717">
              <w:trPr>
                <w:trHeight w:val="432"/>
              </w:trPr>
              <w:tc>
                <w:tcPr>
                  <w:tcW w:w="2337" w:type="dxa"/>
                </w:tcPr>
                <w:p w14:paraId="29C899F0" w14:textId="77777777" w:rsidR="00792D5D" w:rsidRPr="00386B49" w:rsidRDefault="00792D5D" w:rsidP="00D71CF1">
                  <w:pPr>
                    <w:spacing w:line="280" w:lineRule="atLeast"/>
                    <w:jc w:val="center"/>
                    <w:rPr>
                      <w:b/>
                    </w:rPr>
                  </w:pPr>
                  <w:r w:rsidRPr="00386B49">
                    <w:rPr>
                      <w:b/>
                    </w:rPr>
                    <w:t>240°</w:t>
                  </w:r>
                </w:p>
              </w:tc>
              <w:tc>
                <w:tcPr>
                  <w:tcW w:w="2337" w:type="dxa"/>
                </w:tcPr>
                <w:p w14:paraId="0FC654A5" w14:textId="77777777" w:rsidR="00792D5D" w:rsidRPr="00386B49" w:rsidRDefault="00792D5D" w:rsidP="00D71CF1">
                  <w:pPr>
                    <w:spacing w:line="280" w:lineRule="atLeast"/>
                    <w:jc w:val="center"/>
                    <w:rPr>
                      <w:b/>
                    </w:rPr>
                  </w:pPr>
                  <w:r>
                    <w:rPr>
                      <w:b/>
                    </w:rPr>
                    <w:t>-1.155</w:t>
                  </w:r>
                </w:p>
              </w:tc>
              <w:tc>
                <w:tcPr>
                  <w:tcW w:w="2338" w:type="dxa"/>
                </w:tcPr>
                <w:p w14:paraId="46AA0A38" w14:textId="77777777" w:rsidR="00792D5D" w:rsidRPr="00386B49" w:rsidRDefault="00792D5D" w:rsidP="00D71CF1">
                  <w:pPr>
                    <w:spacing w:line="280" w:lineRule="atLeast"/>
                    <w:jc w:val="center"/>
                    <w:rPr>
                      <w:b/>
                    </w:rPr>
                  </w:pPr>
                  <w:r>
                    <w:rPr>
                      <w:b/>
                    </w:rPr>
                    <w:t>-2</w:t>
                  </w:r>
                </w:p>
              </w:tc>
              <w:tc>
                <w:tcPr>
                  <w:tcW w:w="2338" w:type="dxa"/>
                </w:tcPr>
                <w:p w14:paraId="0456DCBD" w14:textId="77777777" w:rsidR="00792D5D" w:rsidRPr="00386B49" w:rsidRDefault="00792D5D" w:rsidP="00D71CF1">
                  <w:pPr>
                    <w:spacing w:line="280" w:lineRule="atLeast"/>
                    <w:jc w:val="center"/>
                    <w:rPr>
                      <w:b/>
                    </w:rPr>
                  </w:pPr>
                  <w:r>
                    <w:rPr>
                      <w:b/>
                    </w:rPr>
                    <w:t>0.577</w:t>
                  </w:r>
                </w:p>
              </w:tc>
            </w:tr>
            <w:tr w:rsidR="00792D5D" w14:paraId="7D2595BA" w14:textId="77777777" w:rsidTr="00944717">
              <w:trPr>
                <w:trHeight w:val="432"/>
              </w:trPr>
              <w:tc>
                <w:tcPr>
                  <w:tcW w:w="2337" w:type="dxa"/>
                </w:tcPr>
                <w:p w14:paraId="3EF73DCE" w14:textId="77777777" w:rsidR="00792D5D" w:rsidRPr="00386B49" w:rsidRDefault="00792D5D" w:rsidP="00D71CF1">
                  <w:pPr>
                    <w:spacing w:line="280" w:lineRule="atLeast"/>
                    <w:jc w:val="center"/>
                    <w:rPr>
                      <w:b/>
                    </w:rPr>
                  </w:pPr>
                  <w:r w:rsidRPr="00386B49">
                    <w:rPr>
                      <w:b/>
                    </w:rPr>
                    <w:t>270°</w:t>
                  </w:r>
                </w:p>
              </w:tc>
              <w:tc>
                <w:tcPr>
                  <w:tcW w:w="2337" w:type="dxa"/>
                </w:tcPr>
                <w:p w14:paraId="2E0AEB31" w14:textId="77777777" w:rsidR="00792D5D" w:rsidRPr="00386B49" w:rsidRDefault="00792D5D" w:rsidP="00D71CF1">
                  <w:pPr>
                    <w:spacing w:line="280" w:lineRule="atLeast"/>
                    <w:jc w:val="center"/>
                    <w:rPr>
                      <w:b/>
                    </w:rPr>
                  </w:pPr>
                  <w:r>
                    <w:rPr>
                      <w:b/>
                    </w:rPr>
                    <w:t>-1</w:t>
                  </w:r>
                </w:p>
              </w:tc>
              <w:tc>
                <w:tcPr>
                  <w:tcW w:w="2338" w:type="dxa"/>
                </w:tcPr>
                <w:p w14:paraId="73ED8B18" w14:textId="77777777" w:rsidR="00792D5D" w:rsidRPr="00386B49" w:rsidRDefault="00792D5D" w:rsidP="00D71CF1">
                  <w:pPr>
                    <w:spacing w:line="280" w:lineRule="atLeast"/>
                    <w:jc w:val="center"/>
                    <w:rPr>
                      <w:b/>
                    </w:rPr>
                  </w:pPr>
                  <w:r>
                    <w:rPr>
                      <w:b/>
                    </w:rPr>
                    <w:t>Undefined</w:t>
                  </w:r>
                </w:p>
              </w:tc>
              <w:tc>
                <w:tcPr>
                  <w:tcW w:w="2338" w:type="dxa"/>
                </w:tcPr>
                <w:p w14:paraId="7AFDFED1" w14:textId="77777777" w:rsidR="00792D5D" w:rsidRPr="00386B49" w:rsidRDefault="00792D5D" w:rsidP="00D71CF1">
                  <w:pPr>
                    <w:spacing w:line="280" w:lineRule="atLeast"/>
                    <w:jc w:val="center"/>
                    <w:rPr>
                      <w:b/>
                    </w:rPr>
                  </w:pPr>
                  <w:r>
                    <w:rPr>
                      <w:b/>
                    </w:rPr>
                    <w:t>0</w:t>
                  </w:r>
                </w:p>
              </w:tc>
            </w:tr>
            <w:tr w:rsidR="00792D5D" w14:paraId="1974D220" w14:textId="77777777" w:rsidTr="00944717">
              <w:trPr>
                <w:trHeight w:val="432"/>
              </w:trPr>
              <w:tc>
                <w:tcPr>
                  <w:tcW w:w="2337" w:type="dxa"/>
                </w:tcPr>
                <w:p w14:paraId="25EDFFE0" w14:textId="77777777" w:rsidR="00792D5D" w:rsidRPr="00386B49" w:rsidRDefault="00792D5D" w:rsidP="00D71CF1">
                  <w:pPr>
                    <w:spacing w:line="280" w:lineRule="atLeast"/>
                    <w:jc w:val="center"/>
                    <w:rPr>
                      <w:b/>
                    </w:rPr>
                  </w:pPr>
                  <w:r w:rsidRPr="00386B49">
                    <w:rPr>
                      <w:b/>
                    </w:rPr>
                    <w:t>300°</w:t>
                  </w:r>
                </w:p>
              </w:tc>
              <w:tc>
                <w:tcPr>
                  <w:tcW w:w="2337" w:type="dxa"/>
                </w:tcPr>
                <w:p w14:paraId="367DFF3B" w14:textId="77777777" w:rsidR="00792D5D" w:rsidRPr="00386B49" w:rsidRDefault="00792D5D" w:rsidP="00D71CF1">
                  <w:pPr>
                    <w:spacing w:line="280" w:lineRule="atLeast"/>
                    <w:jc w:val="center"/>
                    <w:rPr>
                      <w:b/>
                    </w:rPr>
                  </w:pPr>
                  <w:r>
                    <w:rPr>
                      <w:b/>
                    </w:rPr>
                    <w:t>-1.155</w:t>
                  </w:r>
                </w:p>
              </w:tc>
              <w:tc>
                <w:tcPr>
                  <w:tcW w:w="2338" w:type="dxa"/>
                </w:tcPr>
                <w:p w14:paraId="1AB53F85" w14:textId="77777777" w:rsidR="00792D5D" w:rsidRPr="00386B49" w:rsidRDefault="00792D5D" w:rsidP="00D71CF1">
                  <w:pPr>
                    <w:spacing w:line="280" w:lineRule="atLeast"/>
                    <w:jc w:val="center"/>
                    <w:rPr>
                      <w:b/>
                    </w:rPr>
                  </w:pPr>
                  <w:r>
                    <w:rPr>
                      <w:b/>
                    </w:rPr>
                    <w:t>2</w:t>
                  </w:r>
                </w:p>
              </w:tc>
              <w:tc>
                <w:tcPr>
                  <w:tcW w:w="2338" w:type="dxa"/>
                </w:tcPr>
                <w:p w14:paraId="365296ED" w14:textId="77777777" w:rsidR="00792D5D" w:rsidRPr="00386B49" w:rsidRDefault="00792D5D" w:rsidP="00D71CF1">
                  <w:pPr>
                    <w:spacing w:line="280" w:lineRule="atLeast"/>
                    <w:jc w:val="center"/>
                    <w:rPr>
                      <w:b/>
                    </w:rPr>
                  </w:pPr>
                  <w:r>
                    <w:rPr>
                      <w:b/>
                    </w:rPr>
                    <w:t>-0.577</w:t>
                  </w:r>
                </w:p>
              </w:tc>
            </w:tr>
            <w:tr w:rsidR="00792D5D" w14:paraId="20DE7565" w14:textId="77777777" w:rsidTr="00944717">
              <w:trPr>
                <w:trHeight w:val="432"/>
              </w:trPr>
              <w:tc>
                <w:tcPr>
                  <w:tcW w:w="2337" w:type="dxa"/>
                </w:tcPr>
                <w:p w14:paraId="31ADC8CD" w14:textId="77777777" w:rsidR="00792D5D" w:rsidRPr="00386B49" w:rsidRDefault="00792D5D" w:rsidP="00D71CF1">
                  <w:pPr>
                    <w:spacing w:line="280" w:lineRule="atLeast"/>
                    <w:jc w:val="center"/>
                    <w:rPr>
                      <w:b/>
                    </w:rPr>
                  </w:pPr>
                  <w:r w:rsidRPr="00386B49">
                    <w:rPr>
                      <w:b/>
                    </w:rPr>
                    <w:t>315°</w:t>
                  </w:r>
                </w:p>
              </w:tc>
              <w:tc>
                <w:tcPr>
                  <w:tcW w:w="2337" w:type="dxa"/>
                </w:tcPr>
                <w:p w14:paraId="72FD3CA2" w14:textId="77777777" w:rsidR="00792D5D" w:rsidRPr="00386B49" w:rsidRDefault="00792D5D" w:rsidP="00D71CF1">
                  <w:pPr>
                    <w:spacing w:line="280" w:lineRule="atLeast"/>
                    <w:jc w:val="center"/>
                    <w:rPr>
                      <w:b/>
                    </w:rPr>
                  </w:pPr>
                  <w:r>
                    <w:rPr>
                      <w:b/>
                    </w:rPr>
                    <w:t>-1.414</w:t>
                  </w:r>
                </w:p>
              </w:tc>
              <w:tc>
                <w:tcPr>
                  <w:tcW w:w="2338" w:type="dxa"/>
                </w:tcPr>
                <w:p w14:paraId="780BFCB9" w14:textId="77777777" w:rsidR="00792D5D" w:rsidRPr="00386B49" w:rsidRDefault="00792D5D" w:rsidP="00D71CF1">
                  <w:pPr>
                    <w:spacing w:line="280" w:lineRule="atLeast"/>
                    <w:jc w:val="center"/>
                    <w:rPr>
                      <w:b/>
                    </w:rPr>
                  </w:pPr>
                  <w:r>
                    <w:rPr>
                      <w:b/>
                    </w:rPr>
                    <w:t>1.414</w:t>
                  </w:r>
                </w:p>
              </w:tc>
              <w:tc>
                <w:tcPr>
                  <w:tcW w:w="2338" w:type="dxa"/>
                </w:tcPr>
                <w:p w14:paraId="7EEB385E" w14:textId="77777777" w:rsidR="00792D5D" w:rsidRPr="00386B49" w:rsidRDefault="00792D5D" w:rsidP="00D71CF1">
                  <w:pPr>
                    <w:spacing w:line="280" w:lineRule="atLeast"/>
                    <w:jc w:val="center"/>
                    <w:rPr>
                      <w:b/>
                    </w:rPr>
                  </w:pPr>
                  <w:r>
                    <w:rPr>
                      <w:b/>
                    </w:rPr>
                    <w:t>-1</w:t>
                  </w:r>
                </w:p>
              </w:tc>
            </w:tr>
            <w:tr w:rsidR="00792D5D" w14:paraId="1BAE7EC6" w14:textId="77777777" w:rsidTr="00944717">
              <w:trPr>
                <w:trHeight w:val="432"/>
              </w:trPr>
              <w:tc>
                <w:tcPr>
                  <w:tcW w:w="2337" w:type="dxa"/>
                </w:tcPr>
                <w:p w14:paraId="114A784A" w14:textId="77777777" w:rsidR="00792D5D" w:rsidRPr="00386B49" w:rsidRDefault="00792D5D" w:rsidP="00D71CF1">
                  <w:pPr>
                    <w:spacing w:line="280" w:lineRule="atLeast"/>
                    <w:jc w:val="center"/>
                    <w:rPr>
                      <w:b/>
                    </w:rPr>
                  </w:pPr>
                  <w:r w:rsidRPr="00386B49">
                    <w:rPr>
                      <w:b/>
                    </w:rPr>
                    <w:t>330°</w:t>
                  </w:r>
                </w:p>
              </w:tc>
              <w:tc>
                <w:tcPr>
                  <w:tcW w:w="2337" w:type="dxa"/>
                </w:tcPr>
                <w:p w14:paraId="70F56521" w14:textId="77777777" w:rsidR="00792D5D" w:rsidRPr="00386B49" w:rsidRDefault="00792D5D" w:rsidP="00D71CF1">
                  <w:pPr>
                    <w:spacing w:line="280" w:lineRule="atLeast"/>
                    <w:jc w:val="center"/>
                    <w:rPr>
                      <w:b/>
                    </w:rPr>
                  </w:pPr>
                  <w:r>
                    <w:rPr>
                      <w:b/>
                    </w:rPr>
                    <w:t>-2</w:t>
                  </w:r>
                </w:p>
              </w:tc>
              <w:tc>
                <w:tcPr>
                  <w:tcW w:w="2338" w:type="dxa"/>
                </w:tcPr>
                <w:p w14:paraId="11359050" w14:textId="77777777" w:rsidR="00792D5D" w:rsidRPr="00386B49" w:rsidRDefault="00792D5D" w:rsidP="00D71CF1">
                  <w:pPr>
                    <w:spacing w:line="280" w:lineRule="atLeast"/>
                    <w:jc w:val="center"/>
                    <w:rPr>
                      <w:b/>
                    </w:rPr>
                  </w:pPr>
                  <w:r>
                    <w:rPr>
                      <w:b/>
                    </w:rPr>
                    <w:t>1.144</w:t>
                  </w:r>
                </w:p>
              </w:tc>
              <w:tc>
                <w:tcPr>
                  <w:tcW w:w="2338" w:type="dxa"/>
                </w:tcPr>
                <w:p w14:paraId="4EEE0123" w14:textId="77777777" w:rsidR="00792D5D" w:rsidRPr="00386B49" w:rsidRDefault="00792D5D" w:rsidP="00D71CF1">
                  <w:pPr>
                    <w:spacing w:line="280" w:lineRule="atLeast"/>
                    <w:jc w:val="center"/>
                    <w:rPr>
                      <w:b/>
                    </w:rPr>
                  </w:pPr>
                  <w:r>
                    <w:rPr>
                      <w:b/>
                    </w:rPr>
                    <w:t>-1.732</w:t>
                  </w:r>
                </w:p>
              </w:tc>
            </w:tr>
            <w:tr w:rsidR="00792D5D" w14:paraId="59D936F5" w14:textId="77777777" w:rsidTr="00944717">
              <w:trPr>
                <w:trHeight w:val="432"/>
              </w:trPr>
              <w:tc>
                <w:tcPr>
                  <w:tcW w:w="2337" w:type="dxa"/>
                </w:tcPr>
                <w:p w14:paraId="10422A5B" w14:textId="77777777" w:rsidR="00792D5D" w:rsidRPr="00386B49" w:rsidRDefault="00792D5D" w:rsidP="00D71CF1">
                  <w:pPr>
                    <w:spacing w:line="280" w:lineRule="atLeast"/>
                    <w:jc w:val="center"/>
                    <w:rPr>
                      <w:b/>
                    </w:rPr>
                  </w:pPr>
                  <w:r w:rsidRPr="00386B49">
                    <w:rPr>
                      <w:b/>
                    </w:rPr>
                    <w:t>360°</w:t>
                  </w:r>
                </w:p>
              </w:tc>
              <w:tc>
                <w:tcPr>
                  <w:tcW w:w="2337" w:type="dxa"/>
                </w:tcPr>
                <w:p w14:paraId="555F8FEB" w14:textId="77777777" w:rsidR="00792D5D" w:rsidRPr="00386B49" w:rsidRDefault="00792D5D" w:rsidP="00D71CF1">
                  <w:pPr>
                    <w:spacing w:line="280" w:lineRule="atLeast"/>
                    <w:jc w:val="center"/>
                    <w:rPr>
                      <w:b/>
                    </w:rPr>
                  </w:pPr>
                  <w:r>
                    <w:rPr>
                      <w:b/>
                    </w:rPr>
                    <w:t>Undefined</w:t>
                  </w:r>
                </w:p>
              </w:tc>
              <w:tc>
                <w:tcPr>
                  <w:tcW w:w="2338" w:type="dxa"/>
                </w:tcPr>
                <w:p w14:paraId="4E210050" w14:textId="77777777" w:rsidR="00792D5D" w:rsidRPr="00386B49" w:rsidRDefault="00792D5D" w:rsidP="00D71CF1">
                  <w:pPr>
                    <w:spacing w:line="280" w:lineRule="atLeast"/>
                    <w:jc w:val="center"/>
                    <w:rPr>
                      <w:b/>
                    </w:rPr>
                  </w:pPr>
                  <w:r>
                    <w:rPr>
                      <w:b/>
                    </w:rPr>
                    <w:t>1</w:t>
                  </w:r>
                </w:p>
              </w:tc>
              <w:tc>
                <w:tcPr>
                  <w:tcW w:w="2338" w:type="dxa"/>
                </w:tcPr>
                <w:p w14:paraId="6315E403" w14:textId="77777777" w:rsidR="00792D5D" w:rsidRPr="00386B49" w:rsidRDefault="00792D5D" w:rsidP="00D71CF1">
                  <w:pPr>
                    <w:spacing w:line="280" w:lineRule="atLeast"/>
                    <w:jc w:val="center"/>
                    <w:rPr>
                      <w:b/>
                    </w:rPr>
                  </w:pPr>
                  <w:r>
                    <w:rPr>
                      <w:b/>
                    </w:rPr>
                    <w:t>Undefined</w:t>
                  </w:r>
                </w:p>
              </w:tc>
            </w:tr>
          </w:tbl>
          <w:p w14:paraId="7D1E361C" w14:textId="77777777" w:rsidR="00792D5D" w:rsidRPr="0046784E" w:rsidRDefault="00792D5D" w:rsidP="00D71CF1">
            <w:pPr>
              <w:spacing w:line="28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792D5D" w14:paraId="0E340383" w14:textId="77777777" w:rsidTr="00944717">
              <w:tc>
                <w:tcPr>
                  <w:tcW w:w="9350" w:type="dxa"/>
                </w:tcPr>
                <w:p w14:paraId="0B0EB999" w14:textId="77777777" w:rsidR="00792D5D" w:rsidRPr="00582E89" w:rsidRDefault="00792D5D" w:rsidP="00D71CF1">
                  <w:pPr>
                    <w:spacing w:line="280" w:lineRule="atLeast"/>
                    <w:rPr>
                      <w:rFonts w:ascii="Arial" w:hAnsi="Arial" w:cs="Arial"/>
                      <w:sz w:val="20"/>
                      <w:szCs w:val="20"/>
                    </w:rPr>
                  </w:pPr>
                  <w:r w:rsidRPr="00582E89">
                    <w:rPr>
                      <w:rFonts w:ascii="Arial" w:hAnsi="Arial" w:cs="Arial"/>
                      <w:sz w:val="20"/>
                      <w:szCs w:val="20"/>
                    </w:rPr>
                    <w:t>Use the values in the table to respond to the following questions.</w:t>
                  </w:r>
                </w:p>
                <w:p w14:paraId="4EF2EBF0" w14:textId="77777777" w:rsidR="00792D5D" w:rsidRDefault="00792D5D" w:rsidP="00D71CF1">
                  <w:pPr>
                    <w:spacing w:line="280" w:lineRule="atLeast"/>
                    <w:rPr>
                      <w:rFonts w:ascii="Arial" w:hAnsi="Arial" w:cs="Arial"/>
                      <w:sz w:val="20"/>
                      <w:szCs w:val="20"/>
                    </w:rPr>
                  </w:pPr>
                </w:p>
                <w:p w14:paraId="5852295B" w14:textId="77777777" w:rsidR="00792D5D" w:rsidRDefault="00792D5D" w:rsidP="00D71CF1">
                  <w:pPr>
                    <w:spacing w:line="280" w:lineRule="atLeast"/>
                    <w:rPr>
                      <w:rFonts w:ascii="Arial" w:hAnsi="Arial" w:cs="Arial"/>
                      <w:sz w:val="20"/>
                      <w:szCs w:val="20"/>
                    </w:rPr>
                  </w:pPr>
                  <w:r>
                    <w:rPr>
                      <w:rFonts w:ascii="Arial" w:hAnsi="Arial" w:cs="Arial"/>
                      <w:sz w:val="20"/>
                      <w:szCs w:val="20"/>
                    </w:rPr>
                    <w:t>1.  Record any patterns that you see.</w:t>
                  </w:r>
                </w:p>
                <w:p w14:paraId="630979B9" w14:textId="77777777" w:rsidR="00792D5D" w:rsidRDefault="00792D5D" w:rsidP="00D71CF1">
                  <w:pPr>
                    <w:spacing w:line="280" w:lineRule="atLeast"/>
                    <w:rPr>
                      <w:rFonts w:ascii="Arial" w:hAnsi="Arial" w:cs="Arial"/>
                      <w:sz w:val="20"/>
                      <w:szCs w:val="20"/>
                    </w:rPr>
                  </w:pPr>
                </w:p>
                <w:p w14:paraId="7D8F9D19"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solution:</w:t>
                  </w:r>
                  <w:r>
                    <w:rPr>
                      <w:rFonts w:ascii="Arial" w:hAnsi="Arial" w:cs="Arial"/>
                      <w:sz w:val="20"/>
                      <w:szCs w:val="20"/>
                    </w:rPr>
                    <w:t xml:space="preserve">  The same patterns that appeared in the first table are showing up in this table,</w:t>
                  </w:r>
                </w:p>
                <w:p w14:paraId="098AC1B2"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     but now instead of sin forming patterns with cos, </w:t>
                  </w:r>
                  <w:proofErr w:type="spellStart"/>
                  <w:r>
                    <w:rPr>
                      <w:rFonts w:ascii="Arial" w:hAnsi="Arial" w:cs="Arial"/>
                      <w:sz w:val="20"/>
                      <w:szCs w:val="20"/>
                    </w:rPr>
                    <w:t>csc</w:t>
                  </w:r>
                  <w:proofErr w:type="spellEnd"/>
                  <w:r>
                    <w:rPr>
                      <w:rFonts w:ascii="Arial" w:hAnsi="Arial" w:cs="Arial"/>
                      <w:sz w:val="20"/>
                      <w:szCs w:val="20"/>
                    </w:rPr>
                    <w:t xml:space="preserve"> is forming patterns with sec. </w:t>
                  </w:r>
                  <w:proofErr w:type="spellStart"/>
                  <w:r>
                    <w:rPr>
                      <w:rFonts w:ascii="Arial" w:hAnsi="Arial" w:cs="Arial"/>
                      <w:sz w:val="20"/>
                      <w:szCs w:val="20"/>
                    </w:rPr>
                    <w:t>Csc</w:t>
                  </w:r>
                  <w:proofErr w:type="spellEnd"/>
                  <w:r>
                    <w:rPr>
                      <w:rFonts w:ascii="Arial" w:hAnsi="Arial" w:cs="Arial"/>
                      <w:sz w:val="20"/>
                      <w:szCs w:val="20"/>
                    </w:rPr>
                    <w:t xml:space="preserve"> is positive </w:t>
                  </w:r>
                </w:p>
                <w:p w14:paraId="2B3575A6" w14:textId="77777777" w:rsidR="00792D5D" w:rsidRPr="00B92B7D" w:rsidRDefault="00792D5D" w:rsidP="00D71CF1">
                  <w:pPr>
                    <w:spacing w:line="280" w:lineRule="atLeast"/>
                    <w:rPr>
                      <w:rFonts w:ascii="Arial" w:hAnsi="Arial" w:cs="Arial"/>
                      <w:sz w:val="20"/>
                      <w:szCs w:val="20"/>
                    </w:rPr>
                  </w:pPr>
                  <w:r>
                    <w:rPr>
                      <w:rFonts w:ascii="Arial" w:hAnsi="Arial" w:cs="Arial"/>
                      <w:sz w:val="20"/>
                      <w:szCs w:val="20"/>
                    </w:rPr>
                    <w:lastRenderedPageBreak/>
                    <w:t xml:space="preserve">     and negative in the same quadrants as sin was positive and negative.</w:t>
                  </w:r>
                </w:p>
                <w:p w14:paraId="3CEF2CAF" w14:textId="77777777" w:rsidR="00792D5D" w:rsidRDefault="00792D5D" w:rsidP="00D71CF1">
                  <w:pPr>
                    <w:spacing w:line="280" w:lineRule="atLeast"/>
                    <w:rPr>
                      <w:rFonts w:ascii="Arial" w:hAnsi="Arial" w:cs="Arial"/>
                      <w:sz w:val="20"/>
                      <w:szCs w:val="20"/>
                    </w:rPr>
                  </w:pPr>
                </w:p>
                <w:p w14:paraId="3E920513" w14:textId="77777777" w:rsidR="00792D5D" w:rsidRPr="00582E89" w:rsidRDefault="00792D5D" w:rsidP="00D71CF1">
                  <w:pPr>
                    <w:spacing w:line="280" w:lineRule="atLeast"/>
                    <w:rPr>
                      <w:rFonts w:ascii="Arial" w:hAnsi="Arial" w:cs="Arial"/>
                      <w:sz w:val="20"/>
                      <w:szCs w:val="20"/>
                    </w:rPr>
                  </w:pPr>
                </w:p>
                <w:p w14:paraId="02D97908" w14:textId="77777777" w:rsidR="00792D5D" w:rsidRDefault="00792D5D" w:rsidP="00D71CF1">
                  <w:pPr>
                    <w:spacing w:line="280" w:lineRule="atLeast"/>
                    <w:rPr>
                      <w:rFonts w:ascii="Arial" w:hAnsi="Arial" w:cs="Arial"/>
                      <w:sz w:val="20"/>
                      <w:szCs w:val="20"/>
                    </w:rPr>
                  </w:pPr>
                  <w:r>
                    <w:rPr>
                      <w:rFonts w:ascii="Arial" w:hAnsi="Arial" w:cs="Arial"/>
                      <w:sz w:val="20"/>
                      <w:szCs w:val="20"/>
                    </w:rPr>
                    <w:t>2</w:t>
                  </w:r>
                  <w:r w:rsidRPr="00582E89">
                    <w:rPr>
                      <w:rFonts w:ascii="Arial" w:hAnsi="Arial" w:cs="Arial"/>
                      <w:sz w:val="20"/>
                      <w:szCs w:val="20"/>
                    </w:rPr>
                    <w:t>.  Discuss with a classmate if you notice if any of the functions are undefined. Find which functions and for what values of</w:t>
                  </w:r>
                  <w:r>
                    <w:t xml:space="preserve"> </w:t>
                  </w:r>
                  <m:oMath>
                    <m:r>
                      <w:rPr>
                        <w:rFonts w:ascii="Cambria Math" w:hAnsi="Cambria Math"/>
                      </w:rPr>
                      <m:t>θ</m:t>
                    </m:r>
                  </m:oMath>
                  <w:r>
                    <w:t xml:space="preserve"> </w:t>
                  </w:r>
                  <w:r>
                    <w:rPr>
                      <w:rFonts w:ascii="Arial" w:hAnsi="Arial" w:cs="Arial"/>
                      <w:sz w:val="20"/>
                      <w:szCs w:val="20"/>
                    </w:rPr>
                    <w:t>they are undefined.</w:t>
                  </w:r>
                </w:p>
                <w:p w14:paraId="6C04D430" w14:textId="77777777" w:rsidR="00792D5D" w:rsidRDefault="00792D5D" w:rsidP="00D71CF1">
                  <w:pPr>
                    <w:spacing w:line="280" w:lineRule="atLeast"/>
                    <w:rPr>
                      <w:rFonts w:ascii="Arial" w:hAnsi="Arial" w:cs="Arial"/>
                      <w:sz w:val="20"/>
                      <w:szCs w:val="20"/>
                    </w:rPr>
                  </w:pPr>
                </w:p>
                <w:p w14:paraId="104D1CB2"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Possible discussion:</w:t>
                  </w:r>
                  <w:r>
                    <w:rPr>
                      <w:rFonts w:ascii="Arial" w:hAnsi="Arial" w:cs="Arial"/>
                      <w:sz w:val="20"/>
                      <w:szCs w:val="20"/>
                    </w:rPr>
                    <w:t xml:space="preserve">  Since these three functions are the reciprocals of sin, cos and tan, and </w:t>
                  </w:r>
                  <w:r>
                    <w:rPr>
                      <w:rFonts w:ascii="Arial" w:hAnsi="Arial" w:cs="Arial"/>
                      <w:sz w:val="20"/>
                      <w:szCs w:val="20"/>
                    </w:rPr>
                    <w:br/>
                    <w:t xml:space="preserve">     since x and y are, at times, zero, this will result in having zero in the denominator and therefore</w:t>
                  </w:r>
                  <w:r>
                    <w:rPr>
                      <w:rFonts w:ascii="Arial" w:hAnsi="Arial" w:cs="Arial"/>
                      <w:sz w:val="20"/>
                      <w:szCs w:val="20"/>
                    </w:rPr>
                    <w:br/>
                    <w:t xml:space="preserve">     causing each of the three reciprocal trig functions (</w:t>
                  </w:r>
                  <w:proofErr w:type="spellStart"/>
                  <w:r>
                    <w:rPr>
                      <w:rFonts w:ascii="Arial" w:hAnsi="Arial" w:cs="Arial"/>
                      <w:sz w:val="20"/>
                      <w:szCs w:val="20"/>
                    </w:rPr>
                    <w:t>csc</w:t>
                  </w:r>
                  <w:proofErr w:type="spellEnd"/>
                  <w:r>
                    <w:rPr>
                      <w:rFonts w:ascii="Arial" w:hAnsi="Arial" w:cs="Arial"/>
                      <w:sz w:val="20"/>
                      <w:szCs w:val="20"/>
                    </w:rPr>
                    <w:t xml:space="preserve">, sec, and cot) to be undefined at either </w:t>
                  </w:r>
                </w:p>
                <w:p w14:paraId="42367A9B" w14:textId="322D36C7" w:rsidR="00792D5D" w:rsidRDefault="00792D5D" w:rsidP="00D71CF1">
                  <w:pPr>
                    <w:spacing w:line="28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0°, 90°, 180°, 270° or 360°</m:t>
                    </m:r>
                  </m:oMath>
                  <w:r>
                    <w:rPr>
                      <w:rFonts w:ascii="Arial" w:hAnsi="Arial" w:cs="Arial"/>
                      <w:sz w:val="20"/>
                      <w:szCs w:val="20"/>
                    </w:rPr>
                    <w:t xml:space="preserve">. </w:t>
                  </w:r>
                </w:p>
                <w:p w14:paraId="3F0A6E3E" w14:textId="77777777" w:rsidR="00792D5D" w:rsidRPr="00582E89" w:rsidRDefault="00792D5D" w:rsidP="00D71CF1">
                  <w:pPr>
                    <w:spacing w:line="280" w:lineRule="atLeast"/>
                    <w:rPr>
                      <w:rFonts w:ascii="Arial" w:hAnsi="Arial" w:cs="Arial"/>
                      <w:sz w:val="20"/>
                      <w:szCs w:val="20"/>
                    </w:rPr>
                  </w:pPr>
                </w:p>
              </w:tc>
            </w:tr>
          </w:tbl>
          <w:p w14:paraId="7C777AE6" w14:textId="77777777" w:rsidR="00792D5D" w:rsidRDefault="00792D5D" w:rsidP="00D71CF1">
            <w:pPr>
              <w:spacing w:line="280" w:lineRule="atLeast"/>
            </w:pPr>
          </w:p>
          <w:p w14:paraId="0EB2C03F" w14:textId="77777777" w:rsidR="00792D5D" w:rsidRDefault="00792D5D" w:rsidP="00D71CF1">
            <w:pPr>
              <w:spacing w:line="280" w:lineRule="atLeast"/>
              <w:rPr>
                <w:rFonts w:ascii="Arial" w:hAnsi="Arial" w:cs="Arial"/>
                <w:b/>
                <w:sz w:val="20"/>
                <w:szCs w:val="20"/>
                <w:u w:val="single"/>
              </w:rPr>
            </w:pPr>
            <w:r w:rsidRPr="00430529">
              <w:rPr>
                <w:rFonts w:ascii="Arial" w:hAnsi="Arial" w:cs="Arial"/>
                <w:b/>
                <w:sz w:val="20"/>
                <w:szCs w:val="20"/>
                <w:u w:val="single"/>
              </w:rPr>
              <w:t>Further IB Application</w:t>
            </w:r>
          </w:p>
          <w:p w14:paraId="7A85D992" w14:textId="77777777" w:rsidR="00792D5D" w:rsidRDefault="00792D5D" w:rsidP="00D71CF1">
            <w:pPr>
              <w:spacing w:line="280" w:lineRule="atLeast"/>
              <w:rPr>
                <w:rFonts w:ascii="Arial" w:hAnsi="Arial" w:cs="Arial"/>
                <w:b/>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792D5D" w14:paraId="1ABBB825" w14:textId="77777777" w:rsidTr="00944717">
              <w:tc>
                <w:tcPr>
                  <w:tcW w:w="9350" w:type="dxa"/>
                </w:tcPr>
                <w:p w14:paraId="7BF8A814" w14:textId="77777777" w:rsidR="00792D5D" w:rsidRDefault="00792D5D" w:rsidP="00D71CF1">
                  <w:pPr>
                    <w:spacing w:line="280" w:lineRule="atLeast"/>
                    <w:rPr>
                      <w:rFonts w:ascii="Arial" w:hAnsi="Arial" w:cs="Arial"/>
                      <w:sz w:val="20"/>
                      <w:szCs w:val="20"/>
                    </w:rPr>
                  </w:pPr>
                  <w:r>
                    <w:rPr>
                      <w:rFonts w:ascii="Arial" w:hAnsi="Arial" w:cs="Arial"/>
                      <w:sz w:val="20"/>
                      <w:szCs w:val="20"/>
                    </w:rPr>
                    <w:t>In this application, students should use one of the following trig identities and the information used in the previous three problems to answer the questions (a) and (b):</w:t>
                  </w:r>
                </w:p>
                <w:p w14:paraId="0D54F2CB" w14:textId="77777777" w:rsidR="00792D5D" w:rsidRDefault="00792D5D" w:rsidP="00D71CF1">
                  <w:pPr>
                    <w:spacing w:line="280" w:lineRule="atLeast"/>
                    <w:rPr>
                      <w:rFonts w:ascii="Arial" w:hAnsi="Arial" w:cs="Arial"/>
                      <w:sz w:val="20"/>
                      <w:szCs w:val="20"/>
                    </w:rPr>
                  </w:pPr>
                </w:p>
                <w:p w14:paraId="0EF2FC0A" w14:textId="77777777" w:rsidR="00792D5D" w:rsidRPr="00A95975" w:rsidRDefault="00E30A22" w:rsidP="00D71CF1">
                  <w:pPr>
                    <w:spacing w:line="280" w:lineRule="atLeast"/>
                    <w:rPr>
                      <w:rFonts w:ascii="Arial" w:hAnsi="Arial" w:cs="Arial"/>
                      <w:b/>
                      <w:sz w:val="20"/>
                      <w:szCs w:val="20"/>
                    </w:rPr>
                  </w:pPr>
                  <m:oMathPara>
                    <m:oMath>
                      <m:func>
                        <m:funcPr>
                          <m:ctrlPr>
                            <w:rPr>
                              <w:rFonts w:ascii="Cambria Math" w:hAnsi="Cambria Math" w:cs="Arial"/>
                              <w:b/>
                              <w:i/>
                              <w:sz w:val="20"/>
                              <w:szCs w:val="20"/>
                            </w:rPr>
                          </m:ctrlPr>
                        </m:funcPr>
                        <m:fName>
                          <m:r>
                            <m:rPr>
                              <m:sty m:val="b"/>
                            </m:rPr>
                            <w:rPr>
                              <w:rFonts w:ascii="Cambria Math" w:hAnsi="Cambria Math" w:cs="Arial"/>
                              <w:sz w:val="20"/>
                              <w:szCs w:val="20"/>
                            </w:rPr>
                            <m:t>cos</m:t>
                          </m:r>
                        </m:fName>
                        <m:e>
                          <m:r>
                            <m:rPr>
                              <m:sty m:val="bi"/>
                            </m:rPr>
                            <w:rPr>
                              <w:rFonts w:ascii="Cambria Math" w:hAnsi="Cambria Math" w:cs="Arial"/>
                              <w:sz w:val="20"/>
                              <w:szCs w:val="20"/>
                            </w:rPr>
                            <m:t>2</m:t>
                          </m:r>
                          <m:r>
                            <m:rPr>
                              <m:sty m:val="bi"/>
                            </m:rPr>
                            <w:rPr>
                              <w:rFonts w:ascii="Cambria Math" w:hAnsi="Cambria Math" w:cs="Arial"/>
                              <w:sz w:val="20"/>
                              <w:szCs w:val="20"/>
                            </w:rPr>
                            <m:t xml:space="preserve">θ= </m:t>
                          </m:r>
                          <m:sSup>
                            <m:sSupPr>
                              <m:ctrlPr>
                                <w:rPr>
                                  <w:rFonts w:ascii="Cambria Math" w:hAnsi="Cambria Math" w:cs="Arial"/>
                                  <w:b/>
                                  <w:i/>
                                  <w:sz w:val="20"/>
                                  <w:szCs w:val="20"/>
                                </w:rPr>
                              </m:ctrlPr>
                            </m:sSupPr>
                            <m:e>
                              <m:r>
                                <m:rPr>
                                  <m:sty m:val="bi"/>
                                </m:rPr>
                                <w:rPr>
                                  <w:rFonts w:ascii="Cambria Math" w:hAnsi="Cambria Math" w:cs="Arial"/>
                                  <w:sz w:val="20"/>
                                  <w:szCs w:val="20"/>
                                </w:rPr>
                                <m:t>cos</m:t>
                              </m:r>
                            </m:e>
                            <m:sup>
                              <m:r>
                                <m:rPr>
                                  <m:sty m:val="bi"/>
                                </m:rPr>
                                <w:rPr>
                                  <w:rFonts w:ascii="Cambria Math" w:hAnsi="Cambria Math" w:cs="Arial"/>
                                  <w:sz w:val="20"/>
                                  <w:szCs w:val="20"/>
                                </w:rPr>
                                <m:t>2</m:t>
                              </m:r>
                            </m:sup>
                          </m:sSup>
                          <m:r>
                            <m:rPr>
                              <m:sty m:val="bi"/>
                            </m:rPr>
                            <w:rPr>
                              <w:rFonts w:ascii="Cambria Math" w:hAnsi="Cambria Math" w:cs="Arial"/>
                              <w:sz w:val="20"/>
                              <w:szCs w:val="20"/>
                            </w:rPr>
                            <m:t xml:space="preserve">θ- </m:t>
                          </m:r>
                          <m:sSup>
                            <m:sSupPr>
                              <m:ctrlPr>
                                <w:rPr>
                                  <w:rFonts w:ascii="Cambria Math" w:hAnsi="Cambria Math" w:cs="Arial"/>
                                  <w:b/>
                                  <w:i/>
                                  <w:sz w:val="20"/>
                                  <w:szCs w:val="20"/>
                                </w:rPr>
                              </m:ctrlPr>
                            </m:sSupPr>
                            <m:e>
                              <m:r>
                                <m:rPr>
                                  <m:sty m:val="bi"/>
                                </m:rPr>
                                <w:rPr>
                                  <w:rFonts w:ascii="Cambria Math" w:hAnsi="Cambria Math" w:cs="Arial"/>
                                  <w:sz w:val="20"/>
                                  <w:szCs w:val="20"/>
                                </w:rPr>
                                <m:t>sin</m:t>
                              </m:r>
                            </m:e>
                            <m:sup>
                              <m:r>
                                <m:rPr>
                                  <m:sty m:val="bi"/>
                                </m:rPr>
                                <w:rPr>
                                  <w:rFonts w:ascii="Cambria Math" w:hAnsi="Cambria Math" w:cs="Arial"/>
                                  <w:sz w:val="20"/>
                                  <w:szCs w:val="20"/>
                                </w:rPr>
                                <m:t>2</m:t>
                              </m:r>
                            </m:sup>
                          </m:sSup>
                          <m:r>
                            <m:rPr>
                              <m:sty m:val="bi"/>
                            </m:rPr>
                            <w:rPr>
                              <w:rFonts w:ascii="Cambria Math" w:hAnsi="Cambria Math" w:cs="Arial"/>
                              <w:sz w:val="20"/>
                              <w:szCs w:val="20"/>
                            </w:rPr>
                            <m:t xml:space="preserve">θ= </m:t>
                          </m:r>
                          <m:sSup>
                            <m:sSupPr>
                              <m:ctrlPr>
                                <w:rPr>
                                  <w:rFonts w:ascii="Cambria Math" w:hAnsi="Cambria Math" w:cs="Arial"/>
                                  <w:b/>
                                  <w:i/>
                                  <w:sz w:val="20"/>
                                  <w:szCs w:val="20"/>
                                </w:rPr>
                              </m:ctrlPr>
                            </m:sSupPr>
                            <m:e>
                              <m:r>
                                <m:rPr>
                                  <m:sty m:val="bi"/>
                                </m:rPr>
                                <w:rPr>
                                  <w:rFonts w:ascii="Cambria Math" w:hAnsi="Cambria Math" w:cs="Arial"/>
                                  <w:sz w:val="20"/>
                                  <w:szCs w:val="20"/>
                                </w:rPr>
                                <m:t>2</m:t>
                              </m:r>
                              <m:r>
                                <m:rPr>
                                  <m:sty m:val="bi"/>
                                </m:rPr>
                                <w:rPr>
                                  <w:rFonts w:ascii="Cambria Math" w:hAnsi="Cambria Math" w:cs="Arial"/>
                                  <w:sz w:val="20"/>
                                  <w:szCs w:val="20"/>
                                </w:rPr>
                                <m:t>cos</m:t>
                              </m:r>
                            </m:e>
                            <m:sup>
                              <m:r>
                                <m:rPr>
                                  <m:sty m:val="bi"/>
                                </m:rPr>
                                <w:rPr>
                                  <w:rFonts w:ascii="Cambria Math" w:hAnsi="Cambria Math" w:cs="Arial"/>
                                  <w:sz w:val="20"/>
                                  <w:szCs w:val="20"/>
                                </w:rPr>
                                <m:t>2</m:t>
                              </m:r>
                            </m:sup>
                          </m:sSup>
                          <m:r>
                            <m:rPr>
                              <m:sty m:val="bi"/>
                            </m:rPr>
                            <w:rPr>
                              <w:rFonts w:ascii="Cambria Math" w:hAnsi="Cambria Math" w:cs="Arial"/>
                              <w:sz w:val="20"/>
                              <w:szCs w:val="20"/>
                            </w:rPr>
                            <m:t xml:space="preserve">θ-1=1- </m:t>
                          </m:r>
                          <m:sSup>
                            <m:sSupPr>
                              <m:ctrlPr>
                                <w:rPr>
                                  <w:rFonts w:ascii="Cambria Math" w:hAnsi="Cambria Math" w:cs="Arial"/>
                                  <w:b/>
                                  <w:i/>
                                  <w:sz w:val="20"/>
                                  <w:szCs w:val="20"/>
                                </w:rPr>
                              </m:ctrlPr>
                            </m:sSupPr>
                            <m:e>
                              <m:r>
                                <m:rPr>
                                  <m:sty m:val="bi"/>
                                </m:rPr>
                                <w:rPr>
                                  <w:rFonts w:ascii="Cambria Math" w:hAnsi="Cambria Math" w:cs="Arial"/>
                                  <w:sz w:val="20"/>
                                  <w:szCs w:val="20"/>
                                </w:rPr>
                                <m:t>2</m:t>
                              </m:r>
                              <m:r>
                                <m:rPr>
                                  <m:sty m:val="bi"/>
                                </m:rPr>
                                <w:rPr>
                                  <w:rFonts w:ascii="Cambria Math" w:hAnsi="Cambria Math" w:cs="Arial"/>
                                  <w:sz w:val="20"/>
                                  <w:szCs w:val="20"/>
                                </w:rPr>
                                <m:t>sin</m:t>
                              </m:r>
                            </m:e>
                            <m:sup>
                              <m:r>
                                <m:rPr>
                                  <m:sty m:val="bi"/>
                                </m:rPr>
                                <w:rPr>
                                  <w:rFonts w:ascii="Cambria Math" w:hAnsi="Cambria Math" w:cs="Arial"/>
                                  <w:sz w:val="20"/>
                                  <w:szCs w:val="20"/>
                                </w:rPr>
                                <m:t>2</m:t>
                              </m:r>
                            </m:sup>
                          </m:sSup>
                          <m:r>
                            <m:rPr>
                              <m:sty m:val="bi"/>
                            </m:rPr>
                            <w:rPr>
                              <w:rFonts w:ascii="Cambria Math" w:hAnsi="Cambria Math" w:cs="Arial"/>
                              <w:sz w:val="20"/>
                              <w:szCs w:val="20"/>
                            </w:rPr>
                            <m:t>θ</m:t>
                          </m:r>
                        </m:e>
                      </m:func>
                    </m:oMath>
                  </m:oMathPara>
                </w:p>
              </w:tc>
            </w:tr>
          </w:tbl>
          <w:p w14:paraId="01A4CE08" w14:textId="49534762" w:rsidR="00792D5D" w:rsidRDefault="00792D5D" w:rsidP="00D71CF1">
            <w:pPr>
              <w:spacing w:line="28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792D5D" w14:paraId="29D8D23D" w14:textId="77777777" w:rsidTr="00944717">
              <w:tc>
                <w:tcPr>
                  <w:tcW w:w="9350" w:type="dxa"/>
                </w:tcPr>
                <w:p w14:paraId="2A80B44B" w14:textId="77777777" w:rsidR="00792D5D" w:rsidRPr="00F202C9" w:rsidRDefault="00792D5D" w:rsidP="00D71CF1">
                  <w:pPr>
                    <w:spacing w:line="280" w:lineRule="atLeast"/>
                    <w:rPr>
                      <w:rFonts w:ascii="Arial" w:hAnsi="Arial" w:cs="Arial"/>
                      <w:sz w:val="20"/>
                      <w:szCs w:val="20"/>
                    </w:rPr>
                  </w:pPr>
                  <w:r w:rsidRPr="00F202C9">
                    <w:rPr>
                      <w:rFonts w:ascii="Arial" w:hAnsi="Arial" w:cs="Arial"/>
                      <w:sz w:val="20"/>
                      <w:szCs w:val="20"/>
                    </w:rPr>
                    <w:t xml:space="preserve">(a)  Show that the equation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2θ</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oMath>
                  <w:r w:rsidRPr="00F202C9">
                    <w:rPr>
                      <w:rFonts w:ascii="Arial" w:hAnsi="Arial" w:cs="Arial"/>
                      <w:sz w:val="20"/>
                      <w:szCs w:val="20"/>
                    </w:rPr>
                    <w:t xml:space="preserve"> can be written in the form </w:t>
                  </w:r>
                </w:p>
                <w:p w14:paraId="26915B3E" w14:textId="77777777" w:rsidR="00792D5D" w:rsidRPr="00F202C9" w:rsidRDefault="00792D5D" w:rsidP="00D71CF1">
                  <w:pPr>
                    <w:spacing w:line="280" w:lineRule="atLeast"/>
                    <w:rPr>
                      <w:rFonts w:ascii="Arial" w:hAnsi="Arial" w:cs="Arial"/>
                      <w:sz w:val="20"/>
                      <w:szCs w:val="20"/>
                    </w:rPr>
                  </w:pPr>
                  <w:r w:rsidRPr="00F202C9">
                    <w:rPr>
                      <w:rFonts w:ascii="Arial" w:hAnsi="Arial" w:cs="Arial"/>
                      <w:sz w:val="20"/>
                      <w:szCs w:val="20"/>
                    </w:rPr>
                    <w:t xml:space="preserve">      </w:t>
                  </w:r>
                  <m:oMath>
                    <m:r>
                      <w:rPr>
                        <w:rFonts w:ascii="Cambria Math" w:hAnsi="Cambria Math" w:cs="Arial"/>
                        <w:sz w:val="20"/>
                        <w:szCs w:val="20"/>
                      </w:rPr>
                      <m:t>2</m:t>
                    </m:r>
                    <m:sSup>
                      <m:sSupPr>
                        <m:ctrlPr>
                          <w:rPr>
                            <w:rFonts w:ascii="Cambria Math" w:hAnsi="Cambria Math" w:cs="Arial"/>
                            <w:i/>
                            <w:sz w:val="20"/>
                            <w:szCs w:val="20"/>
                          </w:rPr>
                        </m:ctrlPr>
                      </m:sSupPr>
                      <m:e>
                        <m:r>
                          <m:rPr>
                            <m:sty m:val="p"/>
                          </m:rPr>
                          <w:rPr>
                            <w:rFonts w:ascii="Cambria Math" w:hAnsi="Cambria Math" w:cs="Arial"/>
                            <w:sz w:val="20"/>
                            <w:szCs w:val="20"/>
                          </w:rPr>
                          <m:t>cos</m:t>
                        </m:r>
                      </m:e>
                      <m:sup>
                        <m:r>
                          <w:rPr>
                            <w:rFonts w:ascii="Cambria Math" w:hAnsi="Cambria Math" w:cs="Arial"/>
                            <w:sz w:val="20"/>
                            <w:szCs w:val="20"/>
                          </w:rPr>
                          <m:t>2</m:t>
                        </m:r>
                      </m:sup>
                    </m:sSup>
                    <m:r>
                      <w:rPr>
                        <w:rFonts w:ascii="Cambria Math" w:hAnsi="Cambria Math" w:cs="Arial"/>
                        <w:sz w:val="20"/>
                        <w:szCs w:val="20"/>
                      </w:rPr>
                      <m:t>θ-</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r>
                      <w:rPr>
                        <w:rFonts w:ascii="Cambria Math" w:hAnsi="Cambria Math" w:cs="Arial"/>
                        <w:sz w:val="20"/>
                        <w:szCs w:val="20"/>
                      </w:rPr>
                      <m:t>-1=0</m:t>
                    </m:r>
                  </m:oMath>
                  <w:r w:rsidRPr="00F202C9">
                    <w:rPr>
                      <w:rFonts w:ascii="Arial" w:hAnsi="Arial" w:cs="Arial"/>
                      <w:sz w:val="20"/>
                      <w:szCs w:val="20"/>
                    </w:rPr>
                    <w:t>.</w:t>
                  </w:r>
                </w:p>
                <w:p w14:paraId="31662F21" w14:textId="77777777" w:rsidR="00792D5D" w:rsidRDefault="00792D5D" w:rsidP="00D71CF1">
                  <w:pPr>
                    <w:spacing w:line="280" w:lineRule="atLeast"/>
                    <w:rPr>
                      <w:rFonts w:ascii="Arial" w:hAnsi="Arial" w:cs="Arial"/>
                      <w:sz w:val="20"/>
                      <w:szCs w:val="20"/>
                    </w:rPr>
                  </w:pPr>
                </w:p>
                <w:p w14:paraId="382ADFC4" w14:textId="77777777" w:rsidR="00792D5D" w:rsidRPr="00F202C9" w:rsidRDefault="00792D5D" w:rsidP="00D71CF1">
                  <w:pPr>
                    <w:spacing w:line="280" w:lineRule="atLeast"/>
                    <w:rPr>
                      <w:rFonts w:ascii="Arial" w:hAnsi="Arial" w:cs="Arial"/>
                      <w:sz w:val="20"/>
                      <w:szCs w:val="20"/>
                    </w:rPr>
                  </w:pPr>
                </w:p>
                <w:p w14:paraId="5FD72B12"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Replace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2θ</m:t>
                        </m:r>
                      </m:e>
                    </m:func>
                  </m:oMath>
                  <w:r>
                    <w:rPr>
                      <w:rFonts w:ascii="Arial" w:hAnsi="Arial" w:cs="Arial"/>
                      <w:sz w:val="20"/>
                      <w:szCs w:val="20"/>
                    </w:rPr>
                    <w:t xml:space="preserve"> with its identity </w:t>
                  </w:r>
                  <m:oMath>
                    <m:r>
                      <w:rPr>
                        <w:rFonts w:ascii="Cambria Math" w:hAnsi="Cambria Math" w:cs="Arial"/>
                        <w:sz w:val="20"/>
                        <w:szCs w:val="20"/>
                      </w:rPr>
                      <m:t>2</m:t>
                    </m:r>
                    <m:sSup>
                      <m:sSupPr>
                        <m:ctrlPr>
                          <w:rPr>
                            <w:rFonts w:ascii="Cambria Math" w:hAnsi="Cambria Math" w:cs="Arial"/>
                            <w:sz w:val="20"/>
                            <w:szCs w:val="20"/>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w:rPr>
                        <w:rFonts w:ascii="Cambria Math" w:hAnsi="Cambria Math" w:cs="Arial"/>
                        <w:sz w:val="20"/>
                        <w:szCs w:val="20"/>
                      </w:rPr>
                      <m:t>θ-1</m:t>
                    </m:r>
                  </m:oMath>
                  <w:r>
                    <w:rPr>
                      <w:rFonts w:ascii="Arial" w:hAnsi="Arial" w:cs="Arial"/>
                      <w:sz w:val="20"/>
                      <w:szCs w:val="20"/>
                    </w:rPr>
                    <w:br/>
                  </w:r>
                </w:p>
                <w:p w14:paraId="5C9C30FF"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2</m:t>
                    </m:r>
                    <m:sSup>
                      <m:sSupPr>
                        <m:ctrlPr>
                          <w:rPr>
                            <w:rFonts w:ascii="Cambria Math" w:hAnsi="Cambria Math" w:cs="Arial"/>
                            <w:sz w:val="20"/>
                            <w:szCs w:val="20"/>
                          </w:rPr>
                        </m:ctrlPr>
                      </m:sSupPr>
                      <m:e>
                        <m:r>
                          <m:rPr>
                            <m:sty m:val="p"/>
                          </m:rPr>
                          <w:rPr>
                            <w:rFonts w:ascii="Cambria Math" w:hAnsi="Cambria Math" w:cs="Arial"/>
                            <w:sz w:val="20"/>
                            <w:szCs w:val="20"/>
                          </w:rPr>
                          <m:t>cos</m:t>
                        </m:r>
                      </m:e>
                      <m:sup>
                        <m:r>
                          <m:rPr>
                            <m:sty m:val="p"/>
                          </m:rPr>
                          <w:rPr>
                            <w:rFonts w:ascii="Cambria Math" w:hAnsi="Cambria Math" w:cs="Arial"/>
                            <w:sz w:val="20"/>
                            <w:szCs w:val="20"/>
                          </w:rPr>
                          <m:t>2</m:t>
                        </m:r>
                      </m:sup>
                    </m:sSup>
                    <m:r>
                      <w:rPr>
                        <w:rFonts w:ascii="Cambria Math" w:hAnsi="Cambria Math" w:cs="Arial"/>
                        <w:sz w:val="20"/>
                        <w:szCs w:val="20"/>
                      </w:rPr>
                      <m:t>θ-1=</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oMath>
                </w:p>
                <w:p w14:paraId="6F109035" w14:textId="77777777" w:rsidR="00792D5D" w:rsidRDefault="00792D5D" w:rsidP="00D71CF1">
                  <w:pPr>
                    <w:spacing w:line="280" w:lineRule="atLeast"/>
                    <w:rPr>
                      <w:rFonts w:ascii="Arial" w:hAnsi="Arial" w:cs="Arial"/>
                      <w:sz w:val="20"/>
                      <w:szCs w:val="20"/>
                    </w:rPr>
                  </w:pPr>
                  <w:r>
                    <w:rPr>
                      <w:rFonts w:ascii="Arial" w:hAnsi="Arial" w:cs="Arial"/>
                      <w:sz w:val="20"/>
                      <w:szCs w:val="20"/>
                    </w:rPr>
                    <w:br/>
                    <w:t xml:space="preserve">                      Set this equation = 0</w:t>
                  </w:r>
                </w:p>
                <w:p w14:paraId="69793ED5" w14:textId="77777777" w:rsidR="00792D5D" w:rsidRPr="006E400B" w:rsidRDefault="00792D5D" w:rsidP="00D71CF1">
                  <w:pPr>
                    <w:spacing w:line="280" w:lineRule="atLeast"/>
                    <w:rPr>
                      <w:rFonts w:ascii="Arial" w:hAnsi="Arial" w:cs="Arial"/>
                      <w:sz w:val="20"/>
                      <w:szCs w:val="20"/>
                    </w:rPr>
                  </w:pPr>
                  <w:r>
                    <w:rPr>
                      <w:rFonts w:ascii="Arial" w:hAnsi="Arial" w:cs="Arial"/>
                      <w:sz w:val="20"/>
                      <w:szCs w:val="20"/>
                    </w:rPr>
                    <w:br/>
                    <w:t xml:space="preserve">                      </w:t>
                  </w:r>
                  <m:oMath>
                    <m:r>
                      <w:rPr>
                        <w:rFonts w:ascii="Cambria Math" w:hAnsi="Cambria Math" w:cs="Arial"/>
                        <w:sz w:val="20"/>
                        <w:szCs w:val="20"/>
                      </w:rPr>
                      <m:t>2</m:t>
                    </m:r>
                    <m:sSup>
                      <m:sSupPr>
                        <m:ctrlPr>
                          <w:rPr>
                            <w:rFonts w:ascii="Cambria Math" w:hAnsi="Cambria Math" w:cs="Arial"/>
                            <w:i/>
                            <w:sz w:val="20"/>
                            <w:szCs w:val="20"/>
                          </w:rPr>
                        </m:ctrlPr>
                      </m:sSupPr>
                      <m:e>
                        <m:r>
                          <w:rPr>
                            <w:rFonts w:ascii="Cambria Math" w:hAnsi="Cambria Math" w:cs="Arial"/>
                            <w:sz w:val="20"/>
                            <w:szCs w:val="20"/>
                          </w:rPr>
                          <m:t>cos</m:t>
                        </m:r>
                      </m:e>
                      <m:sup>
                        <m:r>
                          <w:rPr>
                            <w:rFonts w:ascii="Cambria Math" w:hAnsi="Cambria Math" w:cs="Arial"/>
                            <w:sz w:val="20"/>
                            <w:szCs w:val="20"/>
                          </w:rPr>
                          <m:t>2</m:t>
                        </m:r>
                      </m:sup>
                    </m:sSup>
                    <m:r>
                      <w:rPr>
                        <w:rFonts w:ascii="Cambria Math" w:hAnsi="Cambria Math" w:cs="Arial"/>
                        <w:sz w:val="20"/>
                        <w:szCs w:val="20"/>
                      </w:rPr>
                      <m:t>θ-</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r>
                      <w:rPr>
                        <w:rFonts w:ascii="Cambria Math" w:hAnsi="Cambria Math" w:cs="Arial"/>
                        <w:sz w:val="20"/>
                        <w:szCs w:val="20"/>
                      </w:rPr>
                      <m:t>-1=0</m:t>
                    </m:r>
                  </m:oMath>
                </w:p>
                <w:p w14:paraId="6B6C5BB3"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                     </w:t>
                  </w:r>
                </w:p>
                <w:p w14:paraId="3706D891" w14:textId="77777777" w:rsidR="00792D5D" w:rsidRPr="00F202C9" w:rsidRDefault="00792D5D" w:rsidP="00D71CF1">
                  <w:pPr>
                    <w:spacing w:line="280" w:lineRule="atLeast"/>
                    <w:rPr>
                      <w:rFonts w:ascii="Arial" w:hAnsi="Arial" w:cs="Arial"/>
                      <w:sz w:val="20"/>
                      <w:szCs w:val="20"/>
                    </w:rPr>
                  </w:pPr>
                </w:p>
                <w:p w14:paraId="1CAEF3F1" w14:textId="77777777" w:rsidR="00792D5D" w:rsidRDefault="00792D5D" w:rsidP="00D71CF1">
                  <w:pPr>
                    <w:spacing w:line="280" w:lineRule="atLeast"/>
                    <w:rPr>
                      <w:rFonts w:ascii="Arial" w:hAnsi="Arial" w:cs="Arial"/>
                      <w:sz w:val="20"/>
                      <w:szCs w:val="20"/>
                    </w:rPr>
                  </w:pPr>
                  <w:r w:rsidRPr="00F202C9">
                    <w:rPr>
                      <w:rFonts w:ascii="Arial" w:hAnsi="Arial" w:cs="Arial"/>
                      <w:sz w:val="20"/>
                      <w:szCs w:val="20"/>
                    </w:rPr>
                    <w:t xml:space="preserve">(b)  Hence, solve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2θ</m:t>
                        </m:r>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oMath>
                  <w:r w:rsidRPr="00F202C9">
                    <w:rPr>
                      <w:rFonts w:ascii="Arial" w:hAnsi="Arial" w:cs="Arial"/>
                      <w:sz w:val="20"/>
                      <w:szCs w:val="20"/>
                    </w:rPr>
                    <w:t xml:space="preserve"> where </w:t>
                  </w:r>
                  <m:oMath>
                    <m:r>
                      <w:rPr>
                        <w:rFonts w:ascii="Cambria Math" w:hAnsi="Cambria Math" w:cs="Arial"/>
                        <w:sz w:val="20"/>
                        <w:szCs w:val="20"/>
                      </w:rPr>
                      <m:t>0 ≤ θ ≤ π</m:t>
                    </m:r>
                  </m:oMath>
                  <w:r w:rsidRPr="00F202C9">
                    <w:rPr>
                      <w:rFonts w:ascii="Arial" w:hAnsi="Arial" w:cs="Arial"/>
                      <w:sz w:val="20"/>
                      <w:szCs w:val="20"/>
                    </w:rPr>
                    <w:t>.</w:t>
                  </w:r>
                </w:p>
                <w:p w14:paraId="7ED1200A" w14:textId="77777777" w:rsidR="00792D5D" w:rsidRDefault="00792D5D" w:rsidP="00D71CF1">
                  <w:pPr>
                    <w:spacing w:line="280" w:lineRule="atLeast"/>
                    <w:rPr>
                      <w:rFonts w:ascii="Arial" w:hAnsi="Arial" w:cs="Arial"/>
                      <w:sz w:val="20"/>
                      <w:szCs w:val="20"/>
                    </w:rPr>
                  </w:pPr>
                </w:p>
                <w:p w14:paraId="37C72861"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Factor the result from part (a)</w:t>
                  </w:r>
                </w:p>
                <w:p w14:paraId="6E64D7BE" w14:textId="77777777" w:rsidR="00792D5D" w:rsidRDefault="00792D5D" w:rsidP="00D71CF1">
                  <w:pPr>
                    <w:spacing w:line="280" w:lineRule="atLeast"/>
                    <w:rPr>
                      <w:rFonts w:ascii="Arial" w:hAnsi="Arial" w:cs="Arial"/>
                      <w:sz w:val="20"/>
                      <w:szCs w:val="20"/>
                    </w:rPr>
                  </w:pPr>
                </w:p>
                <w:p w14:paraId="2DB5914E"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                      </w:t>
                  </w:r>
                  <m:oMath>
                    <m:d>
                      <m:dPr>
                        <m:ctrlPr>
                          <w:rPr>
                            <w:rFonts w:ascii="Cambria Math" w:hAnsi="Cambria Math" w:cs="Arial"/>
                            <w:i/>
                            <w:sz w:val="20"/>
                            <w:szCs w:val="20"/>
                          </w:rPr>
                        </m:ctrlPr>
                      </m:dPr>
                      <m:e>
                        <m:r>
                          <w:rPr>
                            <w:rFonts w:ascii="Cambria Math" w:hAnsi="Cambria Math" w:cs="Arial"/>
                            <w:sz w:val="20"/>
                            <w:szCs w:val="20"/>
                          </w:rPr>
                          <m:t>2</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r>
                          <w:rPr>
                            <w:rFonts w:ascii="Cambria Math" w:hAnsi="Cambria Math" w:cs="Arial"/>
                            <w:sz w:val="20"/>
                            <w:szCs w:val="20"/>
                          </w:rPr>
                          <m:t>+1</m:t>
                        </m:r>
                      </m:e>
                    </m:d>
                    <m:d>
                      <m:dPr>
                        <m:ctrlPr>
                          <w:rPr>
                            <w:rFonts w:ascii="Cambria Math" w:hAnsi="Cambria Math" w:cs="Arial"/>
                            <w:i/>
                            <w:sz w:val="20"/>
                            <w:szCs w:val="20"/>
                          </w:rPr>
                        </m:ctrlPr>
                      </m:dPr>
                      <m:e>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θ-1</m:t>
                            </m:r>
                          </m:e>
                        </m:func>
                      </m:e>
                    </m:d>
                    <m:r>
                      <w:rPr>
                        <w:rFonts w:ascii="Cambria Math" w:hAnsi="Cambria Math" w:cs="Arial"/>
                        <w:sz w:val="20"/>
                        <w:szCs w:val="20"/>
                      </w:rPr>
                      <m:t>=0</m:t>
                    </m:r>
                  </m:oMath>
                </w:p>
                <w:p w14:paraId="29942BCA" w14:textId="77777777" w:rsidR="00792D5D" w:rsidRDefault="00792D5D" w:rsidP="00D71CF1">
                  <w:pPr>
                    <w:spacing w:line="280" w:lineRule="atLeast"/>
                    <w:rPr>
                      <w:rFonts w:ascii="Arial" w:hAnsi="Arial" w:cs="Arial"/>
                      <w:sz w:val="20"/>
                      <w:szCs w:val="20"/>
                    </w:rPr>
                  </w:pPr>
                </w:p>
                <w:p w14:paraId="34609EAE" w14:textId="77777777" w:rsidR="00792D5D" w:rsidRDefault="00792D5D" w:rsidP="00D71CF1">
                  <w:pPr>
                    <w:spacing w:line="280" w:lineRule="atLeast"/>
                    <w:rPr>
                      <w:rFonts w:ascii="Arial" w:hAnsi="Arial" w:cs="Arial"/>
                      <w:sz w:val="20"/>
                      <w:szCs w:val="20"/>
                    </w:rPr>
                  </w:pPr>
                  <w:r>
                    <w:t xml:space="preserve">                     </w:t>
                  </w:r>
                  <w:r>
                    <w:rPr>
                      <w:rFonts w:ascii="Arial" w:hAnsi="Arial" w:cs="Arial"/>
                      <w:sz w:val="20"/>
                      <w:szCs w:val="20"/>
                    </w:rPr>
                    <w:t>Solve each factor by setting each = 0</w:t>
                  </w:r>
                </w:p>
                <w:p w14:paraId="79B438D2" w14:textId="77777777" w:rsidR="00792D5D" w:rsidRDefault="00792D5D" w:rsidP="00D71CF1">
                  <w:pPr>
                    <w:spacing w:line="280" w:lineRule="atLeast"/>
                    <w:rPr>
                      <w:rFonts w:ascii="Arial" w:hAnsi="Arial" w:cs="Arial"/>
                      <w:sz w:val="20"/>
                      <w:szCs w:val="20"/>
                    </w:rPr>
                  </w:pPr>
                </w:p>
                <w:p w14:paraId="11F4D8A9"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2</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m:t>
                        </m:r>
                      </m:e>
                    </m:func>
                    <m:r>
                      <w:rPr>
                        <w:rFonts w:ascii="Cambria Math" w:hAnsi="Cambria Math" w:cs="Arial"/>
                        <w:sz w:val="20"/>
                        <w:szCs w:val="20"/>
                      </w:rPr>
                      <m:t xml:space="preserve">+1=0    and   </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θ-1=0</m:t>
                        </m:r>
                      </m:e>
                    </m:func>
                  </m:oMath>
                </w:p>
                <w:p w14:paraId="79289558"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                          </w:t>
                  </w:r>
                  <m:oMath>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e>
                    </m:func>
                    <m:r>
                      <w:rPr>
                        <w:rFonts w:ascii="Cambria Math" w:hAnsi="Cambria Math" w:cs="Arial"/>
                        <w:sz w:val="20"/>
                        <w:szCs w:val="20"/>
                      </w:rPr>
                      <m:t xml:space="preserve">     and   </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θ=1</m:t>
                        </m:r>
                      </m:e>
                    </m:func>
                  </m:oMath>
                </w:p>
                <w:p w14:paraId="24F65BE3" w14:textId="77777777" w:rsidR="00792D5D" w:rsidRDefault="00792D5D" w:rsidP="00D71CF1">
                  <w:pPr>
                    <w:spacing w:line="28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θ=120°  or </m:t>
                    </m:r>
                    <m:f>
                      <m:fPr>
                        <m:ctrlPr>
                          <w:rPr>
                            <w:rFonts w:ascii="Cambria Math" w:hAnsi="Cambria Math" w:cs="Arial"/>
                            <w:i/>
                            <w:sz w:val="20"/>
                            <w:szCs w:val="20"/>
                          </w:rPr>
                        </m:ctrlPr>
                      </m:fPr>
                      <m:num>
                        <m:r>
                          <w:rPr>
                            <w:rFonts w:ascii="Cambria Math" w:hAnsi="Cambria Math" w:cs="Arial"/>
                            <w:sz w:val="20"/>
                            <w:szCs w:val="20"/>
                          </w:rPr>
                          <m:t>2π</m:t>
                        </m:r>
                      </m:num>
                      <m:den>
                        <m:r>
                          <w:rPr>
                            <w:rFonts w:ascii="Cambria Math" w:hAnsi="Cambria Math" w:cs="Arial"/>
                            <w:sz w:val="20"/>
                            <w:szCs w:val="20"/>
                          </w:rPr>
                          <m:t>3</m:t>
                        </m:r>
                      </m:den>
                    </m:f>
                  </m:oMath>
                  <w:r>
                    <w:rPr>
                      <w:rFonts w:ascii="Arial" w:hAnsi="Arial" w:cs="Arial"/>
                      <w:sz w:val="20"/>
                      <w:szCs w:val="20"/>
                    </w:rPr>
                    <w:t xml:space="preserve">   and </w:t>
                  </w:r>
                  <m:oMath>
                    <m:r>
                      <w:rPr>
                        <w:rFonts w:ascii="Cambria Math" w:hAnsi="Cambria Math" w:cs="Arial"/>
                        <w:sz w:val="20"/>
                        <w:szCs w:val="20"/>
                      </w:rPr>
                      <m:t xml:space="preserve">θ=0°  or  0 </m:t>
                    </m:r>
                  </m:oMath>
                </w:p>
                <w:p w14:paraId="1A2FE451" w14:textId="77777777" w:rsidR="00792D5D" w:rsidRDefault="00792D5D" w:rsidP="00D71CF1">
                  <w:pPr>
                    <w:spacing w:line="280" w:lineRule="atLeast"/>
                    <w:rPr>
                      <w:rFonts w:ascii="Arial" w:hAnsi="Arial" w:cs="Arial"/>
                      <w:sz w:val="20"/>
                      <w:szCs w:val="20"/>
                    </w:rPr>
                  </w:pPr>
                </w:p>
                <w:p w14:paraId="3A56AA87" w14:textId="77777777" w:rsidR="00792D5D" w:rsidRPr="005A4E74" w:rsidRDefault="00792D5D" w:rsidP="00D71CF1">
                  <w:pPr>
                    <w:spacing w:line="280" w:lineRule="atLeast"/>
                    <w:rPr>
                      <w:rFonts w:ascii="Arial" w:hAnsi="Arial" w:cs="Arial"/>
                      <w:sz w:val="20"/>
                      <w:szCs w:val="20"/>
                    </w:rPr>
                  </w:pPr>
                </w:p>
              </w:tc>
            </w:tr>
          </w:tbl>
          <w:p w14:paraId="7D087B19" w14:textId="44D285DF" w:rsidR="00792D5D" w:rsidRDefault="00792D5D" w:rsidP="00D71CF1">
            <w:pPr>
              <w:spacing w:line="280" w:lineRule="atLeast"/>
              <w:ind w:right="504"/>
              <w:rPr>
                <w:rFonts w:ascii="Arial" w:hAnsi="Arial" w:cs="Arial"/>
                <w:b/>
                <w:sz w:val="20"/>
                <w:szCs w:val="20"/>
              </w:rPr>
            </w:pPr>
          </w:p>
        </w:tc>
      </w:tr>
      <w:tr w:rsidR="00792D5D" w:rsidRPr="002F72BA" w14:paraId="72991756" w14:textId="77777777" w:rsidTr="757DACA8">
        <w:tc>
          <w:tcPr>
            <w:tcW w:w="9528" w:type="dxa"/>
            <w:gridSpan w:val="2"/>
          </w:tcPr>
          <w:tbl>
            <w:tblPr>
              <w:tblStyle w:val="TableGrid"/>
              <w:tblW w:w="18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9302"/>
              <w:gridCol w:w="9302"/>
            </w:tblGrid>
            <w:tr w:rsidR="00D83C69" w14:paraId="4ED21FD1" w14:textId="77777777" w:rsidTr="00D83C69">
              <w:tc>
                <w:tcPr>
                  <w:tcW w:w="9302" w:type="dxa"/>
                  <w:shd w:val="clear" w:color="auto" w:fill="D0CECE" w:themeFill="background2" w:themeFillShade="E6"/>
                </w:tcPr>
                <w:p w14:paraId="7DAEF82C" w14:textId="18811E58" w:rsidR="00D83C69" w:rsidRDefault="00D83C69" w:rsidP="00D71CF1">
                  <w:pPr>
                    <w:spacing w:line="280" w:lineRule="atLeast"/>
                    <w:ind w:right="132"/>
                    <w:rPr>
                      <w:rFonts w:ascii="Arial" w:hAnsi="Arial" w:cs="Arial"/>
                      <w:b/>
                      <w:sz w:val="20"/>
                      <w:szCs w:val="20"/>
                      <w:u w:val="single"/>
                    </w:rPr>
                  </w:pPr>
                  <w:r>
                    <w:rPr>
                      <w:rFonts w:ascii="Arial" w:hAnsi="Arial" w:cs="Arial"/>
                      <w:b/>
                      <w:sz w:val="20"/>
                      <w:szCs w:val="20"/>
                    </w:rPr>
                    <w:lastRenderedPageBreak/>
                    <w:t>Teacher Tip:</w:t>
                  </w:r>
                  <w:r>
                    <w:rPr>
                      <w:rFonts w:ascii="Arial" w:hAnsi="Arial" w:cs="Arial"/>
                      <w:sz w:val="20"/>
                      <w:szCs w:val="20"/>
                    </w:rPr>
                    <w:t xml:space="preserve">  Throughout this activity, the students are asked to discuss with classmates and explain how they achieved their answers. This is a wonderful opportunity to create a student led classroom. As you float around the room, listen to what they are saying, add to their discussions, and give them leading questions to see how they respond.</w:t>
                  </w:r>
                </w:p>
              </w:tc>
              <w:tc>
                <w:tcPr>
                  <w:tcW w:w="9302" w:type="dxa"/>
                  <w:shd w:val="clear" w:color="auto" w:fill="D0CECE" w:themeFill="background2" w:themeFillShade="E6"/>
                </w:tcPr>
                <w:p w14:paraId="03F450F3" w14:textId="7B9E299A" w:rsidR="00D83C69" w:rsidRDefault="00D83C69" w:rsidP="00D71CF1">
                  <w:pPr>
                    <w:spacing w:line="280" w:lineRule="atLeast"/>
                    <w:ind w:right="132"/>
                    <w:rPr>
                      <w:rFonts w:ascii="Arial" w:hAnsi="Arial" w:cs="Arial"/>
                      <w:b/>
                      <w:sz w:val="20"/>
                      <w:szCs w:val="20"/>
                      <w:u w:val="single"/>
                    </w:rPr>
                  </w:pPr>
                </w:p>
              </w:tc>
            </w:tr>
          </w:tbl>
          <w:p w14:paraId="762128A3" w14:textId="45F831F6" w:rsidR="00792D5D" w:rsidRDefault="00792D5D" w:rsidP="00D71CF1">
            <w:pPr>
              <w:spacing w:line="280" w:lineRule="atLeast"/>
              <w:ind w:right="132"/>
              <w:rPr>
                <w:rFonts w:ascii="Arial" w:hAnsi="Arial" w:cs="Arial"/>
                <w:b/>
                <w:sz w:val="20"/>
                <w:szCs w:val="20"/>
                <w:u w:val="single"/>
              </w:rPr>
            </w:pPr>
          </w:p>
          <w:tbl>
            <w:tblPr>
              <w:tblStyle w:val="TableGrid"/>
              <w:tblW w:w="0" w:type="auto"/>
              <w:tblLayout w:type="fixed"/>
              <w:tblLook w:val="04A0" w:firstRow="1" w:lastRow="0" w:firstColumn="1" w:lastColumn="0" w:noHBand="0" w:noVBand="1"/>
            </w:tblPr>
            <w:tblGrid>
              <w:gridCol w:w="9302"/>
            </w:tblGrid>
            <w:tr w:rsidR="00D83C69" w14:paraId="4BDEC5FB" w14:textId="77777777" w:rsidTr="00D83C69">
              <w:tc>
                <w:tcPr>
                  <w:tcW w:w="9302" w:type="dxa"/>
                </w:tcPr>
                <w:p w14:paraId="1AB87B31" w14:textId="77777777" w:rsidR="00D83C69" w:rsidRDefault="00D83C69" w:rsidP="00D71CF1">
                  <w:pPr>
                    <w:spacing w:line="280" w:lineRule="atLeast"/>
                    <w:ind w:right="504"/>
                    <w:rPr>
                      <w:rFonts w:ascii="Arial" w:hAnsi="Arial" w:cs="Arial"/>
                      <w:b/>
                      <w:i/>
                      <w:sz w:val="20"/>
                      <w:szCs w:val="20"/>
                    </w:rPr>
                  </w:pPr>
                  <w:r>
                    <w:rPr>
                      <w:rFonts w:ascii="Arial" w:hAnsi="Arial" w:cs="Arial"/>
                      <w:b/>
                      <w:sz w:val="20"/>
                      <w:szCs w:val="20"/>
                    </w:rPr>
                    <w:t>TI-</w:t>
                  </w:r>
                  <w:proofErr w:type="spellStart"/>
                  <w:r>
                    <w:rPr>
                      <w:rFonts w:ascii="Arial" w:hAnsi="Arial" w:cs="Arial"/>
                      <w:b/>
                      <w:sz w:val="20"/>
                      <w:szCs w:val="20"/>
                    </w:rPr>
                    <w:t>Nspire</w:t>
                  </w:r>
                  <w:proofErr w:type="spellEnd"/>
                  <w:r>
                    <w:rPr>
                      <w:rFonts w:ascii="Arial" w:hAnsi="Arial" w:cs="Arial"/>
                      <w:b/>
                      <w:sz w:val="20"/>
                      <w:szCs w:val="20"/>
                    </w:rPr>
                    <w:t xml:space="preserve"> Navigator Opportunity: </w:t>
                  </w:r>
                  <w:r>
                    <w:rPr>
                      <w:rFonts w:ascii="Arial" w:hAnsi="Arial" w:cs="Arial"/>
                      <w:b/>
                      <w:i/>
                      <w:sz w:val="20"/>
                      <w:szCs w:val="20"/>
                    </w:rPr>
                    <w:t>Quick Poll (Open Response)</w:t>
                  </w:r>
                </w:p>
                <w:p w14:paraId="5EE9D6B5" w14:textId="325ABB07" w:rsidR="00D83C69" w:rsidRDefault="00D83C69" w:rsidP="00D71CF1">
                  <w:pPr>
                    <w:spacing w:line="280" w:lineRule="atLeast"/>
                    <w:ind w:right="132"/>
                    <w:rPr>
                      <w:rFonts w:ascii="Arial" w:hAnsi="Arial" w:cs="Arial"/>
                      <w:b/>
                      <w:sz w:val="20"/>
                      <w:szCs w:val="20"/>
                      <w:u w:val="single"/>
                    </w:rPr>
                  </w:pPr>
                  <w:r>
                    <w:rPr>
                      <w:rFonts w:ascii="Arial" w:hAnsi="Arial" w:cs="Arial"/>
                      <w:b/>
                      <w:sz w:val="20"/>
                      <w:szCs w:val="20"/>
                    </w:rPr>
                    <w:t>Any part to any Problem in the activity would be a great way to quickly assess your student’s understanding of finding and discussing both forms of Scientific Notation and Expanded Form.</w:t>
                  </w:r>
                </w:p>
              </w:tc>
            </w:tr>
          </w:tbl>
          <w:p w14:paraId="04250A89" w14:textId="4B921C1A" w:rsidR="00D83C69" w:rsidRDefault="00D83C69" w:rsidP="00D71CF1">
            <w:pPr>
              <w:spacing w:line="280" w:lineRule="atLeast"/>
              <w:ind w:right="132"/>
              <w:rPr>
                <w:rFonts w:ascii="Arial" w:hAnsi="Arial" w:cs="Arial"/>
                <w:b/>
                <w:sz w:val="20"/>
                <w:szCs w:val="20"/>
                <w:u w:val="single"/>
              </w:rPr>
            </w:pPr>
          </w:p>
          <w:p w14:paraId="67FD1199" w14:textId="7120F2B8" w:rsidR="00792D5D" w:rsidRDefault="00792D5D" w:rsidP="00D71CF1">
            <w:pPr>
              <w:spacing w:line="280" w:lineRule="atLeast"/>
              <w:rPr>
                <w:rFonts w:ascii="Arial" w:hAnsi="Arial" w:cs="Arial"/>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40C90CA2" w14:textId="2EBD00D5" w:rsidR="003E5159" w:rsidRPr="005A6A7E" w:rsidRDefault="003E5159" w:rsidP="00D83C69">
      <w:bookmarkStart w:id="0" w:name="_GoBack"/>
      <w:bookmarkEnd w:id="0"/>
    </w:p>
    <w:sectPr w:rsidR="003E5159" w:rsidRPr="005A6A7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7DCC5" w14:textId="77777777" w:rsidR="00E30A22" w:rsidRDefault="00E30A22" w:rsidP="000F02DC">
      <w:r>
        <w:separator/>
      </w:r>
    </w:p>
  </w:endnote>
  <w:endnote w:type="continuationSeparator" w:id="0">
    <w:p w14:paraId="1B0F3394" w14:textId="77777777" w:rsidR="00E30A22" w:rsidRDefault="00E30A22"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6EBF8746" w:rsidR="00793EBF" w:rsidRPr="00974CB0" w:rsidRDefault="009049E4" w:rsidP="002F7948">
    <w:pPr>
      <w:pStyle w:val="Footer"/>
      <w:rPr>
        <w:rFonts w:ascii="Arial" w:hAnsi="Arial" w:cs="Arial"/>
        <w:sz w:val="16"/>
        <w:szCs w:val="16"/>
      </w:rPr>
    </w:pPr>
    <w:r>
      <w:rPr>
        <w:rFonts w:ascii="Arial" w:hAnsi="Arial" w:cs="Arial"/>
        <w:b/>
        <w:smallCaps/>
        <w:sz w:val="18"/>
        <w:szCs w:val="18"/>
      </w:rPr>
      <w:t>©2011</w:t>
    </w:r>
    <w:r w:rsidR="00D71CF1">
      <w:rPr>
        <w:rFonts w:ascii="Arial" w:hAnsi="Arial" w:cs="Arial"/>
        <w:b/>
        <w:smallCaps/>
        <w:sz w:val="18"/>
        <w:szCs w:val="18"/>
      </w:rPr>
      <w:t>-2024</w:t>
    </w:r>
    <w:r w:rsidR="00793EBF">
      <w:rPr>
        <w:rFonts w:ascii="Arial" w:hAnsi="Arial" w:cs="Arial"/>
        <w:b/>
        <w:smallCaps/>
        <w:sz w:val="18"/>
        <w:szCs w:val="18"/>
      </w:rPr>
      <w:t xml:space="preserve"> </w:t>
    </w:r>
    <w:r w:rsidR="00793EBF" w:rsidRPr="004B56E3">
      <w:rPr>
        <w:rFonts w:ascii="Arial" w:hAnsi="Arial" w:cs="Arial"/>
        <w:b/>
        <w:sz w:val="16"/>
        <w:szCs w:val="16"/>
      </w:rPr>
      <w:t>Tex</w:t>
    </w:r>
    <w:r w:rsidR="00793EBF" w:rsidRPr="00974CB0">
      <w:rPr>
        <w:rFonts w:ascii="Arial" w:hAnsi="Arial" w:cs="Arial"/>
        <w:b/>
        <w:sz w:val="16"/>
        <w:szCs w:val="16"/>
      </w:rPr>
      <w:t>as Instruments Incorporated</w:t>
    </w:r>
    <w:r w:rsidR="00793EBF">
      <w:rPr>
        <w:rFonts w:ascii="Arial" w:hAnsi="Arial" w:cs="Arial"/>
        <w:b/>
        <w:smallCaps/>
        <w:sz w:val="18"/>
        <w:szCs w:val="18"/>
      </w:rPr>
      <w:tab/>
    </w:r>
    <w:r w:rsidR="00793EBF" w:rsidRPr="004B56E3">
      <w:rPr>
        <w:rStyle w:val="PageNumber"/>
        <w:rFonts w:ascii="Arial" w:hAnsi="Arial" w:cs="Arial"/>
        <w:b/>
        <w:sz w:val="18"/>
        <w:szCs w:val="18"/>
      </w:rPr>
      <w:fldChar w:fldCharType="begin"/>
    </w:r>
    <w:r w:rsidR="00793EBF" w:rsidRPr="004B56E3">
      <w:rPr>
        <w:rStyle w:val="PageNumber"/>
        <w:rFonts w:ascii="Arial" w:hAnsi="Arial" w:cs="Arial"/>
        <w:b/>
        <w:sz w:val="18"/>
        <w:szCs w:val="18"/>
      </w:rPr>
      <w:instrText xml:space="preserve"> PAGE </w:instrText>
    </w:r>
    <w:r w:rsidR="00793EBF" w:rsidRPr="004B56E3">
      <w:rPr>
        <w:rStyle w:val="PageNumber"/>
        <w:rFonts w:ascii="Arial" w:hAnsi="Arial" w:cs="Arial"/>
        <w:b/>
        <w:sz w:val="18"/>
        <w:szCs w:val="18"/>
      </w:rPr>
      <w:fldChar w:fldCharType="separate"/>
    </w:r>
    <w:r w:rsidR="00557C7E">
      <w:rPr>
        <w:rStyle w:val="PageNumber"/>
        <w:rFonts w:ascii="Arial" w:hAnsi="Arial" w:cs="Arial"/>
        <w:b/>
        <w:noProof/>
        <w:sz w:val="18"/>
        <w:szCs w:val="18"/>
      </w:rPr>
      <w:t>1</w:t>
    </w:r>
    <w:r w:rsidR="00793EBF" w:rsidRPr="004B56E3">
      <w:rPr>
        <w:rStyle w:val="PageNumber"/>
        <w:rFonts w:ascii="Arial" w:hAnsi="Arial" w:cs="Arial"/>
        <w:b/>
        <w:sz w:val="18"/>
        <w:szCs w:val="18"/>
      </w:rPr>
      <w:fldChar w:fldCharType="end"/>
    </w:r>
    <w:r w:rsidR="00793EBF">
      <w:rPr>
        <w:rStyle w:val="PageNumber"/>
      </w:rPr>
      <w:tab/>
    </w:r>
    <w:r w:rsidR="00793EBF" w:rsidRPr="00B61EF8">
      <w:rPr>
        <w:rStyle w:val="PageNumber"/>
        <w:rFonts w:ascii="Arial" w:hAnsi="Arial" w:cs="Arial"/>
        <w:b/>
        <w:sz w:val="16"/>
        <w:szCs w:val="16"/>
      </w:rPr>
      <w:t>education.ti.com</w:t>
    </w:r>
  </w:p>
  <w:p w14:paraId="4BF11135" w14:textId="77777777" w:rsidR="00793EBF" w:rsidRDefault="00793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8C03B" w14:textId="77777777" w:rsidR="00E30A22" w:rsidRDefault="00E30A22" w:rsidP="000F02DC">
      <w:r>
        <w:separator/>
      </w:r>
    </w:p>
  </w:footnote>
  <w:footnote w:type="continuationSeparator" w:id="0">
    <w:p w14:paraId="05B4B057" w14:textId="77777777" w:rsidR="00E30A22" w:rsidRDefault="00E30A22"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68D141C1" w:rsidR="00793EBF" w:rsidRPr="00CB2233" w:rsidRDefault="00793EB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9049E4">
      <w:rPr>
        <w:rFonts w:ascii="Arial" w:hAnsi="Arial" w:cs="Arial"/>
        <w:b/>
        <w:sz w:val="28"/>
        <w:szCs w:val="28"/>
      </w:rPr>
      <w:t>Trig Patterns</w:t>
    </w:r>
    <w:r w:rsidR="00F8063E">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D71CF1">
      <w:rPr>
        <w:rFonts w:ascii="Arial" w:hAnsi="Arial" w:cs="Arial"/>
        <w:b/>
        <w:smallCaps/>
      </w:rPr>
      <w:t>TI-</w:t>
    </w:r>
    <w:proofErr w:type="spellStart"/>
    <w:r w:rsidR="00D71CF1">
      <w:rPr>
        <w:rFonts w:ascii="Arial" w:hAnsi="Arial" w:cs="Arial"/>
        <w:b/>
        <w:smallCaps/>
      </w:rPr>
      <w:t>Nspire</w:t>
    </w:r>
    <w:proofErr w:type="spellEnd"/>
    <w:r w:rsidR="00D71CF1">
      <w:rPr>
        <w:rFonts w:ascii="Arial" w:hAnsi="Arial" w:cs="Arial"/>
        <w:b/>
        <w:smallCaps/>
      </w:rPr>
      <w:t>™ CX Family</w:t>
    </w:r>
    <w:r>
      <w:rPr>
        <w:rFonts w:ascii="Arial" w:hAnsi="Arial" w:cs="Arial"/>
        <w:b/>
        <w:smallCaps/>
      </w:rPr>
      <w:t xml:space="preserve">  </w:t>
    </w:r>
    <w:r>
      <w:rPr>
        <w:rFonts w:ascii="Arial Bold" w:hAnsi="Arial Bold" w:cs="Arial"/>
        <w:b/>
        <w:smallCaps/>
        <w:noProof/>
        <w:position w:val="-12"/>
      </w:rPr>
      <w:drawing>
        <wp:inline distT="0" distB="0" distL="0" distR="0" wp14:anchorId="37526243" wp14:editId="03BFAF13">
          <wp:extent cx="685800" cy="281940"/>
          <wp:effectExtent l="0" t="0" r="0" b="3810"/>
          <wp:docPr id="5" name="Picture 5"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81940"/>
                  </a:xfrm>
                  <a:prstGeom prst="rect">
                    <a:avLst/>
                  </a:prstGeom>
                  <a:noFill/>
                  <a:ln>
                    <a:noFill/>
                  </a:ln>
                </pic:spPr>
              </pic:pic>
            </a:graphicData>
          </a:graphic>
        </wp:inline>
      </w:drawing>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793EBF" w:rsidRPr="00A26E63" w:rsidRDefault="00793EB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CF24A8"/>
    <w:multiLevelType w:val="hybridMultilevel"/>
    <w:tmpl w:val="E144A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9"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5"/>
  </w:num>
  <w:num w:numId="3">
    <w:abstractNumId w:val="10"/>
  </w:num>
  <w:num w:numId="4">
    <w:abstractNumId w:val="8"/>
  </w:num>
  <w:num w:numId="5">
    <w:abstractNumId w:val="0"/>
  </w:num>
  <w:num w:numId="6">
    <w:abstractNumId w:val="1"/>
  </w:num>
  <w:num w:numId="7">
    <w:abstractNumId w:val="7"/>
  </w:num>
  <w:num w:numId="8">
    <w:abstractNumId w:val="5"/>
  </w:num>
  <w:num w:numId="9">
    <w:abstractNumId w:val="3"/>
  </w:num>
  <w:num w:numId="10">
    <w:abstractNumId w:val="6"/>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1586B"/>
    <w:rsid w:val="00016B88"/>
    <w:rsid w:val="00016C7B"/>
    <w:rsid w:val="00016F83"/>
    <w:rsid w:val="000356E0"/>
    <w:rsid w:val="0004589C"/>
    <w:rsid w:val="00054096"/>
    <w:rsid w:val="00062700"/>
    <w:rsid w:val="00077213"/>
    <w:rsid w:val="00084834"/>
    <w:rsid w:val="00086716"/>
    <w:rsid w:val="000B0FCA"/>
    <w:rsid w:val="000E0898"/>
    <w:rsid w:val="000E6F32"/>
    <w:rsid w:val="000E753D"/>
    <w:rsid w:val="000F02DC"/>
    <w:rsid w:val="001042BC"/>
    <w:rsid w:val="00115CA7"/>
    <w:rsid w:val="0015249A"/>
    <w:rsid w:val="00156DC6"/>
    <w:rsid w:val="0016007D"/>
    <w:rsid w:val="001610CA"/>
    <w:rsid w:val="0016767A"/>
    <w:rsid w:val="00170948"/>
    <w:rsid w:val="00176572"/>
    <w:rsid w:val="00180298"/>
    <w:rsid w:val="00184930"/>
    <w:rsid w:val="00195443"/>
    <w:rsid w:val="001B6179"/>
    <w:rsid w:val="001B75CE"/>
    <w:rsid w:val="001B7F33"/>
    <w:rsid w:val="001B7F48"/>
    <w:rsid w:val="001D30C6"/>
    <w:rsid w:val="001D47B7"/>
    <w:rsid w:val="001D4A16"/>
    <w:rsid w:val="001F13B7"/>
    <w:rsid w:val="001F3721"/>
    <w:rsid w:val="002006E0"/>
    <w:rsid w:val="00201666"/>
    <w:rsid w:val="00202F91"/>
    <w:rsid w:val="002128A9"/>
    <w:rsid w:val="00217050"/>
    <w:rsid w:val="00226E65"/>
    <w:rsid w:val="00227F86"/>
    <w:rsid w:val="002328EE"/>
    <w:rsid w:val="00235B0A"/>
    <w:rsid w:val="0024618A"/>
    <w:rsid w:val="002467D6"/>
    <w:rsid w:val="00255732"/>
    <w:rsid w:val="00256076"/>
    <w:rsid w:val="0026237A"/>
    <w:rsid w:val="0028507C"/>
    <w:rsid w:val="0029411C"/>
    <w:rsid w:val="002A7DC0"/>
    <w:rsid w:val="002B285F"/>
    <w:rsid w:val="002C685F"/>
    <w:rsid w:val="002F3085"/>
    <w:rsid w:val="002F3B1C"/>
    <w:rsid w:val="002F7948"/>
    <w:rsid w:val="003058B0"/>
    <w:rsid w:val="00322723"/>
    <w:rsid w:val="0034038F"/>
    <w:rsid w:val="00372A48"/>
    <w:rsid w:val="00376A6F"/>
    <w:rsid w:val="003A7D1A"/>
    <w:rsid w:val="003B0263"/>
    <w:rsid w:val="003C1046"/>
    <w:rsid w:val="003D5B67"/>
    <w:rsid w:val="003E3EE4"/>
    <w:rsid w:val="003E5159"/>
    <w:rsid w:val="003F63DE"/>
    <w:rsid w:val="00417A7B"/>
    <w:rsid w:val="00426A1D"/>
    <w:rsid w:val="004375DA"/>
    <w:rsid w:val="00441E2E"/>
    <w:rsid w:val="004508BA"/>
    <w:rsid w:val="0046474D"/>
    <w:rsid w:val="00464D2B"/>
    <w:rsid w:val="004665EB"/>
    <w:rsid w:val="00481B69"/>
    <w:rsid w:val="00483C47"/>
    <w:rsid w:val="00486840"/>
    <w:rsid w:val="004A3EFB"/>
    <w:rsid w:val="004A4F5B"/>
    <w:rsid w:val="004E5A82"/>
    <w:rsid w:val="004E652A"/>
    <w:rsid w:val="00504208"/>
    <w:rsid w:val="005112CE"/>
    <w:rsid w:val="005171E3"/>
    <w:rsid w:val="00524518"/>
    <w:rsid w:val="00525B65"/>
    <w:rsid w:val="00526583"/>
    <w:rsid w:val="005369FC"/>
    <w:rsid w:val="005465BB"/>
    <w:rsid w:val="00557C7E"/>
    <w:rsid w:val="005607E5"/>
    <w:rsid w:val="005618B6"/>
    <w:rsid w:val="00563BB4"/>
    <w:rsid w:val="0058424D"/>
    <w:rsid w:val="005853B7"/>
    <w:rsid w:val="005960DD"/>
    <w:rsid w:val="00596C6B"/>
    <w:rsid w:val="0059768C"/>
    <w:rsid w:val="005A2C7E"/>
    <w:rsid w:val="005A5173"/>
    <w:rsid w:val="005A6A7E"/>
    <w:rsid w:val="005B49EC"/>
    <w:rsid w:val="005C12EA"/>
    <w:rsid w:val="005C3923"/>
    <w:rsid w:val="005C54C2"/>
    <w:rsid w:val="005D164D"/>
    <w:rsid w:val="005D4687"/>
    <w:rsid w:val="005D577C"/>
    <w:rsid w:val="005E30E1"/>
    <w:rsid w:val="00601444"/>
    <w:rsid w:val="00606BCE"/>
    <w:rsid w:val="00607146"/>
    <w:rsid w:val="006269CD"/>
    <w:rsid w:val="006311E9"/>
    <w:rsid w:val="0064445A"/>
    <w:rsid w:val="006464F8"/>
    <w:rsid w:val="0065420E"/>
    <w:rsid w:val="00657751"/>
    <w:rsid w:val="00660E8A"/>
    <w:rsid w:val="0066490F"/>
    <w:rsid w:val="006654C1"/>
    <w:rsid w:val="00666115"/>
    <w:rsid w:val="00671AB7"/>
    <w:rsid w:val="0068612F"/>
    <w:rsid w:val="00691A88"/>
    <w:rsid w:val="0069536B"/>
    <w:rsid w:val="00697DDD"/>
    <w:rsid w:val="006A2B5E"/>
    <w:rsid w:val="006A3323"/>
    <w:rsid w:val="006B37AE"/>
    <w:rsid w:val="006C651B"/>
    <w:rsid w:val="006D6580"/>
    <w:rsid w:val="006E21C1"/>
    <w:rsid w:val="006E31ED"/>
    <w:rsid w:val="006E4812"/>
    <w:rsid w:val="006F5428"/>
    <w:rsid w:val="00703702"/>
    <w:rsid w:val="00710DF1"/>
    <w:rsid w:val="007233FC"/>
    <w:rsid w:val="00724029"/>
    <w:rsid w:val="00724966"/>
    <w:rsid w:val="0074607F"/>
    <w:rsid w:val="00746AC5"/>
    <w:rsid w:val="00755258"/>
    <w:rsid w:val="007654D4"/>
    <w:rsid w:val="0077754F"/>
    <w:rsid w:val="007811B0"/>
    <w:rsid w:val="00792D5D"/>
    <w:rsid w:val="00793EBF"/>
    <w:rsid w:val="007C4610"/>
    <w:rsid w:val="007E3B65"/>
    <w:rsid w:val="007F4526"/>
    <w:rsid w:val="00803F15"/>
    <w:rsid w:val="00805026"/>
    <w:rsid w:val="0080750E"/>
    <w:rsid w:val="00807953"/>
    <w:rsid w:val="00810F93"/>
    <w:rsid w:val="00827948"/>
    <w:rsid w:val="008306A5"/>
    <w:rsid w:val="008312A7"/>
    <w:rsid w:val="00845254"/>
    <w:rsid w:val="00847970"/>
    <w:rsid w:val="00870CE5"/>
    <w:rsid w:val="008722F1"/>
    <w:rsid w:val="008739A9"/>
    <w:rsid w:val="008742CA"/>
    <w:rsid w:val="00883036"/>
    <w:rsid w:val="008925D3"/>
    <w:rsid w:val="0089280E"/>
    <w:rsid w:val="00893364"/>
    <w:rsid w:val="008934D3"/>
    <w:rsid w:val="008947A5"/>
    <w:rsid w:val="00896D79"/>
    <w:rsid w:val="008A3EC6"/>
    <w:rsid w:val="008A6E2E"/>
    <w:rsid w:val="008B3615"/>
    <w:rsid w:val="008B37CA"/>
    <w:rsid w:val="008C496E"/>
    <w:rsid w:val="008D35D8"/>
    <w:rsid w:val="008D3BE2"/>
    <w:rsid w:val="008D45F5"/>
    <w:rsid w:val="008D5285"/>
    <w:rsid w:val="009049E4"/>
    <w:rsid w:val="00912599"/>
    <w:rsid w:val="00935B28"/>
    <w:rsid w:val="00941855"/>
    <w:rsid w:val="00945D2B"/>
    <w:rsid w:val="009542D0"/>
    <w:rsid w:val="00967329"/>
    <w:rsid w:val="009A1235"/>
    <w:rsid w:val="009A43BE"/>
    <w:rsid w:val="009A6E61"/>
    <w:rsid w:val="009C0674"/>
    <w:rsid w:val="009C4CF2"/>
    <w:rsid w:val="009D6511"/>
    <w:rsid w:val="009F1E56"/>
    <w:rsid w:val="009F35AF"/>
    <w:rsid w:val="009F7203"/>
    <w:rsid w:val="00A023EA"/>
    <w:rsid w:val="00A06A80"/>
    <w:rsid w:val="00A2360A"/>
    <w:rsid w:val="00A269B8"/>
    <w:rsid w:val="00A26E63"/>
    <w:rsid w:val="00A27D2E"/>
    <w:rsid w:val="00A40DD4"/>
    <w:rsid w:val="00A55DC5"/>
    <w:rsid w:val="00A56BCC"/>
    <w:rsid w:val="00A670C3"/>
    <w:rsid w:val="00A715BB"/>
    <w:rsid w:val="00A71987"/>
    <w:rsid w:val="00A76B5B"/>
    <w:rsid w:val="00AA4339"/>
    <w:rsid w:val="00AB5569"/>
    <w:rsid w:val="00AD2285"/>
    <w:rsid w:val="00AD359D"/>
    <w:rsid w:val="00AE1734"/>
    <w:rsid w:val="00AF0BDC"/>
    <w:rsid w:val="00AF44CB"/>
    <w:rsid w:val="00AF4834"/>
    <w:rsid w:val="00AF4B9B"/>
    <w:rsid w:val="00B02772"/>
    <w:rsid w:val="00B0383C"/>
    <w:rsid w:val="00B27D12"/>
    <w:rsid w:val="00B42003"/>
    <w:rsid w:val="00B42E4F"/>
    <w:rsid w:val="00B46E29"/>
    <w:rsid w:val="00B776E9"/>
    <w:rsid w:val="00B81EFD"/>
    <w:rsid w:val="00B84D18"/>
    <w:rsid w:val="00B9252C"/>
    <w:rsid w:val="00B97556"/>
    <w:rsid w:val="00B97DB6"/>
    <w:rsid w:val="00BA11B0"/>
    <w:rsid w:val="00BA1B20"/>
    <w:rsid w:val="00BA55B7"/>
    <w:rsid w:val="00BA737D"/>
    <w:rsid w:val="00BB1087"/>
    <w:rsid w:val="00BB4DDA"/>
    <w:rsid w:val="00BC26B8"/>
    <w:rsid w:val="00BE1A4E"/>
    <w:rsid w:val="00BE4AA7"/>
    <w:rsid w:val="00BF20F9"/>
    <w:rsid w:val="00BF265D"/>
    <w:rsid w:val="00C02393"/>
    <w:rsid w:val="00C10A93"/>
    <w:rsid w:val="00C11892"/>
    <w:rsid w:val="00C15F51"/>
    <w:rsid w:val="00C17911"/>
    <w:rsid w:val="00C2505B"/>
    <w:rsid w:val="00C2723A"/>
    <w:rsid w:val="00C27548"/>
    <w:rsid w:val="00C3190D"/>
    <w:rsid w:val="00C332E1"/>
    <w:rsid w:val="00C3525D"/>
    <w:rsid w:val="00C46A22"/>
    <w:rsid w:val="00C51A58"/>
    <w:rsid w:val="00C53551"/>
    <w:rsid w:val="00C602C7"/>
    <w:rsid w:val="00C64712"/>
    <w:rsid w:val="00C64A22"/>
    <w:rsid w:val="00C67ED1"/>
    <w:rsid w:val="00C71EED"/>
    <w:rsid w:val="00C7498C"/>
    <w:rsid w:val="00C74AAF"/>
    <w:rsid w:val="00C91C98"/>
    <w:rsid w:val="00C9260C"/>
    <w:rsid w:val="00C95931"/>
    <w:rsid w:val="00CA26E6"/>
    <w:rsid w:val="00CA4164"/>
    <w:rsid w:val="00CB32B4"/>
    <w:rsid w:val="00CB457F"/>
    <w:rsid w:val="00CD241F"/>
    <w:rsid w:val="00CE505E"/>
    <w:rsid w:val="00CE772E"/>
    <w:rsid w:val="00CF32D3"/>
    <w:rsid w:val="00CF62E1"/>
    <w:rsid w:val="00CF6ED3"/>
    <w:rsid w:val="00D02619"/>
    <w:rsid w:val="00D06203"/>
    <w:rsid w:val="00D12A4B"/>
    <w:rsid w:val="00D16AA0"/>
    <w:rsid w:val="00D218D0"/>
    <w:rsid w:val="00D27854"/>
    <w:rsid w:val="00D31AEC"/>
    <w:rsid w:val="00D32E37"/>
    <w:rsid w:val="00D63551"/>
    <w:rsid w:val="00D71CF1"/>
    <w:rsid w:val="00D8318B"/>
    <w:rsid w:val="00D83516"/>
    <w:rsid w:val="00D83C69"/>
    <w:rsid w:val="00D8623A"/>
    <w:rsid w:val="00D87BC9"/>
    <w:rsid w:val="00D97653"/>
    <w:rsid w:val="00DA4FA6"/>
    <w:rsid w:val="00DB44BE"/>
    <w:rsid w:val="00DB5460"/>
    <w:rsid w:val="00DC1DAE"/>
    <w:rsid w:val="00DD31D4"/>
    <w:rsid w:val="00DD3F27"/>
    <w:rsid w:val="00DD4FEA"/>
    <w:rsid w:val="00DE020F"/>
    <w:rsid w:val="00DE311E"/>
    <w:rsid w:val="00DF0DD8"/>
    <w:rsid w:val="00E11874"/>
    <w:rsid w:val="00E146C7"/>
    <w:rsid w:val="00E226AD"/>
    <w:rsid w:val="00E30A22"/>
    <w:rsid w:val="00E400F0"/>
    <w:rsid w:val="00E4066E"/>
    <w:rsid w:val="00E52381"/>
    <w:rsid w:val="00E73265"/>
    <w:rsid w:val="00E83F17"/>
    <w:rsid w:val="00E90D89"/>
    <w:rsid w:val="00E9376E"/>
    <w:rsid w:val="00EA2522"/>
    <w:rsid w:val="00EA262A"/>
    <w:rsid w:val="00EA2AEF"/>
    <w:rsid w:val="00EA3FCE"/>
    <w:rsid w:val="00EB282F"/>
    <w:rsid w:val="00EB3D9B"/>
    <w:rsid w:val="00EB58F8"/>
    <w:rsid w:val="00EB748B"/>
    <w:rsid w:val="00ED0088"/>
    <w:rsid w:val="00EE32FC"/>
    <w:rsid w:val="00F02138"/>
    <w:rsid w:val="00F10DA2"/>
    <w:rsid w:val="00F30DDF"/>
    <w:rsid w:val="00F55C9F"/>
    <w:rsid w:val="00F61507"/>
    <w:rsid w:val="00F630DB"/>
    <w:rsid w:val="00F8063E"/>
    <w:rsid w:val="00F96F94"/>
    <w:rsid w:val="00F97EE1"/>
    <w:rsid w:val="00FA086A"/>
    <w:rsid w:val="00FB0F88"/>
    <w:rsid w:val="00FB3D8A"/>
    <w:rsid w:val="00FC1EA2"/>
    <w:rsid w:val="00FC439D"/>
    <w:rsid w:val="00FD3816"/>
    <w:rsid w:val="00FD54F0"/>
    <w:rsid w:val="00FD56B2"/>
    <w:rsid w:val="00FD597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styleId="FollowedHyperlink">
    <w:name w:val="FollowedHyperlink"/>
    <w:basedOn w:val="DefaultParagraphFont"/>
    <w:uiPriority w:val="99"/>
    <w:semiHidden/>
    <w:unhideWhenUsed/>
    <w:rsid w:val="00D71C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ducation.ti.com/calculators/pd/US/Online-Learning/Tutorial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1933</Words>
  <Characters>9743</Characters>
  <Application>Microsoft Office Word</Application>
  <DocSecurity>0</DocSecurity>
  <Lines>573</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2024-03-04T19:03:00Z</dcterms:created>
  <dcterms:modified xsi:type="dcterms:W3CDTF">2024-03-04T19:03:00Z</dcterms:modified>
</cp:coreProperties>
</file>