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rsidTr="00BB700F">
        <w:trPr>
          <w:cantSplit/>
        </w:trPr>
        <w:tc>
          <w:tcPr>
            <w:tcW w:w="9648" w:type="dxa"/>
            <w:gridSpan w:val="4"/>
            <w:shd w:val="clear" w:color="auto" w:fill="4F81BD" w:themeFill="accent1"/>
          </w:tcPr>
          <w:p w:rsidR="0004162B" w:rsidRPr="00E53DE5" w:rsidRDefault="00E224C6" w:rsidP="00E53DE5">
            <w:pPr>
              <w:spacing w:after="120"/>
              <w:rPr>
                <w:rFonts w:ascii="Arial" w:hAnsi="Arial" w:cs="Arial"/>
                <w:b/>
                <w:sz w:val="20"/>
                <w:szCs w:val="20"/>
              </w:rPr>
            </w:pPr>
            <w:r w:rsidRPr="00E53DE5">
              <w:rPr>
                <w:rFonts w:ascii="Arial" w:hAnsi="Arial" w:cs="Arial"/>
                <w:b/>
                <w:sz w:val="20"/>
                <w:szCs w:val="20"/>
              </w:rPr>
              <w:t xml:space="preserve">Lesson </w:t>
            </w:r>
            <w:r w:rsidR="0004162B" w:rsidRPr="00E53DE5">
              <w:rPr>
                <w:rFonts w:ascii="Arial" w:hAnsi="Arial" w:cs="Arial"/>
                <w:b/>
                <w:sz w:val="20"/>
                <w:szCs w:val="20"/>
              </w:rPr>
              <w:t>Overview</w:t>
            </w:r>
          </w:p>
        </w:tc>
      </w:tr>
      <w:tr w:rsidR="00107A3A" w:rsidRPr="00C4442A" w:rsidTr="00BB700F">
        <w:trPr>
          <w:cantSplit/>
        </w:trPr>
        <w:tc>
          <w:tcPr>
            <w:tcW w:w="6454" w:type="dxa"/>
            <w:gridSpan w:val="3"/>
            <w:vMerge w:val="restart"/>
          </w:tcPr>
          <w:p w:rsidR="000708A3" w:rsidRPr="005D0A16" w:rsidRDefault="00C2742A" w:rsidP="00BB700F">
            <w:pPr>
              <w:spacing w:after="120" w:line="280" w:lineRule="atLeast"/>
              <w:rPr>
                <w:rFonts w:ascii="Arial" w:hAnsi="Arial" w:cs="Arial"/>
                <w:sz w:val="20"/>
                <w:szCs w:val="20"/>
                <w:lang w:eastAsia="ja-JP"/>
              </w:rPr>
            </w:pPr>
            <w:r w:rsidRPr="005D0A16">
              <w:rPr>
                <w:rFonts w:ascii="Arial" w:hAnsi="Arial" w:cs="Arial"/>
                <w:sz w:val="20"/>
                <w:szCs w:val="20"/>
                <w:lang w:eastAsia="ja-JP"/>
              </w:rPr>
              <w:t xml:space="preserve">This </w:t>
            </w:r>
            <w:r w:rsidR="00E224C6">
              <w:rPr>
                <w:rFonts w:ascii="Arial" w:hAnsi="Arial" w:cs="Arial"/>
                <w:sz w:val="20"/>
                <w:szCs w:val="20"/>
              </w:rPr>
              <w:t xml:space="preserve">TI-Nspire™ </w:t>
            </w:r>
            <w:r w:rsidR="00E224C6">
              <w:rPr>
                <w:rFonts w:ascii="Arial" w:hAnsi="Arial" w:cs="Arial"/>
                <w:sz w:val="20"/>
                <w:szCs w:val="20"/>
                <w:lang w:eastAsia="ja-JP"/>
              </w:rPr>
              <w:t>lesson</w:t>
            </w:r>
            <w:r w:rsidR="00E224C6" w:rsidRPr="005D0A16">
              <w:rPr>
                <w:rFonts w:ascii="Arial" w:hAnsi="Arial" w:cs="Arial"/>
                <w:sz w:val="20"/>
                <w:szCs w:val="20"/>
                <w:lang w:eastAsia="ja-JP"/>
              </w:rPr>
              <w:t xml:space="preserve"> </w:t>
            </w:r>
            <w:r w:rsidR="00FD6921" w:rsidRPr="00B20F20">
              <w:rPr>
                <w:rFonts w:ascii="Arial" w:eastAsia="MS Mincho" w:hAnsi="Arial" w:cs="Arial"/>
                <w:sz w:val="20"/>
                <w:szCs w:val="20"/>
                <w:lang w:eastAsia="ja-JP"/>
              </w:rPr>
              <w:t>allows students to</w:t>
            </w:r>
            <w:r w:rsidR="00FD6921" w:rsidRPr="00B20F20">
              <w:rPr>
                <w:rFonts w:eastAsia="MS Mincho"/>
                <w:sz w:val="20"/>
                <w:szCs w:val="20"/>
                <w:lang w:eastAsia="ja-JP"/>
              </w:rPr>
              <w:t xml:space="preserve"> </w:t>
            </w:r>
            <w:r w:rsidR="00FD6921" w:rsidRPr="00B20F20">
              <w:rPr>
                <w:rFonts w:ascii="Arial" w:eastAsia="MS Mincho" w:hAnsi="Arial" w:cs="Arial"/>
                <w:sz w:val="20"/>
                <w:szCs w:val="20"/>
                <w:lang w:eastAsia="ja-JP"/>
              </w:rPr>
              <w:t>explore the differences and similarities between ratios and fractions.</w:t>
            </w:r>
            <w:r w:rsidR="00CB074B">
              <w:rPr>
                <w:rFonts w:eastAsia="MS Mincho"/>
                <w:sz w:val="20"/>
                <w:szCs w:val="20"/>
                <w:lang w:eastAsia="ja-JP"/>
              </w:rPr>
              <w:t xml:space="preserve"> </w:t>
            </w:r>
            <w:r w:rsidR="00CB074B" w:rsidRPr="00B20F20">
              <w:rPr>
                <w:rFonts w:ascii="Arial" w:hAnsi="Arial" w:cs="Arial"/>
                <w:sz w:val="20"/>
                <w:szCs w:val="20"/>
              </w:rPr>
              <w:t>S</w:t>
            </w:r>
            <w:r w:rsidR="00FD6921" w:rsidRPr="00B20F20">
              <w:rPr>
                <w:rFonts w:ascii="Arial" w:hAnsi="Arial" w:cs="Arial"/>
                <w:sz w:val="20"/>
                <w:szCs w:val="20"/>
              </w:rPr>
              <w:t>tudents consider different ways to use ratios to describe a situation, thinking about the ratio of two different parts of a group or of a part of a group to the whole group. Students associate the “va</w:t>
            </w:r>
            <w:r w:rsidR="00FD6921">
              <w:rPr>
                <w:rFonts w:ascii="Arial" w:hAnsi="Arial" w:cs="Arial"/>
                <w:sz w:val="20"/>
                <w:szCs w:val="20"/>
              </w:rPr>
              <w:t>lue” of a ratio with a fraction</w:t>
            </w:r>
            <w:r w:rsidR="00125BDB">
              <w:rPr>
                <w:rFonts w:ascii="Arial" w:hAnsi="Arial" w:cs="Arial"/>
                <w:sz w:val="20"/>
                <w:szCs w:val="20"/>
                <w:lang w:eastAsia="ja-JP"/>
              </w:rPr>
              <w:t>.</w:t>
            </w:r>
            <w:r w:rsidR="00CB074B">
              <w:rPr>
                <w:rFonts w:ascii="Arial" w:hAnsi="Arial" w:cs="Arial"/>
                <w:sz w:val="20"/>
                <w:szCs w:val="20"/>
                <w:lang w:eastAsia="ja-JP"/>
              </w:rPr>
              <w:t xml:space="preserve"> </w:t>
            </w:r>
          </w:p>
        </w:tc>
        <w:tc>
          <w:tcPr>
            <w:tcW w:w="3194" w:type="dxa"/>
            <w:shd w:val="clear" w:color="auto" w:fill="C6D9F1" w:themeFill="text2" w:themeFillTint="33"/>
          </w:tcPr>
          <w:p w:rsidR="00C2742A" w:rsidRPr="005D0A16" w:rsidRDefault="00C2742A" w:rsidP="00BB700F">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BB700F">
        <w:trPr>
          <w:cantSplit/>
          <w:trHeight w:val="400"/>
        </w:trPr>
        <w:tc>
          <w:tcPr>
            <w:tcW w:w="6454" w:type="dxa"/>
            <w:gridSpan w:val="3"/>
            <w:vMerge/>
          </w:tcPr>
          <w:p w:rsidR="00125BDB" w:rsidRPr="00C4442A" w:rsidRDefault="00125BDB" w:rsidP="00BB700F">
            <w:pPr>
              <w:spacing w:after="120" w:line="280" w:lineRule="atLeast"/>
              <w:rPr>
                <w:sz w:val="18"/>
                <w:szCs w:val="18"/>
              </w:rPr>
            </w:pPr>
          </w:p>
        </w:tc>
        <w:tc>
          <w:tcPr>
            <w:tcW w:w="3194" w:type="dxa"/>
            <w:vMerge w:val="restart"/>
          </w:tcPr>
          <w:p w:rsidR="00125BDB" w:rsidRPr="005D0A16" w:rsidRDefault="00EE6B29" w:rsidP="00BB700F">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I</w:t>
            </w:r>
            <w:r w:rsidR="00FD6921" w:rsidRPr="00B20F20">
              <w:rPr>
                <w:rFonts w:ascii="Arial" w:hAnsi="Arial" w:cs="Arial"/>
                <w:sz w:val="20"/>
                <w:szCs w:val="20"/>
              </w:rPr>
              <w:t xml:space="preserve">dentify the value associated with a ratio </w:t>
            </w:r>
            <w:r w:rsidR="00FD6921" w:rsidRPr="00B20F20">
              <w:rPr>
                <w:rFonts w:ascii="Arial" w:hAnsi="Arial" w:cs="Arial"/>
                <w:i/>
                <w:sz w:val="20"/>
                <w:szCs w:val="20"/>
              </w:rPr>
              <w:t>a:b</w:t>
            </w:r>
            <w:r w:rsidR="00FD6921" w:rsidRPr="00B20F20">
              <w:rPr>
                <w:rFonts w:ascii="Arial" w:hAnsi="Arial" w:cs="Arial"/>
                <w:sz w:val="20"/>
                <w:szCs w:val="20"/>
              </w:rPr>
              <w:t xml:space="preserve"> as the fraction </w:t>
            </w:r>
            <w:r w:rsidR="00FD6921" w:rsidRPr="00B20F20">
              <w:rPr>
                <w:rFonts w:ascii="Arial" w:hAnsi="Arial" w:cs="Arial"/>
                <w:position w:val="-22"/>
                <w:sz w:val="20"/>
                <w:szCs w:val="20"/>
              </w:rPr>
              <w:object w:dxaOrig="2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75pt" o:ole="">
                  <v:imagedata r:id="rId12" o:title=""/>
                </v:shape>
                <o:OLEObject Type="Embed" ProgID="Equation.DSMT4" ShapeID="_x0000_i1025" DrawAspect="Content" ObjectID="_1493117663" r:id="rId13"/>
              </w:object>
            </w:r>
            <w:r w:rsidR="00125BDB" w:rsidRPr="005D0A16">
              <w:rPr>
                <w:rFonts w:ascii="Arial" w:hAnsi="Arial" w:cs="Arial"/>
                <w:sz w:val="20"/>
                <w:szCs w:val="20"/>
              </w:rPr>
              <w:t>;</w:t>
            </w:r>
          </w:p>
          <w:p w:rsidR="00125BDB" w:rsidRPr="00CB074B" w:rsidRDefault="00FD6921" w:rsidP="00BB700F">
            <w:pPr>
              <w:pStyle w:val="ListParagraph"/>
              <w:numPr>
                <w:ilvl w:val="0"/>
                <w:numId w:val="1"/>
              </w:numPr>
              <w:spacing w:after="120" w:line="280" w:lineRule="atLeast"/>
              <w:ind w:left="216" w:hanging="216"/>
              <w:rPr>
                <w:rFonts w:ascii="Arial" w:hAnsi="Arial" w:cs="Arial"/>
                <w:sz w:val="20"/>
                <w:szCs w:val="20"/>
              </w:rPr>
            </w:pPr>
            <w:r w:rsidRPr="00B20F20">
              <w:rPr>
                <w:rFonts w:ascii="Arial" w:hAnsi="Arial" w:cs="Arial"/>
                <w:sz w:val="20"/>
                <w:szCs w:val="20"/>
              </w:rPr>
              <w:t xml:space="preserve">understand that value of the ratio </w:t>
            </w:r>
            <w:r w:rsidRPr="00B20F20">
              <w:rPr>
                <w:rFonts w:ascii="Arial" w:hAnsi="Arial" w:cs="Arial"/>
                <w:i/>
                <w:iCs/>
                <w:sz w:val="20"/>
                <w:szCs w:val="20"/>
              </w:rPr>
              <w:t>a</w:t>
            </w:r>
            <w:r w:rsidRPr="00B20F20">
              <w:rPr>
                <w:rFonts w:ascii="Arial" w:hAnsi="Arial" w:cs="Arial"/>
                <w:sz w:val="20"/>
                <w:szCs w:val="20"/>
              </w:rPr>
              <w:t>:</w:t>
            </w:r>
            <w:r w:rsidRPr="00B20F20">
              <w:rPr>
                <w:rFonts w:ascii="Arial" w:hAnsi="Arial" w:cs="Arial"/>
                <w:i/>
                <w:sz w:val="20"/>
                <w:szCs w:val="20"/>
              </w:rPr>
              <w:t>b</w:t>
            </w:r>
            <w:r w:rsidRPr="00B20F20">
              <w:rPr>
                <w:rFonts w:ascii="Arial" w:hAnsi="Arial" w:cs="Arial"/>
                <w:i/>
                <w:iCs/>
                <w:sz w:val="20"/>
                <w:szCs w:val="20"/>
              </w:rPr>
              <w:t xml:space="preserve"> </w:t>
            </w:r>
            <w:r w:rsidRPr="00B20F20">
              <w:rPr>
                <w:rFonts w:ascii="Arial" w:hAnsi="Arial" w:cs="Arial"/>
                <w:iCs/>
                <w:sz w:val="20"/>
                <w:szCs w:val="20"/>
              </w:rPr>
              <w:t>compares</w:t>
            </w:r>
            <w:r w:rsidRPr="00B20F20">
              <w:rPr>
                <w:rFonts w:ascii="Arial" w:hAnsi="Arial" w:cs="Arial"/>
                <w:sz w:val="20"/>
                <w:szCs w:val="20"/>
              </w:rPr>
              <w:t xml:space="preserve"> </w:t>
            </w:r>
            <w:r w:rsidRPr="00B20F20">
              <w:rPr>
                <w:rFonts w:ascii="Arial" w:hAnsi="Arial" w:cs="Arial"/>
                <w:i/>
                <w:iCs/>
                <w:sz w:val="20"/>
                <w:szCs w:val="20"/>
              </w:rPr>
              <w:t xml:space="preserve">a </w:t>
            </w:r>
            <w:r w:rsidRPr="00B20F20">
              <w:rPr>
                <w:rFonts w:ascii="Arial" w:hAnsi="Arial" w:cs="Arial"/>
                <w:sz w:val="20"/>
                <w:szCs w:val="20"/>
              </w:rPr>
              <w:t xml:space="preserve">and </w:t>
            </w:r>
            <w:r w:rsidRPr="00B20F20">
              <w:rPr>
                <w:rFonts w:ascii="Arial" w:hAnsi="Arial" w:cs="Arial"/>
                <w:i/>
                <w:iCs/>
                <w:sz w:val="20"/>
                <w:szCs w:val="20"/>
              </w:rPr>
              <w:t xml:space="preserve">b </w:t>
            </w:r>
            <w:r w:rsidRPr="00B20F20">
              <w:rPr>
                <w:rFonts w:ascii="Arial" w:hAnsi="Arial" w:cs="Arial"/>
                <w:sz w:val="20"/>
                <w:szCs w:val="20"/>
              </w:rPr>
              <w:t>multiplicatively, indicating how many times</w:t>
            </w:r>
            <w:r w:rsidRPr="00B20F20">
              <w:rPr>
                <w:rFonts w:ascii="Arial" w:hAnsi="Arial" w:cs="Arial"/>
                <w:i/>
                <w:iCs/>
                <w:sz w:val="20"/>
                <w:szCs w:val="20"/>
              </w:rPr>
              <w:t xml:space="preserve"> </w:t>
            </w:r>
            <w:r w:rsidRPr="00B20F20">
              <w:rPr>
                <w:rFonts w:ascii="Arial" w:hAnsi="Arial" w:cs="Arial"/>
                <w:sz w:val="20"/>
                <w:szCs w:val="20"/>
              </w:rPr>
              <w:t xml:space="preserve">as big </w:t>
            </w:r>
            <w:r w:rsidRPr="00B20F20">
              <w:rPr>
                <w:rFonts w:ascii="Arial" w:hAnsi="Arial" w:cs="Arial"/>
                <w:i/>
                <w:iCs/>
                <w:sz w:val="20"/>
                <w:szCs w:val="20"/>
              </w:rPr>
              <w:t xml:space="preserve">a </w:t>
            </w:r>
            <w:r w:rsidRPr="00B20F20">
              <w:rPr>
                <w:rFonts w:ascii="Arial" w:hAnsi="Arial" w:cs="Arial"/>
                <w:sz w:val="20"/>
                <w:szCs w:val="20"/>
              </w:rPr>
              <w:t xml:space="preserve">is as </w:t>
            </w:r>
            <w:r w:rsidRPr="00B20F20">
              <w:rPr>
                <w:rFonts w:ascii="Arial" w:hAnsi="Arial" w:cs="Arial"/>
                <w:i/>
                <w:iCs/>
                <w:sz w:val="20"/>
                <w:szCs w:val="20"/>
              </w:rPr>
              <w:t>b</w:t>
            </w:r>
            <w:r>
              <w:rPr>
                <w:rFonts w:ascii="Arial" w:hAnsi="Arial" w:cs="Arial"/>
                <w:i/>
                <w:iCs/>
                <w:sz w:val="20"/>
                <w:szCs w:val="20"/>
              </w:rPr>
              <w:t>.</w:t>
            </w:r>
          </w:p>
        </w:tc>
      </w:tr>
      <w:tr w:rsidR="00125BDB" w:rsidRPr="00C4442A" w:rsidTr="00BB700F">
        <w:trPr>
          <w:cantSplit/>
        </w:trPr>
        <w:tc>
          <w:tcPr>
            <w:tcW w:w="590" w:type="dxa"/>
          </w:tcPr>
          <w:p w:rsidR="00125BDB" w:rsidRPr="00C4442A" w:rsidRDefault="00125BDB" w:rsidP="00BB700F">
            <w:pPr>
              <w:spacing w:after="120" w:line="280" w:lineRule="atLeast"/>
              <w:rPr>
                <w:sz w:val="18"/>
                <w:szCs w:val="18"/>
              </w:rPr>
            </w:pPr>
            <w:r w:rsidRPr="005D0A16">
              <w:rPr>
                <w:rFonts w:ascii="Arial" w:hAnsi="Arial" w:cs="Arial"/>
                <w:noProof/>
                <w:sz w:val="20"/>
                <w:szCs w:val="20"/>
              </w:rPr>
              <w:drawing>
                <wp:inline distT="0" distB="0" distL="0" distR="0" wp14:anchorId="69726E5F" wp14:editId="66012CF1">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FD6921" w:rsidRDefault="007B314F" w:rsidP="00BB700F">
            <w:pPr>
              <w:spacing w:after="120" w:line="280" w:lineRule="atLeast"/>
              <w:rPr>
                <w:sz w:val="18"/>
                <w:szCs w:val="18"/>
                <w:highlight w:val="yellow"/>
              </w:rPr>
            </w:pPr>
            <w:r w:rsidRPr="00B20F20">
              <w:rPr>
                <w:rFonts w:ascii="Arial" w:hAnsi="Arial" w:cs="Arial"/>
                <w:sz w:val="20"/>
                <w:szCs w:val="20"/>
                <w:lang w:eastAsia="ja-JP"/>
              </w:rPr>
              <w:t xml:space="preserve">A ratio may be associated with a value; the </w:t>
            </w:r>
            <w:r w:rsidRPr="00B20F20">
              <w:rPr>
                <w:rFonts w:ascii="Arial" w:hAnsi="Arial" w:cs="Arial"/>
                <w:i/>
                <w:iCs/>
                <w:sz w:val="20"/>
                <w:szCs w:val="20"/>
                <w:lang w:eastAsia="ja-JP"/>
              </w:rPr>
              <w:t xml:space="preserve">value </w:t>
            </w:r>
            <w:r w:rsidRPr="00B20F20">
              <w:rPr>
                <w:rFonts w:ascii="Arial" w:hAnsi="Arial" w:cs="Arial"/>
                <w:sz w:val="20"/>
                <w:szCs w:val="20"/>
                <w:lang w:eastAsia="ja-JP"/>
              </w:rPr>
              <w:t xml:space="preserve">of a ratio </w:t>
            </w:r>
            <w:r w:rsidRPr="00B20F20">
              <w:rPr>
                <w:rFonts w:ascii="Arial" w:hAnsi="Arial" w:cs="Arial"/>
                <w:b/>
                <w:i/>
                <w:iCs/>
                <w:sz w:val="20"/>
                <w:szCs w:val="20"/>
                <w:lang w:eastAsia="ja-JP"/>
              </w:rPr>
              <w:t>a</w:t>
            </w:r>
            <w:proofErr w:type="gramStart"/>
            <w:r w:rsidRPr="00B20F20">
              <w:rPr>
                <w:rFonts w:ascii="Arial" w:hAnsi="Arial" w:cs="Arial"/>
                <w:b/>
                <w:sz w:val="20"/>
                <w:szCs w:val="20"/>
                <w:lang w:eastAsia="ja-JP"/>
              </w:rPr>
              <w:t>:</w:t>
            </w:r>
            <w:r w:rsidRPr="00B20F20">
              <w:rPr>
                <w:rFonts w:ascii="Arial" w:hAnsi="Arial" w:cs="Arial"/>
                <w:b/>
                <w:i/>
                <w:iCs/>
                <w:sz w:val="20"/>
                <w:szCs w:val="20"/>
                <w:lang w:eastAsia="ja-JP"/>
              </w:rPr>
              <w:t>b</w:t>
            </w:r>
            <w:proofErr w:type="gramEnd"/>
            <w:r w:rsidRPr="00B20F20">
              <w:rPr>
                <w:rFonts w:ascii="Arial" w:hAnsi="Arial" w:cs="Arial"/>
                <w:i/>
                <w:iCs/>
                <w:sz w:val="20"/>
                <w:szCs w:val="20"/>
                <w:lang w:eastAsia="ja-JP"/>
              </w:rPr>
              <w:t xml:space="preserve"> </w:t>
            </w:r>
            <w:r w:rsidRPr="00B20F20">
              <w:rPr>
                <w:rFonts w:ascii="Arial" w:hAnsi="Arial" w:cs="Arial"/>
                <w:sz w:val="20"/>
                <w:szCs w:val="20"/>
                <w:lang w:eastAsia="ja-JP"/>
              </w:rPr>
              <w:t xml:space="preserve">is the quotient </w:t>
            </w:r>
            <w:r w:rsidRPr="00B20F20">
              <w:rPr>
                <w:rFonts w:ascii="Arial" w:hAnsi="Arial" w:cs="Arial"/>
                <w:position w:val="-22"/>
                <w:sz w:val="20"/>
                <w:szCs w:val="20"/>
                <w:lang w:eastAsia="ja-JP"/>
              </w:rPr>
              <w:object w:dxaOrig="220" w:dyaOrig="560">
                <v:shape id="_x0000_i1026" type="#_x0000_t75" style="width:11.25pt;height:27.75pt" o:ole="">
                  <v:imagedata r:id="rId15" o:title=""/>
                </v:shape>
                <o:OLEObject Type="Embed" ProgID="Equation.DSMT4" ShapeID="_x0000_i1026" DrawAspect="Content" ObjectID="_1493117664" r:id="rId16"/>
              </w:object>
            </w:r>
            <w:r w:rsidRPr="00B20F20">
              <w:rPr>
                <w:rFonts w:ascii="Arial" w:hAnsi="Arial" w:cs="Arial"/>
                <w:i/>
                <w:iCs/>
                <w:sz w:val="20"/>
                <w:szCs w:val="20"/>
                <w:lang w:eastAsia="ja-JP"/>
              </w:rPr>
              <w:t xml:space="preserve"> </w:t>
            </w:r>
            <w:r w:rsidRPr="00B20F20">
              <w:rPr>
                <w:rFonts w:ascii="Arial" w:hAnsi="Arial" w:cs="Arial"/>
                <w:iCs/>
                <w:sz w:val="20"/>
                <w:szCs w:val="20"/>
                <w:lang w:eastAsia="ja-JP"/>
              </w:rPr>
              <w:t xml:space="preserve">(if </w:t>
            </w:r>
            <w:r w:rsidRPr="00B20F20">
              <w:rPr>
                <w:rFonts w:ascii="Arial" w:hAnsi="Arial" w:cs="Arial"/>
                <w:b/>
                <w:i/>
                <w:iCs/>
                <w:sz w:val="20"/>
                <w:szCs w:val="20"/>
                <w:lang w:eastAsia="ja-JP"/>
              </w:rPr>
              <w:t>b</w:t>
            </w:r>
            <w:r w:rsidRPr="00B20F20">
              <w:rPr>
                <w:rFonts w:ascii="Arial" w:hAnsi="Arial" w:cs="Arial"/>
                <w:iCs/>
                <w:sz w:val="20"/>
                <w:szCs w:val="20"/>
                <w:lang w:eastAsia="ja-JP"/>
              </w:rPr>
              <w:t xml:space="preserve"> is not 0</w:t>
            </w:r>
            <w:r w:rsidRPr="00B20F20">
              <w:rPr>
                <w:rFonts w:ascii="Arial" w:hAnsi="Arial" w:cs="Arial"/>
                <w:i/>
                <w:iCs/>
                <w:sz w:val="20"/>
                <w:szCs w:val="20"/>
                <w:lang w:eastAsia="ja-JP"/>
              </w:rPr>
              <w:t>)</w:t>
            </w:r>
            <w:r w:rsidRPr="00B20F20">
              <w:rPr>
                <w:rFonts w:ascii="Arial" w:hAnsi="Arial" w:cs="Arial"/>
                <w:sz w:val="20"/>
                <w:szCs w:val="20"/>
                <w:lang w:eastAsia="ja-JP"/>
              </w:rPr>
              <w:t>.</w:t>
            </w:r>
          </w:p>
        </w:tc>
        <w:tc>
          <w:tcPr>
            <w:tcW w:w="3194" w:type="dxa"/>
            <w:vMerge/>
          </w:tcPr>
          <w:p w:rsidR="00125BDB" w:rsidRPr="005D0A16" w:rsidRDefault="00125BDB" w:rsidP="00BB700F">
            <w:pPr>
              <w:spacing w:after="120" w:line="280" w:lineRule="atLeast"/>
              <w:rPr>
                <w:rFonts w:ascii="Arial" w:hAnsi="Arial" w:cs="Arial"/>
                <w:sz w:val="20"/>
                <w:szCs w:val="20"/>
              </w:rPr>
            </w:pPr>
          </w:p>
        </w:tc>
      </w:tr>
      <w:tr w:rsidR="00107A3A" w:rsidRPr="0004162B" w:rsidTr="00BB7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shd w:val="clear" w:color="auto" w:fill="C6D9F1" w:themeFill="text2" w:themeFillTint="33"/>
          </w:tcPr>
          <w:p w:rsidR="00C2742A" w:rsidRPr="005D0A16" w:rsidRDefault="00E04BBD" w:rsidP="00BB700F">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BB700F">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rsidR="00C2742A" w:rsidRPr="005D0A16" w:rsidRDefault="00C2742A" w:rsidP="00BB700F">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BB7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tcPr>
          <w:p w:rsidR="00466F17" w:rsidRPr="00B20F20" w:rsidRDefault="00466F17" w:rsidP="00BB700F">
            <w:pPr>
              <w:spacing w:after="120" w:line="280" w:lineRule="atLeast"/>
              <w:rPr>
                <w:rFonts w:ascii="Arial" w:hAnsi="Arial" w:cs="Arial"/>
                <w:sz w:val="20"/>
                <w:szCs w:val="20"/>
              </w:rPr>
            </w:pPr>
            <w:r w:rsidRPr="00B20F20">
              <w:rPr>
                <w:rFonts w:ascii="Arial" w:eastAsia="MS Mincho" w:hAnsi="Arial" w:cs="Arial"/>
                <w:i/>
                <w:sz w:val="20"/>
                <w:szCs w:val="20"/>
              </w:rPr>
              <w:t xml:space="preserve">Ratios and Fractions </w:t>
            </w:r>
            <w:r w:rsidRPr="00B20F20">
              <w:rPr>
                <w:rFonts w:ascii="Arial" w:eastAsia="Cambria" w:hAnsi="Arial" w:cs="Arial"/>
                <w:sz w:val="20"/>
                <w:szCs w:val="20"/>
              </w:rPr>
              <w:t>is</w:t>
            </w:r>
            <w:r w:rsidRPr="00B20F20">
              <w:rPr>
                <w:rFonts w:ascii="Arial" w:eastAsia="MS Mincho" w:hAnsi="Arial" w:cs="Arial"/>
                <w:sz w:val="20"/>
                <w:szCs w:val="20"/>
              </w:rPr>
              <w:t xml:space="preserve"> the sixth </w:t>
            </w:r>
            <w:r>
              <w:rPr>
                <w:rFonts w:ascii="Arial" w:eastAsia="MS Mincho" w:hAnsi="Arial" w:cs="Arial"/>
                <w:sz w:val="20"/>
                <w:szCs w:val="20"/>
              </w:rPr>
              <w:t>lesson</w:t>
            </w:r>
            <w:r w:rsidRPr="00B20F20">
              <w:rPr>
                <w:rFonts w:ascii="Arial" w:eastAsia="MS Mincho" w:hAnsi="Arial" w:cs="Arial"/>
                <w:i/>
                <w:sz w:val="20"/>
                <w:szCs w:val="20"/>
              </w:rPr>
              <w:t xml:space="preserve"> </w:t>
            </w:r>
            <w:r w:rsidRPr="00B20F20">
              <w:rPr>
                <w:rFonts w:ascii="Arial" w:eastAsia="Cambria" w:hAnsi="Arial" w:cs="Arial"/>
                <w:sz w:val="20"/>
                <w:szCs w:val="20"/>
              </w:rPr>
              <w:t xml:space="preserve">in a series of </w:t>
            </w:r>
            <w:r>
              <w:rPr>
                <w:rFonts w:ascii="Arial" w:eastAsia="Cambria" w:hAnsi="Arial" w:cs="Arial"/>
                <w:sz w:val="20"/>
                <w:szCs w:val="20"/>
              </w:rPr>
              <w:t>lessons</w:t>
            </w:r>
            <w:r w:rsidRPr="00B20F20">
              <w:rPr>
                <w:rFonts w:ascii="Arial" w:eastAsia="Cambria" w:hAnsi="Arial" w:cs="Arial"/>
                <w:sz w:val="20"/>
                <w:szCs w:val="20"/>
              </w:rPr>
              <w:t xml:space="preserve"> that explore the concepts of ratios and proportional reasoning. This </w:t>
            </w:r>
            <w:r>
              <w:rPr>
                <w:rFonts w:ascii="Arial" w:eastAsia="Cambria" w:hAnsi="Arial" w:cs="Arial"/>
                <w:sz w:val="20"/>
                <w:szCs w:val="20"/>
              </w:rPr>
              <w:t>lesson</w:t>
            </w:r>
            <w:r w:rsidRPr="00B20F20">
              <w:rPr>
                <w:rFonts w:ascii="Arial" w:eastAsia="Cambria" w:hAnsi="Arial" w:cs="Arial"/>
                <w:sz w:val="20"/>
                <w:szCs w:val="20"/>
              </w:rPr>
              <w:t xml:space="preserve"> builds on the concepts of the previous</w:t>
            </w:r>
            <w:r>
              <w:rPr>
                <w:rFonts w:ascii="Arial" w:eastAsia="Cambria" w:hAnsi="Arial" w:cs="Arial"/>
                <w:sz w:val="20"/>
                <w:szCs w:val="20"/>
              </w:rPr>
              <w:t xml:space="preserve"> lesson</w:t>
            </w:r>
            <w:r w:rsidRPr="00B20F20">
              <w:rPr>
                <w:rFonts w:ascii="Arial" w:eastAsia="Cambria" w:hAnsi="Arial" w:cs="Arial"/>
                <w:sz w:val="20"/>
                <w:szCs w:val="20"/>
              </w:rPr>
              <w:t xml:space="preserve">. Prior to working on this </w:t>
            </w:r>
            <w:r>
              <w:rPr>
                <w:rFonts w:ascii="Arial" w:eastAsia="Cambria" w:hAnsi="Arial" w:cs="Arial"/>
                <w:sz w:val="20"/>
                <w:szCs w:val="20"/>
              </w:rPr>
              <w:t>lesson</w:t>
            </w:r>
            <w:r w:rsidRPr="00B20F20">
              <w:rPr>
                <w:rFonts w:ascii="Arial" w:eastAsia="Cambria" w:hAnsi="Arial" w:cs="Arial"/>
                <w:sz w:val="20"/>
                <w:szCs w:val="20"/>
              </w:rPr>
              <w:t xml:space="preserve"> students should have completed </w:t>
            </w:r>
            <w:r w:rsidRPr="00B20F20">
              <w:rPr>
                <w:rFonts w:ascii="Arial" w:eastAsia="Cambria" w:hAnsi="Arial" w:cs="Arial"/>
                <w:i/>
                <w:sz w:val="20"/>
                <w:szCs w:val="20"/>
              </w:rPr>
              <w:t>Ratio Tables</w:t>
            </w:r>
            <w:r w:rsidRPr="00B20F20">
              <w:rPr>
                <w:rFonts w:ascii="Arial" w:eastAsia="Cambria" w:hAnsi="Arial" w:cs="Arial"/>
                <w:sz w:val="20"/>
                <w:szCs w:val="20"/>
              </w:rPr>
              <w:t xml:space="preserve"> and </w:t>
            </w:r>
            <w:r w:rsidRPr="00B20F20">
              <w:rPr>
                <w:rFonts w:ascii="Arial" w:eastAsia="Cambria" w:hAnsi="Arial" w:cs="Arial"/>
                <w:i/>
                <w:sz w:val="20"/>
                <w:szCs w:val="20"/>
              </w:rPr>
              <w:t xml:space="preserve">Comparing Ratios. </w:t>
            </w:r>
            <w:r w:rsidRPr="00B20F20">
              <w:rPr>
                <w:rFonts w:ascii="Arial" w:eastAsia="Cambria" w:hAnsi="Arial" w:cs="Arial"/>
                <w:sz w:val="20"/>
                <w:szCs w:val="20"/>
              </w:rPr>
              <w:t>Students</w:t>
            </w:r>
            <w:r w:rsidRPr="00B20F20">
              <w:rPr>
                <w:rFonts w:ascii="Arial" w:eastAsia="Cambria" w:hAnsi="Arial" w:cs="Arial"/>
                <w:i/>
                <w:sz w:val="20"/>
                <w:szCs w:val="20"/>
              </w:rPr>
              <w:t xml:space="preserve"> </w:t>
            </w:r>
            <w:r w:rsidRPr="00B20F20">
              <w:rPr>
                <w:rFonts w:ascii="Arial" w:eastAsia="Cambria" w:hAnsi="Arial" w:cs="Arial"/>
                <w:sz w:val="20"/>
                <w:szCs w:val="20"/>
              </w:rPr>
              <w:t>should understand</w:t>
            </w:r>
            <w:r w:rsidRPr="00B20F20">
              <w:rPr>
                <w:rFonts w:ascii="Arial" w:eastAsia="MS Mincho" w:hAnsi="Arial" w:cs="Arial"/>
                <w:sz w:val="20"/>
                <w:szCs w:val="20"/>
              </w:rPr>
              <w:t>:</w:t>
            </w:r>
          </w:p>
          <w:p w:rsidR="00C2742A" w:rsidRPr="005D0A16" w:rsidRDefault="00466F17" w:rsidP="00BB700F">
            <w:pPr>
              <w:pStyle w:val="ListParagraph"/>
              <w:numPr>
                <w:ilvl w:val="0"/>
                <w:numId w:val="7"/>
              </w:numPr>
              <w:spacing w:after="120" w:line="280" w:lineRule="atLeast"/>
              <w:ind w:left="180" w:hanging="180"/>
              <w:rPr>
                <w:rFonts w:ascii="Arial" w:hAnsi="Arial" w:cs="Arial"/>
                <w:sz w:val="20"/>
                <w:szCs w:val="20"/>
              </w:rPr>
            </w:pPr>
            <w:r w:rsidRPr="00B20F20">
              <w:rPr>
                <w:rFonts w:ascii="Arial" w:hAnsi="Arial" w:cs="Arial"/>
                <w:sz w:val="20"/>
                <w:szCs w:val="20"/>
              </w:rPr>
              <w:t>the concept of equivalent fractions</w:t>
            </w:r>
            <w:r w:rsidR="00C2742A" w:rsidRPr="005D0A16">
              <w:rPr>
                <w:rFonts w:ascii="Arial" w:hAnsi="Arial" w:cs="Arial"/>
                <w:sz w:val="20"/>
                <w:szCs w:val="20"/>
              </w:rPr>
              <w:t>;</w:t>
            </w:r>
          </w:p>
          <w:p w:rsidR="00466F17" w:rsidRDefault="00466F17" w:rsidP="00BB700F">
            <w:pPr>
              <w:pStyle w:val="ListParagraph"/>
              <w:numPr>
                <w:ilvl w:val="0"/>
                <w:numId w:val="7"/>
              </w:numPr>
              <w:spacing w:after="120" w:line="280" w:lineRule="atLeast"/>
              <w:ind w:left="180" w:hanging="180"/>
              <w:rPr>
                <w:rFonts w:ascii="Arial" w:hAnsi="Arial" w:cs="Arial"/>
                <w:sz w:val="20"/>
                <w:szCs w:val="20"/>
              </w:rPr>
            </w:pPr>
            <w:r w:rsidRPr="00B20F20">
              <w:rPr>
                <w:rFonts w:ascii="Arial" w:hAnsi="Arial" w:cs="Arial"/>
                <w:sz w:val="20"/>
                <w:szCs w:val="20"/>
              </w:rPr>
              <w:t>the concepts of ratios and equivalent ratios</w:t>
            </w:r>
            <w:r>
              <w:rPr>
                <w:rFonts w:ascii="Arial" w:hAnsi="Arial" w:cs="Arial"/>
                <w:sz w:val="20"/>
                <w:szCs w:val="20"/>
              </w:rPr>
              <w:t>;</w:t>
            </w:r>
          </w:p>
          <w:p w:rsidR="00C2742A" w:rsidRPr="005D0A16" w:rsidRDefault="00466F17" w:rsidP="00BB700F">
            <w:pPr>
              <w:pStyle w:val="ListParagraph"/>
              <w:numPr>
                <w:ilvl w:val="0"/>
                <w:numId w:val="7"/>
              </w:numPr>
              <w:spacing w:after="120" w:line="280" w:lineRule="atLeast"/>
              <w:ind w:left="180" w:hanging="180"/>
              <w:rPr>
                <w:rFonts w:ascii="Arial" w:hAnsi="Arial" w:cs="Arial"/>
                <w:sz w:val="20"/>
                <w:szCs w:val="20"/>
              </w:rPr>
            </w:pPr>
            <w:proofErr w:type="gramStart"/>
            <w:r w:rsidRPr="00B20F20">
              <w:rPr>
                <w:rFonts w:ascii="Arial" w:hAnsi="Arial" w:cs="Arial"/>
                <w:sz w:val="20"/>
              </w:rPr>
              <w:t>how</w:t>
            </w:r>
            <w:proofErr w:type="gramEnd"/>
            <w:r w:rsidRPr="00B20F20">
              <w:rPr>
                <w:rFonts w:ascii="Arial" w:hAnsi="Arial" w:cs="Arial"/>
                <w:sz w:val="20"/>
              </w:rPr>
              <w:t xml:space="preserve"> to complete ratio tables</w:t>
            </w:r>
            <w:r w:rsidR="00C2742A" w:rsidRPr="005D0A16">
              <w:rPr>
                <w:rFonts w:ascii="Arial" w:hAnsi="Arial" w:cs="Arial"/>
                <w:sz w:val="20"/>
                <w:szCs w:val="20"/>
              </w:rPr>
              <w:t>.</w:t>
            </w:r>
          </w:p>
        </w:tc>
        <w:tc>
          <w:tcPr>
            <w:tcW w:w="288" w:type="dxa"/>
            <w:vMerge/>
            <w:tcBorders>
              <w:top w:val="nil"/>
              <w:left w:val="nil"/>
              <w:bottom w:val="nil"/>
              <w:right w:val="nil"/>
            </w:tcBorders>
          </w:tcPr>
          <w:p w:rsidR="00C2742A" w:rsidRPr="00C4442A" w:rsidRDefault="00C2742A" w:rsidP="00BB700F">
            <w:pPr>
              <w:spacing w:after="120" w:line="280" w:lineRule="atLeast"/>
              <w:rPr>
                <w:sz w:val="18"/>
                <w:szCs w:val="18"/>
              </w:rPr>
            </w:pPr>
          </w:p>
        </w:tc>
        <w:tc>
          <w:tcPr>
            <w:tcW w:w="3194" w:type="dxa"/>
            <w:tcBorders>
              <w:top w:val="nil"/>
              <w:left w:val="nil"/>
              <w:bottom w:val="nil"/>
              <w:right w:val="nil"/>
            </w:tcBorders>
          </w:tcPr>
          <w:p w:rsidR="00C2742A" w:rsidRPr="00466F17" w:rsidRDefault="00466F17" w:rsidP="00BB700F">
            <w:pPr>
              <w:numPr>
                <w:ilvl w:val="0"/>
                <w:numId w:val="40"/>
              </w:numPr>
              <w:spacing w:after="120" w:line="280" w:lineRule="atLeast"/>
              <w:ind w:left="180" w:hanging="180"/>
              <w:rPr>
                <w:rFonts w:ascii="Arial" w:hAnsi="Arial" w:cs="Arial"/>
                <w:sz w:val="20"/>
                <w:szCs w:val="20"/>
              </w:rPr>
            </w:pPr>
            <w:proofErr w:type="gramStart"/>
            <w:r w:rsidRPr="00B20F20">
              <w:rPr>
                <w:rFonts w:ascii="Arial" w:eastAsia="Cambria" w:hAnsi="Arial" w:cs="Arial"/>
                <w:b/>
                <w:sz w:val="20"/>
                <w:szCs w:val="20"/>
              </w:rPr>
              <w:t>rate</w:t>
            </w:r>
            <w:proofErr w:type="gramEnd"/>
            <w:r w:rsidRPr="008B17F4">
              <w:rPr>
                <w:rFonts w:ascii="Arial" w:eastAsia="Cambria" w:hAnsi="Arial" w:cs="Arial"/>
                <w:sz w:val="20"/>
                <w:szCs w:val="20"/>
              </w:rPr>
              <w:t>:</w:t>
            </w:r>
            <w:r w:rsidRPr="00B20F20">
              <w:rPr>
                <w:rFonts w:ascii="Arial" w:eastAsia="Cambria" w:hAnsi="Arial" w:cs="Arial"/>
                <w:b/>
                <w:sz w:val="20"/>
                <w:szCs w:val="20"/>
              </w:rPr>
              <w:t xml:space="preserve"> </w:t>
            </w:r>
            <w:r w:rsidRPr="00B20F20">
              <w:rPr>
                <w:rFonts w:ascii="Arial" w:eastAsia="MS Mincho" w:hAnsi="Arial" w:cs="Arial"/>
                <w:sz w:val="20"/>
                <w:szCs w:val="20"/>
                <w:lang w:eastAsia="ja-JP"/>
              </w:rPr>
              <w:t>the number of units of one quantity per the number of units of another quantity</w:t>
            </w:r>
            <w:r w:rsidR="00C2742A" w:rsidRPr="00466F17">
              <w:rPr>
                <w:rFonts w:ascii="Arial" w:hAnsi="Arial" w:cs="Arial"/>
                <w:sz w:val="20"/>
                <w:szCs w:val="20"/>
              </w:rPr>
              <w:t>.</w:t>
            </w:r>
          </w:p>
          <w:p w:rsidR="00C2742A" w:rsidRPr="005D0A16" w:rsidRDefault="00466F17" w:rsidP="00BB700F">
            <w:pPr>
              <w:numPr>
                <w:ilvl w:val="0"/>
                <w:numId w:val="40"/>
              </w:numPr>
              <w:spacing w:after="120" w:line="280" w:lineRule="atLeast"/>
              <w:ind w:left="180" w:hanging="180"/>
              <w:rPr>
                <w:rFonts w:ascii="Arial" w:hAnsi="Arial" w:cs="Arial"/>
                <w:sz w:val="20"/>
                <w:szCs w:val="20"/>
              </w:rPr>
            </w:pPr>
            <w:proofErr w:type="gramStart"/>
            <w:r w:rsidRPr="00B20F20">
              <w:rPr>
                <w:rFonts w:ascii="Arial" w:eastAsia="Cambria" w:hAnsi="Arial" w:cs="Arial"/>
                <w:b/>
                <w:sz w:val="20"/>
                <w:szCs w:val="20"/>
              </w:rPr>
              <w:t>unit</w:t>
            </w:r>
            <w:proofErr w:type="gramEnd"/>
            <w:r w:rsidRPr="00B20F20">
              <w:rPr>
                <w:rFonts w:ascii="Arial" w:eastAsia="Cambria" w:hAnsi="Arial" w:cs="Arial"/>
                <w:b/>
                <w:sz w:val="20"/>
                <w:szCs w:val="20"/>
              </w:rPr>
              <w:t xml:space="preserve"> rate</w:t>
            </w:r>
            <w:r w:rsidRPr="008B17F4">
              <w:rPr>
                <w:rFonts w:ascii="Arial" w:eastAsia="Cambria" w:hAnsi="Arial" w:cs="Arial"/>
                <w:sz w:val="20"/>
                <w:szCs w:val="20"/>
              </w:rPr>
              <w:t>:</w:t>
            </w:r>
            <w:r w:rsidRPr="00B20F20">
              <w:rPr>
                <w:rFonts w:ascii="Arial" w:eastAsia="Cambria" w:hAnsi="Arial" w:cs="Arial"/>
                <w:sz w:val="20"/>
                <w:szCs w:val="20"/>
              </w:rPr>
              <w:t xml:space="preserve"> </w:t>
            </w:r>
            <w:r w:rsidRPr="00B20F20">
              <w:rPr>
                <w:rFonts w:ascii="Arial" w:eastAsia="MS Mincho" w:hAnsi="Arial" w:cs="Arial"/>
                <w:sz w:val="20"/>
                <w:szCs w:val="20"/>
                <w:lang w:eastAsia="ja-JP"/>
              </w:rPr>
              <w:t>gives the number of units of one quantity per one unit of the other quantity</w:t>
            </w:r>
            <w:r>
              <w:rPr>
                <w:rFonts w:ascii="Arial" w:eastAsia="MS Mincho" w:hAnsi="Arial" w:cs="Arial"/>
                <w:sz w:val="20"/>
                <w:szCs w:val="20"/>
                <w:lang w:eastAsia="ja-JP"/>
              </w:rPr>
              <w:t>.</w:t>
            </w:r>
          </w:p>
        </w:tc>
      </w:tr>
      <w:tr w:rsidR="00C2742A" w:rsidRPr="0004162B" w:rsidTr="00BB7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CE53A2" w:rsidP="00BB700F">
            <w:pPr>
              <w:spacing w:after="120" w:line="280" w:lineRule="atLeast"/>
              <w:rPr>
                <w:rFonts w:ascii="Arial" w:hAnsi="Arial" w:cs="Arial"/>
                <w:b/>
                <w:sz w:val="20"/>
                <w:szCs w:val="20"/>
              </w:rPr>
            </w:pPr>
            <w:r>
              <w:rPr>
                <w:noProof/>
              </w:rPr>
              <mc:AlternateContent>
                <mc:Choice Requires="wpg">
                  <w:drawing>
                    <wp:inline distT="0" distB="0" distL="0" distR="0" wp14:anchorId="5626121C" wp14:editId="0D919FFB">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BB7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auto"/>
          </w:tcPr>
          <w:p w:rsidR="00192ADE" w:rsidRPr="00230DE9" w:rsidRDefault="00CB074B" w:rsidP="00BB700F">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F756BC">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BB7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585381" w:rsidP="00BB700F">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BB7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C2742A" w:rsidRPr="005D0A16" w:rsidRDefault="00C2742A" w:rsidP="00BB700F">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BB700F">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26B31190" wp14:editId="3EB58FB0">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56562CA0" wp14:editId="42FAE039">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2D78CC57" wp14:editId="0E43F316">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B20050" w:rsidP="00BB700F">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Ratios and Fractions</w:t>
            </w:r>
            <w:r w:rsidR="00C2742A" w:rsidRPr="005D0A16">
              <w:rPr>
                <w:rFonts w:ascii="Arial" w:hAnsi="Arial" w:cs="Arial"/>
                <w:sz w:val="20"/>
                <w:szCs w:val="20"/>
              </w:rPr>
              <w:t>_Student.pdf</w:t>
            </w:r>
          </w:p>
          <w:p w:rsidR="00C2742A" w:rsidRPr="005D0A16" w:rsidRDefault="00B20050" w:rsidP="00BB700F">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Ratios and Fractions</w:t>
            </w:r>
            <w:r w:rsidR="00C2742A" w:rsidRPr="005D0A16">
              <w:rPr>
                <w:rFonts w:ascii="Arial" w:hAnsi="Arial" w:cs="Arial"/>
                <w:sz w:val="20"/>
                <w:szCs w:val="20"/>
              </w:rPr>
              <w:t>_Student.doc</w:t>
            </w:r>
          </w:p>
          <w:p w:rsidR="00C2742A" w:rsidRPr="005D0A16" w:rsidRDefault="00B20050" w:rsidP="00BB700F">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Ratios and </w:t>
            </w:r>
            <w:proofErr w:type="spellStart"/>
            <w:r>
              <w:rPr>
                <w:rFonts w:ascii="Arial" w:hAnsi="Arial" w:cs="Arial"/>
                <w:sz w:val="20"/>
                <w:szCs w:val="20"/>
              </w:rPr>
              <w:t>Fractions</w:t>
            </w:r>
            <w:r w:rsidR="00C2742A" w:rsidRPr="005D0A16">
              <w:rPr>
                <w:rFonts w:ascii="Arial" w:hAnsi="Arial" w:cs="Arial"/>
                <w:sz w:val="20"/>
                <w:szCs w:val="20"/>
              </w:rPr>
              <w:t>.tns</w:t>
            </w:r>
            <w:proofErr w:type="spellEnd"/>
            <w:r>
              <w:rPr>
                <w:rFonts w:ascii="Arial" w:hAnsi="Arial" w:cs="Arial"/>
                <w:sz w:val="20"/>
                <w:szCs w:val="20"/>
              </w:rPr>
              <w:t xml:space="preserve"> </w:t>
            </w:r>
          </w:p>
          <w:p w:rsidR="00DD678E" w:rsidRPr="005D0A16" w:rsidRDefault="00B20050" w:rsidP="00BB700F">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Ratios and </w:t>
            </w:r>
            <w:proofErr w:type="spellStart"/>
            <w:r>
              <w:rPr>
                <w:rFonts w:ascii="Arial" w:hAnsi="Arial" w:cs="Arial"/>
                <w:sz w:val="20"/>
                <w:szCs w:val="20"/>
              </w:rPr>
              <w:t>Fractions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C550D0" w:rsidRPr="00A44BC8" w:rsidRDefault="00C2742A" w:rsidP="00BB700F">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0"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E7384A" w:rsidRDefault="00E7384A">
      <w:r>
        <w:br w:type="page"/>
      </w:r>
    </w:p>
    <w:tbl>
      <w:tblPr>
        <w:tblStyle w:val="TableGrid"/>
        <w:tblW w:w="9648" w:type="dxa"/>
        <w:tblLook w:val="04A0" w:firstRow="1" w:lastRow="0" w:firstColumn="1" w:lastColumn="0" w:noHBand="0" w:noVBand="1"/>
      </w:tblPr>
      <w:tblGrid>
        <w:gridCol w:w="9648"/>
      </w:tblGrid>
      <w:tr w:rsidR="00DD678E" w:rsidRPr="0004162B" w:rsidTr="00F756BC">
        <w:trPr>
          <w:cantSplit/>
        </w:trPr>
        <w:tc>
          <w:tcPr>
            <w:tcW w:w="964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F756BC">
        <w:trPr>
          <w:cantSplit/>
        </w:trPr>
        <w:tc>
          <w:tcPr>
            <w:tcW w:w="964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F756BC">
        <w:trPr>
          <w:cantSplit/>
        </w:trPr>
        <w:tc>
          <w:tcPr>
            <w:tcW w:w="9648" w:type="dxa"/>
            <w:tcBorders>
              <w:top w:val="nil"/>
              <w:left w:val="nil"/>
              <w:bottom w:val="nil"/>
              <w:right w:val="nil"/>
            </w:tcBorders>
          </w:tcPr>
          <w:p w:rsidR="00EB3447" w:rsidRPr="005D0A16" w:rsidRDefault="00D969DD" w:rsidP="00BC1CB2">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5FD13F6C" wp14:editId="797B076B">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BC1CB2">
              <w:rPr>
                <w:rFonts w:ascii="Arial" w:hAnsi="Arial" w:cs="Arial"/>
                <w:sz w:val="20"/>
                <w:szCs w:val="20"/>
              </w:rPr>
              <w:t>lesson</w:t>
            </w:r>
            <w:r w:rsidR="00BC1CB2"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F756BC">
        <w:trPr>
          <w:cantSplit/>
        </w:trPr>
        <w:tc>
          <w:tcPr>
            <w:tcW w:w="9648" w:type="dxa"/>
            <w:tcBorders>
              <w:top w:val="nil"/>
              <w:left w:val="nil"/>
              <w:bottom w:val="nil"/>
              <w:right w:val="nil"/>
            </w:tcBorders>
          </w:tcPr>
          <w:p w:rsidR="00354EAC" w:rsidRPr="005D0A16" w:rsidRDefault="00354EAC" w:rsidP="00585381">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7FD8975E" wp14:editId="3333E8F6">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F756BC">
        <w:trPr>
          <w:cantSplit/>
        </w:trPr>
        <w:tc>
          <w:tcPr>
            <w:tcW w:w="9648" w:type="dxa"/>
            <w:tcBorders>
              <w:top w:val="nil"/>
              <w:left w:val="nil"/>
              <w:bottom w:val="nil"/>
              <w:right w:val="nil"/>
            </w:tcBorders>
          </w:tcPr>
          <w:p w:rsidR="005370C9" w:rsidRPr="00A44BC8" w:rsidRDefault="00B505B5" w:rsidP="00DB3340">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697CE9ED" wp14:editId="78270AA7">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r w:rsidR="005370C9" w:rsidRPr="005D0A16" w:rsidTr="00B750FB">
        <w:trPr>
          <w:cantSplit/>
        </w:trPr>
        <w:tc>
          <w:tcPr>
            <w:tcW w:w="964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rsidTr="00B750FB">
        <w:trPr>
          <w:cantSplit/>
          <w:trHeight w:val="4260"/>
        </w:trPr>
        <w:tc>
          <w:tcPr>
            <w:tcW w:w="9648" w:type="dxa"/>
            <w:tcBorders>
              <w:top w:val="nil"/>
              <w:left w:val="nil"/>
              <w:bottom w:val="nil"/>
              <w:right w:val="nil"/>
            </w:tcBorders>
          </w:tcPr>
          <w:p w:rsidR="005370C9" w:rsidRPr="005D0A16" w:rsidRDefault="00FD6921" w:rsidP="00FD6921">
            <w:pPr>
              <w:widowControl w:val="0"/>
              <w:autoSpaceDE w:val="0"/>
              <w:autoSpaceDN w:val="0"/>
              <w:adjustRightInd w:val="0"/>
              <w:spacing w:after="120" w:line="280" w:lineRule="atLeast"/>
              <w:rPr>
                <w:rFonts w:ascii="Arial" w:hAnsi="Arial" w:cs="Arial"/>
                <w:sz w:val="20"/>
                <w:szCs w:val="20"/>
                <w:lang w:eastAsia="ja-JP"/>
              </w:rPr>
            </w:pPr>
            <w:r w:rsidRPr="00B20F20">
              <w:rPr>
                <w:rFonts w:ascii="Arial" w:hAnsi="Arial" w:cs="Arial"/>
                <w:sz w:val="20"/>
                <w:szCs w:val="20"/>
              </w:rPr>
              <w:t>This TI-Nspire</w:t>
            </w:r>
            <w:r w:rsidRPr="00B20F20">
              <w:rPr>
                <w:rFonts w:ascii="Arial" w:hAnsi="Arial" w:cs="Arial"/>
                <w:position w:val="6"/>
                <w:sz w:val="16"/>
                <w:szCs w:val="16"/>
              </w:rPr>
              <w:t>™</w:t>
            </w:r>
            <w:r w:rsidRPr="00B20F20">
              <w:rPr>
                <w:rFonts w:ascii="Arial" w:hAnsi="Arial" w:cs="Arial"/>
                <w:sz w:val="20"/>
                <w:szCs w:val="20"/>
              </w:rPr>
              <w:t xml:space="preserve"> </w:t>
            </w:r>
            <w:r>
              <w:rPr>
                <w:rFonts w:ascii="Arial" w:hAnsi="Arial" w:cs="Arial"/>
                <w:sz w:val="20"/>
                <w:szCs w:val="20"/>
              </w:rPr>
              <w:t>lesson</w:t>
            </w:r>
            <w:r w:rsidRPr="00B20F20">
              <w:rPr>
                <w:rFonts w:ascii="Arial" w:hAnsi="Arial" w:cs="Arial"/>
                <w:sz w:val="20"/>
                <w:szCs w:val="20"/>
              </w:rPr>
              <w:t xml:space="preserve"> </w:t>
            </w:r>
            <w:r w:rsidRPr="00B20F20">
              <w:rPr>
                <w:rFonts w:ascii="Arial" w:eastAsia="MS Mincho" w:hAnsi="Arial" w:cs="Arial"/>
                <w:sz w:val="20"/>
                <w:szCs w:val="20"/>
                <w:lang w:eastAsia="ja-JP"/>
              </w:rPr>
              <w:t>allows students to</w:t>
            </w:r>
            <w:r w:rsidRPr="00B20F20">
              <w:rPr>
                <w:rFonts w:eastAsia="MS Mincho"/>
                <w:sz w:val="20"/>
                <w:szCs w:val="20"/>
                <w:lang w:eastAsia="ja-JP"/>
              </w:rPr>
              <w:t xml:space="preserve"> </w:t>
            </w:r>
            <w:r w:rsidRPr="00B20F20">
              <w:rPr>
                <w:rFonts w:ascii="Arial" w:eastAsia="MS Mincho" w:hAnsi="Arial" w:cs="Arial"/>
                <w:sz w:val="20"/>
                <w:szCs w:val="20"/>
                <w:lang w:eastAsia="ja-JP"/>
              </w:rPr>
              <w:t>explore the differences and similarities between ratios and fractions.</w:t>
            </w:r>
            <w:r w:rsidRPr="00B20F20">
              <w:rPr>
                <w:rFonts w:eastAsia="MS Mincho"/>
                <w:sz w:val="20"/>
                <w:szCs w:val="20"/>
                <w:lang w:eastAsia="ja-JP"/>
              </w:rPr>
              <w:t xml:space="preserve"> </w:t>
            </w:r>
            <w:r w:rsidRPr="00B20F20">
              <w:rPr>
                <w:rFonts w:ascii="Arial" w:hAnsi="Arial" w:cs="Arial"/>
                <w:sz w:val="20"/>
                <w:szCs w:val="20"/>
                <w:lang w:eastAsia="ja-JP"/>
              </w:rPr>
              <w:t xml:space="preserve">Ratios are different from fractions. A </w:t>
            </w:r>
            <w:r w:rsidRPr="00B20F20">
              <w:rPr>
                <w:rFonts w:ascii="Arial" w:hAnsi="Arial" w:cs="Arial"/>
                <w:i/>
                <w:iCs/>
                <w:sz w:val="20"/>
                <w:szCs w:val="20"/>
                <w:lang w:eastAsia="ja-JP"/>
              </w:rPr>
              <w:t xml:space="preserve">ratio </w:t>
            </w:r>
            <w:r w:rsidRPr="00B20F20">
              <w:rPr>
                <w:rFonts w:ascii="Arial" w:hAnsi="Arial" w:cs="Arial"/>
                <w:sz w:val="20"/>
                <w:szCs w:val="20"/>
                <w:lang w:eastAsia="ja-JP"/>
              </w:rPr>
              <w:t xml:space="preserve">is a pair of non-negative numbers, </w:t>
            </w:r>
            <w:r w:rsidRPr="00B20F20">
              <w:rPr>
                <w:rFonts w:ascii="Arial" w:hAnsi="Arial" w:cs="Arial"/>
                <w:b/>
                <w:i/>
                <w:iCs/>
                <w:sz w:val="20"/>
                <w:szCs w:val="20"/>
                <w:lang w:eastAsia="ja-JP"/>
              </w:rPr>
              <w:t>a</w:t>
            </w:r>
            <w:proofErr w:type="gramStart"/>
            <w:r w:rsidRPr="00B20F20">
              <w:rPr>
                <w:rFonts w:ascii="Arial" w:hAnsi="Arial" w:cs="Arial"/>
                <w:b/>
                <w:sz w:val="20"/>
                <w:szCs w:val="20"/>
                <w:lang w:eastAsia="ja-JP"/>
              </w:rPr>
              <w:t>:</w:t>
            </w:r>
            <w:r w:rsidRPr="00B20F20">
              <w:rPr>
                <w:rFonts w:ascii="Arial" w:hAnsi="Arial" w:cs="Arial"/>
                <w:b/>
                <w:i/>
                <w:iCs/>
                <w:sz w:val="20"/>
                <w:szCs w:val="20"/>
                <w:lang w:eastAsia="ja-JP"/>
              </w:rPr>
              <w:t>b</w:t>
            </w:r>
            <w:proofErr w:type="gramEnd"/>
            <w:r w:rsidRPr="00B20F20">
              <w:rPr>
                <w:rFonts w:ascii="Arial" w:hAnsi="Arial" w:cs="Arial"/>
                <w:b/>
                <w:sz w:val="20"/>
                <w:szCs w:val="20"/>
                <w:lang w:eastAsia="ja-JP"/>
              </w:rPr>
              <w:t>,</w:t>
            </w:r>
            <w:r w:rsidRPr="00B20F20">
              <w:rPr>
                <w:rFonts w:ascii="Arial" w:hAnsi="Arial" w:cs="Arial"/>
                <w:sz w:val="20"/>
                <w:szCs w:val="20"/>
                <w:lang w:eastAsia="ja-JP"/>
              </w:rPr>
              <w:t xml:space="preserve"> which are not both 0. As one of the numbers changes, the other changes by the corresponding multiplier. A ratio may be associated with a value; the </w:t>
            </w:r>
            <w:r w:rsidRPr="00B20F20">
              <w:rPr>
                <w:rFonts w:ascii="Arial" w:hAnsi="Arial" w:cs="Arial"/>
                <w:i/>
                <w:iCs/>
                <w:sz w:val="20"/>
                <w:szCs w:val="20"/>
                <w:lang w:eastAsia="ja-JP"/>
              </w:rPr>
              <w:t xml:space="preserve">value </w:t>
            </w:r>
            <w:r w:rsidRPr="00B20F20">
              <w:rPr>
                <w:rFonts w:ascii="Arial" w:hAnsi="Arial" w:cs="Arial"/>
                <w:sz w:val="20"/>
                <w:szCs w:val="20"/>
                <w:lang w:eastAsia="ja-JP"/>
              </w:rPr>
              <w:t xml:space="preserve">of a ratio </w:t>
            </w:r>
            <w:r w:rsidRPr="00B20F20">
              <w:rPr>
                <w:rFonts w:ascii="Arial" w:hAnsi="Arial" w:cs="Arial"/>
                <w:b/>
                <w:i/>
                <w:iCs/>
                <w:sz w:val="20"/>
                <w:szCs w:val="20"/>
                <w:lang w:eastAsia="ja-JP"/>
              </w:rPr>
              <w:t>a</w:t>
            </w:r>
            <w:proofErr w:type="gramStart"/>
            <w:r w:rsidRPr="00B20F20">
              <w:rPr>
                <w:rFonts w:ascii="Arial" w:hAnsi="Arial" w:cs="Arial"/>
                <w:b/>
                <w:sz w:val="20"/>
                <w:szCs w:val="20"/>
                <w:lang w:eastAsia="ja-JP"/>
              </w:rPr>
              <w:t>:</w:t>
            </w:r>
            <w:r w:rsidRPr="00B20F20">
              <w:rPr>
                <w:rFonts w:ascii="Arial" w:hAnsi="Arial" w:cs="Arial"/>
                <w:b/>
                <w:i/>
                <w:iCs/>
                <w:sz w:val="20"/>
                <w:szCs w:val="20"/>
                <w:lang w:eastAsia="ja-JP"/>
              </w:rPr>
              <w:t>b</w:t>
            </w:r>
            <w:proofErr w:type="gramEnd"/>
            <w:r w:rsidRPr="00B20F20">
              <w:rPr>
                <w:rFonts w:ascii="Arial" w:hAnsi="Arial" w:cs="Arial"/>
                <w:i/>
                <w:iCs/>
                <w:sz w:val="20"/>
                <w:szCs w:val="20"/>
                <w:lang w:eastAsia="ja-JP"/>
              </w:rPr>
              <w:t xml:space="preserve"> </w:t>
            </w:r>
            <w:r w:rsidRPr="00B20F20">
              <w:rPr>
                <w:rFonts w:ascii="Arial" w:hAnsi="Arial" w:cs="Arial"/>
                <w:sz w:val="20"/>
                <w:szCs w:val="20"/>
                <w:lang w:eastAsia="ja-JP"/>
              </w:rPr>
              <w:t xml:space="preserve">is the quotient </w:t>
            </w:r>
            <w:r w:rsidRPr="00B20F20">
              <w:rPr>
                <w:rFonts w:ascii="Arial" w:hAnsi="Arial" w:cs="Arial"/>
                <w:position w:val="-22"/>
                <w:sz w:val="20"/>
                <w:szCs w:val="20"/>
                <w:lang w:eastAsia="ja-JP"/>
              </w:rPr>
              <w:object w:dxaOrig="220" w:dyaOrig="560">
                <v:shape id="_x0000_i1027" type="#_x0000_t75" style="width:11.25pt;height:27.75pt" o:ole="">
                  <v:imagedata r:id="rId15" o:title=""/>
                </v:shape>
                <o:OLEObject Type="Embed" ProgID="Equation.DSMT4" ShapeID="_x0000_i1027" DrawAspect="Content" ObjectID="_1493117665" r:id="rId24"/>
              </w:object>
            </w:r>
            <w:r w:rsidRPr="00B20F20">
              <w:rPr>
                <w:rFonts w:ascii="Arial" w:hAnsi="Arial" w:cs="Arial"/>
                <w:i/>
                <w:iCs/>
                <w:sz w:val="20"/>
                <w:szCs w:val="20"/>
                <w:lang w:eastAsia="ja-JP"/>
              </w:rPr>
              <w:t xml:space="preserve"> </w:t>
            </w:r>
            <w:r w:rsidRPr="00B20F20">
              <w:rPr>
                <w:rFonts w:ascii="Arial" w:hAnsi="Arial" w:cs="Arial"/>
                <w:iCs/>
                <w:sz w:val="20"/>
                <w:szCs w:val="20"/>
                <w:lang w:eastAsia="ja-JP"/>
              </w:rPr>
              <w:t xml:space="preserve">(if </w:t>
            </w:r>
            <w:r w:rsidRPr="00B20F20">
              <w:rPr>
                <w:rFonts w:ascii="Arial" w:hAnsi="Arial" w:cs="Arial"/>
                <w:b/>
                <w:i/>
                <w:iCs/>
                <w:sz w:val="20"/>
                <w:szCs w:val="20"/>
                <w:lang w:eastAsia="ja-JP"/>
              </w:rPr>
              <w:t>b</w:t>
            </w:r>
            <w:r w:rsidRPr="00B20F20">
              <w:rPr>
                <w:rFonts w:ascii="Arial" w:hAnsi="Arial" w:cs="Arial"/>
                <w:iCs/>
                <w:sz w:val="20"/>
                <w:szCs w:val="20"/>
                <w:lang w:eastAsia="ja-JP"/>
              </w:rPr>
              <w:t xml:space="preserve"> is not 0</w:t>
            </w:r>
            <w:r w:rsidRPr="00B20F20">
              <w:rPr>
                <w:rFonts w:ascii="Arial" w:hAnsi="Arial" w:cs="Arial"/>
                <w:i/>
                <w:iCs/>
                <w:sz w:val="20"/>
                <w:szCs w:val="20"/>
                <w:lang w:eastAsia="ja-JP"/>
              </w:rPr>
              <w:t>)</w:t>
            </w:r>
            <w:r w:rsidRPr="00B20F20">
              <w:rPr>
                <w:rFonts w:ascii="Arial" w:hAnsi="Arial" w:cs="Arial"/>
                <w:sz w:val="20"/>
                <w:szCs w:val="20"/>
                <w:lang w:eastAsia="ja-JP"/>
              </w:rPr>
              <w:t xml:space="preserve">. The value of the ratio </w:t>
            </w:r>
            <w:r w:rsidRPr="00B20F20">
              <w:rPr>
                <w:rFonts w:ascii="Arial" w:hAnsi="Arial" w:cs="Arial"/>
                <w:b/>
                <w:i/>
                <w:sz w:val="20"/>
                <w:szCs w:val="20"/>
                <w:lang w:eastAsia="ja-JP"/>
              </w:rPr>
              <w:t>a</w:t>
            </w:r>
            <w:proofErr w:type="gramStart"/>
            <w:r w:rsidRPr="00B20F20">
              <w:rPr>
                <w:rFonts w:ascii="Arial" w:hAnsi="Arial" w:cs="Arial"/>
                <w:b/>
                <w:i/>
                <w:sz w:val="20"/>
                <w:szCs w:val="20"/>
                <w:lang w:eastAsia="ja-JP"/>
              </w:rPr>
              <w:t>:b</w:t>
            </w:r>
            <w:proofErr w:type="gramEnd"/>
            <w:r w:rsidRPr="00B20F20">
              <w:rPr>
                <w:rFonts w:ascii="Arial" w:hAnsi="Arial" w:cs="Arial"/>
                <w:sz w:val="20"/>
                <w:szCs w:val="20"/>
                <w:lang w:eastAsia="ja-JP"/>
              </w:rPr>
              <w:t xml:space="preserve"> compares </w:t>
            </w:r>
            <w:r w:rsidRPr="00B20F20">
              <w:rPr>
                <w:rFonts w:ascii="Arial" w:hAnsi="Arial" w:cs="Arial"/>
                <w:b/>
                <w:sz w:val="20"/>
                <w:szCs w:val="20"/>
                <w:lang w:eastAsia="ja-JP"/>
              </w:rPr>
              <w:t>a</w:t>
            </w:r>
            <w:r w:rsidRPr="00B20F20">
              <w:rPr>
                <w:rFonts w:ascii="Arial" w:hAnsi="Arial" w:cs="Arial"/>
                <w:sz w:val="20"/>
                <w:szCs w:val="20"/>
                <w:lang w:eastAsia="ja-JP"/>
              </w:rPr>
              <w:t xml:space="preserve"> and </w:t>
            </w:r>
            <w:r w:rsidRPr="00B20F20">
              <w:rPr>
                <w:rFonts w:ascii="Arial" w:hAnsi="Arial" w:cs="Arial"/>
                <w:b/>
                <w:sz w:val="20"/>
                <w:szCs w:val="20"/>
                <w:lang w:eastAsia="ja-JP"/>
              </w:rPr>
              <w:t>b</w:t>
            </w:r>
            <w:r w:rsidRPr="00B20F20">
              <w:rPr>
                <w:rFonts w:ascii="Arial" w:hAnsi="Arial" w:cs="Arial"/>
                <w:sz w:val="20"/>
                <w:szCs w:val="20"/>
                <w:lang w:eastAsia="ja-JP"/>
              </w:rPr>
              <w:t xml:space="preserve"> multiplicatively. If the ratio is </w:t>
            </w:r>
            <w:r w:rsidRPr="00B20F20">
              <w:rPr>
                <w:rFonts w:ascii="Arial" w:hAnsi="Arial" w:cs="Arial"/>
                <w:b/>
                <w:i/>
                <w:sz w:val="20"/>
                <w:szCs w:val="20"/>
                <w:lang w:eastAsia="ja-JP"/>
              </w:rPr>
              <w:t>a</w:t>
            </w:r>
            <w:proofErr w:type="gramStart"/>
            <w:r w:rsidRPr="00B20F20">
              <w:rPr>
                <w:rFonts w:ascii="Arial" w:hAnsi="Arial" w:cs="Arial"/>
                <w:b/>
                <w:i/>
                <w:sz w:val="20"/>
                <w:szCs w:val="20"/>
                <w:lang w:eastAsia="ja-JP"/>
              </w:rPr>
              <w:t>:b</w:t>
            </w:r>
            <w:proofErr w:type="gramEnd"/>
            <w:r w:rsidRPr="00B20F20">
              <w:rPr>
                <w:rFonts w:ascii="Arial" w:hAnsi="Arial" w:cs="Arial"/>
                <w:b/>
                <w:sz w:val="20"/>
                <w:szCs w:val="20"/>
                <w:lang w:eastAsia="ja-JP"/>
              </w:rPr>
              <w:t>,</w:t>
            </w:r>
            <w:r w:rsidRPr="00B20F20">
              <w:rPr>
                <w:rFonts w:ascii="Arial" w:hAnsi="Arial" w:cs="Arial"/>
                <w:sz w:val="20"/>
                <w:szCs w:val="20"/>
                <w:lang w:eastAsia="ja-JP"/>
              </w:rPr>
              <w:t xml:space="preserve"> then </w:t>
            </w:r>
            <w:r w:rsidRPr="00B20F20">
              <w:rPr>
                <w:rFonts w:ascii="Arial" w:hAnsi="Arial" w:cs="Arial"/>
                <w:b/>
                <w:i/>
                <w:sz w:val="20"/>
                <w:szCs w:val="20"/>
                <w:lang w:eastAsia="ja-JP"/>
              </w:rPr>
              <w:t>a</w:t>
            </w:r>
            <w:r w:rsidRPr="00B20F20">
              <w:rPr>
                <w:rFonts w:ascii="Arial" w:hAnsi="Arial" w:cs="Arial"/>
                <w:sz w:val="20"/>
                <w:szCs w:val="20"/>
                <w:lang w:eastAsia="ja-JP"/>
              </w:rPr>
              <w:t xml:space="preserve"> is </w:t>
            </w:r>
            <w:r w:rsidRPr="00B20F20">
              <w:rPr>
                <w:rFonts w:ascii="Arial" w:hAnsi="Arial" w:cs="Arial"/>
                <w:position w:val="-22"/>
                <w:sz w:val="20"/>
                <w:szCs w:val="20"/>
                <w:lang w:eastAsia="ja-JP"/>
              </w:rPr>
              <w:object w:dxaOrig="220" w:dyaOrig="560">
                <v:shape id="_x0000_i1028" type="#_x0000_t75" style="width:11.25pt;height:27.75pt" o:ole="">
                  <v:imagedata r:id="rId25" o:title=""/>
                </v:shape>
                <o:OLEObject Type="Embed" ProgID="Equation.DSMT4" ShapeID="_x0000_i1028" DrawAspect="Content" ObjectID="_1493117666" r:id="rId26"/>
              </w:object>
            </w:r>
            <w:r w:rsidRPr="00B20F20">
              <w:rPr>
                <w:rFonts w:ascii="Arial" w:hAnsi="Arial" w:cs="Arial"/>
                <w:sz w:val="20"/>
                <w:szCs w:val="20"/>
                <w:lang w:eastAsia="ja-JP"/>
              </w:rPr>
              <w:t xml:space="preserve"> times as big as </w:t>
            </w:r>
            <w:r w:rsidRPr="00B20F20">
              <w:rPr>
                <w:rFonts w:ascii="Arial" w:hAnsi="Arial" w:cs="Arial"/>
                <w:b/>
                <w:sz w:val="20"/>
                <w:szCs w:val="20"/>
                <w:lang w:eastAsia="ja-JP"/>
              </w:rPr>
              <w:t>b</w:t>
            </w:r>
            <w:r w:rsidRPr="00B20F20">
              <w:rPr>
                <w:rFonts w:ascii="Arial" w:hAnsi="Arial" w:cs="Arial"/>
                <w:sz w:val="20"/>
                <w:szCs w:val="20"/>
                <w:lang w:eastAsia="ja-JP"/>
              </w:rPr>
              <w:t xml:space="preserve">. Specifically, </w:t>
            </w:r>
            <w:r w:rsidRPr="00B20F20">
              <w:rPr>
                <w:rFonts w:ascii="Arial" w:hAnsi="Arial" w:cs="Arial"/>
                <w:position w:val="-20"/>
                <w:sz w:val="20"/>
                <w:szCs w:val="20"/>
                <w:lang w:eastAsia="ja-JP"/>
              </w:rPr>
              <w:object w:dxaOrig="240" w:dyaOrig="540">
                <v:shape id="_x0000_i1029" type="#_x0000_t75" style="width:12pt;height:27pt" o:ole="">
                  <v:imagedata r:id="rId27" o:title=""/>
                </v:shape>
                <o:OLEObject Type="Embed" ProgID="Equation.DSMT4" ShapeID="_x0000_i1029" DrawAspect="Content" ObjectID="_1493117667" r:id="rId28"/>
              </w:object>
            </w:r>
            <w:r w:rsidRPr="00B20F20">
              <w:rPr>
                <w:rFonts w:ascii="Arial" w:hAnsi="Arial" w:cs="Arial"/>
                <w:sz w:val="20"/>
                <w:szCs w:val="20"/>
                <w:lang w:eastAsia="ja-JP"/>
              </w:rPr>
              <w:t xml:space="preserve"> is the factor that tells how many times as much of the first quantity </w:t>
            </w:r>
            <w:r w:rsidRPr="00B20F20">
              <w:rPr>
                <w:rFonts w:ascii="Arial" w:hAnsi="Arial" w:cs="Arial"/>
                <w:i/>
                <w:sz w:val="20"/>
                <w:szCs w:val="20"/>
                <w:lang w:eastAsia="ja-JP"/>
              </w:rPr>
              <w:t>A</w:t>
            </w:r>
            <w:r w:rsidRPr="00B20F20">
              <w:rPr>
                <w:rFonts w:ascii="Arial" w:hAnsi="Arial" w:cs="Arial"/>
                <w:sz w:val="20"/>
                <w:szCs w:val="20"/>
                <w:lang w:eastAsia="ja-JP"/>
              </w:rPr>
              <w:t xml:space="preserve"> there is as of the second quantity </w:t>
            </w:r>
            <w:r w:rsidRPr="00B20F20">
              <w:rPr>
                <w:rFonts w:ascii="Arial" w:hAnsi="Arial" w:cs="Arial"/>
                <w:i/>
                <w:sz w:val="20"/>
                <w:szCs w:val="20"/>
                <w:lang w:eastAsia="ja-JP"/>
              </w:rPr>
              <w:t>B</w:t>
            </w:r>
            <w:r w:rsidRPr="00B20F20">
              <w:rPr>
                <w:rFonts w:ascii="Arial" w:hAnsi="Arial" w:cs="Arial"/>
                <w:sz w:val="20"/>
                <w:szCs w:val="20"/>
                <w:lang w:eastAsia="ja-JP"/>
              </w:rPr>
              <w:t xml:space="preserve">. (Similarly, the factor </w:t>
            </w:r>
            <w:r w:rsidRPr="00B20F20">
              <w:rPr>
                <w:rFonts w:ascii="Arial" w:hAnsi="Arial" w:cs="Arial"/>
                <w:position w:val="-20"/>
                <w:sz w:val="20"/>
                <w:szCs w:val="20"/>
                <w:lang w:eastAsia="ja-JP"/>
              </w:rPr>
              <w:object w:dxaOrig="240" w:dyaOrig="540">
                <v:shape id="_x0000_i1030" type="#_x0000_t75" style="width:12pt;height:27pt" o:ole="">
                  <v:imagedata r:id="rId29" o:title=""/>
                </v:shape>
                <o:OLEObject Type="Embed" ProgID="Equation.DSMT4" ShapeID="_x0000_i1030" DrawAspect="Content" ObjectID="_1493117668" r:id="rId30"/>
              </w:object>
            </w:r>
            <w:r w:rsidRPr="00B20F20">
              <w:rPr>
                <w:rFonts w:ascii="Arial" w:hAnsi="Arial" w:cs="Arial"/>
                <w:sz w:val="20"/>
                <w:szCs w:val="20"/>
                <w:lang w:eastAsia="ja-JP"/>
              </w:rPr>
              <w:t xml:space="preserve"> associated with the ratio </w:t>
            </w:r>
            <w:r w:rsidRPr="00B20F20">
              <w:rPr>
                <w:rFonts w:ascii="Arial" w:hAnsi="Arial" w:cs="Arial"/>
                <w:i/>
                <w:iCs/>
                <w:sz w:val="20"/>
                <w:szCs w:val="20"/>
                <w:lang w:eastAsia="ja-JP"/>
              </w:rPr>
              <w:t>B</w:t>
            </w:r>
            <w:r w:rsidRPr="00B20F20">
              <w:rPr>
                <w:rFonts w:ascii="Arial" w:hAnsi="Arial" w:cs="Arial"/>
                <w:sz w:val="20"/>
                <w:szCs w:val="20"/>
                <w:lang w:eastAsia="ja-JP"/>
              </w:rPr>
              <w:t>:</w:t>
            </w:r>
            <w:r w:rsidRPr="00B20F20">
              <w:rPr>
                <w:rFonts w:ascii="Arial" w:hAnsi="Arial" w:cs="Arial"/>
                <w:i/>
                <w:iCs/>
                <w:sz w:val="20"/>
                <w:szCs w:val="20"/>
                <w:lang w:eastAsia="ja-JP"/>
              </w:rPr>
              <w:t>A</w:t>
            </w:r>
            <w:r w:rsidRPr="00B20F20">
              <w:rPr>
                <w:rFonts w:ascii="Arial" w:hAnsi="Arial" w:cs="Arial"/>
                <w:sz w:val="20"/>
                <w:szCs w:val="20"/>
                <w:lang w:eastAsia="ja-JP"/>
              </w:rPr>
              <w:t xml:space="preserve"> tells how many times as much of the first quantity in the ratio there is as of the second quantity.) For example, if there are three cups of peanuts in five cups of mixed nuts, the mixture is </w:t>
            </w:r>
            <w:r w:rsidRPr="00B20F20">
              <w:rPr>
                <w:rFonts w:ascii="Arial" w:hAnsi="Arial" w:cs="Arial"/>
                <w:position w:val="-22"/>
                <w:sz w:val="20"/>
                <w:szCs w:val="20"/>
                <w:lang w:eastAsia="ja-JP"/>
              </w:rPr>
              <w:object w:dxaOrig="220" w:dyaOrig="560">
                <v:shape id="_x0000_i1031" type="#_x0000_t75" style="width:11.25pt;height:27.75pt" o:ole="">
                  <v:imagedata r:id="rId31" o:title=""/>
                </v:shape>
                <o:OLEObject Type="Embed" ProgID="Equation.DSMT4" ShapeID="_x0000_i1031" DrawAspect="Content" ObjectID="_1493117669" r:id="rId32"/>
              </w:object>
            </w:r>
            <w:r w:rsidRPr="00B20F20">
              <w:rPr>
                <w:rFonts w:ascii="Arial" w:hAnsi="Arial" w:cs="Arial"/>
                <w:sz w:val="20"/>
                <w:szCs w:val="20"/>
                <w:lang w:eastAsia="ja-JP"/>
              </w:rPr>
              <w:t xml:space="preserve"> peanuts. If the mixture is 3 cups of peanuts to 2 cups of walnuts, then there are </w:t>
            </w:r>
            <w:r w:rsidRPr="00B20F20">
              <w:rPr>
                <w:rFonts w:ascii="Arial" w:hAnsi="Arial" w:cs="Arial"/>
                <w:position w:val="-22"/>
                <w:sz w:val="20"/>
                <w:szCs w:val="20"/>
                <w:lang w:eastAsia="ja-JP"/>
              </w:rPr>
              <w:object w:dxaOrig="220" w:dyaOrig="560">
                <v:shape id="_x0000_i1032" type="#_x0000_t75" style="width:11.25pt;height:27.75pt" o:ole="">
                  <v:imagedata r:id="rId33" o:title=""/>
                </v:shape>
                <o:OLEObject Type="Embed" ProgID="Equation.DSMT4" ShapeID="_x0000_i1032" DrawAspect="Content" ObjectID="_1493117670" r:id="rId34"/>
              </w:object>
            </w:r>
            <w:r w:rsidRPr="00B20F20">
              <w:rPr>
                <w:rFonts w:ascii="Arial" w:hAnsi="Arial" w:cs="Arial"/>
                <w:sz w:val="20"/>
                <w:szCs w:val="20"/>
                <w:lang w:eastAsia="ja-JP"/>
              </w:rPr>
              <w:t xml:space="preserve"> as many walnuts as peanuts.</w:t>
            </w:r>
          </w:p>
        </w:tc>
      </w:tr>
      <w:tr w:rsidR="00B750FB" w:rsidRPr="005D0A16" w:rsidTr="00B750FB">
        <w:trPr>
          <w:cantSplit/>
          <w:trHeight w:val="3465"/>
        </w:trPr>
        <w:tc>
          <w:tcPr>
            <w:tcW w:w="9648" w:type="dxa"/>
            <w:tcBorders>
              <w:top w:val="nil"/>
              <w:left w:val="nil"/>
              <w:bottom w:val="nil"/>
              <w:right w:val="nil"/>
            </w:tcBorders>
          </w:tcPr>
          <w:p w:rsidR="00B750FB" w:rsidRPr="00B20F20" w:rsidRDefault="00B750FB" w:rsidP="00FD6921">
            <w:pPr>
              <w:widowControl w:val="0"/>
              <w:autoSpaceDE w:val="0"/>
              <w:autoSpaceDN w:val="0"/>
              <w:adjustRightInd w:val="0"/>
              <w:spacing w:after="120" w:line="280" w:lineRule="atLeast"/>
              <w:rPr>
                <w:rFonts w:ascii="Arial" w:hAnsi="Arial" w:cs="Arial"/>
                <w:sz w:val="20"/>
                <w:szCs w:val="20"/>
              </w:rPr>
            </w:pPr>
            <w:r w:rsidRPr="00B20F20">
              <w:rPr>
                <w:rFonts w:ascii="Arial" w:hAnsi="Arial" w:cs="Arial"/>
                <w:sz w:val="20"/>
                <w:szCs w:val="20"/>
                <w:lang w:eastAsia="ja-JP"/>
              </w:rPr>
              <w:lastRenderedPageBreak/>
              <w:t xml:space="preserve">If a unit has been divided into five equal parts to obtain a unit fraction </w:t>
            </w:r>
            <w:proofErr w:type="gramStart"/>
            <w:r w:rsidRPr="00B20F20">
              <w:rPr>
                <w:rFonts w:ascii="Arial" w:hAnsi="Arial" w:cs="Arial"/>
                <w:sz w:val="20"/>
                <w:szCs w:val="20"/>
                <w:lang w:eastAsia="ja-JP"/>
              </w:rPr>
              <w:t xml:space="preserve">of </w:t>
            </w:r>
            <w:proofErr w:type="gramEnd"/>
            <w:r w:rsidRPr="00B20F20">
              <w:rPr>
                <w:rFonts w:ascii="Arial" w:hAnsi="Arial" w:cs="Arial"/>
                <w:position w:val="-22"/>
                <w:sz w:val="20"/>
                <w:szCs w:val="20"/>
                <w:lang w:eastAsia="ja-JP"/>
              </w:rPr>
              <w:object w:dxaOrig="220" w:dyaOrig="560">
                <v:shape id="_x0000_i1033" type="#_x0000_t75" style="width:11.25pt;height:27.75pt" o:ole="">
                  <v:imagedata r:id="rId35" o:title=""/>
                </v:shape>
                <o:OLEObject Type="Embed" ProgID="Equation.DSMT4" ShapeID="_x0000_i1033" DrawAspect="Content" ObjectID="_1493117671" r:id="rId36"/>
              </w:object>
            </w:r>
            <w:r w:rsidRPr="00B20F20">
              <w:rPr>
                <w:rFonts w:ascii="Arial" w:hAnsi="Arial" w:cs="Arial"/>
                <w:sz w:val="20"/>
                <w:szCs w:val="20"/>
                <w:lang w:eastAsia="ja-JP"/>
              </w:rPr>
              <w:t xml:space="preserve">, the fraction </w:t>
            </w:r>
            <w:r w:rsidRPr="00B20F20">
              <w:rPr>
                <w:rFonts w:ascii="Arial" w:hAnsi="Arial" w:cs="Arial"/>
                <w:position w:val="-22"/>
                <w:sz w:val="20"/>
                <w:szCs w:val="20"/>
                <w:lang w:eastAsia="ja-JP"/>
              </w:rPr>
              <w:object w:dxaOrig="220" w:dyaOrig="560">
                <v:shape id="_x0000_i1034" type="#_x0000_t75" style="width:11.25pt;height:27.75pt" o:ole="">
                  <v:imagedata r:id="rId37" o:title=""/>
                </v:shape>
                <o:OLEObject Type="Embed" ProgID="Equation.DSMT4" ShapeID="_x0000_i1034" DrawAspect="Content" ObjectID="_1493117672" r:id="rId38"/>
              </w:object>
            </w:r>
            <w:r w:rsidRPr="00B20F20">
              <w:rPr>
                <w:rFonts w:ascii="Arial" w:hAnsi="Arial" w:cs="Arial"/>
                <w:sz w:val="20"/>
                <w:szCs w:val="20"/>
                <w:lang w:eastAsia="ja-JP"/>
              </w:rPr>
              <w:t xml:space="preserve"> is 2 copies of the unit fraction </w:t>
            </w:r>
            <w:r w:rsidRPr="00B20F20">
              <w:rPr>
                <w:rFonts w:ascii="Arial" w:hAnsi="Arial" w:cs="Arial"/>
                <w:position w:val="-22"/>
                <w:sz w:val="20"/>
                <w:szCs w:val="20"/>
                <w:lang w:eastAsia="ja-JP"/>
              </w:rPr>
              <w:object w:dxaOrig="220" w:dyaOrig="560">
                <v:shape id="_x0000_i1035" type="#_x0000_t75" style="width:11.25pt;height:27.75pt" o:ole="">
                  <v:imagedata r:id="rId39" o:title=""/>
                </v:shape>
                <o:OLEObject Type="Embed" ProgID="Equation.DSMT4" ShapeID="_x0000_i1035" DrawAspect="Content" ObjectID="_1493117673" r:id="rId40"/>
              </w:object>
            </w:r>
            <w:r w:rsidRPr="00B20F20">
              <w:rPr>
                <w:rFonts w:ascii="Arial" w:hAnsi="Arial" w:cs="Arial"/>
                <w:sz w:val="20"/>
                <w:szCs w:val="20"/>
                <w:lang w:eastAsia="ja-JP"/>
              </w:rPr>
              <w:t xml:space="preserve">. When that unit is divided into 3 times as many equal parts (15 where each part </w:t>
            </w:r>
            <w:proofErr w:type="gramStart"/>
            <w:r w:rsidRPr="00B20F20">
              <w:rPr>
                <w:rFonts w:ascii="Arial" w:hAnsi="Arial" w:cs="Arial"/>
                <w:sz w:val="20"/>
                <w:szCs w:val="20"/>
                <w:lang w:eastAsia="ja-JP"/>
              </w:rPr>
              <w:t xml:space="preserve">is </w:t>
            </w:r>
            <w:proofErr w:type="gramEnd"/>
            <w:r w:rsidRPr="00B20F20">
              <w:rPr>
                <w:rFonts w:ascii="Arial" w:hAnsi="Arial" w:cs="Arial"/>
                <w:position w:val="-22"/>
                <w:sz w:val="20"/>
                <w:szCs w:val="20"/>
                <w:lang w:eastAsia="ja-JP"/>
              </w:rPr>
              <w:object w:dxaOrig="320" w:dyaOrig="560">
                <v:shape id="_x0000_i1036" type="#_x0000_t75" style="width:15.75pt;height:27.75pt" o:ole="">
                  <v:imagedata r:id="rId41" o:title=""/>
                </v:shape>
                <o:OLEObject Type="Embed" ProgID="Equation.DSMT4" ShapeID="_x0000_i1036" DrawAspect="Content" ObjectID="_1493117674" r:id="rId42"/>
              </w:object>
            </w:r>
            <w:r w:rsidRPr="00B20F20">
              <w:rPr>
                <w:rFonts w:ascii="Arial" w:hAnsi="Arial" w:cs="Arial"/>
                <w:sz w:val="20"/>
                <w:szCs w:val="20"/>
                <w:lang w:eastAsia="ja-JP"/>
              </w:rPr>
              <w:t xml:space="preserve">), then 3 times as many copies are needed to have the equivalent fraction </w:t>
            </w:r>
            <w:r w:rsidRPr="00B20F20">
              <w:rPr>
                <w:rFonts w:ascii="Arial" w:hAnsi="Arial" w:cs="Arial"/>
                <w:position w:val="-22"/>
                <w:sz w:val="20"/>
                <w:szCs w:val="20"/>
                <w:lang w:eastAsia="ja-JP"/>
              </w:rPr>
              <w:object w:dxaOrig="320" w:dyaOrig="560">
                <v:shape id="_x0000_i1037" type="#_x0000_t75" style="width:15.75pt;height:27.75pt" o:ole="">
                  <v:imagedata r:id="rId43" o:title=""/>
                </v:shape>
                <o:OLEObject Type="Embed" ProgID="Equation.DSMT4" ShapeID="_x0000_i1037" DrawAspect="Content" ObjectID="_1493117675" r:id="rId44"/>
              </w:object>
            </w:r>
            <w:r w:rsidRPr="00B20F20">
              <w:rPr>
                <w:rFonts w:ascii="Arial" w:hAnsi="Arial" w:cs="Arial"/>
                <w:sz w:val="20"/>
                <w:szCs w:val="20"/>
                <w:lang w:eastAsia="ja-JP"/>
              </w:rPr>
              <w:t xml:space="preserve">. If two quantities are in the ratio 2:5 and the first quantity is tripled to 6, then the second quantity must be tripled as well, to 15 which produces an equivalent ratio 6:15. Notice that each of the units that make up the fraction </w:t>
            </w:r>
            <w:r w:rsidRPr="00B20F20">
              <w:rPr>
                <w:rFonts w:ascii="Arial" w:hAnsi="Arial" w:cs="Arial"/>
                <w:position w:val="-22"/>
                <w:sz w:val="20"/>
                <w:szCs w:val="20"/>
                <w:lang w:eastAsia="ja-JP"/>
              </w:rPr>
              <w:object w:dxaOrig="320" w:dyaOrig="560">
                <v:shape id="_x0000_i1038" type="#_x0000_t75" style="width:15.75pt;height:27.75pt" o:ole="">
                  <v:imagedata r:id="rId45" o:title=""/>
                </v:shape>
                <o:OLEObject Type="Embed" ProgID="Equation.DSMT4" ShapeID="_x0000_i1038" DrawAspect="Content" ObjectID="_1493117676" r:id="rId46"/>
              </w:object>
            </w:r>
            <w:r w:rsidRPr="00B20F20">
              <w:rPr>
                <w:rFonts w:ascii="Arial" w:hAnsi="Arial" w:cs="Arial"/>
                <w:sz w:val="20"/>
                <w:szCs w:val="20"/>
                <w:lang w:eastAsia="ja-JP"/>
              </w:rPr>
              <w:t xml:space="preserve"> are smaller than each of the units that make up the </w:t>
            </w:r>
            <w:proofErr w:type="gramStart"/>
            <w:r w:rsidRPr="00B20F20">
              <w:rPr>
                <w:rFonts w:ascii="Arial" w:hAnsi="Arial" w:cs="Arial"/>
                <w:sz w:val="20"/>
                <w:szCs w:val="20"/>
                <w:lang w:eastAsia="ja-JP"/>
              </w:rPr>
              <w:t xml:space="preserve">fraction </w:t>
            </w:r>
            <w:proofErr w:type="gramEnd"/>
            <w:r w:rsidRPr="00B20F20">
              <w:rPr>
                <w:rFonts w:ascii="Arial" w:hAnsi="Arial" w:cs="Arial"/>
                <w:position w:val="-22"/>
                <w:sz w:val="20"/>
                <w:szCs w:val="20"/>
                <w:lang w:eastAsia="ja-JP"/>
              </w:rPr>
              <w:object w:dxaOrig="220" w:dyaOrig="560">
                <v:shape id="_x0000_i1039" type="#_x0000_t75" style="width:11.25pt;height:27.75pt" o:ole="">
                  <v:imagedata r:id="rId47" o:title=""/>
                </v:shape>
                <o:OLEObject Type="Embed" ProgID="Equation.DSMT4" ShapeID="_x0000_i1039" DrawAspect="Content" ObjectID="_1493117677" r:id="rId48"/>
              </w:object>
            </w:r>
            <w:r>
              <w:rPr>
                <w:rFonts w:ascii="Arial" w:hAnsi="Arial" w:cs="Arial"/>
                <w:sz w:val="20"/>
                <w:szCs w:val="20"/>
                <w:lang w:eastAsia="ja-JP"/>
              </w:rPr>
              <w:t xml:space="preserve">. </w:t>
            </w:r>
            <w:r w:rsidRPr="00B20F20">
              <w:rPr>
                <w:rFonts w:ascii="Arial" w:hAnsi="Arial" w:cs="Arial"/>
                <w:sz w:val="20"/>
                <w:szCs w:val="20"/>
                <w:lang w:eastAsia="ja-JP"/>
              </w:rPr>
              <w:t>So while the ratio 6:15 involves 6 of the 15 parts and the ratio 2:5 involves 2 of the 5 parts, the ratios are equivalent.</w:t>
            </w:r>
          </w:p>
        </w:tc>
      </w:tr>
      <w:tr w:rsidR="00E7384A" w:rsidRPr="005D0A16" w:rsidTr="00B750FB">
        <w:trPr>
          <w:cantSplit/>
          <w:trHeight w:val="1605"/>
        </w:trPr>
        <w:tc>
          <w:tcPr>
            <w:tcW w:w="9648" w:type="dxa"/>
            <w:tcBorders>
              <w:top w:val="nil"/>
              <w:left w:val="nil"/>
              <w:bottom w:val="nil"/>
              <w:right w:val="nil"/>
            </w:tcBorders>
          </w:tcPr>
          <w:p w:rsidR="00E7384A" w:rsidRPr="00B20F20" w:rsidRDefault="00E7384A" w:rsidP="00A9238C">
            <w:pPr>
              <w:widowControl w:val="0"/>
              <w:autoSpaceDE w:val="0"/>
              <w:autoSpaceDN w:val="0"/>
              <w:adjustRightInd w:val="0"/>
              <w:spacing w:after="120" w:line="280" w:lineRule="atLeast"/>
              <w:rPr>
                <w:rFonts w:ascii="Arial" w:hAnsi="Arial" w:cs="Arial"/>
                <w:sz w:val="20"/>
                <w:szCs w:val="20"/>
              </w:rPr>
            </w:pPr>
            <w:r w:rsidRPr="00B20F20">
              <w:rPr>
                <w:rFonts w:ascii="Arial" w:eastAsia="MS Mincho" w:hAnsi="Arial" w:cs="Arial"/>
                <w:sz w:val="20"/>
                <w:szCs w:val="20"/>
                <w:lang w:eastAsia="ja-JP"/>
              </w:rPr>
              <w:t>The value of a ratio can be viewed as a unit rate in</w:t>
            </w:r>
            <w:r w:rsidRPr="00B20F20">
              <w:rPr>
                <w:rFonts w:ascii="Arial" w:eastAsia="MS Mincho" w:hAnsi="Arial" w:cs="Arial"/>
                <w:i/>
                <w:iCs/>
                <w:sz w:val="20"/>
                <w:szCs w:val="20"/>
                <w:lang w:eastAsia="ja-JP"/>
              </w:rPr>
              <w:t xml:space="preserve"> </w:t>
            </w:r>
            <w:r w:rsidRPr="00B20F20">
              <w:rPr>
                <w:rFonts w:ascii="Arial" w:eastAsia="MS Mincho" w:hAnsi="Arial" w:cs="Arial"/>
                <w:sz w:val="20"/>
                <w:szCs w:val="20"/>
                <w:lang w:eastAsia="ja-JP"/>
              </w:rPr>
              <w:t xml:space="preserve">some contexts. A unit rate gives the number of units of one quantity per 1 unit of the other quantity. Multiplying by </w:t>
            </w:r>
            <w:r w:rsidRPr="00B20F20">
              <w:rPr>
                <w:rFonts w:ascii="Arial" w:eastAsia="MS Mincho" w:hAnsi="Arial" w:cs="Arial"/>
                <w:i/>
                <w:iCs/>
                <w:sz w:val="20"/>
                <w:szCs w:val="20"/>
                <w:lang w:eastAsia="ja-JP"/>
              </w:rPr>
              <w:t xml:space="preserve">N </w:t>
            </w:r>
            <w:r w:rsidRPr="00B20F20">
              <w:rPr>
                <w:rFonts w:ascii="Arial" w:eastAsia="MS Mincho" w:hAnsi="Arial" w:cs="Arial"/>
                <w:iCs/>
                <w:sz w:val="20"/>
                <w:szCs w:val="20"/>
                <w:lang w:eastAsia="ja-JP"/>
              </w:rPr>
              <w:t xml:space="preserve">will produce </w:t>
            </w:r>
            <w:r w:rsidRPr="00B20F20">
              <w:rPr>
                <w:rFonts w:ascii="Arial" w:eastAsia="MS Mincho" w:hAnsi="Arial" w:cs="Arial"/>
                <w:i/>
                <w:iCs/>
                <w:sz w:val="20"/>
                <w:szCs w:val="20"/>
                <w:lang w:eastAsia="ja-JP"/>
              </w:rPr>
              <w:t xml:space="preserve">N </w:t>
            </w:r>
            <w:r>
              <w:rPr>
                <w:rFonts w:ascii="Arial" w:eastAsia="MS Mincho" w:hAnsi="Arial" w:cs="Arial"/>
                <w:sz w:val="20"/>
                <w:szCs w:val="20"/>
                <w:lang w:eastAsia="ja-JP"/>
              </w:rPr>
              <w:t xml:space="preserve">units of the other quantity. </w:t>
            </w:r>
            <w:r w:rsidRPr="00B20F20">
              <w:rPr>
                <w:rFonts w:ascii="Arial" w:hAnsi="Arial" w:cs="Arial"/>
                <w:sz w:val="20"/>
                <w:szCs w:val="20"/>
                <w:lang w:eastAsia="ja-JP"/>
              </w:rPr>
              <w:t>Note that if you use the language of “part to whole” or “part to part” as the foundational language in talking about ratio, you will introduce a confounding factor when the idea of ratio is extended to rate</w:t>
            </w:r>
            <w:r>
              <w:rPr>
                <w:rFonts w:ascii="Arial" w:hAnsi="Arial" w:cs="Arial"/>
                <w:sz w:val="20"/>
                <w:szCs w:val="20"/>
                <w:lang w:eastAsia="ja-JP"/>
              </w:rPr>
              <w:t xml:space="preserve"> of change, slope, and scaling.</w:t>
            </w:r>
          </w:p>
        </w:tc>
      </w:tr>
    </w:tbl>
    <w:p w:rsidR="001F2107" w:rsidRDefault="001F210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990"/>
        <w:gridCol w:w="2160"/>
        <w:gridCol w:w="248"/>
        <w:gridCol w:w="2002"/>
      </w:tblGrid>
      <w:tr w:rsidR="00840730" w:rsidRPr="00A80A71" w:rsidTr="00BB700F">
        <w:trPr>
          <w:cantSplit/>
        </w:trPr>
        <w:tc>
          <w:tcPr>
            <w:tcW w:w="9648" w:type="dxa"/>
            <w:gridSpan w:val="5"/>
            <w:shd w:val="clear" w:color="auto" w:fill="C6D9F1" w:themeFill="text2" w:themeFillTint="33"/>
          </w:tcPr>
          <w:p w:rsidR="0075722D" w:rsidRPr="00FB02B5" w:rsidRDefault="00FB02B5" w:rsidP="001F2107">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F756BC" w:rsidTr="00BB700F">
        <w:trPr>
          <w:cantSplit/>
        </w:trPr>
        <w:tc>
          <w:tcPr>
            <w:tcW w:w="4248" w:type="dxa"/>
            <w:vMerge w:val="restart"/>
          </w:tcPr>
          <w:p w:rsidR="00F756BC" w:rsidRPr="00B20F20" w:rsidRDefault="00F756BC" w:rsidP="001F2107">
            <w:pPr>
              <w:spacing w:after="120" w:line="280" w:lineRule="atLeast"/>
              <w:rPr>
                <w:rFonts w:ascii="Arial" w:hAnsi="Arial" w:cs="Arial"/>
                <w:b/>
                <w:sz w:val="20"/>
                <w:szCs w:val="20"/>
              </w:rPr>
            </w:pPr>
            <w:r>
              <w:rPr>
                <w:rFonts w:ascii="Arial" w:hAnsi="Arial" w:cs="Arial"/>
                <w:sz w:val="20"/>
                <w:szCs w:val="20"/>
              </w:rPr>
              <w:t xml:space="preserve">Focus: </w:t>
            </w:r>
            <w:r w:rsidRPr="00B20050">
              <w:rPr>
                <w:rFonts w:ascii="Arial" w:hAnsi="Arial" w:cs="Arial"/>
                <w:sz w:val="20"/>
                <w:szCs w:val="20"/>
              </w:rPr>
              <w:t>How are ratios related to fractions?</w:t>
            </w:r>
          </w:p>
          <w:p w:rsidR="00F756BC" w:rsidRDefault="00F756BC" w:rsidP="001F2107">
            <w:pPr>
              <w:spacing w:after="120" w:line="280" w:lineRule="atLeast"/>
              <w:ind w:left="194"/>
              <w:rPr>
                <w:rFonts w:ascii="Arial" w:hAnsi="Arial" w:cs="Arial"/>
                <w:sz w:val="20"/>
                <w:szCs w:val="20"/>
              </w:rPr>
            </w:pPr>
            <w:r w:rsidRPr="00B20F20">
              <w:rPr>
                <w:rFonts w:ascii="Arial" w:hAnsi="Arial" w:cs="Arial"/>
                <w:sz w:val="20"/>
                <w:szCs w:val="20"/>
              </w:rPr>
              <w:t xml:space="preserve">Page 1.3 displays a column of pink and blue rectangles. The pink arrows set the number of rectangles in the column on the left. The arrows below the pink arrows set the number of blue rectangles in the set of rectangles. The vertical arrows generate multiples of the first </w:t>
            </w:r>
            <w:proofErr w:type="gramStart"/>
            <w:r w:rsidRPr="00B20F20">
              <w:rPr>
                <w:rFonts w:ascii="Arial" w:hAnsi="Arial" w:cs="Arial"/>
                <w:sz w:val="20"/>
                <w:szCs w:val="20"/>
              </w:rPr>
              <w:t>column</w:t>
            </w:r>
            <w:proofErr w:type="gramEnd"/>
            <w:r w:rsidRPr="00B20F20">
              <w:rPr>
                <w:rFonts w:ascii="Arial" w:hAnsi="Arial" w:cs="Arial"/>
                <w:sz w:val="20"/>
                <w:szCs w:val="20"/>
              </w:rPr>
              <w:t>.</w:t>
            </w:r>
          </w:p>
          <w:p w:rsidR="00F756BC" w:rsidRDefault="00F756BC" w:rsidP="001F2107">
            <w:pPr>
              <w:spacing w:after="120" w:line="280" w:lineRule="atLeast"/>
              <w:ind w:left="194" w:hanging="14"/>
              <w:rPr>
                <w:rFonts w:ascii="Arial" w:hAnsi="Arial" w:cs="Arial"/>
                <w:sz w:val="20"/>
                <w:szCs w:val="20"/>
              </w:rPr>
            </w:pPr>
            <w:r w:rsidRPr="00B20F20">
              <w:rPr>
                <w:rFonts w:ascii="Arial" w:hAnsi="Arial" w:cs="Arial"/>
                <w:sz w:val="20"/>
                <w:szCs w:val="20"/>
              </w:rPr>
              <w:t>Students consider different ways to use ratios to describe a situation, basically thinking about the ratio of two different parts of a group or of a part of a group to the whole group. The language “part to part” and “part to whole” is deliberately avoided as</w:t>
            </w:r>
            <w:r w:rsidRPr="00B20F20">
              <w:rPr>
                <w:rFonts w:ascii="Arial" w:hAnsi="Arial" w:cs="Arial"/>
                <w:b/>
                <w:sz w:val="20"/>
                <w:szCs w:val="20"/>
              </w:rPr>
              <w:t xml:space="preserve"> </w:t>
            </w:r>
            <w:r w:rsidRPr="00B20F20">
              <w:rPr>
                <w:rFonts w:ascii="Arial" w:hAnsi="Arial" w:cs="Arial"/>
                <w:sz w:val="20"/>
                <w:szCs w:val="20"/>
              </w:rPr>
              <w:t xml:space="preserve">this language is constraining and limits student thinking as they continue to work with ratios in situations such as those involving slope and similarity. </w:t>
            </w:r>
          </w:p>
        </w:tc>
        <w:tc>
          <w:tcPr>
            <w:tcW w:w="3150" w:type="dxa"/>
            <w:gridSpan w:val="2"/>
            <w:vMerge w:val="restart"/>
            <w:tcBorders>
              <w:left w:val="nil"/>
            </w:tcBorders>
          </w:tcPr>
          <w:p w:rsidR="00F756BC" w:rsidRDefault="00454E57" w:rsidP="001F2107">
            <w:pPr>
              <w:spacing w:before="120" w:after="120" w:line="280" w:lineRule="atLeast"/>
              <w:rPr>
                <w:rFonts w:ascii="Arial" w:hAnsi="Arial" w:cs="Arial"/>
                <w:noProof/>
                <w:sz w:val="20"/>
                <w:szCs w:val="20"/>
              </w:rPr>
            </w:pPr>
            <w:r w:rsidRPr="00454E57">
              <w:rPr>
                <w:rFonts w:ascii="Arial" w:hAnsi="Arial" w:cs="Arial"/>
                <w:noProof/>
                <w:sz w:val="20"/>
                <w:szCs w:val="20"/>
              </w:rPr>
              <w:drawing>
                <wp:inline distT="0" distB="0" distL="0" distR="0" wp14:anchorId="0CD0958B" wp14:editId="3905A620">
                  <wp:extent cx="1821305" cy="13716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1821305" cy="1371600"/>
                          </a:xfrm>
                          <a:prstGeom prst="rect">
                            <a:avLst/>
                          </a:prstGeom>
                        </pic:spPr>
                      </pic:pic>
                    </a:graphicData>
                  </a:graphic>
                </wp:inline>
              </w:drawing>
            </w:r>
          </w:p>
        </w:tc>
        <w:tc>
          <w:tcPr>
            <w:tcW w:w="248" w:type="dxa"/>
          </w:tcPr>
          <w:p w:rsidR="00F756BC" w:rsidRDefault="00F756BC" w:rsidP="001F2107">
            <w:pPr>
              <w:spacing w:after="120" w:line="280" w:lineRule="atLeast"/>
            </w:pPr>
          </w:p>
        </w:tc>
        <w:tc>
          <w:tcPr>
            <w:tcW w:w="2002" w:type="dxa"/>
            <w:shd w:val="clear" w:color="auto" w:fill="auto"/>
          </w:tcPr>
          <w:p w:rsidR="00F756BC" w:rsidRPr="00D22D06" w:rsidRDefault="00F756BC" w:rsidP="001F2107">
            <w:pPr>
              <w:spacing w:after="120" w:line="280" w:lineRule="atLeast"/>
              <w:rPr>
                <w:rFonts w:ascii="Arial" w:hAnsi="Arial" w:cs="Arial"/>
                <w:b/>
                <w:sz w:val="20"/>
                <w:szCs w:val="20"/>
              </w:rPr>
            </w:pPr>
          </w:p>
        </w:tc>
      </w:tr>
      <w:tr w:rsidR="00F756BC" w:rsidTr="00BB700F">
        <w:trPr>
          <w:cantSplit/>
        </w:trPr>
        <w:tc>
          <w:tcPr>
            <w:tcW w:w="4248" w:type="dxa"/>
            <w:vMerge/>
          </w:tcPr>
          <w:p w:rsidR="00F756BC" w:rsidRPr="00D22D06" w:rsidRDefault="00F756BC" w:rsidP="001F2107">
            <w:pPr>
              <w:spacing w:after="120" w:line="280" w:lineRule="atLeast"/>
              <w:ind w:left="194"/>
              <w:rPr>
                <w:rFonts w:ascii="Arial" w:eastAsia="Times New Roman" w:hAnsi="Arial" w:cs="Arial"/>
                <w:sz w:val="20"/>
                <w:szCs w:val="20"/>
              </w:rPr>
            </w:pPr>
          </w:p>
        </w:tc>
        <w:tc>
          <w:tcPr>
            <w:tcW w:w="3150" w:type="dxa"/>
            <w:gridSpan w:val="2"/>
            <w:vMerge/>
            <w:tcBorders>
              <w:left w:val="nil"/>
            </w:tcBorders>
          </w:tcPr>
          <w:p w:rsidR="00F756BC" w:rsidRDefault="00F756BC" w:rsidP="001F2107">
            <w:pPr>
              <w:spacing w:after="120" w:line="280" w:lineRule="atLeast"/>
            </w:pPr>
          </w:p>
        </w:tc>
        <w:tc>
          <w:tcPr>
            <w:tcW w:w="248" w:type="dxa"/>
            <w:tcBorders>
              <w:right w:val="single" w:sz="12" w:space="0" w:color="auto"/>
            </w:tcBorders>
          </w:tcPr>
          <w:p w:rsidR="00F756BC" w:rsidRDefault="00F756BC" w:rsidP="001F2107">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F756BC" w:rsidRPr="00F22B7C" w:rsidRDefault="00F756BC" w:rsidP="001F2107">
            <w:pPr>
              <w:spacing w:after="120" w:line="280" w:lineRule="atLeast"/>
              <w:rPr>
                <w:b/>
              </w:rPr>
            </w:pPr>
            <w:r w:rsidRPr="00D22D06">
              <w:rPr>
                <w:rFonts w:ascii="Arial" w:hAnsi="Arial" w:cs="Arial"/>
                <w:b/>
                <w:sz w:val="20"/>
                <w:szCs w:val="20"/>
              </w:rPr>
              <w:t>TI-Nspire Technology Tips</w:t>
            </w:r>
          </w:p>
        </w:tc>
      </w:tr>
      <w:tr w:rsidR="00F756BC" w:rsidTr="00BB700F">
        <w:trPr>
          <w:cantSplit/>
        </w:trPr>
        <w:tc>
          <w:tcPr>
            <w:tcW w:w="4248" w:type="dxa"/>
            <w:vMerge/>
          </w:tcPr>
          <w:p w:rsidR="00F756BC" w:rsidRPr="005D0A16" w:rsidRDefault="00F756BC" w:rsidP="001F2107">
            <w:pPr>
              <w:spacing w:after="120" w:line="280" w:lineRule="atLeast"/>
              <w:ind w:left="194"/>
              <w:rPr>
                <w:rFonts w:ascii="Arial" w:hAnsi="Arial" w:cs="Arial"/>
                <w:sz w:val="20"/>
                <w:szCs w:val="20"/>
              </w:rPr>
            </w:pPr>
          </w:p>
        </w:tc>
        <w:tc>
          <w:tcPr>
            <w:tcW w:w="3150" w:type="dxa"/>
            <w:gridSpan w:val="2"/>
            <w:vMerge/>
            <w:tcBorders>
              <w:left w:val="nil"/>
            </w:tcBorders>
          </w:tcPr>
          <w:p w:rsidR="00F756BC" w:rsidRPr="005D0A16" w:rsidRDefault="00F756BC" w:rsidP="001F2107">
            <w:pPr>
              <w:spacing w:after="120" w:line="280" w:lineRule="atLeast"/>
              <w:rPr>
                <w:rFonts w:ascii="Arial" w:hAnsi="Arial" w:cs="Arial"/>
                <w:b/>
                <w:noProof/>
                <w:sz w:val="20"/>
                <w:szCs w:val="20"/>
              </w:rPr>
            </w:pPr>
          </w:p>
        </w:tc>
        <w:tc>
          <w:tcPr>
            <w:tcW w:w="248" w:type="dxa"/>
            <w:tcBorders>
              <w:right w:val="single" w:sz="12" w:space="0" w:color="auto"/>
            </w:tcBorders>
          </w:tcPr>
          <w:p w:rsidR="00F756BC" w:rsidRDefault="00F756BC" w:rsidP="001F2107">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F83041" w:rsidRDefault="00F756BC" w:rsidP="0036653D">
            <w:pPr>
              <w:spacing w:after="120" w:line="280" w:lineRule="atLeast"/>
              <w:rPr>
                <w:rFonts w:ascii="Arial" w:hAnsi="Arial" w:cs="Arial"/>
                <w:sz w:val="20"/>
                <w:szCs w:val="20"/>
              </w:rPr>
            </w:pPr>
            <w:r w:rsidRPr="00B20F20">
              <w:rPr>
                <w:rFonts w:ascii="Arial" w:hAnsi="Arial" w:cs="Arial"/>
                <w:sz w:val="20"/>
                <w:szCs w:val="20"/>
              </w:rPr>
              <w:t>The</w:t>
            </w:r>
            <w:r w:rsidRPr="00B20F20">
              <w:rPr>
                <w:rFonts w:ascii="Arial" w:hAnsi="Arial" w:cs="Arial"/>
                <w:noProof/>
                <w:sz w:val="20"/>
                <w:szCs w:val="20"/>
              </w:rPr>
              <w:t xml:space="preserve"> </w:t>
            </w:r>
            <w:r w:rsidRPr="00B20F20">
              <w:rPr>
                <w:rFonts w:ascii="TINspireKeysCX" w:hAnsi="TINspireKeysCX" w:cs="Arial"/>
                <w:noProof/>
                <w:sz w:val="28"/>
                <w:szCs w:val="28"/>
              </w:rPr>
              <w:t>e</w:t>
            </w:r>
            <w:r w:rsidRPr="00B20F20">
              <w:rPr>
                <w:rFonts w:ascii="Arial" w:hAnsi="Arial" w:cs="Arial"/>
                <w:iCs/>
                <w:noProof/>
                <w:sz w:val="20"/>
                <w:szCs w:val="20"/>
              </w:rPr>
              <w:t xml:space="preserve"> </w:t>
            </w:r>
            <w:r w:rsidRPr="00B20F20">
              <w:rPr>
                <w:rFonts w:ascii="Arial" w:hAnsi="Arial" w:cs="Arial"/>
                <w:sz w:val="20"/>
                <w:szCs w:val="20"/>
              </w:rPr>
              <w:t>key on the handheld will toggle between the arrows on the left</w:t>
            </w:r>
            <w:r>
              <w:rPr>
                <w:rFonts w:ascii="Arial" w:hAnsi="Arial" w:cs="Arial"/>
                <w:sz w:val="20"/>
                <w:szCs w:val="20"/>
              </w:rPr>
              <w:t>.</w:t>
            </w:r>
          </w:p>
          <w:p w:rsidR="00F756BC" w:rsidRDefault="00F756BC" w:rsidP="0036653D">
            <w:pPr>
              <w:spacing w:after="120" w:line="280" w:lineRule="atLeast"/>
              <w:rPr>
                <w:rFonts w:ascii="Arial" w:hAnsi="Arial" w:cs="Arial"/>
                <w:sz w:val="20"/>
                <w:szCs w:val="20"/>
              </w:rPr>
            </w:pPr>
            <w:r w:rsidRPr="00B20F20">
              <w:rPr>
                <w:rFonts w:ascii="Arial" w:hAnsi="Arial" w:cs="Arial"/>
                <w:sz w:val="20"/>
                <w:szCs w:val="20"/>
              </w:rPr>
              <w:t xml:space="preserve">The up/down arrow keys on the touchpad on the handheld will </w:t>
            </w:r>
            <w:r w:rsidR="0036653D">
              <w:rPr>
                <w:rFonts w:ascii="Arial" w:hAnsi="Arial" w:cs="Arial"/>
                <w:sz w:val="20"/>
                <w:szCs w:val="20"/>
              </w:rPr>
              <w:t>change the number of sets of rectangles shown</w:t>
            </w:r>
            <w:r w:rsidRPr="00B20F20">
              <w:rPr>
                <w:rFonts w:ascii="Arial" w:hAnsi="Arial" w:cs="Arial"/>
                <w:sz w:val="20"/>
                <w:szCs w:val="20"/>
              </w:rPr>
              <w:t xml:space="preserve">. </w:t>
            </w:r>
          </w:p>
          <w:p w:rsidR="0036653D" w:rsidRPr="0036653D" w:rsidRDefault="00D73B24" w:rsidP="0036653D">
            <w:pPr>
              <w:spacing w:after="120" w:line="280" w:lineRule="atLeast"/>
              <w:rPr>
                <w:rFonts w:ascii="Arial" w:hAnsi="Arial" w:cs="Arial"/>
                <w:sz w:val="28"/>
                <w:szCs w:val="28"/>
              </w:rPr>
            </w:pPr>
            <w:r w:rsidRPr="00B20F20">
              <w:rPr>
                <w:rFonts w:ascii="Arial" w:hAnsi="Arial" w:cs="Arial"/>
                <w:b/>
                <w:sz w:val="20"/>
                <w:szCs w:val="20"/>
              </w:rPr>
              <w:t>Reset</w:t>
            </w:r>
            <w:r w:rsidRPr="00B20F20">
              <w:rPr>
                <w:rFonts w:ascii="Arial" w:hAnsi="Arial" w:cs="Arial"/>
                <w:sz w:val="20"/>
                <w:szCs w:val="20"/>
              </w:rPr>
              <w:t xml:space="preserve"> returns to the original screen or press </w:t>
            </w:r>
            <w:r w:rsidRPr="007B7989">
              <w:rPr>
                <w:rFonts w:ascii="TINspireKeysCX" w:hAnsi="TINspireKeysCX" w:cs="Arial"/>
                <w:sz w:val="28"/>
                <w:szCs w:val="28"/>
              </w:rPr>
              <w:t>/.</w:t>
            </w:r>
            <w:r w:rsidRPr="00B20F20">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handheld </w:t>
            </w:r>
            <w:r w:rsidRPr="00B20F20">
              <w:rPr>
                <w:rFonts w:ascii="Arial" w:hAnsi="Arial" w:cs="Arial"/>
                <w:sz w:val="20"/>
                <w:szCs w:val="20"/>
              </w:rPr>
              <w:t>to reset.</w:t>
            </w:r>
          </w:p>
        </w:tc>
      </w:tr>
      <w:tr w:rsidR="00EE6B29" w:rsidRPr="00A80A71" w:rsidTr="008B17F4">
        <w:trPr>
          <w:cantSplit/>
        </w:trPr>
        <w:tc>
          <w:tcPr>
            <w:tcW w:w="9648" w:type="dxa"/>
            <w:gridSpan w:val="5"/>
            <w:shd w:val="clear" w:color="auto" w:fill="auto"/>
          </w:tcPr>
          <w:p w:rsidR="00EE6B29" w:rsidRPr="00A80A71" w:rsidRDefault="00EE6B29" w:rsidP="001F2107">
            <w:pPr>
              <w:tabs>
                <w:tab w:val="center" w:pos="4458"/>
              </w:tabs>
              <w:spacing w:after="120" w:line="280" w:lineRule="atLeast"/>
              <w:rPr>
                <w:rFonts w:ascii="Arial" w:hAnsi="Arial" w:cs="Arial"/>
                <w:noProof/>
                <w:sz w:val="20"/>
                <w:szCs w:val="20"/>
              </w:rPr>
            </w:pPr>
          </w:p>
        </w:tc>
      </w:tr>
      <w:tr w:rsidR="007D187C" w:rsidRPr="00A80A71" w:rsidTr="00BB700F">
        <w:trPr>
          <w:cantSplit/>
        </w:trPr>
        <w:tc>
          <w:tcPr>
            <w:tcW w:w="9648" w:type="dxa"/>
            <w:gridSpan w:val="5"/>
            <w:shd w:val="pct10" w:color="auto" w:fill="auto"/>
          </w:tcPr>
          <w:p w:rsidR="007D187C" w:rsidRPr="00A80A71" w:rsidRDefault="00322676" w:rsidP="001F2107">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0E7B093" wp14:editId="136DD5E4">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2E55A5" w:rsidRPr="00A80A71" w:rsidTr="00BB700F">
        <w:trPr>
          <w:cantSplit/>
        </w:trPr>
        <w:tc>
          <w:tcPr>
            <w:tcW w:w="5238" w:type="dxa"/>
            <w:gridSpan w:val="2"/>
          </w:tcPr>
          <w:p w:rsidR="002E55A5" w:rsidRPr="00FB02B5" w:rsidRDefault="00E866E8" w:rsidP="00BB700F">
            <w:pPr>
              <w:spacing w:after="120" w:line="280" w:lineRule="atLeast"/>
              <w:rPr>
                <w:rFonts w:ascii="Arial" w:hAnsi="Arial" w:cs="Arial"/>
                <w:b/>
                <w:sz w:val="20"/>
                <w:szCs w:val="20"/>
              </w:rPr>
            </w:pPr>
            <w:r w:rsidRPr="00FB02B5">
              <w:rPr>
                <w:rFonts w:ascii="Arial" w:hAnsi="Arial" w:cs="Arial"/>
                <w:b/>
                <w:sz w:val="20"/>
                <w:szCs w:val="20"/>
              </w:rPr>
              <w:t>Have</w:t>
            </w:r>
            <w:r w:rsidR="002E55A5" w:rsidRPr="00FB02B5">
              <w:rPr>
                <w:rFonts w:ascii="Arial" w:hAnsi="Arial" w:cs="Arial"/>
                <w:b/>
                <w:sz w:val="20"/>
                <w:szCs w:val="20"/>
              </w:rPr>
              <w:t xml:space="preserve"> students…</w:t>
            </w:r>
          </w:p>
        </w:tc>
        <w:tc>
          <w:tcPr>
            <w:tcW w:w="4410" w:type="dxa"/>
            <w:gridSpan w:val="3"/>
          </w:tcPr>
          <w:p w:rsidR="002E55A5" w:rsidRPr="00A80A71" w:rsidRDefault="002E55A5" w:rsidP="001F2107">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743893" w:rsidRPr="00A80A71" w:rsidTr="00BB700F">
        <w:trPr>
          <w:cantSplit/>
        </w:trPr>
        <w:tc>
          <w:tcPr>
            <w:tcW w:w="5238" w:type="dxa"/>
            <w:gridSpan w:val="2"/>
          </w:tcPr>
          <w:p w:rsidR="00743893" w:rsidRPr="00BB700F" w:rsidRDefault="00743893" w:rsidP="00BB700F">
            <w:pPr>
              <w:spacing w:after="120" w:line="280" w:lineRule="atLeast"/>
              <w:rPr>
                <w:rFonts w:ascii="Arial" w:hAnsi="Arial" w:cs="Arial"/>
                <w:b/>
                <w:i/>
                <w:sz w:val="20"/>
                <w:szCs w:val="20"/>
              </w:rPr>
            </w:pPr>
            <w:r w:rsidRPr="00BB700F">
              <w:rPr>
                <w:rFonts w:ascii="Arial" w:hAnsi="Arial" w:cs="Arial"/>
                <w:b/>
                <w:i/>
                <w:sz w:val="20"/>
                <w:szCs w:val="20"/>
              </w:rPr>
              <w:t>Consider the blue and pink rectangles on page 1.3.</w:t>
            </w:r>
          </w:p>
        </w:tc>
        <w:tc>
          <w:tcPr>
            <w:tcW w:w="4410" w:type="dxa"/>
            <w:gridSpan w:val="3"/>
          </w:tcPr>
          <w:p w:rsidR="00743893" w:rsidRPr="00A80A71" w:rsidRDefault="00743893" w:rsidP="001F2107">
            <w:pPr>
              <w:spacing w:after="120" w:line="280" w:lineRule="atLeast"/>
              <w:rPr>
                <w:rFonts w:ascii="Arial" w:hAnsi="Arial" w:cs="Arial"/>
                <w:sz w:val="20"/>
                <w:szCs w:val="20"/>
              </w:rPr>
            </w:pPr>
          </w:p>
        </w:tc>
      </w:tr>
      <w:tr w:rsidR="002E55A5" w:rsidRPr="00A80A71" w:rsidTr="00BB700F">
        <w:trPr>
          <w:cantSplit/>
        </w:trPr>
        <w:tc>
          <w:tcPr>
            <w:tcW w:w="5238" w:type="dxa"/>
            <w:gridSpan w:val="2"/>
          </w:tcPr>
          <w:p w:rsidR="002E55A5" w:rsidRPr="00743893" w:rsidRDefault="00743893" w:rsidP="001F2107">
            <w:pPr>
              <w:pStyle w:val="ListParagraph"/>
              <w:numPr>
                <w:ilvl w:val="0"/>
                <w:numId w:val="34"/>
              </w:numPr>
              <w:spacing w:after="120" w:line="280" w:lineRule="atLeast"/>
              <w:ind w:left="540"/>
              <w:rPr>
                <w:rFonts w:ascii="Arial" w:hAnsi="Arial" w:cs="Arial"/>
                <w:b/>
                <w:i/>
                <w:sz w:val="20"/>
                <w:szCs w:val="20"/>
              </w:rPr>
            </w:pPr>
            <w:r w:rsidRPr="00743893">
              <w:rPr>
                <w:rFonts w:ascii="Arial" w:hAnsi="Arial" w:cs="Arial"/>
                <w:b/>
                <w:i/>
                <w:sz w:val="20"/>
                <w:szCs w:val="20"/>
              </w:rPr>
              <w:t>Write three different ratios represented in the display on the screen.</w:t>
            </w:r>
          </w:p>
        </w:tc>
        <w:tc>
          <w:tcPr>
            <w:tcW w:w="4410" w:type="dxa"/>
            <w:gridSpan w:val="3"/>
          </w:tcPr>
          <w:p w:rsidR="002E55A5" w:rsidRPr="00743893" w:rsidRDefault="00743893" w:rsidP="001F2107">
            <w:pPr>
              <w:spacing w:after="120" w:line="280" w:lineRule="atLeast"/>
              <w:ind w:left="-5"/>
              <w:rPr>
                <w:rFonts w:ascii="Arial" w:hAnsi="Arial" w:cs="Arial"/>
                <w:sz w:val="20"/>
                <w:szCs w:val="20"/>
              </w:rPr>
            </w:pPr>
            <w:r w:rsidRPr="00743893">
              <w:rPr>
                <w:rFonts w:ascii="Arial" w:hAnsi="Arial" w:cs="Arial"/>
                <w:sz w:val="20"/>
                <w:szCs w:val="20"/>
              </w:rPr>
              <w:t>Answer: 1 pink to 3 total rectangles (or 3 total: 1 pink); 2 blue rectangles to 3 total rectangles (or 3 total to 2 blue); 1 pink rectangle to 2 blue rectangles (or 2 blue: 1 pink).</w:t>
            </w:r>
          </w:p>
        </w:tc>
      </w:tr>
      <w:tr w:rsidR="002E55A5" w:rsidRPr="00A80A71" w:rsidTr="00BB700F">
        <w:trPr>
          <w:cantSplit/>
        </w:trPr>
        <w:tc>
          <w:tcPr>
            <w:tcW w:w="5238" w:type="dxa"/>
            <w:gridSpan w:val="2"/>
          </w:tcPr>
          <w:p w:rsidR="002E55A5" w:rsidRPr="00A80A71" w:rsidRDefault="00743893" w:rsidP="001F2107">
            <w:pPr>
              <w:pStyle w:val="ListParagraph"/>
              <w:numPr>
                <w:ilvl w:val="0"/>
                <w:numId w:val="34"/>
              </w:numPr>
              <w:spacing w:after="120" w:line="280" w:lineRule="atLeast"/>
              <w:ind w:left="540"/>
              <w:rPr>
                <w:rFonts w:ascii="Arial" w:hAnsi="Arial" w:cs="Arial"/>
                <w:sz w:val="20"/>
                <w:szCs w:val="20"/>
              </w:rPr>
            </w:pPr>
            <w:r w:rsidRPr="00743893">
              <w:rPr>
                <w:rFonts w:ascii="Arial" w:hAnsi="Arial" w:cs="Arial"/>
                <w:b/>
                <w:i/>
                <w:sz w:val="20"/>
                <w:szCs w:val="20"/>
              </w:rPr>
              <w:t xml:space="preserve">Change the ratio of pink to blue so there are 3 pink rectangles for every 1 blue </w:t>
            </w:r>
            <w:proofErr w:type="gramStart"/>
            <w:r w:rsidRPr="00743893">
              <w:rPr>
                <w:rFonts w:ascii="Arial" w:hAnsi="Arial" w:cs="Arial"/>
                <w:b/>
                <w:i/>
                <w:sz w:val="20"/>
                <w:szCs w:val="20"/>
              </w:rPr>
              <w:t>rectangle</w:t>
            </w:r>
            <w:proofErr w:type="gramEnd"/>
            <w:r w:rsidRPr="00743893">
              <w:rPr>
                <w:rFonts w:ascii="Arial" w:hAnsi="Arial" w:cs="Arial"/>
                <w:b/>
                <w:i/>
                <w:sz w:val="20"/>
                <w:szCs w:val="20"/>
              </w:rPr>
              <w:t>. Describe the display</w:t>
            </w:r>
            <w:r w:rsidRPr="00B20F20">
              <w:rPr>
                <w:rFonts w:ascii="Arial" w:hAnsi="Arial" w:cs="Arial"/>
                <w:sz w:val="20"/>
                <w:szCs w:val="20"/>
              </w:rPr>
              <w:t>.</w:t>
            </w:r>
          </w:p>
        </w:tc>
        <w:tc>
          <w:tcPr>
            <w:tcW w:w="4410" w:type="dxa"/>
            <w:gridSpan w:val="3"/>
          </w:tcPr>
          <w:p w:rsidR="002E55A5" w:rsidRPr="00A80A71" w:rsidRDefault="00743893" w:rsidP="001F2107">
            <w:pPr>
              <w:spacing w:after="120" w:line="280" w:lineRule="atLeast"/>
              <w:rPr>
                <w:rFonts w:ascii="Arial" w:hAnsi="Arial" w:cs="Arial"/>
                <w:sz w:val="20"/>
                <w:szCs w:val="20"/>
              </w:rPr>
            </w:pPr>
            <w:r w:rsidRPr="00743893">
              <w:rPr>
                <w:rFonts w:ascii="Arial" w:hAnsi="Arial" w:cs="Arial"/>
                <w:sz w:val="20"/>
                <w:szCs w:val="20"/>
              </w:rPr>
              <w:t>Answer: 4 rectangles with 3 pink and 1 blue</w:t>
            </w:r>
            <w:r w:rsidRPr="00B20F20">
              <w:rPr>
                <w:rFonts w:ascii="Arial" w:hAnsi="Arial" w:cs="Arial"/>
                <w:b/>
                <w:i/>
                <w:sz w:val="20"/>
                <w:szCs w:val="20"/>
              </w:rPr>
              <w:t>.</w:t>
            </w:r>
          </w:p>
        </w:tc>
      </w:tr>
      <w:tr w:rsidR="00743893" w:rsidRPr="00A80A71" w:rsidTr="00BB700F">
        <w:trPr>
          <w:cantSplit/>
        </w:trPr>
        <w:tc>
          <w:tcPr>
            <w:tcW w:w="5238" w:type="dxa"/>
            <w:gridSpan w:val="2"/>
          </w:tcPr>
          <w:p w:rsidR="00743893" w:rsidRPr="00743893" w:rsidRDefault="00743893" w:rsidP="001F2107">
            <w:pPr>
              <w:pStyle w:val="ListParagraph"/>
              <w:numPr>
                <w:ilvl w:val="0"/>
                <w:numId w:val="34"/>
              </w:numPr>
              <w:spacing w:after="120" w:line="280" w:lineRule="atLeast"/>
              <w:ind w:left="540"/>
              <w:rPr>
                <w:rFonts w:ascii="Arial" w:hAnsi="Arial" w:cs="Arial"/>
                <w:b/>
                <w:i/>
                <w:sz w:val="20"/>
                <w:szCs w:val="20"/>
              </w:rPr>
            </w:pPr>
            <w:r w:rsidRPr="00743893">
              <w:rPr>
                <w:rFonts w:ascii="Arial" w:hAnsi="Arial" w:cs="Arial"/>
                <w:b/>
                <w:i/>
                <w:sz w:val="20"/>
                <w:szCs w:val="20"/>
              </w:rPr>
              <w:t>Find two ways to show the ratio 1 pink rectangle for every 2 blue rectangles. Describe the displays.</w:t>
            </w:r>
          </w:p>
        </w:tc>
        <w:tc>
          <w:tcPr>
            <w:tcW w:w="4410" w:type="dxa"/>
            <w:gridSpan w:val="3"/>
          </w:tcPr>
          <w:p w:rsidR="00743893" w:rsidRPr="00743893" w:rsidRDefault="00743893" w:rsidP="001F2107">
            <w:pPr>
              <w:spacing w:after="120" w:line="280" w:lineRule="atLeast"/>
              <w:rPr>
                <w:rFonts w:ascii="Arial" w:hAnsi="Arial" w:cs="Arial"/>
                <w:sz w:val="20"/>
                <w:szCs w:val="20"/>
              </w:rPr>
            </w:pPr>
            <w:r w:rsidRPr="00743893">
              <w:rPr>
                <w:rFonts w:ascii="Arial" w:hAnsi="Arial" w:cs="Arial"/>
                <w:sz w:val="20"/>
                <w:szCs w:val="20"/>
              </w:rPr>
              <w:t>Answer: There could be 3 rectangles, 1 pink and 2 blue, or there could be 6 rectangles with 2 pink and 4 blue.</w:t>
            </w:r>
          </w:p>
        </w:tc>
      </w:tr>
    </w:tbl>
    <w:p w:rsidR="00B750FB" w:rsidRDefault="00B750FB">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410"/>
      </w:tblGrid>
      <w:tr w:rsidR="00E6412E" w:rsidRPr="00A80A71" w:rsidTr="00BC01FB">
        <w:trPr>
          <w:cantSplit/>
        </w:trPr>
        <w:tc>
          <w:tcPr>
            <w:tcW w:w="9648" w:type="dxa"/>
            <w:gridSpan w:val="2"/>
            <w:shd w:val="clear" w:color="auto" w:fill="D9D9D9" w:themeFill="background1" w:themeFillShade="D9"/>
          </w:tcPr>
          <w:p w:rsidR="00E6412E" w:rsidRPr="00A80A71" w:rsidRDefault="00E6412E" w:rsidP="001F2107">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7B3412D" wp14:editId="32D841C7">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756BC" w:rsidRPr="00A80A71" w:rsidTr="00BC01FB">
        <w:trPr>
          <w:cantSplit/>
        </w:trPr>
        <w:tc>
          <w:tcPr>
            <w:tcW w:w="5238" w:type="dxa"/>
            <w:shd w:val="clear" w:color="auto" w:fill="auto"/>
          </w:tcPr>
          <w:p w:rsidR="00F756BC" w:rsidRPr="00FB02B5" w:rsidRDefault="00F756BC" w:rsidP="001F2107">
            <w:pPr>
              <w:spacing w:after="120" w:line="280" w:lineRule="atLeast"/>
              <w:rPr>
                <w:rFonts w:ascii="Arial" w:hAnsi="Arial" w:cs="Arial"/>
                <w:b/>
                <w:sz w:val="20"/>
                <w:szCs w:val="20"/>
              </w:rPr>
            </w:pPr>
            <w:r w:rsidRPr="00FB02B5">
              <w:rPr>
                <w:rFonts w:ascii="Arial" w:hAnsi="Arial" w:cs="Arial"/>
                <w:b/>
                <w:sz w:val="20"/>
                <w:szCs w:val="20"/>
              </w:rPr>
              <w:t>Have students…</w:t>
            </w:r>
          </w:p>
        </w:tc>
        <w:tc>
          <w:tcPr>
            <w:tcW w:w="4410" w:type="dxa"/>
            <w:shd w:val="clear" w:color="auto" w:fill="auto"/>
          </w:tcPr>
          <w:p w:rsidR="00F756BC" w:rsidRPr="00FB02B5" w:rsidRDefault="00F756BC" w:rsidP="001F2107">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F756BC" w:rsidRPr="00A80A71" w:rsidTr="00BC01FB">
        <w:trPr>
          <w:cantSplit/>
        </w:trPr>
        <w:tc>
          <w:tcPr>
            <w:tcW w:w="5238" w:type="dxa"/>
            <w:shd w:val="clear" w:color="auto" w:fill="auto"/>
          </w:tcPr>
          <w:p w:rsidR="00F756BC" w:rsidRPr="00064206" w:rsidRDefault="00F756BC" w:rsidP="001F2107">
            <w:pPr>
              <w:spacing w:after="120" w:line="280" w:lineRule="atLeast"/>
              <w:rPr>
                <w:rFonts w:ascii="Arial" w:hAnsi="Arial" w:cs="Arial"/>
                <w:b/>
                <w:i/>
                <w:sz w:val="20"/>
                <w:szCs w:val="20"/>
              </w:rPr>
            </w:pPr>
            <w:r w:rsidRPr="00064206">
              <w:rPr>
                <w:rFonts w:ascii="Arial" w:hAnsi="Arial" w:cs="Arial"/>
                <w:b/>
                <w:i/>
                <w:sz w:val="20"/>
                <w:szCs w:val="20"/>
              </w:rPr>
              <w:t>Set the ratio 2 pink to 4 blue rectangles. Use the vertical arrows to produce each of the following ratios. Explain how each diagram supports the concept of the ratio 2:4.</w:t>
            </w:r>
          </w:p>
        </w:tc>
        <w:tc>
          <w:tcPr>
            <w:tcW w:w="4410" w:type="dxa"/>
            <w:shd w:val="clear" w:color="auto" w:fill="auto"/>
          </w:tcPr>
          <w:p w:rsidR="00F756BC" w:rsidRPr="00A80A71" w:rsidRDefault="00F756BC" w:rsidP="001F2107">
            <w:pPr>
              <w:spacing w:after="120" w:line="280" w:lineRule="atLeast"/>
              <w:rPr>
                <w:rFonts w:ascii="Arial" w:hAnsi="Arial" w:cs="Arial"/>
                <w:b/>
                <w:sz w:val="20"/>
                <w:szCs w:val="20"/>
              </w:rPr>
            </w:pPr>
          </w:p>
        </w:tc>
      </w:tr>
      <w:tr w:rsidR="00F756BC" w:rsidRPr="00A80A71" w:rsidTr="00BC01FB">
        <w:trPr>
          <w:cantSplit/>
        </w:trPr>
        <w:tc>
          <w:tcPr>
            <w:tcW w:w="5238" w:type="dxa"/>
            <w:shd w:val="clear" w:color="auto" w:fill="auto"/>
          </w:tcPr>
          <w:p w:rsidR="00F756BC" w:rsidRPr="009D4705" w:rsidRDefault="00F756BC" w:rsidP="001F2107">
            <w:pPr>
              <w:pStyle w:val="ListParagraph"/>
              <w:numPr>
                <w:ilvl w:val="0"/>
                <w:numId w:val="34"/>
              </w:numPr>
              <w:spacing w:after="120" w:line="280" w:lineRule="atLeast"/>
              <w:ind w:left="540"/>
              <w:rPr>
                <w:rFonts w:ascii="Arial" w:hAnsi="Arial" w:cs="Arial"/>
                <w:b/>
                <w:i/>
                <w:sz w:val="20"/>
                <w:szCs w:val="20"/>
              </w:rPr>
            </w:pPr>
            <w:r w:rsidRPr="009D4705">
              <w:rPr>
                <w:rFonts w:ascii="Arial" w:hAnsi="Arial" w:cs="Arial"/>
                <w:b/>
                <w:i/>
                <w:sz w:val="20"/>
                <w:szCs w:val="20"/>
              </w:rPr>
              <w:t>6 pink to 12 blue rectangles</w:t>
            </w:r>
          </w:p>
        </w:tc>
        <w:tc>
          <w:tcPr>
            <w:tcW w:w="4410" w:type="dxa"/>
            <w:shd w:val="clear" w:color="auto" w:fill="auto"/>
          </w:tcPr>
          <w:p w:rsidR="00F756BC" w:rsidRPr="00A80A71" w:rsidRDefault="00F756BC" w:rsidP="001F2107">
            <w:pPr>
              <w:spacing w:after="120" w:line="280" w:lineRule="atLeast"/>
              <w:ind w:left="36" w:hanging="36"/>
              <w:rPr>
                <w:rFonts w:ascii="Arial" w:hAnsi="Arial" w:cs="Arial"/>
                <w:b/>
                <w:sz w:val="20"/>
                <w:szCs w:val="20"/>
              </w:rPr>
            </w:pPr>
            <w:r w:rsidRPr="009D4705">
              <w:rPr>
                <w:rFonts w:ascii="Arial" w:hAnsi="Arial" w:cs="Arial"/>
                <w:sz w:val="20"/>
                <w:szCs w:val="20"/>
              </w:rPr>
              <w:t xml:space="preserve">Answer: The 2:4 is repeated in each column; you have 3 columns each with 2 rows of pink and 4 rows of blue rectangles for a total of 6 pink and 12 blue. </w:t>
            </w:r>
          </w:p>
        </w:tc>
      </w:tr>
      <w:tr w:rsidR="00F756BC" w:rsidRPr="00A80A71" w:rsidTr="00BC01FB">
        <w:trPr>
          <w:cantSplit/>
        </w:trPr>
        <w:tc>
          <w:tcPr>
            <w:tcW w:w="5238" w:type="dxa"/>
            <w:shd w:val="clear" w:color="auto" w:fill="auto"/>
          </w:tcPr>
          <w:p w:rsidR="00F756BC" w:rsidRPr="009D4705" w:rsidRDefault="00F756BC" w:rsidP="001F2107">
            <w:pPr>
              <w:pStyle w:val="ListParagraph"/>
              <w:numPr>
                <w:ilvl w:val="0"/>
                <w:numId w:val="34"/>
              </w:numPr>
              <w:spacing w:after="120" w:line="280" w:lineRule="atLeast"/>
              <w:ind w:left="540"/>
              <w:rPr>
                <w:rFonts w:ascii="Arial" w:hAnsi="Arial" w:cs="Arial"/>
                <w:b/>
                <w:i/>
                <w:sz w:val="20"/>
                <w:szCs w:val="20"/>
              </w:rPr>
            </w:pPr>
            <w:r w:rsidRPr="009D4705">
              <w:rPr>
                <w:rFonts w:ascii="Arial" w:hAnsi="Arial" w:cs="Arial"/>
                <w:b/>
                <w:i/>
                <w:sz w:val="20"/>
                <w:szCs w:val="20"/>
              </w:rPr>
              <w:t>10 pink to 30 total rectangles</w:t>
            </w:r>
          </w:p>
        </w:tc>
        <w:tc>
          <w:tcPr>
            <w:tcW w:w="4410" w:type="dxa"/>
            <w:shd w:val="clear" w:color="auto" w:fill="auto"/>
          </w:tcPr>
          <w:p w:rsidR="00F756BC" w:rsidRPr="00A80A71" w:rsidRDefault="00F756BC" w:rsidP="001F2107">
            <w:pPr>
              <w:tabs>
                <w:tab w:val="left" w:pos="4608"/>
              </w:tabs>
              <w:spacing w:after="120" w:line="280" w:lineRule="atLeast"/>
              <w:rPr>
                <w:rFonts w:ascii="Arial" w:hAnsi="Arial" w:cs="Arial"/>
                <w:b/>
                <w:sz w:val="20"/>
                <w:szCs w:val="20"/>
              </w:rPr>
            </w:pPr>
            <w:r w:rsidRPr="009D4705">
              <w:rPr>
                <w:rFonts w:ascii="Arial" w:hAnsi="Arial" w:cs="Arial"/>
                <w:sz w:val="20"/>
                <w:szCs w:val="20"/>
              </w:rPr>
              <w:t>Answer: 5 columns each with 2 rows of pink and 4 rows of blue rectangles for 10 pink and 20 blue rectangles, which is 10 pink to (10+20) total rectangles.</w:t>
            </w:r>
          </w:p>
        </w:tc>
      </w:tr>
      <w:tr w:rsidR="00F756BC" w:rsidRPr="00A80A71" w:rsidTr="00BC01FB">
        <w:trPr>
          <w:cantSplit/>
        </w:trPr>
        <w:tc>
          <w:tcPr>
            <w:tcW w:w="5238" w:type="dxa"/>
            <w:shd w:val="clear" w:color="auto" w:fill="auto"/>
          </w:tcPr>
          <w:p w:rsidR="00F756BC" w:rsidRPr="009D4705" w:rsidRDefault="00F756BC" w:rsidP="001F2107">
            <w:pPr>
              <w:pStyle w:val="ListParagraph"/>
              <w:numPr>
                <w:ilvl w:val="0"/>
                <w:numId w:val="34"/>
              </w:numPr>
              <w:spacing w:after="120" w:line="280" w:lineRule="atLeast"/>
              <w:ind w:left="540"/>
              <w:rPr>
                <w:rFonts w:ascii="Arial" w:hAnsi="Arial" w:cs="Arial"/>
                <w:b/>
                <w:i/>
                <w:sz w:val="20"/>
                <w:szCs w:val="20"/>
              </w:rPr>
            </w:pPr>
            <w:r w:rsidRPr="009D4705">
              <w:rPr>
                <w:rFonts w:ascii="Arial" w:hAnsi="Arial" w:cs="Arial"/>
                <w:b/>
                <w:i/>
                <w:sz w:val="20"/>
                <w:szCs w:val="20"/>
              </w:rPr>
              <w:t>1 set of pink to 2 sets of blue rectangles</w:t>
            </w:r>
          </w:p>
        </w:tc>
        <w:tc>
          <w:tcPr>
            <w:tcW w:w="4410" w:type="dxa"/>
            <w:shd w:val="clear" w:color="auto" w:fill="auto"/>
          </w:tcPr>
          <w:p w:rsidR="00F756BC" w:rsidRPr="009D4705" w:rsidRDefault="00F756BC" w:rsidP="001F2107">
            <w:pPr>
              <w:spacing w:after="120" w:line="280" w:lineRule="atLeast"/>
              <w:rPr>
                <w:rFonts w:ascii="Arial" w:hAnsi="Arial" w:cs="Arial"/>
                <w:sz w:val="20"/>
                <w:szCs w:val="20"/>
              </w:rPr>
            </w:pPr>
            <w:r w:rsidRPr="009D4705">
              <w:rPr>
                <w:rFonts w:ascii="Arial" w:hAnsi="Arial" w:cs="Arial"/>
                <w:sz w:val="20"/>
                <w:szCs w:val="20"/>
              </w:rPr>
              <w:t>Answer: Using the original 2 pink to 4 blue, 1 set of pink would be 2 rectangles and 1 set of blue would be 2 blue rectangles. Thus, you would have 1 set of pink (2 pink rectangles in the set) to 2 sets of blue rectangles (4 blue rectangles in the 2 sets).</w:t>
            </w:r>
          </w:p>
        </w:tc>
      </w:tr>
      <w:tr w:rsidR="009D7ABF" w:rsidRPr="00A80A71" w:rsidTr="00BC01FB">
        <w:trPr>
          <w:cantSplit/>
        </w:trPr>
        <w:tc>
          <w:tcPr>
            <w:tcW w:w="9648" w:type="dxa"/>
            <w:gridSpan w:val="2"/>
            <w:shd w:val="clear" w:color="auto" w:fill="D9D9D9" w:themeFill="background1" w:themeFillShade="D9"/>
          </w:tcPr>
          <w:p w:rsidR="009D7ABF" w:rsidRPr="00A80A71" w:rsidRDefault="009D7ABF" w:rsidP="001F2107">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2D602E75" wp14:editId="5DE31D10">
                  <wp:extent cx="283464" cy="219456"/>
                  <wp:effectExtent l="0" t="0" r="2540" b="9525"/>
                  <wp:docPr id="14" name="Picture 1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p>
        </w:tc>
      </w:tr>
      <w:tr w:rsidR="009D7ABF" w:rsidRPr="00A80A71" w:rsidTr="00BC01FB">
        <w:trPr>
          <w:cantSplit/>
        </w:trPr>
        <w:tc>
          <w:tcPr>
            <w:tcW w:w="9648" w:type="dxa"/>
            <w:gridSpan w:val="2"/>
            <w:shd w:val="clear" w:color="auto" w:fill="auto"/>
          </w:tcPr>
          <w:p w:rsidR="009D7ABF" w:rsidRDefault="009D7ABF" w:rsidP="001F2107">
            <w:pPr>
              <w:spacing w:after="120" w:line="280" w:lineRule="atLeast"/>
              <w:ind w:left="360" w:hanging="360"/>
              <w:rPr>
                <w:rFonts w:ascii="Arial" w:hAnsi="Arial" w:cs="Arial"/>
                <w:sz w:val="20"/>
                <w:szCs w:val="20"/>
              </w:rPr>
            </w:pPr>
            <w:r w:rsidRPr="009E7C61">
              <w:rPr>
                <w:rFonts w:ascii="Arial" w:hAnsi="Arial" w:cs="Arial"/>
                <w:b/>
                <w:sz w:val="20"/>
                <w:szCs w:val="20"/>
              </w:rPr>
              <w:t>1.</w:t>
            </w:r>
            <w:r w:rsidR="001F2107">
              <w:rPr>
                <w:rFonts w:ascii="Arial" w:hAnsi="Arial" w:cs="Arial"/>
                <w:b/>
                <w:sz w:val="20"/>
                <w:szCs w:val="20"/>
              </w:rPr>
              <w:tab/>
            </w:r>
            <w:r w:rsidRPr="00BF0B76">
              <w:rPr>
                <w:rFonts w:ascii="Arial" w:hAnsi="Arial" w:cs="Arial"/>
                <w:b/>
                <w:sz w:val="20"/>
                <w:szCs w:val="20"/>
              </w:rPr>
              <w:t xml:space="preserve">Set the ratio to 3 blue rectangles out of a total of 5 rectangles. Estimate the missing value in each equivalent ratio, and then check your predictions using the TNS </w:t>
            </w:r>
            <w:r w:rsidR="00FE13B4">
              <w:rPr>
                <w:rFonts w:ascii="Arial" w:hAnsi="Arial" w:cs="Arial"/>
                <w:b/>
                <w:sz w:val="20"/>
                <w:szCs w:val="20"/>
              </w:rPr>
              <w:t>lesson</w:t>
            </w:r>
            <w:r w:rsidRPr="00BF0B76">
              <w:rPr>
                <w:rFonts w:ascii="Arial" w:hAnsi="Arial" w:cs="Arial"/>
                <w:b/>
                <w:sz w:val="20"/>
                <w:szCs w:val="20"/>
              </w:rPr>
              <w:t>. Explain why the answer makes sense in each case.</w:t>
            </w:r>
          </w:p>
          <w:p w:rsidR="009D7ABF" w:rsidRDefault="009D7ABF" w:rsidP="001F2107">
            <w:pPr>
              <w:spacing w:after="120" w:line="280" w:lineRule="atLeast"/>
              <w:ind w:left="720" w:hanging="360"/>
              <w:rPr>
                <w:rFonts w:ascii="Arial" w:hAnsi="Arial" w:cs="Arial"/>
                <w:sz w:val="20"/>
                <w:szCs w:val="20"/>
              </w:rPr>
            </w:pPr>
            <w:r w:rsidRPr="009E7C61">
              <w:rPr>
                <w:rFonts w:ascii="Arial" w:hAnsi="Arial" w:cs="Arial"/>
                <w:b/>
                <w:sz w:val="20"/>
                <w:szCs w:val="20"/>
              </w:rPr>
              <w:t>a.</w:t>
            </w:r>
            <w:r w:rsidR="00F756BC">
              <w:rPr>
                <w:rFonts w:ascii="Arial" w:hAnsi="Arial" w:cs="Arial"/>
                <w:sz w:val="20"/>
                <w:szCs w:val="20"/>
              </w:rPr>
              <w:tab/>
            </w:r>
            <w:r w:rsidRPr="00BF0B76">
              <w:rPr>
                <w:rFonts w:ascii="Arial" w:hAnsi="Arial" w:cs="Arial"/>
                <w:b/>
                <w:sz w:val="20"/>
                <w:szCs w:val="20"/>
              </w:rPr>
              <w:t xml:space="preserve">9 blue out of </w:t>
            </w:r>
            <w:r w:rsidRPr="00BF0B76">
              <w:rPr>
                <w:rFonts w:ascii="Arial" w:hAnsi="Arial" w:cs="Arial"/>
                <w:b/>
                <w:sz w:val="20"/>
                <w:szCs w:val="20"/>
                <w:u w:val="single"/>
              </w:rPr>
              <w:t>____</w:t>
            </w:r>
            <w:r w:rsidRPr="00BF0B76">
              <w:rPr>
                <w:rFonts w:ascii="Arial" w:hAnsi="Arial" w:cs="Arial"/>
                <w:b/>
                <w:sz w:val="20"/>
                <w:szCs w:val="20"/>
              </w:rPr>
              <w:t xml:space="preserve"> total number of rectangles</w:t>
            </w:r>
            <w:r w:rsidRPr="00B20F20">
              <w:rPr>
                <w:rFonts w:ascii="Arial" w:hAnsi="Arial" w:cs="Arial"/>
                <w:sz w:val="20"/>
                <w:szCs w:val="20"/>
              </w:rPr>
              <w:t xml:space="preserve"> </w:t>
            </w:r>
          </w:p>
          <w:p w:rsidR="009D7ABF" w:rsidRDefault="009D7ABF" w:rsidP="001F2107">
            <w:pPr>
              <w:spacing w:after="120" w:line="280" w:lineRule="atLeast"/>
              <w:ind w:left="720"/>
              <w:rPr>
                <w:rFonts w:ascii="Arial" w:hAnsi="Arial" w:cs="Arial"/>
                <w:sz w:val="20"/>
                <w:szCs w:val="20"/>
              </w:rPr>
            </w:pPr>
            <w:r w:rsidRPr="009D7ABF">
              <w:rPr>
                <w:rFonts w:ascii="Arial" w:hAnsi="Arial" w:cs="Arial"/>
                <w:sz w:val="20"/>
                <w:szCs w:val="20"/>
              </w:rPr>
              <w:t>Answer: 9 blue out of 15 total rectangles. To have a ratio equivalent to 3:5 you would multiply each value by 3 to get 9:15.</w:t>
            </w:r>
          </w:p>
          <w:p w:rsidR="009D7ABF" w:rsidRDefault="009D7ABF" w:rsidP="001F2107">
            <w:pPr>
              <w:spacing w:after="120" w:line="280" w:lineRule="atLeast"/>
              <w:ind w:left="720" w:hanging="360"/>
              <w:rPr>
                <w:rFonts w:ascii="Arial" w:hAnsi="Arial" w:cs="Arial"/>
                <w:sz w:val="20"/>
                <w:szCs w:val="20"/>
              </w:rPr>
            </w:pPr>
            <w:r w:rsidRPr="009E7C61">
              <w:rPr>
                <w:rFonts w:ascii="Arial" w:hAnsi="Arial" w:cs="Arial"/>
                <w:b/>
                <w:sz w:val="20"/>
                <w:szCs w:val="20"/>
              </w:rPr>
              <w:t>b.</w:t>
            </w:r>
            <w:r w:rsidR="001F2107">
              <w:rPr>
                <w:rFonts w:ascii="Arial" w:hAnsi="Arial" w:cs="Arial"/>
                <w:sz w:val="20"/>
                <w:szCs w:val="20"/>
              </w:rPr>
              <w:tab/>
            </w:r>
            <w:r w:rsidRPr="00BF0B76">
              <w:rPr>
                <w:rFonts w:ascii="Arial" w:hAnsi="Arial" w:cs="Arial"/>
                <w:b/>
                <w:sz w:val="20"/>
                <w:szCs w:val="20"/>
              </w:rPr>
              <w:t xml:space="preserve">9 blue to </w:t>
            </w:r>
            <w:r w:rsidRPr="00BF0B76">
              <w:rPr>
                <w:rFonts w:ascii="Arial" w:hAnsi="Arial" w:cs="Arial"/>
                <w:b/>
                <w:sz w:val="20"/>
                <w:szCs w:val="20"/>
                <w:u w:val="single"/>
              </w:rPr>
              <w:t>____</w:t>
            </w:r>
            <w:r w:rsidRPr="00BF0B76">
              <w:rPr>
                <w:rFonts w:ascii="Arial" w:hAnsi="Arial" w:cs="Arial"/>
                <w:b/>
                <w:sz w:val="20"/>
                <w:szCs w:val="20"/>
              </w:rPr>
              <w:t xml:space="preserve"> pink rectangles</w:t>
            </w:r>
            <w:r w:rsidRPr="00B20F20">
              <w:rPr>
                <w:rFonts w:ascii="Arial" w:hAnsi="Arial" w:cs="Arial"/>
                <w:sz w:val="20"/>
                <w:szCs w:val="20"/>
              </w:rPr>
              <w:t xml:space="preserve"> </w:t>
            </w:r>
          </w:p>
          <w:p w:rsidR="009D7ABF" w:rsidRPr="009D7ABF" w:rsidRDefault="009D7ABF" w:rsidP="001F2107">
            <w:pPr>
              <w:spacing w:after="120" w:line="280" w:lineRule="atLeast"/>
              <w:ind w:left="720"/>
              <w:rPr>
                <w:rFonts w:ascii="Arial" w:hAnsi="Arial" w:cs="Arial"/>
                <w:sz w:val="20"/>
                <w:szCs w:val="20"/>
              </w:rPr>
            </w:pPr>
            <w:r w:rsidRPr="009D7ABF">
              <w:rPr>
                <w:rFonts w:ascii="Arial" w:hAnsi="Arial" w:cs="Arial"/>
                <w:sz w:val="20"/>
                <w:szCs w:val="20"/>
              </w:rPr>
              <w:t>Answer: 9 blue to 6 pink rectangles. If 3 out of the 5 rectangles are blue, the other 2 are pink, so the ratio of blue to pink is 3:2. An equivalent ratio would be to multiply both values by 3 to get 9:6</w:t>
            </w:r>
            <w:r w:rsidR="007C30E6">
              <w:rPr>
                <w:rFonts w:ascii="Arial" w:hAnsi="Arial" w:cs="Arial"/>
                <w:sz w:val="20"/>
                <w:szCs w:val="20"/>
              </w:rPr>
              <w:t>.</w:t>
            </w:r>
          </w:p>
          <w:p w:rsidR="009656A4" w:rsidRDefault="009656A4" w:rsidP="001F2107">
            <w:pPr>
              <w:spacing w:after="120" w:line="280" w:lineRule="atLeast"/>
              <w:ind w:left="720" w:hanging="360"/>
              <w:rPr>
                <w:rFonts w:ascii="Arial" w:hAnsi="Arial" w:cs="Arial"/>
                <w:sz w:val="20"/>
                <w:szCs w:val="20"/>
              </w:rPr>
            </w:pPr>
            <w:r w:rsidRPr="009E7C61">
              <w:rPr>
                <w:rFonts w:ascii="Arial" w:hAnsi="Arial" w:cs="Arial"/>
                <w:b/>
                <w:sz w:val="20"/>
                <w:szCs w:val="20"/>
              </w:rPr>
              <w:t>c.</w:t>
            </w:r>
            <w:r w:rsidR="001F2107">
              <w:rPr>
                <w:rFonts w:ascii="Arial" w:hAnsi="Arial" w:cs="Arial"/>
                <w:sz w:val="20"/>
                <w:szCs w:val="20"/>
              </w:rPr>
              <w:tab/>
            </w:r>
            <w:r w:rsidRPr="00B20F20">
              <w:rPr>
                <w:rFonts w:ascii="Arial" w:hAnsi="Arial" w:cs="Arial"/>
                <w:sz w:val="20"/>
                <w:szCs w:val="20"/>
                <w:u w:val="single"/>
              </w:rPr>
              <w:t>____</w:t>
            </w:r>
            <w:r w:rsidRPr="00B20F20">
              <w:rPr>
                <w:rFonts w:ascii="Arial" w:hAnsi="Arial" w:cs="Arial"/>
                <w:sz w:val="20"/>
                <w:szCs w:val="20"/>
              </w:rPr>
              <w:t xml:space="preserve"> </w:t>
            </w:r>
            <w:r w:rsidRPr="00BF0B76">
              <w:rPr>
                <w:rFonts w:ascii="Arial" w:hAnsi="Arial" w:cs="Arial"/>
                <w:b/>
                <w:sz w:val="20"/>
                <w:szCs w:val="20"/>
              </w:rPr>
              <w:t>blue rectangles to 14 pink rectangles</w:t>
            </w:r>
            <w:r w:rsidRPr="00B20F20">
              <w:rPr>
                <w:rFonts w:ascii="Arial" w:hAnsi="Arial" w:cs="Arial"/>
                <w:sz w:val="20"/>
                <w:szCs w:val="20"/>
              </w:rPr>
              <w:t xml:space="preserve"> </w:t>
            </w:r>
          </w:p>
          <w:p w:rsidR="009656A4" w:rsidRPr="009656A4" w:rsidRDefault="009656A4" w:rsidP="001F2107">
            <w:pPr>
              <w:spacing w:after="120" w:line="280" w:lineRule="atLeast"/>
              <w:ind w:left="720"/>
              <w:rPr>
                <w:rFonts w:ascii="Arial" w:hAnsi="Arial" w:cs="Arial"/>
                <w:sz w:val="20"/>
                <w:szCs w:val="20"/>
              </w:rPr>
            </w:pPr>
            <w:r w:rsidRPr="009656A4">
              <w:rPr>
                <w:rFonts w:ascii="Arial" w:hAnsi="Arial" w:cs="Arial"/>
                <w:sz w:val="20"/>
                <w:szCs w:val="20"/>
              </w:rPr>
              <w:t>Answer: 21 blue to 14 pink rectangles. The ratio of blue to pink is 3:2; so to have 14 pink, you would multiply each value in the ratio by 7 for a ratio of 21:14.</w:t>
            </w:r>
          </w:p>
          <w:p w:rsidR="009B2506" w:rsidRDefault="009B2506" w:rsidP="001F2107">
            <w:pPr>
              <w:spacing w:after="120" w:line="280" w:lineRule="atLeast"/>
              <w:ind w:left="720" w:hanging="360"/>
              <w:rPr>
                <w:rFonts w:ascii="Arial" w:hAnsi="Arial" w:cs="Arial"/>
                <w:sz w:val="20"/>
                <w:szCs w:val="20"/>
              </w:rPr>
            </w:pPr>
            <w:r w:rsidRPr="009E7C61">
              <w:rPr>
                <w:rFonts w:ascii="Arial" w:hAnsi="Arial" w:cs="Arial"/>
                <w:b/>
                <w:sz w:val="20"/>
                <w:szCs w:val="20"/>
              </w:rPr>
              <w:t>d.</w:t>
            </w:r>
            <w:r w:rsidRPr="00B20F20">
              <w:rPr>
                <w:rFonts w:ascii="Arial" w:hAnsi="Arial" w:cs="Arial"/>
                <w:sz w:val="20"/>
                <w:szCs w:val="20"/>
              </w:rPr>
              <w:tab/>
            </w:r>
            <w:r w:rsidRPr="00B20F20">
              <w:rPr>
                <w:rFonts w:ascii="Arial" w:hAnsi="Arial" w:cs="Arial"/>
                <w:sz w:val="20"/>
                <w:szCs w:val="20"/>
                <w:u w:val="single"/>
              </w:rPr>
              <w:t>____</w:t>
            </w:r>
            <w:r w:rsidRPr="00B20F20">
              <w:rPr>
                <w:rFonts w:ascii="Arial" w:hAnsi="Arial" w:cs="Arial"/>
                <w:sz w:val="20"/>
                <w:szCs w:val="20"/>
              </w:rPr>
              <w:t xml:space="preserve"> </w:t>
            </w:r>
            <w:r w:rsidRPr="00BF0B76">
              <w:rPr>
                <w:rFonts w:ascii="Arial" w:hAnsi="Arial" w:cs="Arial"/>
                <w:b/>
                <w:sz w:val="20"/>
                <w:szCs w:val="20"/>
              </w:rPr>
              <w:t>pink rectangles out of 20 rectangles</w:t>
            </w:r>
            <w:r w:rsidRPr="00B20F20">
              <w:rPr>
                <w:rFonts w:ascii="Arial" w:hAnsi="Arial" w:cs="Arial"/>
                <w:sz w:val="20"/>
                <w:szCs w:val="20"/>
              </w:rPr>
              <w:t xml:space="preserve"> </w:t>
            </w:r>
          </w:p>
          <w:p w:rsidR="009D7ABF" w:rsidRPr="00A80A71" w:rsidRDefault="009B2506" w:rsidP="001F2107">
            <w:pPr>
              <w:spacing w:after="120" w:line="280" w:lineRule="atLeast"/>
              <w:ind w:left="720"/>
              <w:rPr>
                <w:rFonts w:ascii="Arial" w:hAnsi="Arial" w:cs="Arial"/>
                <w:b/>
                <w:noProof/>
                <w:sz w:val="20"/>
                <w:szCs w:val="20"/>
              </w:rPr>
            </w:pPr>
            <w:r w:rsidRPr="009B2506">
              <w:rPr>
                <w:rFonts w:ascii="Arial" w:hAnsi="Arial" w:cs="Arial"/>
                <w:sz w:val="20"/>
                <w:szCs w:val="20"/>
              </w:rPr>
              <w:t>Answer: 8 pink out of 20. The ratio of pink to the total number of rectangles is 2:5; so to have 20 total rectangles, you would multiply the values in the original ratio by 4 to get the equivalent ratio, 8:20.</w:t>
            </w:r>
          </w:p>
        </w:tc>
      </w:tr>
    </w:tbl>
    <w:p w:rsidR="00B750FB" w:rsidRDefault="00B750FB">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264"/>
      </w:tblGrid>
      <w:tr w:rsidR="009D7ABF" w:rsidRPr="00A80A71" w:rsidTr="00BB700F">
        <w:trPr>
          <w:cantSplit/>
        </w:trPr>
        <w:tc>
          <w:tcPr>
            <w:tcW w:w="9648" w:type="dxa"/>
            <w:gridSpan w:val="2"/>
            <w:shd w:val="clear" w:color="auto" w:fill="C6D9F1" w:themeFill="text2" w:themeFillTint="33"/>
          </w:tcPr>
          <w:p w:rsidR="009D7ABF" w:rsidRPr="00FF19C5" w:rsidRDefault="009D7ABF" w:rsidP="00BB700F">
            <w:pPr>
              <w:spacing w:after="120" w:line="280" w:lineRule="atLeast"/>
              <w:rPr>
                <w:rFonts w:ascii="Arial" w:hAnsi="Arial" w:cs="Arial"/>
                <w:b/>
                <w:sz w:val="20"/>
                <w:szCs w:val="20"/>
              </w:rPr>
            </w:pPr>
            <w:r>
              <w:rPr>
                <w:rFonts w:ascii="Arial" w:hAnsi="Arial" w:cs="Arial"/>
                <w:b/>
                <w:sz w:val="20"/>
                <w:szCs w:val="20"/>
              </w:rPr>
              <w:lastRenderedPageBreak/>
              <w:t>Part 2, Page 1.</w:t>
            </w:r>
            <w:r w:rsidR="00064206">
              <w:rPr>
                <w:rFonts w:ascii="Arial" w:hAnsi="Arial" w:cs="Arial"/>
                <w:b/>
                <w:sz w:val="20"/>
                <w:szCs w:val="20"/>
              </w:rPr>
              <w:t>4</w:t>
            </w:r>
          </w:p>
        </w:tc>
      </w:tr>
      <w:tr w:rsidR="009D7ABF" w:rsidRPr="00A80A71" w:rsidTr="00BB700F">
        <w:trPr>
          <w:cantSplit/>
        </w:trPr>
        <w:tc>
          <w:tcPr>
            <w:tcW w:w="6384" w:type="dxa"/>
          </w:tcPr>
          <w:p w:rsidR="009D7ABF" w:rsidRDefault="009D7ABF" w:rsidP="00BB700F">
            <w:pPr>
              <w:spacing w:after="120" w:line="280" w:lineRule="atLeast"/>
              <w:rPr>
                <w:rFonts w:ascii="Arial" w:hAnsi="Arial" w:cs="Arial"/>
                <w:sz w:val="20"/>
                <w:szCs w:val="20"/>
              </w:rPr>
            </w:pPr>
            <w:r>
              <w:rPr>
                <w:rFonts w:ascii="Arial" w:hAnsi="Arial" w:cs="Arial"/>
                <w:sz w:val="20"/>
                <w:szCs w:val="20"/>
              </w:rPr>
              <w:t>Focus:</w:t>
            </w:r>
            <w:r w:rsidR="00B91015">
              <w:rPr>
                <w:rFonts w:ascii="Arial" w:hAnsi="Arial" w:cs="Arial"/>
                <w:sz w:val="20"/>
                <w:szCs w:val="20"/>
              </w:rPr>
              <w:t xml:space="preserve"> Students relate fractions to equivalent ratios.</w:t>
            </w:r>
          </w:p>
          <w:p w:rsidR="009D7ABF" w:rsidRPr="00B56280" w:rsidRDefault="00B56280" w:rsidP="00BB700F">
            <w:pPr>
              <w:spacing w:after="120" w:line="280" w:lineRule="atLeast"/>
              <w:ind w:left="187"/>
              <w:rPr>
                <w:rFonts w:ascii="Arial" w:hAnsi="Arial" w:cs="Arial"/>
                <w:sz w:val="20"/>
                <w:szCs w:val="20"/>
              </w:rPr>
            </w:pPr>
            <w:r w:rsidRPr="00B56280">
              <w:rPr>
                <w:rFonts w:ascii="Arial" w:hAnsi="Arial" w:cs="Arial"/>
                <w:sz w:val="20"/>
                <w:szCs w:val="20"/>
              </w:rPr>
              <w:t xml:space="preserve">This page works the same as </w:t>
            </w:r>
            <w:r w:rsidR="00EE6B29">
              <w:rPr>
                <w:rFonts w:ascii="Arial" w:hAnsi="Arial" w:cs="Arial"/>
                <w:sz w:val="20"/>
                <w:szCs w:val="20"/>
              </w:rPr>
              <w:t>p</w:t>
            </w:r>
            <w:r w:rsidRPr="00B56280">
              <w:rPr>
                <w:rFonts w:ascii="Arial" w:hAnsi="Arial" w:cs="Arial"/>
                <w:sz w:val="20"/>
                <w:szCs w:val="20"/>
              </w:rPr>
              <w:t>age 1.3, except there is now a rectangle that is partitioned into according to the ratios set.</w:t>
            </w:r>
          </w:p>
        </w:tc>
        <w:tc>
          <w:tcPr>
            <w:tcW w:w="3264" w:type="dxa"/>
          </w:tcPr>
          <w:p w:rsidR="009D7ABF" w:rsidRPr="00A80A71" w:rsidRDefault="00454E57" w:rsidP="00BB700F">
            <w:pPr>
              <w:spacing w:before="120" w:after="120" w:line="280" w:lineRule="atLeast"/>
              <w:rPr>
                <w:rFonts w:ascii="Arial" w:eastAsia="Times New Roman" w:hAnsi="Arial" w:cs="Arial"/>
                <w:sz w:val="20"/>
                <w:szCs w:val="20"/>
              </w:rPr>
            </w:pPr>
            <w:r w:rsidRPr="00454E57">
              <w:rPr>
                <w:rFonts w:ascii="Arial" w:hAnsi="Arial" w:cs="Arial"/>
                <w:noProof/>
                <w:sz w:val="20"/>
                <w:szCs w:val="20"/>
              </w:rPr>
              <w:drawing>
                <wp:inline distT="0" distB="0" distL="0" distR="0" wp14:anchorId="6CDED17E" wp14:editId="3B17B114">
                  <wp:extent cx="1819656" cy="1371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819656" cy="1371600"/>
                          </a:xfrm>
                          <a:prstGeom prst="rect">
                            <a:avLst/>
                          </a:prstGeom>
                        </pic:spPr>
                      </pic:pic>
                    </a:graphicData>
                  </a:graphic>
                </wp:inline>
              </w:drawing>
            </w:r>
          </w:p>
        </w:tc>
      </w:tr>
      <w:tr w:rsidR="009D7ABF" w:rsidRPr="00A80A71" w:rsidTr="00BB700F">
        <w:trPr>
          <w:cantSplit/>
        </w:trPr>
        <w:tc>
          <w:tcPr>
            <w:tcW w:w="9648" w:type="dxa"/>
            <w:gridSpan w:val="2"/>
          </w:tcPr>
          <w:p w:rsidR="009D7ABF" w:rsidRPr="00A80A71" w:rsidRDefault="00064206" w:rsidP="00BB700F">
            <w:pPr>
              <w:pStyle w:val="ListParagraph"/>
              <w:spacing w:after="120" w:line="280" w:lineRule="atLeast"/>
              <w:ind w:left="180"/>
              <w:contextualSpacing w:val="0"/>
              <w:rPr>
                <w:rFonts w:ascii="Arial" w:eastAsia="Times New Roman" w:hAnsi="Arial" w:cs="Arial"/>
                <w:sz w:val="20"/>
                <w:szCs w:val="20"/>
              </w:rPr>
            </w:pPr>
            <w:r w:rsidRPr="00B20F20">
              <w:rPr>
                <w:rFonts w:ascii="Arial" w:hAnsi="Arial" w:cs="Arial"/>
                <w:sz w:val="20"/>
                <w:szCs w:val="20"/>
              </w:rPr>
              <w:t>In the following questions, students associate the “value” of a ratio with a fraction. They investigate how a fraction bar displaying different unit fractions can be related to a collection of equivalent ratios and vice versa. The last problem connects the unit rate associ</w:t>
            </w:r>
            <w:r>
              <w:rPr>
                <w:rFonts w:ascii="Arial" w:hAnsi="Arial" w:cs="Arial"/>
                <w:sz w:val="20"/>
                <w:szCs w:val="20"/>
              </w:rPr>
              <w:t>ated with a ratio to a fraction</w:t>
            </w:r>
            <w:r w:rsidR="009D7ABF" w:rsidRPr="00A80A71">
              <w:rPr>
                <w:rFonts w:ascii="Arial" w:hAnsi="Arial" w:cs="Arial"/>
                <w:sz w:val="20"/>
                <w:szCs w:val="20"/>
              </w:rPr>
              <w:t>.</w:t>
            </w:r>
          </w:p>
        </w:tc>
      </w:tr>
      <w:tr w:rsidR="00917F83" w:rsidRPr="00A80A71" w:rsidTr="00BB700F">
        <w:trPr>
          <w:cantSplit/>
        </w:trPr>
        <w:tc>
          <w:tcPr>
            <w:tcW w:w="9648" w:type="dxa"/>
            <w:gridSpan w:val="2"/>
            <w:shd w:val="clear" w:color="auto" w:fill="D9D9D9" w:themeFill="background1" w:themeFillShade="D9"/>
          </w:tcPr>
          <w:p w:rsidR="00917F83" w:rsidRPr="00A80A71" w:rsidRDefault="00917F83" w:rsidP="00BB700F">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6F13219" wp14:editId="3E1B96CA">
                  <wp:extent cx="219456" cy="219456"/>
                  <wp:effectExtent l="0" t="0" r="28575" b="28575"/>
                  <wp:docPr id="34" name="Picture 3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917F83" w:rsidRPr="00A80A71" w:rsidTr="00BB700F">
        <w:trPr>
          <w:cantSplit/>
        </w:trPr>
        <w:tc>
          <w:tcPr>
            <w:tcW w:w="9648" w:type="dxa"/>
            <w:gridSpan w:val="2"/>
          </w:tcPr>
          <w:p w:rsidR="00861275" w:rsidRPr="00B13415" w:rsidRDefault="00861275" w:rsidP="00BB700F">
            <w:pPr>
              <w:pStyle w:val="ListParagraph"/>
              <w:numPr>
                <w:ilvl w:val="0"/>
                <w:numId w:val="34"/>
              </w:numPr>
              <w:spacing w:after="120" w:line="280" w:lineRule="atLeast"/>
              <w:ind w:left="540"/>
              <w:contextualSpacing w:val="0"/>
              <w:rPr>
                <w:rFonts w:ascii="Arial" w:hAnsi="Arial" w:cs="Arial"/>
                <w:b/>
                <w:i/>
                <w:sz w:val="20"/>
                <w:szCs w:val="20"/>
              </w:rPr>
            </w:pPr>
            <w:r w:rsidRPr="00B13415">
              <w:rPr>
                <w:rFonts w:ascii="Arial" w:eastAsia="Cambria" w:hAnsi="Arial" w:cs="Arial"/>
                <w:b/>
                <w:i/>
                <w:sz w:val="20"/>
                <w:szCs w:val="20"/>
              </w:rPr>
              <w:t xml:space="preserve">What is the ratio of blue to total rectangles on the left? What fraction of the bar on the right is blue? </w:t>
            </w:r>
          </w:p>
          <w:p w:rsidR="00861275" w:rsidRPr="00861275" w:rsidRDefault="00861275" w:rsidP="00BB700F">
            <w:pPr>
              <w:pStyle w:val="ListParagraph"/>
              <w:spacing w:after="120" w:line="280" w:lineRule="atLeast"/>
              <w:ind w:left="540"/>
              <w:contextualSpacing w:val="0"/>
              <w:rPr>
                <w:rFonts w:ascii="Arial" w:hAnsi="Arial" w:cs="Arial"/>
                <w:sz w:val="20"/>
                <w:szCs w:val="20"/>
              </w:rPr>
            </w:pPr>
            <w:r w:rsidRPr="00861275">
              <w:rPr>
                <w:rFonts w:ascii="Arial" w:eastAsia="Cambria" w:hAnsi="Arial" w:cs="Arial"/>
                <w:sz w:val="20"/>
                <w:szCs w:val="20"/>
              </w:rPr>
              <w:t xml:space="preserve">Answer: The ratio is 2 blue to 3 total rectangles, and the fraction bar is </w:t>
            </w:r>
            <w:r w:rsidR="00BC01FB" w:rsidRPr="00BC01FB">
              <w:rPr>
                <w:position w:val="-22"/>
              </w:rPr>
              <w:object w:dxaOrig="220" w:dyaOrig="560">
                <v:shape id="_x0000_i1040" type="#_x0000_t75" style="width:11.25pt;height:27.75pt" o:ole="">
                  <v:imagedata r:id="rId52" o:title=""/>
                </v:shape>
                <o:OLEObject Type="Embed" ProgID="Equation.DSMT4" ShapeID="_x0000_i1040" DrawAspect="Content" ObjectID="_1493117678" r:id="rId53"/>
              </w:object>
            </w:r>
            <w:r w:rsidRPr="00861275">
              <w:rPr>
                <w:rFonts w:ascii="Arial" w:eastAsia="Cambria" w:hAnsi="Arial" w:cs="Arial"/>
                <w:sz w:val="20"/>
                <w:szCs w:val="20"/>
              </w:rPr>
              <w:t xml:space="preserve"> blue.</w:t>
            </w:r>
          </w:p>
          <w:p w:rsidR="001F2107" w:rsidRPr="00B13415" w:rsidRDefault="00861275" w:rsidP="00BB700F">
            <w:pPr>
              <w:pStyle w:val="ListParagraph"/>
              <w:numPr>
                <w:ilvl w:val="0"/>
                <w:numId w:val="34"/>
              </w:numPr>
              <w:spacing w:after="120" w:line="280" w:lineRule="atLeast"/>
              <w:ind w:left="540"/>
              <w:contextualSpacing w:val="0"/>
              <w:rPr>
                <w:rFonts w:ascii="Arial" w:hAnsi="Arial" w:cs="Arial"/>
                <w:b/>
                <w:i/>
                <w:sz w:val="20"/>
                <w:szCs w:val="20"/>
              </w:rPr>
            </w:pPr>
            <w:r w:rsidRPr="00B13415">
              <w:rPr>
                <w:rFonts w:ascii="Arial" w:hAnsi="Arial" w:cs="Arial"/>
                <w:b/>
                <w:i/>
                <w:sz w:val="20"/>
                <w:szCs w:val="20"/>
              </w:rPr>
              <w:t>Select the up vertical arrow once. What happens to the ratio and what happens to the fraction bar?</w:t>
            </w:r>
          </w:p>
          <w:p w:rsidR="00861275" w:rsidRPr="00861275" w:rsidRDefault="00861275" w:rsidP="00BB700F">
            <w:pPr>
              <w:pStyle w:val="ListParagraph"/>
              <w:spacing w:after="120" w:line="280" w:lineRule="atLeast"/>
              <w:ind w:left="540"/>
              <w:contextualSpacing w:val="0"/>
              <w:rPr>
                <w:rFonts w:ascii="Arial" w:hAnsi="Arial" w:cs="Arial"/>
                <w:sz w:val="20"/>
                <w:szCs w:val="20"/>
              </w:rPr>
            </w:pPr>
            <w:r w:rsidRPr="00861275">
              <w:rPr>
                <w:rFonts w:ascii="Arial" w:hAnsi="Arial" w:cs="Arial"/>
                <w:sz w:val="20"/>
                <w:szCs w:val="20"/>
              </w:rPr>
              <w:t>Answer: There are 4 blue out of 6 rectangles, which is an equivalent ratio to 2:3 (each of the original number of blue and pink rectangles was doubled). The number of partitions in the fraction bar increased from 3 to 6, but the fraction bar did not change size.</w:t>
            </w:r>
          </w:p>
        </w:tc>
      </w:tr>
      <w:tr w:rsidR="00B13415" w:rsidRPr="00A80A71" w:rsidTr="00BB700F">
        <w:trPr>
          <w:cantSplit/>
        </w:trPr>
        <w:tc>
          <w:tcPr>
            <w:tcW w:w="9648" w:type="dxa"/>
            <w:gridSpan w:val="2"/>
          </w:tcPr>
          <w:p w:rsidR="00B13415" w:rsidRPr="00B13415" w:rsidRDefault="00B13415" w:rsidP="00BB700F">
            <w:pPr>
              <w:spacing w:after="120" w:line="280" w:lineRule="atLeast"/>
              <w:ind w:left="180"/>
              <w:rPr>
                <w:rFonts w:ascii="Arial" w:hAnsi="Arial" w:cs="Arial"/>
                <w:sz w:val="20"/>
                <w:szCs w:val="20"/>
              </w:rPr>
            </w:pPr>
            <w:r w:rsidRPr="00B13415">
              <w:rPr>
                <w:rFonts w:ascii="Arial" w:hAnsi="Arial" w:cs="Arial"/>
                <w:b/>
                <w:i/>
                <w:sz w:val="20"/>
                <w:szCs w:val="20"/>
              </w:rPr>
              <w:t>A ratio a</w:t>
            </w:r>
            <w:proofErr w:type="gramStart"/>
            <w:r w:rsidRPr="00B13415">
              <w:rPr>
                <w:rFonts w:ascii="Arial" w:hAnsi="Arial" w:cs="Arial"/>
                <w:b/>
                <w:i/>
                <w:sz w:val="20"/>
                <w:szCs w:val="20"/>
              </w:rPr>
              <w:t>:b</w:t>
            </w:r>
            <w:proofErr w:type="gramEnd"/>
            <w:r w:rsidRPr="00B13415">
              <w:rPr>
                <w:rFonts w:ascii="Arial" w:hAnsi="Arial" w:cs="Arial"/>
                <w:b/>
                <w:i/>
                <w:sz w:val="20"/>
                <w:szCs w:val="20"/>
              </w:rPr>
              <w:t xml:space="preserve"> can be associated with a number, </w:t>
            </w:r>
            <w:r w:rsidRPr="00BC01FB">
              <w:rPr>
                <w:position w:val="-20"/>
              </w:rPr>
              <w:object w:dxaOrig="240" w:dyaOrig="540">
                <v:shape id="_x0000_i1105" type="#_x0000_t75" style="width:12pt;height:27pt" o:ole="">
                  <v:imagedata r:id="rId54" o:title=""/>
                </v:shape>
                <o:OLEObject Type="Embed" ProgID="Equation.DSMT4" ShapeID="_x0000_i1105" DrawAspect="Content" ObjectID="_1493117679" r:id="rId55"/>
              </w:object>
            </w:r>
            <w:r w:rsidRPr="00B13415">
              <w:rPr>
                <w:rFonts w:ascii="Arial" w:hAnsi="Arial" w:cs="Arial"/>
                <w:b/>
                <w:i/>
                <w:sz w:val="20"/>
                <w:szCs w:val="20"/>
              </w:rPr>
              <w:t>, called its value</w:t>
            </w:r>
            <w:r w:rsidRPr="00B13415">
              <w:rPr>
                <w:rFonts w:ascii="Arial" w:hAnsi="Arial" w:cs="Arial"/>
                <w:sz w:val="20"/>
                <w:szCs w:val="20"/>
              </w:rPr>
              <w:t>.</w:t>
            </w:r>
          </w:p>
          <w:p w:rsidR="00B13415" w:rsidRPr="00B13415" w:rsidRDefault="00B13415" w:rsidP="00BB700F">
            <w:pPr>
              <w:pStyle w:val="ListParagraph"/>
              <w:numPr>
                <w:ilvl w:val="0"/>
                <w:numId w:val="34"/>
              </w:numPr>
              <w:spacing w:after="120" w:line="280" w:lineRule="atLeast"/>
              <w:ind w:left="540"/>
              <w:contextualSpacing w:val="0"/>
              <w:rPr>
                <w:rFonts w:ascii="Arial" w:hAnsi="Arial" w:cs="Arial"/>
                <w:b/>
                <w:i/>
                <w:sz w:val="20"/>
                <w:szCs w:val="20"/>
              </w:rPr>
            </w:pPr>
            <w:r w:rsidRPr="00B13415">
              <w:rPr>
                <w:rFonts w:ascii="Arial" w:eastAsia="Cambria" w:hAnsi="Arial" w:cs="Arial"/>
                <w:b/>
                <w:i/>
                <w:sz w:val="20"/>
                <w:szCs w:val="20"/>
              </w:rPr>
              <w:t>What is the value of the ratio 2:3?</w:t>
            </w:r>
          </w:p>
          <w:p w:rsidR="00B13415" w:rsidRDefault="00B13415" w:rsidP="00BB700F">
            <w:pPr>
              <w:pStyle w:val="ListParagraph"/>
              <w:spacing w:after="120" w:line="280" w:lineRule="atLeast"/>
              <w:ind w:left="540"/>
              <w:contextualSpacing w:val="0"/>
              <w:rPr>
                <w:rFonts w:ascii="Arial" w:eastAsia="Cambria" w:hAnsi="Arial" w:cs="Arial"/>
                <w:sz w:val="20"/>
                <w:szCs w:val="20"/>
              </w:rPr>
            </w:pPr>
            <w:r w:rsidRPr="00861275">
              <w:rPr>
                <w:rFonts w:ascii="Arial" w:eastAsia="Cambria" w:hAnsi="Arial" w:cs="Arial"/>
                <w:sz w:val="20"/>
                <w:szCs w:val="20"/>
              </w:rPr>
              <w:t xml:space="preserve">Answer: the fraction </w:t>
            </w:r>
            <w:r w:rsidRPr="00BC01FB">
              <w:rPr>
                <w:rFonts w:ascii="Arial" w:eastAsia="Cambria" w:hAnsi="Arial" w:cs="Arial"/>
                <w:position w:val="-22"/>
                <w:sz w:val="20"/>
                <w:szCs w:val="20"/>
              </w:rPr>
              <w:object w:dxaOrig="220" w:dyaOrig="560">
                <v:shape id="_x0000_i1041" type="#_x0000_t75" style="width:11.25pt;height:27.75pt" o:ole="">
                  <v:imagedata r:id="rId56" o:title=""/>
                </v:shape>
                <o:OLEObject Type="Embed" ProgID="Equation.DSMT4" ShapeID="_x0000_i1041" DrawAspect="Content" ObjectID="_1493117680" r:id="rId57"/>
              </w:object>
            </w:r>
          </w:p>
          <w:p w:rsidR="00B13415" w:rsidRPr="00B13415" w:rsidRDefault="00B13415" w:rsidP="00BB700F">
            <w:pPr>
              <w:pStyle w:val="ListParagraph"/>
              <w:numPr>
                <w:ilvl w:val="0"/>
                <w:numId w:val="34"/>
              </w:numPr>
              <w:spacing w:after="120" w:line="280" w:lineRule="atLeast"/>
              <w:ind w:left="540"/>
              <w:contextualSpacing w:val="0"/>
              <w:rPr>
                <w:rFonts w:ascii="Arial" w:hAnsi="Arial" w:cs="Arial"/>
                <w:b/>
                <w:i/>
                <w:sz w:val="20"/>
                <w:szCs w:val="20"/>
              </w:rPr>
            </w:pPr>
            <w:r w:rsidRPr="00B13415">
              <w:rPr>
                <w:rFonts w:ascii="Arial" w:hAnsi="Arial" w:cs="Arial"/>
                <w:b/>
                <w:i/>
                <w:sz w:val="20"/>
                <w:szCs w:val="20"/>
              </w:rPr>
              <w:t xml:space="preserve">Do you think </w:t>
            </w:r>
            <w:r w:rsidRPr="00F94332">
              <w:rPr>
                <w:position w:val="-20"/>
              </w:rPr>
              <w:object w:dxaOrig="220" w:dyaOrig="540">
                <v:shape id="_x0000_i1042" type="#_x0000_t75" style="width:11.25pt;height:27pt" o:ole="">
                  <v:imagedata r:id="rId58" o:title=""/>
                </v:shape>
                <o:OLEObject Type="Embed" ProgID="Equation.DSMT4" ShapeID="_x0000_i1042" DrawAspect="Content" ObjectID="_1493117681" r:id="rId59"/>
              </w:object>
            </w:r>
            <w:r w:rsidRPr="00B13415">
              <w:rPr>
                <w:rFonts w:ascii="Arial" w:hAnsi="Arial" w:cs="Arial"/>
                <w:b/>
                <w:i/>
                <w:sz w:val="20"/>
                <w:szCs w:val="20"/>
              </w:rPr>
              <w:t xml:space="preserve"> is a number? Why or why not?</w:t>
            </w:r>
          </w:p>
          <w:p w:rsidR="00B13415" w:rsidRPr="00B13415" w:rsidRDefault="00B13415" w:rsidP="00BB700F">
            <w:pPr>
              <w:spacing w:after="120" w:line="280" w:lineRule="atLeast"/>
              <w:ind w:left="540"/>
              <w:rPr>
                <w:rFonts w:ascii="Arial" w:hAnsi="Arial" w:cs="Arial"/>
                <w:b/>
                <w:i/>
                <w:sz w:val="20"/>
                <w:szCs w:val="20"/>
              </w:rPr>
            </w:pPr>
            <w:r w:rsidRPr="00861275">
              <w:rPr>
                <w:rFonts w:ascii="Arial" w:hAnsi="Arial" w:cs="Arial"/>
                <w:sz w:val="20"/>
                <w:szCs w:val="20"/>
              </w:rPr>
              <w:t xml:space="preserve">Answer: Yes, </w:t>
            </w:r>
            <w:r w:rsidRPr="00BC01FB">
              <w:rPr>
                <w:rFonts w:ascii="Arial" w:hAnsi="Arial" w:cs="Arial"/>
                <w:position w:val="-22"/>
                <w:sz w:val="20"/>
                <w:szCs w:val="20"/>
              </w:rPr>
              <w:object w:dxaOrig="220" w:dyaOrig="560">
                <v:shape id="_x0000_i1043" type="#_x0000_t75" style="width:11.25pt;height:27.75pt" o:ole="">
                  <v:imagedata r:id="rId60" o:title=""/>
                </v:shape>
                <o:OLEObject Type="Embed" ProgID="Equation.DSMT4" ShapeID="_x0000_i1043" DrawAspect="Content" ObjectID="_1493117682" r:id="rId61"/>
              </w:object>
            </w:r>
            <w:r w:rsidRPr="00861275">
              <w:rPr>
                <w:rFonts w:ascii="Arial" w:hAnsi="Arial" w:cs="Arial"/>
                <w:sz w:val="20"/>
                <w:szCs w:val="20"/>
              </w:rPr>
              <w:t xml:space="preserve"> is a number because it is 2 copies of the unit fraction </w:t>
            </w:r>
            <w:r w:rsidRPr="00BC01FB">
              <w:rPr>
                <w:rFonts w:ascii="Arial" w:hAnsi="Arial" w:cs="Arial"/>
                <w:position w:val="-22"/>
                <w:sz w:val="20"/>
                <w:szCs w:val="20"/>
              </w:rPr>
              <w:object w:dxaOrig="220" w:dyaOrig="560">
                <v:shape id="_x0000_i1044" type="#_x0000_t75" style="width:11.25pt;height:27.75pt" o:ole="">
                  <v:imagedata r:id="rId62" o:title=""/>
                </v:shape>
                <o:OLEObject Type="Embed" ProgID="Equation.DSMT4" ShapeID="_x0000_i1044" DrawAspect="Content" ObjectID="_1493117683" r:id="rId63"/>
              </w:object>
            </w:r>
            <w:r w:rsidRPr="00861275">
              <w:rPr>
                <w:rFonts w:ascii="Arial" w:hAnsi="Arial" w:cs="Arial"/>
                <w:sz w:val="20"/>
                <w:szCs w:val="20"/>
              </w:rPr>
              <w:t xml:space="preserve"> and can be located on the number line at </w:t>
            </w:r>
            <w:r w:rsidRPr="00BC01FB">
              <w:rPr>
                <w:rFonts w:ascii="Arial" w:hAnsi="Arial" w:cs="Arial"/>
                <w:position w:val="-22"/>
                <w:sz w:val="20"/>
                <w:szCs w:val="20"/>
              </w:rPr>
              <w:object w:dxaOrig="220" w:dyaOrig="560">
                <v:shape id="_x0000_i1045" type="#_x0000_t75" style="width:11.25pt;height:27.75pt" o:ole="">
                  <v:imagedata r:id="rId64" o:title=""/>
                </v:shape>
                <o:OLEObject Type="Embed" ProgID="Equation.DSMT4" ShapeID="_x0000_i1045" DrawAspect="Content" ObjectID="_1493117684" r:id="rId65"/>
              </w:object>
            </w:r>
            <w:r w:rsidRPr="00861275">
              <w:rPr>
                <w:rFonts w:ascii="Arial" w:hAnsi="Arial" w:cs="Arial"/>
                <w:sz w:val="20"/>
                <w:szCs w:val="20"/>
              </w:rPr>
              <w:t xml:space="preserve"> of a unit </w:t>
            </w:r>
            <w:r>
              <w:rPr>
                <w:rFonts w:ascii="Arial" w:hAnsi="Arial" w:cs="Arial"/>
                <w:sz w:val="20"/>
                <w:szCs w:val="20"/>
              </w:rPr>
              <w:t xml:space="preserve">from </w:t>
            </w:r>
            <w:r w:rsidRPr="00861275">
              <w:rPr>
                <w:rFonts w:ascii="Arial" w:hAnsi="Arial" w:cs="Arial"/>
                <w:sz w:val="20"/>
                <w:szCs w:val="20"/>
              </w:rPr>
              <w:t>0.</w:t>
            </w:r>
          </w:p>
        </w:tc>
      </w:tr>
      <w:tr w:rsidR="00B13415" w:rsidRPr="00A80A71" w:rsidTr="00BB700F">
        <w:trPr>
          <w:cantSplit/>
        </w:trPr>
        <w:tc>
          <w:tcPr>
            <w:tcW w:w="9648" w:type="dxa"/>
            <w:gridSpan w:val="2"/>
          </w:tcPr>
          <w:p w:rsidR="00B13415" w:rsidRPr="00D932F9" w:rsidRDefault="00B13415" w:rsidP="00D932F9">
            <w:pPr>
              <w:pStyle w:val="ListParagraph"/>
              <w:numPr>
                <w:ilvl w:val="0"/>
                <w:numId w:val="34"/>
              </w:numPr>
              <w:spacing w:after="120" w:line="280" w:lineRule="atLeast"/>
              <w:ind w:left="540"/>
              <w:rPr>
                <w:rFonts w:ascii="Arial" w:hAnsi="Arial" w:cs="Arial"/>
                <w:b/>
                <w:i/>
                <w:sz w:val="20"/>
                <w:szCs w:val="20"/>
              </w:rPr>
            </w:pPr>
            <w:r w:rsidRPr="00D932F9">
              <w:rPr>
                <w:rFonts w:ascii="Arial" w:eastAsia="Cambria" w:hAnsi="Arial" w:cs="Arial"/>
                <w:b/>
                <w:i/>
                <w:sz w:val="20"/>
                <w:szCs w:val="20"/>
              </w:rPr>
              <w:t xml:space="preserve">Reset the </w:t>
            </w:r>
            <w:r w:rsidR="00EE6B29" w:rsidRPr="00D932F9">
              <w:rPr>
                <w:rFonts w:ascii="Arial" w:eastAsia="Cambria" w:hAnsi="Arial" w:cs="Arial"/>
                <w:b/>
                <w:i/>
                <w:sz w:val="20"/>
                <w:szCs w:val="20"/>
              </w:rPr>
              <w:t>page</w:t>
            </w:r>
            <w:r w:rsidRPr="00D932F9">
              <w:rPr>
                <w:rFonts w:ascii="Arial" w:eastAsia="Cambria" w:hAnsi="Arial" w:cs="Arial"/>
                <w:b/>
                <w:i/>
                <w:sz w:val="20"/>
                <w:szCs w:val="20"/>
              </w:rPr>
              <w:t>. What is the ratio of the pink rectangles to the total number of rectangles? What is the value of that ratio?</w:t>
            </w:r>
          </w:p>
          <w:p w:rsidR="00B13415" w:rsidRDefault="00B13415" w:rsidP="00D932F9">
            <w:pPr>
              <w:spacing w:after="120" w:line="280" w:lineRule="atLeast"/>
              <w:ind w:left="540"/>
              <w:rPr>
                <w:rFonts w:ascii="Arial" w:eastAsia="Cambria" w:hAnsi="Arial" w:cs="Arial"/>
                <w:sz w:val="20"/>
                <w:szCs w:val="20"/>
              </w:rPr>
            </w:pPr>
            <w:r w:rsidRPr="00AD693B">
              <w:rPr>
                <w:rFonts w:ascii="Arial" w:eastAsia="Cambria" w:hAnsi="Arial" w:cs="Arial"/>
                <w:sz w:val="20"/>
                <w:szCs w:val="20"/>
              </w:rPr>
              <w:t xml:space="preserve">Answer: The ratio of pink to total number of rectangles is 1:3, and its value would </w:t>
            </w:r>
            <w:proofErr w:type="gramStart"/>
            <w:r w:rsidRPr="00AD693B">
              <w:rPr>
                <w:rFonts w:ascii="Arial" w:eastAsia="Cambria" w:hAnsi="Arial" w:cs="Arial"/>
                <w:sz w:val="20"/>
                <w:szCs w:val="20"/>
              </w:rPr>
              <w:t xml:space="preserve">be </w:t>
            </w:r>
            <w:proofErr w:type="gramEnd"/>
            <w:r w:rsidRPr="00BC01FB">
              <w:rPr>
                <w:rFonts w:ascii="Arial" w:eastAsia="Cambria" w:hAnsi="Arial" w:cs="Arial"/>
                <w:position w:val="-22"/>
                <w:sz w:val="20"/>
                <w:szCs w:val="20"/>
              </w:rPr>
              <w:object w:dxaOrig="220" w:dyaOrig="560">
                <v:shape id="_x0000_i1046" type="#_x0000_t75" style="width:11.25pt;height:27.75pt" o:ole="">
                  <v:imagedata r:id="rId66" o:title=""/>
                </v:shape>
                <o:OLEObject Type="Embed" ProgID="Equation.DSMT4" ShapeID="_x0000_i1046" DrawAspect="Content" ObjectID="_1493117685" r:id="rId67"/>
              </w:object>
            </w:r>
            <w:r w:rsidRPr="00AD693B">
              <w:rPr>
                <w:rFonts w:ascii="Arial" w:eastAsia="Cambria" w:hAnsi="Arial" w:cs="Arial"/>
                <w:sz w:val="20"/>
                <w:szCs w:val="20"/>
              </w:rPr>
              <w:t>.</w:t>
            </w:r>
          </w:p>
          <w:p w:rsidR="00D932F9" w:rsidRPr="00B13415" w:rsidRDefault="00D932F9" w:rsidP="00D932F9">
            <w:pPr>
              <w:spacing w:after="120" w:line="280" w:lineRule="atLeast"/>
              <w:ind w:left="540"/>
              <w:rPr>
                <w:rFonts w:ascii="Arial" w:hAnsi="Arial" w:cs="Arial"/>
                <w:b/>
                <w:i/>
                <w:sz w:val="20"/>
                <w:szCs w:val="20"/>
              </w:rPr>
            </w:pPr>
          </w:p>
        </w:tc>
      </w:tr>
      <w:tr w:rsidR="00F15CB8" w:rsidRPr="00A80A71" w:rsidTr="00BB700F">
        <w:trPr>
          <w:cantSplit/>
        </w:trPr>
        <w:tc>
          <w:tcPr>
            <w:tcW w:w="9648" w:type="dxa"/>
            <w:gridSpan w:val="2"/>
            <w:shd w:val="clear" w:color="auto" w:fill="D9D9D9" w:themeFill="background1" w:themeFillShade="D9"/>
          </w:tcPr>
          <w:p w:rsidR="00F15CB8" w:rsidRPr="00A80A71" w:rsidRDefault="00F15CB8" w:rsidP="00BB700F">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0C6B651" wp14:editId="124D230F">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B13415" w:rsidRPr="00A80A71" w:rsidTr="00BB700F">
        <w:trPr>
          <w:cantSplit/>
        </w:trPr>
        <w:tc>
          <w:tcPr>
            <w:tcW w:w="9648" w:type="dxa"/>
            <w:gridSpan w:val="2"/>
          </w:tcPr>
          <w:p w:rsidR="00B13415" w:rsidRPr="00E53DE5" w:rsidRDefault="00B13415" w:rsidP="00E53DE5">
            <w:pPr>
              <w:pStyle w:val="ListParagraph"/>
              <w:numPr>
                <w:ilvl w:val="0"/>
                <w:numId w:val="34"/>
              </w:numPr>
              <w:spacing w:after="120" w:line="280" w:lineRule="atLeast"/>
              <w:ind w:left="540"/>
              <w:rPr>
                <w:rFonts w:ascii="Arial" w:hAnsi="Arial" w:cs="Arial"/>
                <w:sz w:val="20"/>
                <w:szCs w:val="20"/>
              </w:rPr>
            </w:pPr>
            <w:r w:rsidRPr="00E53DE5">
              <w:rPr>
                <w:rFonts w:ascii="Arial" w:eastAsia="Cambria" w:hAnsi="Arial" w:cs="Arial"/>
                <w:b/>
                <w:i/>
                <w:sz w:val="20"/>
                <w:szCs w:val="20"/>
              </w:rPr>
              <w:t xml:space="preserve">Sam claims that the </w:t>
            </w:r>
            <w:r w:rsidRPr="00F94332">
              <w:rPr>
                <w:position w:val="-20"/>
              </w:rPr>
              <w:object w:dxaOrig="220" w:dyaOrig="540">
                <v:shape id="_x0000_i1047" type="#_x0000_t75" style="width:11.25pt;height:27pt" o:ole="">
                  <v:imagedata r:id="rId68" o:title=""/>
                </v:shape>
                <o:OLEObject Type="Embed" ProgID="Equation.DSMT4" ShapeID="_x0000_i1047" DrawAspect="Content" ObjectID="_1493117686" r:id="rId69"/>
              </w:object>
            </w:r>
            <w:r w:rsidRPr="00E53DE5">
              <w:rPr>
                <w:rFonts w:ascii="Arial" w:eastAsia="Cambria" w:hAnsi="Arial" w:cs="Arial"/>
                <w:b/>
                <w:i/>
                <w:sz w:val="20"/>
                <w:szCs w:val="20"/>
              </w:rPr>
              <w:t xml:space="preserve"> means that </w:t>
            </w:r>
            <w:r w:rsidRPr="00F94332">
              <w:rPr>
                <w:position w:val="-20"/>
              </w:rPr>
              <w:object w:dxaOrig="220" w:dyaOrig="540">
                <v:shape id="_x0000_i1048" type="#_x0000_t75" style="width:11.25pt;height:27pt" o:ole="">
                  <v:imagedata r:id="rId70" o:title=""/>
                </v:shape>
                <o:OLEObject Type="Embed" ProgID="Equation.DSMT4" ShapeID="_x0000_i1048" DrawAspect="Content" ObjectID="_1493117687" r:id="rId71"/>
              </w:object>
            </w:r>
            <w:r w:rsidRPr="00E53DE5">
              <w:rPr>
                <w:rFonts w:ascii="Arial" w:eastAsia="Cambria" w:hAnsi="Arial" w:cs="Arial"/>
                <w:b/>
                <w:i/>
                <w:sz w:val="20"/>
                <w:szCs w:val="20"/>
              </w:rPr>
              <w:t xml:space="preserve"> of all the rectangles on the left are pink. What would you say to Sam?</w:t>
            </w:r>
          </w:p>
          <w:p w:rsidR="00B13415" w:rsidRPr="00844D82" w:rsidRDefault="00B13415" w:rsidP="00E53DE5">
            <w:pPr>
              <w:spacing w:after="120" w:line="280" w:lineRule="atLeast"/>
              <w:ind w:left="180" w:firstLine="360"/>
              <w:rPr>
                <w:rFonts w:ascii="Arial" w:hAnsi="Arial" w:cs="Arial"/>
                <w:b/>
                <w:i/>
                <w:sz w:val="20"/>
                <w:szCs w:val="20"/>
              </w:rPr>
            </w:pPr>
            <w:r w:rsidRPr="00F15CB8">
              <w:rPr>
                <w:rFonts w:ascii="Arial" w:eastAsia="Cambria" w:hAnsi="Arial" w:cs="Arial"/>
                <w:sz w:val="20"/>
                <w:szCs w:val="20"/>
              </w:rPr>
              <w:t xml:space="preserve">Answer: You are right. </w:t>
            </w:r>
            <w:r w:rsidRPr="00BC01FB">
              <w:rPr>
                <w:rFonts w:ascii="Arial" w:hAnsi="Arial" w:cs="Arial"/>
                <w:position w:val="-22"/>
                <w:sz w:val="20"/>
                <w:szCs w:val="20"/>
              </w:rPr>
              <w:object w:dxaOrig="220" w:dyaOrig="560">
                <v:shape id="_x0000_i1049" type="#_x0000_t75" style="width:11.25pt;height:27.75pt" o:ole="">
                  <v:imagedata r:id="rId62" o:title=""/>
                </v:shape>
                <o:OLEObject Type="Embed" ProgID="Equation.DSMT4" ShapeID="_x0000_i1049" DrawAspect="Content" ObjectID="_1493117688" r:id="rId72"/>
              </w:object>
            </w:r>
            <w:r w:rsidRPr="00F15CB8">
              <w:rPr>
                <w:rFonts w:ascii="Arial" w:eastAsia="Cambria" w:hAnsi="Arial" w:cs="Arial"/>
                <w:sz w:val="20"/>
                <w:szCs w:val="20"/>
              </w:rPr>
              <w:t xml:space="preserve"> </w:t>
            </w:r>
            <w:proofErr w:type="gramStart"/>
            <w:r w:rsidRPr="00F15CB8">
              <w:rPr>
                <w:rFonts w:ascii="Arial" w:eastAsia="Cambria" w:hAnsi="Arial" w:cs="Arial"/>
                <w:sz w:val="20"/>
                <w:szCs w:val="20"/>
              </w:rPr>
              <w:t>of</w:t>
            </w:r>
            <w:proofErr w:type="gramEnd"/>
            <w:r w:rsidRPr="00F15CB8">
              <w:rPr>
                <w:rFonts w:ascii="Arial" w:eastAsia="Cambria" w:hAnsi="Arial" w:cs="Arial"/>
                <w:sz w:val="20"/>
                <w:szCs w:val="20"/>
              </w:rPr>
              <w:t xml:space="preserve"> the 3 rectangles would be 1 rectangle and only 1 is pink.</w:t>
            </w:r>
          </w:p>
        </w:tc>
      </w:tr>
      <w:tr w:rsidR="00F15CB8" w:rsidRPr="00A80A71" w:rsidTr="00BB700F">
        <w:trPr>
          <w:cantSplit/>
        </w:trPr>
        <w:tc>
          <w:tcPr>
            <w:tcW w:w="9648" w:type="dxa"/>
            <w:gridSpan w:val="2"/>
          </w:tcPr>
          <w:p w:rsidR="00F15CB8" w:rsidRPr="00844D82" w:rsidRDefault="00F15CB8" w:rsidP="00BB700F">
            <w:pPr>
              <w:spacing w:after="120" w:line="280" w:lineRule="atLeast"/>
              <w:rPr>
                <w:rFonts w:ascii="Arial" w:hAnsi="Arial" w:cs="Arial"/>
                <w:b/>
                <w:i/>
                <w:sz w:val="20"/>
                <w:szCs w:val="20"/>
              </w:rPr>
            </w:pPr>
            <w:r w:rsidRPr="00844D82">
              <w:rPr>
                <w:rFonts w:ascii="Arial" w:hAnsi="Arial" w:cs="Arial"/>
                <w:b/>
                <w:i/>
                <w:sz w:val="20"/>
                <w:szCs w:val="20"/>
              </w:rPr>
              <w:t>Use the vertical up arrow in the middle of the screen once.</w:t>
            </w:r>
          </w:p>
          <w:p w:rsidR="00F15CB8" w:rsidRPr="00E17D35" w:rsidRDefault="00F15CB8" w:rsidP="00BB700F">
            <w:pPr>
              <w:pStyle w:val="ListParagraph"/>
              <w:numPr>
                <w:ilvl w:val="0"/>
                <w:numId w:val="41"/>
              </w:numPr>
              <w:spacing w:after="120" w:line="280" w:lineRule="atLeast"/>
              <w:ind w:left="540"/>
              <w:contextualSpacing w:val="0"/>
              <w:rPr>
                <w:rFonts w:ascii="Arial" w:hAnsi="Arial" w:cs="Arial"/>
                <w:b/>
                <w:i/>
                <w:sz w:val="20"/>
                <w:szCs w:val="20"/>
              </w:rPr>
            </w:pPr>
            <w:r w:rsidRPr="00E17D35">
              <w:rPr>
                <w:rFonts w:ascii="Arial" w:eastAsia="Cambria" w:hAnsi="Arial" w:cs="Arial"/>
                <w:b/>
                <w:i/>
                <w:sz w:val="20"/>
                <w:szCs w:val="20"/>
              </w:rPr>
              <w:t xml:space="preserve">What is the ratio of pink to the total number of rectangles? </w:t>
            </w:r>
          </w:p>
          <w:p w:rsidR="00F15CB8" w:rsidRDefault="00F15CB8" w:rsidP="00BB700F">
            <w:pPr>
              <w:pStyle w:val="ListParagraph"/>
              <w:spacing w:after="120" w:line="280" w:lineRule="atLeast"/>
              <w:ind w:left="540"/>
              <w:contextualSpacing w:val="0"/>
              <w:rPr>
                <w:rFonts w:ascii="Arial" w:eastAsia="Cambria" w:hAnsi="Arial" w:cs="Arial"/>
                <w:sz w:val="20"/>
                <w:szCs w:val="20"/>
              </w:rPr>
            </w:pPr>
            <w:r w:rsidRPr="00162D08">
              <w:rPr>
                <w:rFonts w:ascii="Arial" w:eastAsia="Cambria" w:hAnsi="Arial" w:cs="Arial"/>
                <w:sz w:val="20"/>
                <w:szCs w:val="20"/>
              </w:rPr>
              <w:t>Answer 2:6</w:t>
            </w:r>
          </w:p>
          <w:p w:rsidR="00F15CB8" w:rsidRPr="00E17D35" w:rsidRDefault="00F15CB8" w:rsidP="00BB700F">
            <w:pPr>
              <w:pStyle w:val="ListParagraph"/>
              <w:numPr>
                <w:ilvl w:val="0"/>
                <w:numId w:val="41"/>
              </w:numPr>
              <w:spacing w:after="120" w:line="280" w:lineRule="atLeast"/>
              <w:ind w:left="540"/>
              <w:contextualSpacing w:val="0"/>
              <w:rPr>
                <w:rFonts w:ascii="Arial" w:hAnsi="Arial" w:cs="Arial"/>
                <w:b/>
                <w:i/>
                <w:sz w:val="20"/>
                <w:szCs w:val="20"/>
              </w:rPr>
            </w:pPr>
            <w:r w:rsidRPr="00E17D35">
              <w:rPr>
                <w:rFonts w:ascii="Arial" w:eastAsia="Cambria" w:hAnsi="Arial" w:cs="Arial"/>
                <w:b/>
                <w:i/>
                <w:sz w:val="20"/>
                <w:szCs w:val="20"/>
              </w:rPr>
              <w:t>What fraction is associated with the ratio 2:6?</w:t>
            </w:r>
          </w:p>
          <w:p w:rsidR="00F15CB8" w:rsidRPr="00162D08" w:rsidRDefault="00F15CB8" w:rsidP="00BB700F">
            <w:pPr>
              <w:pStyle w:val="ListParagraph"/>
              <w:spacing w:after="120" w:line="280" w:lineRule="atLeast"/>
              <w:ind w:left="540"/>
              <w:contextualSpacing w:val="0"/>
              <w:rPr>
                <w:rFonts w:ascii="Arial" w:hAnsi="Arial" w:cs="Arial"/>
                <w:sz w:val="20"/>
                <w:szCs w:val="20"/>
              </w:rPr>
            </w:pPr>
            <w:r w:rsidRPr="00162D08">
              <w:rPr>
                <w:rFonts w:ascii="Arial" w:eastAsia="Cambria" w:hAnsi="Arial" w:cs="Arial"/>
                <w:sz w:val="20"/>
                <w:szCs w:val="20"/>
              </w:rPr>
              <w:t>Answer</w:t>
            </w:r>
            <w:proofErr w:type="gramStart"/>
            <w:r w:rsidRPr="00162D08">
              <w:rPr>
                <w:rFonts w:ascii="Arial" w:eastAsia="Cambria" w:hAnsi="Arial" w:cs="Arial"/>
                <w:sz w:val="20"/>
                <w:szCs w:val="20"/>
              </w:rPr>
              <w:t xml:space="preserve">: </w:t>
            </w:r>
            <w:proofErr w:type="gramEnd"/>
            <w:r w:rsidR="00F94332" w:rsidRPr="00F94332">
              <w:rPr>
                <w:rFonts w:ascii="Arial" w:eastAsia="Cambria" w:hAnsi="Arial" w:cs="Arial"/>
                <w:position w:val="-22"/>
                <w:sz w:val="20"/>
                <w:szCs w:val="20"/>
              </w:rPr>
              <w:object w:dxaOrig="220" w:dyaOrig="560">
                <v:shape id="_x0000_i1050" type="#_x0000_t75" style="width:11.25pt;height:27.75pt" o:ole="">
                  <v:imagedata r:id="rId73" o:title=""/>
                </v:shape>
                <o:OLEObject Type="Embed" ProgID="Equation.DSMT4" ShapeID="_x0000_i1050" DrawAspect="Content" ObjectID="_1493117689" r:id="rId74"/>
              </w:object>
            </w:r>
            <w:r w:rsidRPr="00162D08">
              <w:rPr>
                <w:rFonts w:ascii="Arial" w:eastAsia="Cambria" w:hAnsi="Arial" w:cs="Arial"/>
                <w:sz w:val="20"/>
                <w:szCs w:val="20"/>
              </w:rPr>
              <w:t xml:space="preserve">, which is equivalent to </w:t>
            </w:r>
            <w:r w:rsidR="00F94332" w:rsidRPr="00F94332">
              <w:rPr>
                <w:rFonts w:ascii="Arial" w:eastAsia="Cambria" w:hAnsi="Arial" w:cs="Arial"/>
                <w:position w:val="-22"/>
                <w:sz w:val="20"/>
                <w:szCs w:val="20"/>
              </w:rPr>
              <w:object w:dxaOrig="220" w:dyaOrig="560">
                <v:shape id="_x0000_i1051" type="#_x0000_t75" style="width:11.25pt;height:27.75pt" o:ole="">
                  <v:imagedata r:id="rId75" o:title=""/>
                </v:shape>
                <o:OLEObject Type="Embed" ProgID="Equation.DSMT4" ShapeID="_x0000_i1051" DrawAspect="Content" ObjectID="_1493117690" r:id="rId76"/>
              </w:object>
            </w:r>
            <w:r>
              <w:rPr>
                <w:rFonts w:ascii="Arial" w:eastAsia="Cambria" w:hAnsi="Arial" w:cs="Arial"/>
                <w:sz w:val="20"/>
                <w:szCs w:val="20"/>
              </w:rPr>
              <w:t>.</w:t>
            </w:r>
          </w:p>
        </w:tc>
      </w:tr>
      <w:tr w:rsidR="00F15CB8" w:rsidRPr="00A80A71" w:rsidTr="00BB700F">
        <w:trPr>
          <w:cantSplit/>
        </w:trPr>
        <w:tc>
          <w:tcPr>
            <w:tcW w:w="9648" w:type="dxa"/>
            <w:gridSpan w:val="2"/>
          </w:tcPr>
          <w:p w:rsidR="000C50FA" w:rsidRPr="00E17D35" w:rsidRDefault="00F15CB8" w:rsidP="00BB700F">
            <w:pPr>
              <w:pStyle w:val="ListParagraph"/>
              <w:numPr>
                <w:ilvl w:val="0"/>
                <w:numId w:val="41"/>
              </w:numPr>
              <w:spacing w:after="120" w:line="280" w:lineRule="atLeast"/>
              <w:ind w:left="540"/>
              <w:contextualSpacing w:val="0"/>
              <w:rPr>
                <w:rFonts w:ascii="Arial" w:hAnsi="Arial" w:cs="Arial"/>
                <w:b/>
                <w:i/>
                <w:sz w:val="20"/>
                <w:szCs w:val="20"/>
              </w:rPr>
            </w:pPr>
            <w:r w:rsidRPr="00E17D35">
              <w:rPr>
                <w:rFonts w:ascii="Arial" w:hAnsi="Arial" w:cs="Arial"/>
                <w:b/>
                <w:i/>
                <w:sz w:val="20"/>
                <w:szCs w:val="20"/>
              </w:rPr>
              <w:t xml:space="preserve">Make a prediction for what you think will happen if you use the vertical up arrow a second time. Use the TNS </w:t>
            </w:r>
            <w:r w:rsidR="00FE13B4">
              <w:rPr>
                <w:rFonts w:ascii="Arial" w:hAnsi="Arial" w:cs="Arial"/>
                <w:b/>
                <w:i/>
                <w:sz w:val="20"/>
                <w:szCs w:val="20"/>
              </w:rPr>
              <w:t>lesson</w:t>
            </w:r>
            <w:r w:rsidR="00FE13B4" w:rsidRPr="00E17D35">
              <w:rPr>
                <w:rFonts w:ascii="Arial" w:hAnsi="Arial" w:cs="Arial"/>
                <w:b/>
                <w:i/>
                <w:sz w:val="20"/>
                <w:szCs w:val="20"/>
              </w:rPr>
              <w:t xml:space="preserve"> </w:t>
            </w:r>
            <w:r w:rsidRPr="00E17D35">
              <w:rPr>
                <w:rFonts w:ascii="Arial" w:hAnsi="Arial" w:cs="Arial"/>
                <w:b/>
                <w:i/>
                <w:sz w:val="20"/>
                <w:szCs w:val="20"/>
              </w:rPr>
              <w:t>to verify your prediction.</w:t>
            </w:r>
          </w:p>
          <w:p w:rsidR="00F15CB8" w:rsidRPr="004A2598" w:rsidRDefault="00F15CB8" w:rsidP="00BB700F">
            <w:pPr>
              <w:pStyle w:val="ListParagraph"/>
              <w:spacing w:after="120" w:line="280" w:lineRule="atLeast"/>
              <w:ind w:left="540"/>
              <w:contextualSpacing w:val="0"/>
              <w:rPr>
                <w:rFonts w:ascii="Arial" w:hAnsi="Arial" w:cs="Arial"/>
                <w:sz w:val="20"/>
                <w:szCs w:val="20"/>
              </w:rPr>
            </w:pPr>
            <w:r w:rsidRPr="004A2598">
              <w:rPr>
                <w:rFonts w:ascii="Arial" w:hAnsi="Arial" w:cs="Arial"/>
                <w:sz w:val="20"/>
                <w:szCs w:val="20"/>
              </w:rPr>
              <w:t xml:space="preserve">Answer: the ratio of pink to the total will be 3:9, and the fraction bar on the far right will show </w:t>
            </w:r>
            <w:r w:rsidR="00F94332" w:rsidRPr="00F94332">
              <w:rPr>
                <w:rFonts w:ascii="Arial" w:hAnsi="Arial" w:cs="Arial"/>
                <w:position w:val="-22"/>
                <w:sz w:val="20"/>
                <w:szCs w:val="20"/>
              </w:rPr>
              <w:object w:dxaOrig="220" w:dyaOrig="560">
                <v:shape id="_x0000_i1052" type="#_x0000_t75" style="width:11.25pt;height:27.75pt" o:ole="">
                  <v:imagedata r:id="rId77" o:title=""/>
                </v:shape>
                <o:OLEObject Type="Embed" ProgID="Equation.DSMT4" ShapeID="_x0000_i1052" DrawAspect="Content" ObjectID="_1493117691" r:id="rId78"/>
              </w:object>
            </w:r>
            <w:r w:rsidRPr="004A2598">
              <w:rPr>
                <w:rFonts w:ascii="Arial" w:hAnsi="Arial" w:cs="Arial"/>
                <w:sz w:val="20"/>
                <w:szCs w:val="20"/>
              </w:rPr>
              <w:t xml:space="preserve"> or 3 copies of the unit fraction </w:t>
            </w:r>
            <w:r w:rsidR="00F94332" w:rsidRPr="00F94332">
              <w:rPr>
                <w:rFonts w:ascii="Arial" w:hAnsi="Arial" w:cs="Arial"/>
                <w:position w:val="-22"/>
                <w:sz w:val="20"/>
                <w:szCs w:val="20"/>
              </w:rPr>
              <w:object w:dxaOrig="220" w:dyaOrig="560">
                <v:shape id="_x0000_i1053" type="#_x0000_t75" style="width:11.25pt;height:27.75pt" o:ole="">
                  <v:imagedata r:id="rId79" o:title=""/>
                </v:shape>
                <o:OLEObject Type="Embed" ProgID="Equation.DSMT4" ShapeID="_x0000_i1053" DrawAspect="Content" ObjectID="_1493117692" r:id="rId80"/>
              </w:object>
            </w:r>
            <w:r w:rsidRPr="004A2598">
              <w:rPr>
                <w:rFonts w:ascii="Arial" w:hAnsi="Arial" w:cs="Arial"/>
                <w:sz w:val="20"/>
                <w:szCs w:val="20"/>
              </w:rPr>
              <w:t xml:space="preserve"> as pink.</w:t>
            </w:r>
          </w:p>
          <w:p w:rsidR="000C50FA" w:rsidRPr="00E17D35" w:rsidRDefault="00F15CB8" w:rsidP="00BB700F">
            <w:pPr>
              <w:pStyle w:val="ListParagraph"/>
              <w:numPr>
                <w:ilvl w:val="0"/>
                <w:numId w:val="41"/>
              </w:numPr>
              <w:spacing w:after="120" w:line="280" w:lineRule="atLeast"/>
              <w:ind w:left="540"/>
              <w:contextualSpacing w:val="0"/>
              <w:rPr>
                <w:rFonts w:ascii="Arial" w:hAnsi="Arial" w:cs="Arial"/>
                <w:b/>
                <w:i/>
                <w:sz w:val="20"/>
                <w:szCs w:val="20"/>
              </w:rPr>
            </w:pPr>
            <w:r w:rsidRPr="00E17D35">
              <w:rPr>
                <w:rFonts w:ascii="Arial" w:hAnsi="Arial" w:cs="Arial"/>
                <w:b/>
                <w:i/>
                <w:sz w:val="20"/>
                <w:szCs w:val="20"/>
                <w:lang w:eastAsia="ja-JP"/>
              </w:rPr>
              <w:t>What is happening to the number of the rectangles on the left and the number of partitions in the fraction bar on the right?</w:t>
            </w:r>
          </w:p>
          <w:p w:rsidR="00F15CB8" w:rsidRDefault="00F15CB8" w:rsidP="00BB700F">
            <w:pPr>
              <w:spacing w:after="120" w:line="280" w:lineRule="atLeast"/>
              <w:ind w:left="540"/>
              <w:rPr>
                <w:rFonts w:ascii="Arial" w:eastAsia="MS Mincho" w:hAnsi="Arial" w:cs="Arial"/>
                <w:sz w:val="20"/>
                <w:szCs w:val="20"/>
                <w:lang w:eastAsia="ja-JP"/>
              </w:rPr>
            </w:pPr>
            <w:r w:rsidRPr="004A2598">
              <w:rPr>
                <w:rFonts w:ascii="Arial" w:eastAsia="MS Mincho" w:hAnsi="Arial" w:cs="Arial"/>
                <w:sz w:val="20"/>
                <w:szCs w:val="20"/>
                <w:lang w:eastAsia="ja-JP"/>
              </w:rPr>
              <w:t>Answer: The number of pink and blue rectangles on the left is increasing and so is the number of partitions in the fraction bar.</w:t>
            </w:r>
          </w:p>
          <w:p w:rsidR="000C50FA" w:rsidRPr="00E17D35" w:rsidRDefault="00F15CB8" w:rsidP="00BB700F">
            <w:pPr>
              <w:pStyle w:val="ListParagraph"/>
              <w:numPr>
                <w:ilvl w:val="0"/>
                <w:numId w:val="41"/>
              </w:numPr>
              <w:spacing w:after="120" w:line="280" w:lineRule="atLeast"/>
              <w:ind w:left="540"/>
              <w:contextualSpacing w:val="0"/>
              <w:rPr>
                <w:rFonts w:ascii="Arial" w:hAnsi="Arial" w:cs="Arial"/>
                <w:b/>
                <w:i/>
                <w:sz w:val="20"/>
                <w:szCs w:val="20"/>
              </w:rPr>
            </w:pPr>
            <w:r w:rsidRPr="00E17D35">
              <w:rPr>
                <w:rFonts w:ascii="Arial" w:hAnsi="Arial" w:cs="Arial"/>
                <w:b/>
                <w:i/>
                <w:sz w:val="20"/>
                <w:szCs w:val="20"/>
                <w:lang w:eastAsia="ja-JP"/>
              </w:rPr>
              <w:t xml:space="preserve">What is happening to the size of the rectangles on the left and the size of the unit fractions as you continue to select the up arrow? </w:t>
            </w:r>
          </w:p>
          <w:p w:rsidR="00F15CB8" w:rsidRPr="00E17D35" w:rsidRDefault="00F15CB8" w:rsidP="00BB700F">
            <w:pPr>
              <w:pStyle w:val="ListParagraph"/>
              <w:spacing w:after="120" w:line="280" w:lineRule="atLeast"/>
              <w:ind w:left="540"/>
              <w:contextualSpacing w:val="0"/>
              <w:rPr>
                <w:rFonts w:ascii="Arial" w:hAnsi="Arial" w:cs="Arial"/>
                <w:sz w:val="20"/>
                <w:szCs w:val="20"/>
              </w:rPr>
            </w:pPr>
            <w:r w:rsidRPr="00E17D35">
              <w:rPr>
                <w:rFonts w:ascii="Arial" w:hAnsi="Arial" w:cs="Arial"/>
                <w:sz w:val="20"/>
                <w:szCs w:val="20"/>
                <w:lang w:eastAsia="ja-JP"/>
              </w:rPr>
              <w:t>Answer: The rectangles on the left stay the same size as the original rectangles; the unit fractions in the fraction bar are getting smaller.</w:t>
            </w:r>
          </w:p>
        </w:tc>
      </w:tr>
      <w:tr w:rsidR="00F15CB8" w:rsidRPr="00A80A71" w:rsidTr="00BB700F">
        <w:trPr>
          <w:cantSplit/>
        </w:trPr>
        <w:tc>
          <w:tcPr>
            <w:tcW w:w="9648" w:type="dxa"/>
            <w:gridSpan w:val="2"/>
            <w:shd w:val="clear" w:color="auto" w:fill="D9D9D9" w:themeFill="background1" w:themeFillShade="D9"/>
          </w:tcPr>
          <w:p w:rsidR="00F15CB8" w:rsidRPr="00A80A71" w:rsidRDefault="00F15CB8" w:rsidP="00BB700F">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77883E4A" wp14:editId="40CA9811">
                  <wp:extent cx="283464" cy="219456"/>
                  <wp:effectExtent l="0" t="0" r="2540" b="9525"/>
                  <wp:docPr id="28" name="Picture 2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p>
        </w:tc>
      </w:tr>
      <w:tr w:rsidR="00F15CB8" w:rsidRPr="00A80A71" w:rsidTr="00BB700F">
        <w:trPr>
          <w:cantSplit/>
        </w:trPr>
        <w:tc>
          <w:tcPr>
            <w:tcW w:w="9648" w:type="dxa"/>
            <w:gridSpan w:val="2"/>
          </w:tcPr>
          <w:p w:rsidR="00F15CB8" w:rsidRPr="00555312" w:rsidRDefault="00F15CB8" w:rsidP="00BB700F">
            <w:pPr>
              <w:spacing w:after="120" w:line="280" w:lineRule="atLeast"/>
              <w:ind w:left="360" w:hanging="360"/>
              <w:rPr>
                <w:rFonts w:ascii="Arial" w:hAnsi="Arial" w:cs="Arial"/>
                <w:b/>
                <w:sz w:val="20"/>
                <w:szCs w:val="20"/>
              </w:rPr>
            </w:pPr>
            <w:r w:rsidRPr="00182AC5">
              <w:rPr>
                <w:rFonts w:ascii="Arial" w:hAnsi="Arial" w:cs="Arial"/>
                <w:b/>
                <w:sz w:val="20"/>
                <w:szCs w:val="20"/>
              </w:rPr>
              <w:t>1.</w:t>
            </w:r>
            <w:r w:rsidR="000C50FA">
              <w:rPr>
                <w:rFonts w:ascii="Arial" w:hAnsi="Arial" w:cs="Arial"/>
                <w:b/>
                <w:i/>
                <w:sz w:val="20"/>
                <w:szCs w:val="20"/>
              </w:rPr>
              <w:tab/>
            </w:r>
            <w:r w:rsidRPr="00555312">
              <w:rPr>
                <w:rFonts w:ascii="Arial" w:hAnsi="Arial" w:cs="Arial"/>
                <w:b/>
                <w:sz w:val="20"/>
                <w:szCs w:val="20"/>
              </w:rPr>
              <w:t>Reset the page. Set the ratio for 2 blue to 3 pink rectangles. Which of the following statements are true? Explain your thinking.</w:t>
            </w:r>
          </w:p>
          <w:p w:rsidR="00F15CB8" w:rsidRDefault="00F15CB8" w:rsidP="00BB700F">
            <w:pPr>
              <w:spacing w:after="120" w:line="280" w:lineRule="atLeast"/>
              <w:ind w:left="720" w:hanging="360"/>
              <w:rPr>
                <w:rFonts w:ascii="Arial" w:eastAsia="MS Mincho" w:hAnsi="Arial" w:cs="Arial"/>
                <w:sz w:val="20"/>
                <w:szCs w:val="20"/>
                <w:lang w:eastAsia="ja-JP"/>
              </w:rPr>
            </w:pPr>
            <w:proofErr w:type="gramStart"/>
            <w:r w:rsidRPr="00555312">
              <w:rPr>
                <w:rFonts w:ascii="Arial" w:hAnsi="Arial" w:cs="Arial"/>
                <w:b/>
                <w:sz w:val="20"/>
                <w:szCs w:val="20"/>
              </w:rPr>
              <w:t>a</w:t>
            </w:r>
            <w:proofErr w:type="gramEnd"/>
            <w:r w:rsidRPr="00555312">
              <w:rPr>
                <w:rFonts w:ascii="Arial" w:hAnsi="Arial" w:cs="Arial"/>
                <w:b/>
                <w:sz w:val="20"/>
                <w:szCs w:val="20"/>
              </w:rPr>
              <w:t>.</w:t>
            </w:r>
            <w:r w:rsidRPr="00555312">
              <w:rPr>
                <w:rFonts w:ascii="Arial" w:hAnsi="Arial" w:cs="Arial"/>
                <w:b/>
                <w:sz w:val="20"/>
                <w:szCs w:val="20"/>
              </w:rPr>
              <w:tab/>
            </w:r>
            <w:r w:rsidR="00E7384A" w:rsidRPr="00E7384A">
              <w:rPr>
                <w:rFonts w:ascii="Arial" w:hAnsi="Arial" w:cs="Arial"/>
                <w:b/>
                <w:position w:val="-20"/>
                <w:sz w:val="20"/>
                <w:szCs w:val="20"/>
              </w:rPr>
              <w:object w:dxaOrig="220" w:dyaOrig="540">
                <v:shape id="_x0000_i1054" type="#_x0000_t75" style="width:11.25pt;height:27pt" o:ole="">
                  <v:imagedata r:id="rId81" o:title=""/>
                </v:shape>
                <o:OLEObject Type="Embed" ProgID="Equation.DSMT4" ShapeID="_x0000_i1054" DrawAspect="Content" ObjectID="_1493117693" r:id="rId82"/>
              </w:object>
            </w:r>
            <w:r w:rsidR="000C50FA">
              <w:rPr>
                <w:rFonts w:ascii="Arial" w:eastAsia="MS Mincho" w:hAnsi="Arial" w:cs="Arial"/>
                <w:b/>
                <w:i/>
                <w:sz w:val="20"/>
                <w:szCs w:val="20"/>
                <w:lang w:eastAsia="ja-JP"/>
              </w:rPr>
              <w:t xml:space="preserve"> </w:t>
            </w:r>
            <w:r w:rsidRPr="00555312">
              <w:rPr>
                <w:rFonts w:ascii="Arial" w:eastAsia="MS Mincho" w:hAnsi="Arial" w:cs="Arial"/>
                <w:b/>
                <w:sz w:val="20"/>
                <w:szCs w:val="20"/>
                <w:lang w:eastAsia="ja-JP"/>
              </w:rPr>
              <w:t>of the rectangles are blue rectangles</w:t>
            </w:r>
            <w:r w:rsidRPr="008B17F4">
              <w:rPr>
                <w:rFonts w:ascii="Arial" w:eastAsia="MS Mincho" w:hAnsi="Arial" w:cs="Arial"/>
                <w:b/>
                <w:sz w:val="20"/>
                <w:szCs w:val="20"/>
                <w:lang w:eastAsia="ja-JP"/>
              </w:rPr>
              <w:t xml:space="preserve">. </w:t>
            </w:r>
          </w:p>
          <w:p w:rsidR="00F15CB8" w:rsidRPr="00ED7C7B" w:rsidRDefault="00F15CB8" w:rsidP="00BB700F">
            <w:pPr>
              <w:spacing w:after="120" w:line="280" w:lineRule="atLeast"/>
              <w:ind w:left="720"/>
              <w:rPr>
                <w:rFonts w:ascii="Arial" w:hAnsi="Arial" w:cs="Arial"/>
                <w:sz w:val="20"/>
                <w:szCs w:val="20"/>
              </w:rPr>
            </w:pPr>
            <w:r w:rsidRPr="00ED7C7B">
              <w:rPr>
                <w:rFonts w:ascii="Arial" w:eastAsia="MS Mincho" w:hAnsi="Arial" w:cs="Arial"/>
                <w:sz w:val="20"/>
                <w:szCs w:val="20"/>
                <w:lang w:eastAsia="ja-JP"/>
              </w:rPr>
              <w:t xml:space="preserve">Answer: True because </w:t>
            </w:r>
            <w:r w:rsidR="00F94332" w:rsidRPr="00F94332">
              <w:rPr>
                <w:rFonts w:ascii="Arial" w:eastAsia="MS Mincho" w:hAnsi="Arial" w:cs="Arial"/>
                <w:position w:val="-22"/>
                <w:sz w:val="20"/>
                <w:szCs w:val="20"/>
                <w:lang w:eastAsia="ja-JP"/>
              </w:rPr>
              <w:object w:dxaOrig="220" w:dyaOrig="560">
                <v:shape id="_x0000_i1055" type="#_x0000_t75" style="width:11.25pt;height:27.75pt" o:ole="">
                  <v:imagedata r:id="rId83" o:title=""/>
                </v:shape>
                <o:OLEObject Type="Embed" ProgID="Equation.DSMT4" ShapeID="_x0000_i1055" DrawAspect="Content" ObjectID="_1493117694" r:id="rId84"/>
              </w:object>
            </w:r>
            <w:r w:rsidRPr="00ED7C7B">
              <w:rPr>
                <w:rFonts w:ascii="Arial" w:eastAsia="MS Mincho" w:hAnsi="Arial" w:cs="Arial"/>
                <w:sz w:val="20"/>
                <w:szCs w:val="20"/>
                <w:lang w:eastAsia="ja-JP"/>
              </w:rPr>
              <w:t xml:space="preserve"> of the 5 total rectangles is 2, the number of blue rectangles.</w:t>
            </w:r>
          </w:p>
        </w:tc>
      </w:tr>
      <w:tr w:rsidR="00F15CB8" w:rsidRPr="00A80A71" w:rsidTr="00BB700F">
        <w:trPr>
          <w:cantSplit/>
        </w:trPr>
        <w:tc>
          <w:tcPr>
            <w:tcW w:w="9648" w:type="dxa"/>
            <w:gridSpan w:val="2"/>
          </w:tcPr>
          <w:p w:rsidR="00F15CB8" w:rsidRPr="00A80A71" w:rsidRDefault="00F15CB8" w:rsidP="00BB700F">
            <w:pPr>
              <w:spacing w:after="120" w:line="280" w:lineRule="atLeast"/>
              <w:ind w:left="720" w:hanging="360"/>
              <w:rPr>
                <w:rFonts w:ascii="Arial" w:hAnsi="Arial" w:cs="Arial"/>
                <w:b/>
                <w:i/>
                <w:sz w:val="20"/>
                <w:szCs w:val="20"/>
              </w:rPr>
            </w:pPr>
            <w:r w:rsidRPr="00182AC5">
              <w:rPr>
                <w:rFonts w:ascii="Arial" w:hAnsi="Arial" w:cs="Arial"/>
                <w:b/>
                <w:sz w:val="20"/>
                <w:szCs w:val="20"/>
              </w:rPr>
              <w:t>b.</w:t>
            </w:r>
            <w:r w:rsidRPr="00A80A71">
              <w:rPr>
                <w:rFonts w:ascii="Arial" w:hAnsi="Arial" w:cs="Arial"/>
                <w:b/>
                <w:sz w:val="20"/>
                <w:szCs w:val="20"/>
              </w:rPr>
              <w:tab/>
            </w:r>
            <w:r w:rsidRPr="00555312">
              <w:rPr>
                <w:rFonts w:ascii="Arial" w:eastAsia="MS Mincho" w:hAnsi="Arial" w:cs="Arial"/>
                <w:b/>
                <w:sz w:val="20"/>
                <w:szCs w:val="20"/>
                <w:lang w:eastAsia="ja-JP"/>
              </w:rPr>
              <w:t xml:space="preserve">The number of blue rectangles is </w:t>
            </w:r>
            <w:r w:rsidR="00E7384A" w:rsidRPr="00E7384A">
              <w:rPr>
                <w:rFonts w:ascii="Arial" w:eastAsia="MS Mincho" w:hAnsi="Arial" w:cs="Arial"/>
                <w:b/>
                <w:position w:val="-20"/>
                <w:sz w:val="20"/>
                <w:szCs w:val="20"/>
                <w:lang w:eastAsia="ja-JP"/>
              </w:rPr>
              <w:object w:dxaOrig="220" w:dyaOrig="540">
                <v:shape id="_x0000_i1056" type="#_x0000_t75" style="width:11.25pt;height:27pt" o:ole="">
                  <v:imagedata r:id="rId85" o:title=""/>
                </v:shape>
                <o:OLEObject Type="Embed" ProgID="Equation.DSMT4" ShapeID="_x0000_i1056" DrawAspect="Content" ObjectID="_1493117695" r:id="rId86"/>
              </w:object>
            </w:r>
            <w:r w:rsidRPr="00555312">
              <w:rPr>
                <w:rFonts w:ascii="Arial" w:eastAsia="MS Mincho" w:hAnsi="Arial" w:cs="Arial"/>
                <w:b/>
                <w:sz w:val="20"/>
                <w:szCs w:val="20"/>
                <w:lang w:eastAsia="ja-JP"/>
              </w:rPr>
              <w:t xml:space="preserve"> of the total number of rectangles.</w:t>
            </w:r>
          </w:p>
          <w:p w:rsidR="00F15CB8" w:rsidRPr="00ED7C7B" w:rsidRDefault="00F15CB8" w:rsidP="00BB700F">
            <w:pPr>
              <w:spacing w:after="120" w:line="280" w:lineRule="atLeast"/>
              <w:ind w:left="720"/>
              <w:rPr>
                <w:rFonts w:ascii="Arial" w:hAnsi="Arial" w:cs="Arial"/>
                <w:sz w:val="20"/>
                <w:szCs w:val="20"/>
              </w:rPr>
            </w:pPr>
            <w:r w:rsidRPr="00ED7C7B">
              <w:rPr>
                <w:rFonts w:ascii="Arial" w:eastAsia="MS Mincho" w:hAnsi="Arial" w:cs="Arial"/>
                <w:sz w:val="20"/>
                <w:szCs w:val="20"/>
                <w:lang w:eastAsia="ja-JP"/>
              </w:rPr>
              <w:t xml:space="preserve">Answer: False because </w:t>
            </w:r>
            <w:r w:rsidR="00F94332" w:rsidRPr="00F94332">
              <w:rPr>
                <w:rFonts w:ascii="Arial" w:eastAsia="MS Mincho" w:hAnsi="Arial" w:cs="Arial"/>
                <w:position w:val="-22"/>
                <w:sz w:val="20"/>
                <w:szCs w:val="20"/>
                <w:lang w:eastAsia="ja-JP"/>
              </w:rPr>
              <w:object w:dxaOrig="220" w:dyaOrig="560">
                <v:shape id="_x0000_i1057" type="#_x0000_t75" style="width:11.25pt;height:27.75pt" o:ole="">
                  <v:imagedata r:id="rId87" o:title=""/>
                </v:shape>
                <o:OLEObject Type="Embed" ProgID="Equation.DSMT4" ShapeID="_x0000_i1057" DrawAspect="Content" ObjectID="_1493117696" r:id="rId88"/>
              </w:object>
            </w:r>
            <w:r w:rsidRPr="00ED7C7B">
              <w:rPr>
                <w:rFonts w:ascii="Arial" w:eastAsia="MS Mincho" w:hAnsi="Arial" w:cs="Arial"/>
                <w:sz w:val="20"/>
                <w:szCs w:val="20"/>
                <w:lang w:eastAsia="ja-JP"/>
              </w:rPr>
              <w:t xml:space="preserve"> of the 5 rectangles is not 2, the number of blue rectangles.</w:t>
            </w:r>
          </w:p>
        </w:tc>
      </w:tr>
      <w:tr w:rsidR="00B13415" w:rsidRPr="00A80A71" w:rsidTr="00BB700F">
        <w:trPr>
          <w:cantSplit/>
        </w:trPr>
        <w:tc>
          <w:tcPr>
            <w:tcW w:w="9648" w:type="dxa"/>
            <w:gridSpan w:val="2"/>
            <w:shd w:val="clear" w:color="auto" w:fill="D9D9D9" w:themeFill="background1" w:themeFillShade="D9"/>
          </w:tcPr>
          <w:p w:rsidR="00B13415" w:rsidRPr="00A80A71" w:rsidRDefault="00B13415" w:rsidP="00BB700F">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37388F54" wp14:editId="0FDF6A7A">
                  <wp:extent cx="283464" cy="219456"/>
                  <wp:effectExtent l="0" t="0" r="2540" b="9525"/>
                  <wp:docPr id="46" name="Picture 46"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Pr>
                <w:rFonts w:ascii="Arial" w:hAnsi="Arial" w:cs="Arial"/>
                <w:b/>
                <w:sz w:val="20"/>
                <w:szCs w:val="20"/>
              </w:rPr>
              <w:t>(continued)</w:t>
            </w:r>
          </w:p>
        </w:tc>
      </w:tr>
      <w:tr w:rsidR="00B13415" w:rsidRPr="00A80A71" w:rsidTr="00BB700F">
        <w:trPr>
          <w:cantSplit/>
        </w:trPr>
        <w:tc>
          <w:tcPr>
            <w:tcW w:w="9648" w:type="dxa"/>
            <w:gridSpan w:val="2"/>
          </w:tcPr>
          <w:p w:rsidR="00B13415" w:rsidRPr="00A80A71" w:rsidRDefault="00B13415" w:rsidP="00BB700F">
            <w:pPr>
              <w:spacing w:after="120" w:line="280" w:lineRule="atLeast"/>
              <w:ind w:left="720" w:hanging="360"/>
              <w:rPr>
                <w:rFonts w:ascii="Arial" w:hAnsi="Arial" w:cs="Arial"/>
                <w:b/>
                <w:sz w:val="20"/>
                <w:szCs w:val="20"/>
              </w:rPr>
            </w:pPr>
            <w:r w:rsidRPr="00182AC5">
              <w:rPr>
                <w:rFonts w:ascii="Arial" w:hAnsi="Arial" w:cs="Arial"/>
                <w:b/>
                <w:sz w:val="20"/>
                <w:szCs w:val="20"/>
              </w:rPr>
              <w:t>c.</w:t>
            </w:r>
            <w:r w:rsidRPr="00A80A71">
              <w:rPr>
                <w:rFonts w:ascii="Arial" w:hAnsi="Arial" w:cs="Arial"/>
                <w:b/>
                <w:i/>
                <w:sz w:val="20"/>
                <w:szCs w:val="20"/>
              </w:rPr>
              <w:tab/>
            </w:r>
            <w:r w:rsidRPr="00555312">
              <w:rPr>
                <w:rFonts w:ascii="Arial" w:eastAsia="MS Mincho" w:hAnsi="Arial" w:cs="Arial"/>
                <w:b/>
                <w:sz w:val="20"/>
                <w:szCs w:val="20"/>
                <w:lang w:eastAsia="ja-JP"/>
              </w:rPr>
              <w:t xml:space="preserve">The number of blue rectangles is </w:t>
            </w:r>
            <w:r w:rsidRPr="00E7384A">
              <w:rPr>
                <w:rFonts w:ascii="Arial" w:eastAsia="MS Mincho" w:hAnsi="Arial" w:cs="Arial"/>
                <w:b/>
                <w:position w:val="-20"/>
                <w:sz w:val="20"/>
                <w:szCs w:val="20"/>
                <w:lang w:eastAsia="ja-JP"/>
              </w:rPr>
              <w:object w:dxaOrig="220" w:dyaOrig="540">
                <v:shape id="_x0000_i1058" type="#_x0000_t75" style="width:11.25pt;height:27pt" o:ole="">
                  <v:imagedata r:id="rId85" o:title=""/>
                </v:shape>
                <o:OLEObject Type="Embed" ProgID="Equation.DSMT4" ShapeID="_x0000_i1058" DrawAspect="Content" ObjectID="_1493117697" r:id="rId89"/>
              </w:object>
            </w:r>
            <w:r>
              <w:rPr>
                <w:b/>
              </w:rPr>
              <w:t xml:space="preserve"> </w:t>
            </w:r>
            <w:r w:rsidRPr="00555312">
              <w:rPr>
                <w:rFonts w:ascii="Arial" w:eastAsia="MS Mincho" w:hAnsi="Arial" w:cs="Arial"/>
                <w:b/>
                <w:sz w:val="20"/>
                <w:szCs w:val="20"/>
                <w:lang w:eastAsia="ja-JP"/>
              </w:rPr>
              <w:t>the number of pink rectangles.</w:t>
            </w:r>
          </w:p>
          <w:p w:rsidR="00B13415" w:rsidRPr="00ED7C7B" w:rsidRDefault="00B13415" w:rsidP="00BB700F">
            <w:pPr>
              <w:spacing w:after="120" w:line="280" w:lineRule="atLeast"/>
              <w:ind w:left="720"/>
              <w:rPr>
                <w:rFonts w:ascii="Arial" w:hAnsi="Arial" w:cs="Arial"/>
                <w:sz w:val="20"/>
                <w:szCs w:val="20"/>
              </w:rPr>
            </w:pPr>
            <w:r w:rsidRPr="00ED7C7B">
              <w:rPr>
                <w:rFonts w:ascii="Arial" w:eastAsia="MS Mincho" w:hAnsi="Arial" w:cs="Arial"/>
                <w:sz w:val="20"/>
                <w:szCs w:val="20"/>
                <w:lang w:eastAsia="ja-JP"/>
              </w:rPr>
              <w:t xml:space="preserve">Answer: True because </w:t>
            </w:r>
            <w:r w:rsidRPr="00F94332">
              <w:rPr>
                <w:rFonts w:ascii="Arial" w:eastAsia="MS Mincho" w:hAnsi="Arial" w:cs="Arial"/>
                <w:position w:val="-22"/>
                <w:sz w:val="20"/>
                <w:szCs w:val="20"/>
                <w:lang w:eastAsia="ja-JP"/>
              </w:rPr>
              <w:object w:dxaOrig="220" w:dyaOrig="560">
                <v:shape id="_x0000_i1059" type="#_x0000_t75" style="width:11.25pt;height:27.75pt" o:ole="">
                  <v:imagedata r:id="rId87" o:title=""/>
                </v:shape>
                <o:OLEObject Type="Embed" ProgID="Equation.DSMT4" ShapeID="_x0000_i1059" DrawAspect="Content" ObjectID="_1493117698" r:id="rId90"/>
              </w:object>
            </w:r>
            <w:r w:rsidRPr="00ED7C7B">
              <w:rPr>
                <w:rFonts w:ascii="Arial" w:eastAsia="MS Mincho" w:hAnsi="Arial" w:cs="Arial"/>
                <w:sz w:val="20"/>
                <w:szCs w:val="20"/>
                <w:lang w:eastAsia="ja-JP"/>
              </w:rPr>
              <w:t xml:space="preserve"> of the 3 pink rectangles is 2, the number of blue rectangles</w:t>
            </w:r>
            <w:r>
              <w:rPr>
                <w:rFonts w:ascii="Arial" w:eastAsia="MS Mincho" w:hAnsi="Arial" w:cs="Arial"/>
                <w:sz w:val="20"/>
                <w:szCs w:val="20"/>
                <w:lang w:eastAsia="ja-JP"/>
              </w:rPr>
              <w:t>.</w:t>
            </w:r>
          </w:p>
        </w:tc>
      </w:tr>
      <w:tr w:rsidR="00B13415" w:rsidRPr="00A80A71" w:rsidTr="00BB700F">
        <w:trPr>
          <w:cantSplit/>
        </w:trPr>
        <w:tc>
          <w:tcPr>
            <w:tcW w:w="9648" w:type="dxa"/>
            <w:gridSpan w:val="2"/>
          </w:tcPr>
          <w:p w:rsidR="00B13415" w:rsidRPr="00A80A71" w:rsidRDefault="00B13415" w:rsidP="00FE13B4">
            <w:pPr>
              <w:spacing w:after="120" w:line="280" w:lineRule="atLeast"/>
              <w:ind w:left="360" w:hanging="360"/>
              <w:rPr>
                <w:rFonts w:ascii="Arial" w:hAnsi="Arial" w:cs="Arial"/>
                <w:b/>
                <w:sz w:val="20"/>
                <w:szCs w:val="20"/>
              </w:rPr>
            </w:pPr>
            <w:r w:rsidRPr="00567CB5">
              <w:rPr>
                <w:rFonts w:ascii="Arial" w:hAnsi="Arial" w:cs="Arial"/>
                <w:b/>
                <w:sz w:val="20"/>
                <w:szCs w:val="20"/>
              </w:rPr>
              <w:t>2.</w:t>
            </w:r>
            <w:r w:rsidRPr="00B20F20">
              <w:rPr>
                <w:rFonts w:ascii="Arial" w:hAnsi="Arial" w:cs="Arial"/>
                <w:sz w:val="20"/>
                <w:szCs w:val="20"/>
              </w:rPr>
              <w:tab/>
            </w:r>
            <w:r w:rsidRPr="00555312">
              <w:rPr>
                <w:rFonts w:ascii="Arial" w:hAnsi="Arial" w:cs="Arial"/>
                <w:b/>
                <w:sz w:val="20"/>
                <w:szCs w:val="20"/>
              </w:rPr>
              <w:t xml:space="preserve">For each of the following, predict what the fraction bar on the right would look like. You may want to use the TNS </w:t>
            </w:r>
            <w:r w:rsidR="00FE13B4">
              <w:rPr>
                <w:rFonts w:ascii="Arial" w:hAnsi="Arial" w:cs="Arial"/>
                <w:b/>
                <w:sz w:val="20"/>
                <w:szCs w:val="20"/>
              </w:rPr>
              <w:t>lesson</w:t>
            </w:r>
            <w:r w:rsidR="00FE13B4" w:rsidRPr="00555312">
              <w:rPr>
                <w:rFonts w:ascii="Arial" w:hAnsi="Arial" w:cs="Arial"/>
                <w:b/>
                <w:sz w:val="20"/>
                <w:szCs w:val="20"/>
              </w:rPr>
              <w:t xml:space="preserve"> </w:t>
            </w:r>
            <w:r w:rsidRPr="00555312">
              <w:rPr>
                <w:rFonts w:ascii="Arial" w:hAnsi="Arial" w:cs="Arial"/>
                <w:b/>
                <w:sz w:val="20"/>
                <w:szCs w:val="20"/>
              </w:rPr>
              <w:t>to check your answers.</w:t>
            </w:r>
          </w:p>
        </w:tc>
      </w:tr>
      <w:tr w:rsidR="00B13415" w:rsidRPr="00A80A71" w:rsidTr="00BB700F">
        <w:trPr>
          <w:cantSplit/>
        </w:trPr>
        <w:tc>
          <w:tcPr>
            <w:tcW w:w="9648" w:type="dxa"/>
            <w:gridSpan w:val="2"/>
          </w:tcPr>
          <w:p w:rsidR="00B13415" w:rsidRDefault="00B13415" w:rsidP="00BB700F">
            <w:pPr>
              <w:spacing w:after="120" w:line="280" w:lineRule="atLeast"/>
              <w:ind w:left="720" w:hanging="360"/>
              <w:rPr>
                <w:rFonts w:ascii="Arial" w:eastAsia="Cambria" w:hAnsi="Arial" w:cs="Arial"/>
                <w:b/>
                <w:i/>
                <w:sz w:val="20"/>
                <w:szCs w:val="20"/>
              </w:rPr>
            </w:pPr>
            <w:r w:rsidRPr="00567CB5">
              <w:rPr>
                <w:rFonts w:ascii="Arial" w:hAnsi="Arial" w:cs="Arial"/>
                <w:b/>
                <w:sz w:val="20"/>
                <w:szCs w:val="20"/>
              </w:rPr>
              <w:t>a.</w:t>
            </w:r>
            <w:r w:rsidRPr="00B20F20">
              <w:rPr>
                <w:rFonts w:ascii="Arial" w:hAnsi="Arial" w:cs="Arial"/>
                <w:sz w:val="20"/>
                <w:szCs w:val="20"/>
              </w:rPr>
              <w:tab/>
            </w:r>
            <w:r w:rsidRPr="00555312">
              <w:rPr>
                <w:rFonts w:ascii="Arial" w:eastAsia="Cambria" w:hAnsi="Arial" w:cs="Arial"/>
                <w:b/>
                <w:sz w:val="20"/>
                <w:szCs w:val="20"/>
              </w:rPr>
              <w:t>The ratio is 1 to 1.</w:t>
            </w:r>
          </w:p>
          <w:p w:rsidR="00B13415" w:rsidRDefault="00B13415" w:rsidP="00BB700F">
            <w:pPr>
              <w:spacing w:after="120" w:line="280" w:lineRule="atLeast"/>
              <w:ind w:left="720"/>
              <w:rPr>
                <w:rFonts w:ascii="Arial" w:hAnsi="Arial" w:cs="Arial"/>
                <w:sz w:val="20"/>
                <w:szCs w:val="20"/>
              </w:rPr>
            </w:pPr>
            <w:r w:rsidRPr="00246713">
              <w:rPr>
                <w:rFonts w:ascii="Arial" w:eastAsia="Cambria" w:hAnsi="Arial" w:cs="Arial"/>
                <w:sz w:val="20"/>
                <w:szCs w:val="20"/>
              </w:rPr>
              <w:t>Answer: The fraction bar would be half pink and half blue, no matter what the unit fraction.</w:t>
            </w:r>
          </w:p>
        </w:tc>
      </w:tr>
      <w:tr w:rsidR="00B13415" w:rsidRPr="00A80A71" w:rsidTr="00BB700F">
        <w:trPr>
          <w:cantSplit/>
        </w:trPr>
        <w:tc>
          <w:tcPr>
            <w:tcW w:w="9648" w:type="dxa"/>
            <w:gridSpan w:val="2"/>
          </w:tcPr>
          <w:p w:rsidR="00B13415" w:rsidRDefault="00B13415" w:rsidP="00BB700F">
            <w:pPr>
              <w:spacing w:after="120" w:line="280" w:lineRule="atLeast"/>
              <w:ind w:left="720" w:hanging="360"/>
              <w:rPr>
                <w:rFonts w:ascii="Arial" w:eastAsia="Cambria" w:hAnsi="Arial" w:cs="Arial"/>
                <w:sz w:val="20"/>
                <w:szCs w:val="20"/>
              </w:rPr>
            </w:pPr>
            <w:r w:rsidRPr="00567CB5">
              <w:rPr>
                <w:rFonts w:ascii="Arial" w:hAnsi="Arial" w:cs="Arial"/>
                <w:b/>
                <w:sz w:val="20"/>
                <w:szCs w:val="20"/>
              </w:rPr>
              <w:t>b.</w:t>
            </w:r>
            <w:r w:rsidRPr="00B20F20">
              <w:rPr>
                <w:rFonts w:ascii="Arial" w:hAnsi="Arial" w:cs="Arial"/>
                <w:sz w:val="20"/>
                <w:szCs w:val="20"/>
              </w:rPr>
              <w:tab/>
            </w:r>
            <w:r w:rsidRPr="00555312">
              <w:rPr>
                <w:rFonts w:ascii="Arial" w:eastAsia="Cambria" w:hAnsi="Arial" w:cs="Arial"/>
                <w:b/>
                <w:sz w:val="20"/>
                <w:szCs w:val="20"/>
              </w:rPr>
              <w:t>The ratio is 1 pink rectangle for every 3 rectangles.</w:t>
            </w:r>
          </w:p>
          <w:p w:rsidR="00B13415" w:rsidRDefault="00B13415" w:rsidP="00BB700F">
            <w:pPr>
              <w:spacing w:after="120" w:line="280" w:lineRule="atLeast"/>
              <w:ind w:left="720"/>
              <w:rPr>
                <w:rFonts w:ascii="Arial" w:hAnsi="Arial" w:cs="Arial"/>
                <w:sz w:val="20"/>
                <w:szCs w:val="20"/>
              </w:rPr>
            </w:pPr>
            <w:r w:rsidRPr="00246713">
              <w:rPr>
                <w:rFonts w:ascii="Arial" w:eastAsia="Cambria" w:hAnsi="Arial" w:cs="Arial"/>
                <w:sz w:val="20"/>
                <w:szCs w:val="20"/>
              </w:rPr>
              <w:t xml:space="preserve">Answer: The fraction bar would be </w:t>
            </w:r>
            <w:r w:rsidRPr="00F94332">
              <w:rPr>
                <w:rFonts w:ascii="Arial" w:eastAsia="Cambria" w:hAnsi="Arial" w:cs="Arial"/>
                <w:position w:val="-22"/>
                <w:sz w:val="20"/>
                <w:szCs w:val="20"/>
              </w:rPr>
              <w:object w:dxaOrig="220" w:dyaOrig="560">
                <v:shape id="_x0000_i1060" type="#_x0000_t75" style="width:11.25pt;height:27.75pt" o:ole="">
                  <v:imagedata r:id="rId91" o:title=""/>
                </v:shape>
                <o:OLEObject Type="Embed" ProgID="Equation.DSMT4" ShapeID="_x0000_i1060" DrawAspect="Content" ObjectID="_1493117699" r:id="rId92"/>
              </w:object>
            </w:r>
            <w:r w:rsidRPr="00246713">
              <w:rPr>
                <w:rFonts w:ascii="Arial" w:eastAsia="Cambria" w:hAnsi="Arial" w:cs="Arial"/>
                <w:sz w:val="20"/>
                <w:szCs w:val="20"/>
              </w:rPr>
              <w:t xml:space="preserve"> blue and </w:t>
            </w:r>
            <w:r w:rsidRPr="00F94332">
              <w:rPr>
                <w:rFonts w:ascii="Arial" w:eastAsia="Cambria" w:hAnsi="Arial" w:cs="Arial"/>
                <w:position w:val="-22"/>
                <w:sz w:val="20"/>
                <w:szCs w:val="20"/>
              </w:rPr>
              <w:object w:dxaOrig="220" w:dyaOrig="560">
                <v:shape id="_x0000_i1061" type="#_x0000_t75" style="width:11.25pt;height:27.75pt" o:ole="">
                  <v:imagedata r:id="rId93" o:title=""/>
                </v:shape>
                <o:OLEObject Type="Embed" ProgID="Equation.DSMT4" ShapeID="_x0000_i1061" DrawAspect="Content" ObjectID="_1493117700" r:id="rId94"/>
              </w:object>
            </w:r>
            <w:r w:rsidRPr="00246713">
              <w:rPr>
                <w:rFonts w:ascii="Arial" w:eastAsia="Cambria" w:hAnsi="Arial" w:cs="Arial"/>
                <w:sz w:val="20"/>
                <w:szCs w:val="20"/>
              </w:rPr>
              <w:t xml:space="preserve"> pink.</w:t>
            </w:r>
          </w:p>
        </w:tc>
      </w:tr>
      <w:tr w:rsidR="00B13415" w:rsidRPr="00A80A71" w:rsidTr="00BB700F">
        <w:trPr>
          <w:cantSplit/>
        </w:trPr>
        <w:tc>
          <w:tcPr>
            <w:tcW w:w="9648" w:type="dxa"/>
            <w:gridSpan w:val="2"/>
          </w:tcPr>
          <w:p w:rsidR="00B13415" w:rsidRDefault="00B13415" w:rsidP="00BB700F">
            <w:pPr>
              <w:spacing w:after="120" w:line="280" w:lineRule="atLeast"/>
              <w:ind w:left="720" w:hanging="360"/>
              <w:rPr>
                <w:rFonts w:ascii="Arial" w:eastAsia="Cambria" w:hAnsi="Arial" w:cs="Arial"/>
                <w:sz w:val="20"/>
                <w:szCs w:val="20"/>
              </w:rPr>
            </w:pPr>
            <w:r w:rsidRPr="00567CB5">
              <w:rPr>
                <w:rFonts w:ascii="Arial" w:eastAsia="Cambria" w:hAnsi="Arial" w:cs="Arial"/>
                <w:b/>
                <w:sz w:val="20"/>
                <w:szCs w:val="20"/>
              </w:rPr>
              <w:t>c.</w:t>
            </w:r>
            <w:r w:rsidRPr="00B20F20">
              <w:rPr>
                <w:rFonts w:ascii="Arial" w:eastAsia="Cambria" w:hAnsi="Arial" w:cs="Arial"/>
                <w:sz w:val="20"/>
                <w:szCs w:val="20"/>
              </w:rPr>
              <w:tab/>
            </w:r>
            <w:r w:rsidRPr="00555312">
              <w:rPr>
                <w:rFonts w:ascii="Arial" w:eastAsia="Cambria" w:hAnsi="Arial" w:cs="Arial"/>
                <w:b/>
                <w:sz w:val="20"/>
                <w:szCs w:val="20"/>
              </w:rPr>
              <w:t>The ratio is 12 pink r</w:t>
            </w:r>
            <w:r>
              <w:rPr>
                <w:rFonts w:ascii="Arial" w:eastAsia="Cambria" w:hAnsi="Arial" w:cs="Arial"/>
                <w:b/>
                <w:sz w:val="20"/>
                <w:szCs w:val="20"/>
              </w:rPr>
              <w:t>ectangles to 8 blue rectangles.</w:t>
            </w:r>
          </w:p>
          <w:p w:rsidR="00B13415" w:rsidRPr="00246713" w:rsidRDefault="00B13415" w:rsidP="00BB700F">
            <w:pPr>
              <w:spacing w:after="120" w:line="280" w:lineRule="atLeast"/>
              <w:ind w:left="720"/>
              <w:rPr>
                <w:rFonts w:ascii="Arial" w:hAnsi="Arial" w:cs="Arial"/>
                <w:sz w:val="20"/>
                <w:szCs w:val="20"/>
              </w:rPr>
            </w:pPr>
            <w:r w:rsidRPr="00246713">
              <w:rPr>
                <w:rFonts w:ascii="Arial" w:eastAsia="Cambria" w:hAnsi="Arial" w:cs="Arial"/>
                <w:sz w:val="20"/>
                <w:szCs w:val="20"/>
              </w:rPr>
              <w:t xml:space="preserve">Answer: The fraction bar will be </w:t>
            </w:r>
            <w:r w:rsidRPr="00F94332">
              <w:rPr>
                <w:rFonts w:ascii="Arial" w:eastAsia="Cambria" w:hAnsi="Arial" w:cs="Arial"/>
                <w:position w:val="-22"/>
                <w:sz w:val="20"/>
                <w:szCs w:val="20"/>
              </w:rPr>
              <w:object w:dxaOrig="340" w:dyaOrig="560">
                <v:shape id="_x0000_i1062" type="#_x0000_t75" style="width:17.25pt;height:27.75pt" o:ole="">
                  <v:imagedata r:id="rId95" o:title=""/>
                </v:shape>
                <o:OLEObject Type="Embed" ProgID="Equation.DSMT4" ShapeID="_x0000_i1062" DrawAspect="Content" ObjectID="_1493117701" r:id="rId96"/>
              </w:object>
            </w:r>
            <w:r w:rsidRPr="00246713">
              <w:rPr>
                <w:rFonts w:ascii="Arial" w:eastAsia="Cambria" w:hAnsi="Arial" w:cs="Arial"/>
                <w:sz w:val="20"/>
                <w:szCs w:val="20"/>
              </w:rPr>
              <w:t xml:space="preserve"> pink and </w:t>
            </w:r>
            <w:r w:rsidRPr="00F94332">
              <w:rPr>
                <w:rFonts w:ascii="Arial" w:eastAsia="Cambria" w:hAnsi="Arial" w:cs="Arial"/>
                <w:position w:val="-22"/>
                <w:sz w:val="20"/>
                <w:szCs w:val="20"/>
              </w:rPr>
              <w:object w:dxaOrig="340" w:dyaOrig="560">
                <v:shape id="_x0000_i1063" type="#_x0000_t75" style="width:17.25pt;height:27.75pt" o:ole="">
                  <v:imagedata r:id="rId97" o:title=""/>
                </v:shape>
                <o:OLEObject Type="Embed" ProgID="Equation.DSMT4" ShapeID="_x0000_i1063" DrawAspect="Content" ObjectID="_1493117702" r:id="rId98"/>
              </w:object>
            </w:r>
            <w:r w:rsidRPr="00246713">
              <w:rPr>
                <w:rFonts w:ascii="Arial" w:eastAsia="Cambria" w:hAnsi="Arial" w:cs="Arial"/>
                <w:sz w:val="20"/>
                <w:szCs w:val="20"/>
              </w:rPr>
              <w:t xml:space="preserve"> blue, which is the same as </w:t>
            </w:r>
            <w:r w:rsidRPr="00F94332">
              <w:rPr>
                <w:rFonts w:ascii="Arial" w:eastAsia="Cambria" w:hAnsi="Arial" w:cs="Arial"/>
                <w:position w:val="-22"/>
                <w:sz w:val="20"/>
                <w:szCs w:val="20"/>
              </w:rPr>
              <w:object w:dxaOrig="220" w:dyaOrig="560">
                <v:shape id="_x0000_i1064" type="#_x0000_t75" style="width:11.25pt;height:27.75pt" o:ole="">
                  <v:imagedata r:id="rId99" o:title=""/>
                </v:shape>
                <o:OLEObject Type="Embed" ProgID="Equation.DSMT4" ShapeID="_x0000_i1064" DrawAspect="Content" ObjectID="_1493117703" r:id="rId100"/>
              </w:object>
            </w:r>
            <w:r w:rsidRPr="00246713">
              <w:rPr>
                <w:rFonts w:ascii="Arial" w:eastAsia="Cambria" w:hAnsi="Arial" w:cs="Arial"/>
                <w:sz w:val="20"/>
                <w:szCs w:val="20"/>
              </w:rPr>
              <w:t xml:space="preserve"> pink and </w:t>
            </w:r>
            <w:r w:rsidRPr="00F94332">
              <w:rPr>
                <w:rFonts w:ascii="Arial" w:eastAsia="Cambria" w:hAnsi="Arial" w:cs="Arial"/>
                <w:position w:val="-22"/>
                <w:sz w:val="20"/>
                <w:szCs w:val="20"/>
              </w:rPr>
              <w:object w:dxaOrig="220" w:dyaOrig="560">
                <v:shape id="_x0000_i1065" type="#_x0000_t75" style="width:11.25pt;height:27.75pt" o:ole="">
                  <v:imagedata r:id="rId101" o:title=""/>
                </v:shape>
                <o:OLEObject Type="Embed" ProgID="Equation.DSMT4" ShapeID="_x0000_i1065" DrawAspect="Content" ObjectID="_1493117704" r:id="rId102"/>
              </w:object>
            </w:r>
            <w:r>
              <w:rPr>
                <w:rFonts w:ascii="Arial" w:eastAsia="Cambria" w:hAnsi="Arial" w:cs="Arial"/>
                <w:sz w:val="20"/>
                <w:szCs w:val="20"/>
              </w:rPr>
              <w:t> </w:t>
            </w:r>
            <w:r w:rsidRPr="00246713">
              <w:rPr>
                <w:rFonts w:ascii="Arial" w:eastAsia="Cambria" w:hAnsi="Arial" w:cs="Arial"/>
                <w:sz w:val="20"/>
                <w:szCs w:val="20"/>
              </w:rPr>
              <w:t>blue</w:t>
            </w:r>
            <w:r>
              <w:rPr>
                <w:rFonts w:ascii="Arial" w:eastAsia="Cambria" w:hAnsi="Arial" w:cs="Arial"/>
                <w:sz w:val="20"/>
                <w:szCs w:val="20"/>
              </w:rPr>
              <w:t>.</w:t>
            </w:r>
          </w:p>
        </w:tc>
      </w:tr>
      <w:tr w:rsidR="00B13415" w:rsidRPr="00A80A71" w:rsidTr="00BB700F">
        <w:trPr>
          <w:cantSplit/>
        </w:trPr>
        <w:tc>
          <w:tcPr>
            <w:tcW w:w="9648" w:type="dxa"/>
            <w:gridSpan w:val="2"/>
          </w:tcPr>
          <w:p w:rsidR="00B13415" w:rsidRDefault="00B13415" w:rsidP="00BB700F">
            <w:pPr>
              <w:spacing w:after="120" w:line="280" w:lineRule="atLeast"/>
              <w:ind w:left="360" w:hanging="360"/>
              <w:rPr>
                <w:rFonts w:ascii="Arial" w:hAnsi="Arial" w:cs="Arial"/>
                <w:sz w:val="20"/>
                <w:szCs w:val="20"/>
              </w:rPr>
            </w:pPr>
            <w:r w:rsidRPr="00567CB5">
              <w:rPr>
                <w:rFonts w:ascii="Arial" w:hAnsi="Arial" w:cs="Arial"/>
                <w:b/>
                <w:sz w:val="20"/>
                <w:szCs w:val="20"/>
              </w:rPr>
              <w:t>3</w:t>
            </w:r>
            <w:r w:rsidRPr="00B20F20">
              <w:rPr>
                <w:rFonts w:ascii="Arial" w:hAnsi="Arial" w:cs="Arial"/>
                <w:sz w:val="20"/>
                <w:szCs w:val="20"/>
              </w:rPr>
              <w:t>.</w:t>
            </w:r>
            <w:r w:rsidRPr="00B20F20">
              <w:rPr>
                <w:rFonts w:ascii="Arial" w:hAnsi="Arial" w:cs="Arial"/>
                <w:sz w:val="20"/>
                <w:szCs w:val="20"/>
              </w:rPr>
              <w:tab/>
            </w:r>
            <w:r w:rsidRPr="00555312">
              <w:rPr>
                <w:rFonts w:ascii="Arial" w:hAnsi="Arial" w:cs="Arial"/>
                <w:b/>
                <w:sz w:val="20"/>
                <w:szCs w:val="20"/>
              </w:rPr>
              <w:t xml:space="preserve">What </w:t>
            </w:r>
            <w:proofErr w:type="gramStart"/>
            <w:r w:rsidRPr="00555312">
              <w:rPr>
                <w:rFonts w:ascii="Arial" w:hAnsi="Arial" w:cs="Arial"/>
                <w:b/>
                <w:sz w:val="20"/>
                <w:szCs w:val="20"/>
              </w:rPr>
              <w:t>do</w:t>
            </w:r>
            <w:proofErr w:type="gramEnd"/>
            <w:r w:rsidRPr="00555312">
              <w:rPr>
                <w:rFonts w:ascii="Arial" w:hAnsi="Arial" w:cs="Arial"/>
                <w:b/>
                <w:sz w:val="20"/>
                <w:szCs w:val="20"/>
              </w:rPr>
              <w:t xml:space="preserve"> each of the following tell you about the number of rectangles on the left?</w:t>
            </w:r>
          </w:p>
        </w:tc>
      </w:tr>
      <w:tr w:rsidR="00B13415" w:rsidRPr="00A80A71" w:rsidTr="00BB700F">
        <w:trPr>
          <w:cantSplit/>
        </w:trPr>
        <w:tc>
          <w:tcPr>
            <w:tcW w:w="9648" w:type="dxa"/>
            <w:gridSpan w:val="2"/>
          </w:tcPr>
          <w:p w:rsidR="00B13415" w:rsidRDefault="00B13415" w:rsidP="00BB700F">
            <w:pPr>
              <w:spacing w:after="120" w:line="280" w:lineRule="atLeast"/>
              <w:ind w:left="720" w:hanging="360"/>
              <w:rPr>
                <w:rFonts w:ascii="Arial" w:eastAsia="Cambria" w:hAnsi="Arial" w:cs="Arial"/>
                <w:sz w:val="20"/>
                <w:szCs w:val="20"/>
              </w:rPr>
            </w:pPr>
            <w:r w:rsidRPr="00567CB5">
              <w:rPr>
                <w:rFonts w:ascii="Arial" w:hAnsi="Arial" w:cs="Arial"/>
                <w:b/>
                <w:sz w:val="20"/>
                <w:szCs w:val="20"/>
              </w:rPr>
              <w:t>a.</w:t>
            </w:r>
            <w:r w:rsidRPr="00B20F20">
              <w:rPr>
                <w:rFonts w:ascii="Arial" w:hAnsi="Arial" w:cs="Arial"/>
                <w:sz w:val="20"/>
                <w:szCs w:val="20"/>
              </w:rPr>
              <w:tab/>
            </w:r>
            <w:r w:rsidRPr="00555312">
              <w:rPr>
                <w:rFonts w:ascii="Arial" w:eastAsia="Cambria" w:hAnsi="Arial" w:cs="Arial"/>
                <w:b/>
                <w:sz w:val="20"/>
                <w:szCs w:val="20"/>
              </w:rPr>
              <w:t>The ratio of blue to pink rectangles is 15 to 5.</w:t>
            </w:r>
          </w:p>
          <w:p w:rsidR="00B13415" w:rsidRPr="00567CB5" w:rsidRDefault="00B13415" w:rsidP="00BB700F">
            <w:pPr>
              <w:spacing w:after="120" w:line="280" w:lineRule="atLeast"/>
              <w:ind w:left="720"/>
              <w:rPr>
                <w:rFonts w:ascii="Arial" w:hAnsi="Arial" w:cs="Arial"/>
                <w:b/>
                <w:sz w:val="20"/>
                <w:szCs w:val="20"/>
              </w:rPr>
            </w:pPr>
            <w:r w:rsidRPr="00567CB5">
              <w:rPr>
                <w:rFonts w:ascii="Arial" w:eastAsia="Cambria" w:hAnsi="Arial" w:cs="Arial"/>
                <w:sz w:val="20"/>
                <w:szCs w:val="20"/>
              </w:rPr>
              <w:t>Possible answer: There could be a total of 20 rectangles, 15 blue ones and 5 pink ones, but there could also be 40 rectangles with 30 blue ones and 10 pink ones.</w:t>
            </w:r>
          </w:p>
        </w:tc>
      </w:tr>
      <w:tr w:rsidR="00B13415" w:rsidRPr="00A80A71" w:rsidTr="00BB700F">
        <w:trPr>
          <w:cantSplit/>
        </w:trPr>
        <w:tc>
          <w:tcPr>
            <w:tcW w:w="9648" w:type="dxa"/>
            <w:gridSpan w:val="2"/>
          </w:tcPr>
          <w:p w:rsidR="00B13415" w:rsidRDefault="00B13415" w:rsidP="00BB700F">
            <w:pPr>
              <w:spacing w:after="120" w:line="280" w:lineRule="atLeast"/>
              <w:ind w:left="720" w:hanging="360"/>
              <w:rPr>
                <w:rFonts w:ascii="Arial" w:eastAsia="Cambria" w:hAnsi="Arial" w:cs="Arial"/>
                <w:sz w:val="20"/>
                <w:szCs w:val="20"/>
              </w:rPr>
            </w:pPr>
            <w:proofErr w:type="gramStart"/>
            <w:r w:rsidRPr="00567CB5">
              <w:rPr>
                <w:rFonts w:ascii="Arial" w:hAnsi="Arial" w:cs="Arial"/>
                <w:b/>
                <w:sz w:val="20"/>
                <w:szCs w:val="20"/>
              </w:rPr>
              <w:t>b</w:t>
            </w:r>
            <w:proofErr w:type="gramEnd"/>
            <w:r w:rsidRPr="00567CB5">
              <w:rPr>
                <w:rFonts w:ascii="Arial" w:hAnsi="Arial" w:cs="Arial"/>
                <w:b/>
                <w:sz w:val="20"/>
                <w:szCs w:val="20"/>
              </w:rPr>
              <w:t>.</w:t>
            </w:r>
            <w:r w:rsidRPr="00B20F20">
              <w:rPr>
                <w:rFonts w:ascii="Arial" w:hAnsi="Arial" w:cs="Arial"/>
                <w:sz w:val="20"/>
                <w:szCs w:val="20"/>
              </w:rPr>
              <w:tab/>
            </w:r>
            <w:r w:rsidRPr="00F94332">
              <w:rPr>
                <w:rFonts w:ascii="Arial" w:hAnsi="Arial" w:cs="Arial"/>
                <w:position w:val="-20"/>
                <w:sz w:val="20"/>
                <w:szCs w:val="20"/>
              </w:rPr>
              <w:object w:dxaOrig="220" w:dyaOrig="540">
                <v:shape id="_x0000_i1066" type="#_x0000_t75" style="width:11.25pt;height:27pt" o:ole="">
                  <v:imagedata r:id="rId103" o:title=""/>
                </v:shape>
                <o:OLEObject Type="Embed" ProgID="Equation.DSMT4" ShapeID="_x0000_i1066" DrawAspect="Content" ObjectID="_1493117705" r:id="rId104"/>
              </w:object>
            </w:r>
            <w:r>
              <w:rPr>
                <w:rFonts w:ascii="Arial" w:hAnsi="Arial" w:cs="Arial"/>
                <w:sz w:val="20"/>
                <w:szCs w:val="20"/>
              </w:rPr>
              <w:t xml:space="preserve"> </w:t>
            </w:r>
            <w:r w:rsidRPr="00555312">
              <w:rPr>
                <w:rFonts w:ascii="Arial" w:eastAsia="Cambria" w:hAnsi="Arial" w:cs="Arial"/>
                <w:b/>
                <w:sz w:val="20"/>
                <w:szCs w:val="20"/>
              </w:rPr>
              <w:t>of the rectangles are pink.</w:t>
            </w:r>
          </w:p>
          <w:p w:rsidR="00B13415" w:rsidRPr="00567CB5" w:rsidRDefault="00B13415" w:rsidP="00BB700F">
            <w:pPr>
              <w:spacing w:after="120" w:line="280" w:lineRule="atLeast"/>
              <w:ind w:left="720"/>
              <w:rPr>
                <w:rFonts w:ascii="Arial" w:hAnsi="Arial" w:cs="Arial"/>
                <w:b/>
                <w:sz w:val="20"/>
                <w:szCs w:val="20"/>
              </w:rPr>
            </w:pPr>
            <w:r w:rsidRPr="00567CB5">
              <w:rPr>
                <w:rFonts w:ascii="Arial" w:eastAsia="Cambria" w:hAnsi="Arial" w:cs="Arial"/>
                <w:sz w:val="20"/>
                <w:szCs w:val="20"/>
              </w:rPr>
              <w:t>Answer: 1 of every 4 rectangles is pink, but you do not know how many rectangles there are.</w:t>
            </w:r>
          </w:p>
        </w:tc>
      </w:tr>
      <w:tr w:rsidR="00B13415" w:rsidRPr="00A80A71" w:rsidTr="00BB700F">
        <w:trPr>
          <w:cantSplit/>
        </w:trPr>
        <w:tc>
          <w:tcPr>
            <w:tcW w:w="9648" w:type="dxa"/>
            <w:gridSpan w:val="2"/>
          </w:tcPr>
          <w:p w:rsidR="00B13415" w:rsidRDefault="00B13415" w:rsidP="00BB700F">
            <w:pPr>
              <w:spacing w:after="120" w:line="280" w:lineRule="atLeast"/>
              <w:ind w:left="720" w:hanging="360"/>
              <w:rPr>
                <w:rFonts w:ascii="Arial" w:eastAsia="Cambria" w:hAnsi="Arial" w:cs="Arial"/>
                <w:sz w:val="20"/>
                <w:szCs w:val="20"/>
              </w:rPr>
            </w:pPr>
            <w:r w:rsidRPr="002F1EC1">
              <w:rPr>
                <w:rFonts w:ascii="Arial" w:eastAsia="Cambria" w:hAnsi="Arial" w:cs="Arial"/>
                <w:b/>
                <w:sz w:val="20"/>
                <w:szCs w:val="20"/>
              </w:rPr>
              <w:t>c.</w:t>
            </w:r>
            <w:r w:rsidRPr="00B20F20">
              <w:rPr>
                <w:rFonts w:ascii="Arial" w:eastAsia="Cambria" w:hAnsi="Arial" w:cs="Arial"/>
                <w:sz w:val="20"/>
                <w:szCs w:val="20"/>
              </w:rPr>
              <w:tab/>
            </w:r>
            <w:r w:rsidRPr="00555312">
              <w:rPr>
                <w:rFonts w:ascii="Arial" w:eastAsia="Cambria" w:hAnsi="Arial" w:cs="Arial"/>
                <w:b/>
                <w:sz w:val="20"/>
                <w:szCs w:val="20"/>
              </w:rPr>
              <w:t>There are 3 times as many blue rectangles as pink ones.</w:t>
            </w:r>
          </w:p>
          <w:p w:rsidR="00B13415" w:rsidRPr="002F1EC1" w:rsidRDefault="00B13415" w:rsidP="00BB700F">
            <w:pPr>
              <w:spacing w:after="120" w:line="280" w:lineRule="atLeast"/>
              <w:ind w:left="720"/>
              <w:rPr>
                <w:rFonts w:ascii="Arial" w:hAnsi="Arial" w:cs="Arial"/>
                <w:sz w:val="20"/>
                <w:szCs w:val="20"/>
              </w:rPr>
            </w:pPr>
            <w:r w:rsidRPr="002F1EC1">
              <w:rPr>
                <w:rFonts w:ascii="Arial" w:eastAsia="Cambria" w:hAnsi="Arial" w:cs="Arial"/>
                <w:sz w:val="20"/>
                <w:szCs w:val="20"/>
              </w:rPr>
              <w:t>Answer: For every pink rectangle, there are 3 blue rectangles, but you do not know how many rectangles there are</w:t>
            </w:r>
            <w:r>
              <w:rPr>
                <w:rFonts w:ascii="Arial" w:eastAsia="Cambria" w:hAnsi="Arial" w:cs="Arial"/>
                <w:sz w:val="20"/>
                <w:szCs w:val="20"/>
              </w:rPr>
              <w:t>.</w:t>
            </w:r>
          </w:p>
        </w:tc>
      </w:tr>
      <w:tr w:rsidR="00B13415" w:rsidRPr="00A80A71" w:rsidTr="00BB700F">
        <w:trPr>
          <w:cantSplit/>
        </w:trPr>
        <w:tc>
          <w:tcPr>
            <w:tcW w:w="9648" w:type="dxa"/>
            <w:gridSpan w:val="2"/>
          </w:tcPr>
          <w:p w:rsidR="00B13415" w:rsidRPr="002F1EC1" w:rsidRDefault="00B13415" w:rsidP="005A09CD">
            <w:pPr>
              <w:spacing w:after="120" w:line="280" w:lineRule="atLeast"/>
              <w:ind w:left="360" w:hanging="360"/>
              <w:rPr>
                <w:rFonts w:ascii="Arial" w:eastAsia="Cambria" w:hAnsi="Arial" w:cs="Arial"/>
                <w:b/>
                <w:sz w:val="20"/>
                <w:szCs w:val="20"/>
              </w:rPr>
            </w:pPr>
            <w:r w:rsidRPr="002F1EC1">
              <w:rPr>
                <w:rFonts w:ascii="Arial" w:hAnsi="Arial" w:cs="Arial"/>
                <w:b/>
                <w:sz w:val="20"/>
                <w:szCs w:val="20"/>
              </w:rPr>
              <w:t>4.</w:t>
            </w:r>
            <w:r w:rsidRPr="00B20F20">
              <w:rPr>
                <w:rFonts w:ascii="Arial" w:hAnsi="Arial" w:cs="Arial"/>
                <w:sz w:val="20"/>
                <w:szCs w:val="20"/>
              </w:rPr>
              <w:tab/>
            </w:r>
            <w:r w:rsidRPr="00555312">
              <w:rPr>
                <w:rFonts w:ascii="Arial" w:hAnsi="Arial" w:cs="Arial"/>
                <w:b/>
                <w:sz w:val="20"/>
                <w:szCs w:val="20"/>
              </w:rPr>
              <w:t xml:space="preserve">A </w:t>
            </w:r>
            <w:r w:rsidRPr="00555312">
              <w:rPr>
                <w:rFonts w:ascii="Arial" w:hAnsi="Arial" w:cs="Arial"/>
                <w:b/>
                <w:i/>
                <w:sz w:val="20"/>
                <w:szCs w:val="20"/>
              </w:rPr>
              <w:t>rate</w:t>
            </w:r>
            <w:r w:rsidRPr="00555312">
              <w:rPr>
                <w:rFonts w:ascii="Arial" w:hAnsi="Arial" w:cs="Arial"/>
                <w:b/>
                <w:sz w:val="20"/>
                <w:szCs w:val="20"/>
              </w:rPr>
              <w:t xml:space="preserve"> gives the number of units of one quantity per the number of units of another quantity. Find the rate of boys per girls in each case. You may want to use the TNS </w:t>
            </w:r>
            <w:r w:rsidR="005A09CD">
              <w:rPr>
                <w:rFonts w:ascii="Arial" w:hAnsi="Arial" w:cs="Arial"/>
                <w:b/>
                <w:sz w:val="20"/>
                <w:szCs w:val="20"/>
              </w:rPr>
              <w:t>lesson</w:t>
            </w:r>
            <w:r w:rsidR="005A09CD" w:rsidRPr="00555312">
              <w:rPr>
                <w:rFonts w:ascii="Arial" w:hAnsi="Arial" w:cs="Arial"/>
                <w:b/>
                <w:sz w:val="20"/>
                <w:szCs w:val="20"/>
              </w:rPr>
              <w:t xml:space="preserve"> </w:t>
            </w:r>
            <w:r w:rsidRPr="00555312">
              <w:rPr>
                <w:rFonts w:ascii="Arial" w:hAnsi="Arial" w:cs="Arial"/>
                <w:b/>
                <w:sz w:val="20"/>
                <w:szCs w:val="20"/>
              </w:rPr>
              <w:t>to help your thinking.</w:t>
            </w:r>
          </w:p>
        </w:tc>
      </w:tr>
      <w:tr w:rsidR="00B13415" w:rsidRPr="00A80A71" w:rsidTr="00BB700F">
        <w:trPr>
          <w:cantSplit/>
        </w:trPr>
        <w:tc>
          <w:tcPr>
            <w:tcW w:w="9648" w:type="dxa"/>
            <w:gridSpan w:val="2"/>
          </w:tcPr>
          <w:p w:rsidR="00B13415" w:rsidRDefault="00B13415" w:rsidP="00BB700F">
            <w:pPr>
              <w:spacing w:after="120" w:line="280" w:lineRule="atLeast"/>
              <w:ind w:left="720" w:hanging="360"/>
              <w:rPr>
                <w:rFonts w:ascii="Arial" w:hAnsi="Arial" w:cs="Arial"/>
                <w:sz w:val="20"/>
                <w:szCs w:val="20"/>
              </w:rPr>
            </w:pPr>
            <w:proofErr w:type="gramStart"/>
            <w:r w:rsidRPr="002F1EC1">
              <w:rPr>
                <w:rFonts w:ascii="Arial" w:hAnsi="Arial" w:cs="Arial"/>
                <w:b/>
                <w:sz w:val="20"/>
                <w:szCs w:val="20"/>
              </w:rPr>
              <w:t>a</w:t>
            </w:r>
            <w:proofErr w:type="gramEnd"/>
            <w:r w:rsidRPr="002F1EC1">
              <w:rPr>
                <w:rFonts w:ascii="Arial" w:hAnsi="Arial" w:cs="Arial"/>
                <w:b/>
                <w:sz w:val="20"/>
                <w:szCs w:val="20"/>
              </w:rPr>
              <w:t>.</w:t>
            </w:r>
            <w:r>
              <w:rPr>
                <w:rFonts w:ascii="Arial" w:hAnsi="Arial" w:cs="Arial"/>
                <w:sz w:val="20"/>
                <w:szCs w:val="20"/>
              </w:rPr>
              <w:tab/>
            </w:r>
            <w:r w:rsidRPr="002F1EC1">
              <w:rPr>
                <w:rFonts w:ascii="Arial" w:eastAsia="Cambria" w:hAnsi="Arial" w:cs="Arial"/>
                <w:position w:val="-20"/>
                <w:sz w:val="20"/>
                <w:szCs w:val="20"/>
              </w:rPr>
              <w:object w:dxaOrig="220" w:dyaOrig="540">
                <v:shape id="_x0000_i1067" type="#_x0000_t75" style="width:11.25pt;height:27pt" o:ole="">
                  <v:imagedata r:id="rId105" o:title=""/>
                </v:shape>
                <o:OLEObject Type="Embed" ProgID="Equation.DSMT4" ShapeID="_x0000_i1067" DrawAspect="Content" ObjectID="_1493117706" r:id="rId106"/>
              </w:object>
            </w:r>
            <w:r w:rsidRPr="00B20F20">
              <w:rPr>
                <w:rFonts w:ascii="Arial" w:eastAsia="Cambria" w:hAnsi="Arial" w:cs="Arial"/>
                <w:b/>
                <w:i/>
                <w:sz w:val="20"/>
                <w:szCs w:val="20"/>
              </w:rPr>
              <w:t xml:space="preserve"> </w:t>
            </w:r>
            <w:r w:rsidRPr="00555312">
              <w:rPr>
                <w:rFonts w:ascii="Arial" w:eastAsia="Cambria" w:hAnsi="Arial" w:cs="Arial"/>
                <w:b/>
                <w:sz w:val="20"/>
                <w:szCs w:val="20"/>
              </w:rPr>
              <w:t>of the class was boys.</w:t>
            </w:r>
          </w:p>
          <w:p w:rsidR="00B13415" w:rsidRPr="002F1EC1" w:rsidRDefault="00B13415" w:rsidP="00BB700F">
            <w:pPr>
              <w:spacing w:after="120" w:line="280" w:lineRule="atLeast"/>
              <w:ind w:left="720"/>
              <w:rPr>
                <w:rFonts w:ascii="Arial" w:hAnsi="Arial" w:cs="Arial"/>
                <w:sz w:val="20"/>
                <w:szCs w:val="20"/>
              </w:rPr>
            </w:pPr>
            <w:r w:rsidRPr="002F1EC1">
              <w:rPr>
                <w:rFonts w:ascii="Arial" w:eastAsia="Cambria" w:hAnsi="Arial" w:cs="Arial"/>
                <w:sz w:val="20"/>
                <w:szCs w:val="20"/>
              </w:rPr>
              <w:t xml:space="preserve">Answer: </w:t>
            </w:r>
            <w:r w:rsidRPr="00F94332">
              <w:rPr>
                <w:rFonts w:ascii="Arial" w:eastAsia="Cambria" w:hAnsi="Arial" w:cs="Arial"/>
                <w:position w:val="-22"/>
                <w:sz w:val="20"/>
                <w:szCs w:val="20"/>
              </w:rPr>
              <w:object w:dxaOrig="220" w:dyaOrig="560">
                <v:shape id="_x0000_i1068" type="#_x0000_t75" style="width:11.25pt;height:27.75pt" o:ole="">
                  <v:imagedata r:id="rId99" o:title=""/>
                </v:shape>
                <o:OLEObject Type="Embed" ProgID="Equation.DSMT4" ShapeID="_x0000_i1068" DrawAspect="Content" ObjectID="_1493117707" r:id="rId107"/>
              </w:object>
            </w:r>
            <w:r w:rsidRPr="002F1EC1">
              <w:rPr>
                <w:rFonts w:ascii="Arial" w:eastAsia="Cambria" w:hAnsi="Arial" w:cs="Arial"/>
                <w:sz w:val="20"/>
                <w:szCs w:val="20"/>
              </w:rPr>
              <w:t xml:space="preserve"> to </w:t>
            </w:r>
            <w:r w:rsidRPr="00F94332">
              <w:rPr>
                <w:rFonts w:ascii="Arial" w:eastAsia="Cambria" w:hAnsi="Arial" w:cs="Arial"/>
                <w:position w:val="-22"/>
                <w:sz w:val="20"/>
                <w:szCs w:val="20"/>
              </w:rPr>
              <w:object w:dxaOrig="220" w:dyaOrig="560">
                <v:shape id="_x0000_i1069" type="#_x0000_t75" style="width:11.25pt;height:27.75pt" o:ole="">
                  <v:imagedata r:id="rId101" o:title=""/>
                </v:shape>
                <o:OLEObject Type="Embed" ProgID="Equation.DSMT4" ShapeID="_x0000_i1069" DrawAspect="Content" ObjectID="_1493117708" r:id="rId108"/>
              </w:object>
            </w:r>
            <w:r w:rsidRPr="002F1EC1">
              <w:rPr>
                <w:rFonts w:ascii="Arial" w:eastAsia="Cambria" w:hAnsi="Arial" w:cs="Arial"/>
                <w:sz w:val="20"/>
                <w:szCs w:val="20"/>
              </w:rPr>
              <w:t xml:space="preserve"> or 3 boys per every 2 girls.</w:t>
            </w:r>
          </w:p>
        </w:tc>
      </w:tr>
      <w:tr w:rsidR="00B13415" w:rsidRPr="00A80A71" w:rsidTr="00BB700F">
        <w:trPr>
          <w:cantSplit/>
        </w:trPr>
        <w:tc>
          <w:tcPr>
            <w:tcW w:w="9648" w:type="dxa"/>
            <w:gridSpan w:val="2"/>
          </w:tcPr>
          <w:p w:rsidR="00B13415" w:rsidRDefault="00B13415" w:rsidP="00BB700F">
            <w:pPr>
              <w:spacing w:after="120" w:line="280" w:lineRule="atLeast"/>
              <w:ind w:left="720" w:hanging="360"/>
              <w:rPr>
                <w:rFonts w:ascii="Arial" w:hAnsi="Arial" w:cs="Arial"/>
                <w:sz w:val="20"/>
                <w:szCs w:val="20"/>
              </w:rPr>
            </w:pPr>
            <w:r w:rsidRPr="002F1EC1">
              <w:rPr>
                <w:rFonts w:ascii="Arial" w:hAnsi="Arial" w:cs="Arial"/>
                <w:b/>
                <w:sz w:val="20"/>
                <w:szCs w:val="20"/>
              </w:rPr>
              <w:t>b.</w:t>
            </w:r>
            <w:r w:rsidRPr="00B20F20">
              <w:rPr>
                <w:rFonts w:ascii="Arial" w:hAnsi="Arial" w:cs="Arial"/>
                <w:sz w:val="20"/>
                <w:szCs w:val="20"/>
              </w:rPr>
              <w:tab/>
            </w:r>
            <w:r w:rsidRPr="00555312">
              <w:rPr>
                <w:rFonts w:ascii="Arial" w:hAnsi="Arial" w:cs="Arial"/>
                <w:b/>
                <w:sz w:val="20"/>
                <w:szCs w:val="20"/>
              </w:rPr>
              <w:t>Ou</w:t>
            </w:r>
            <w:r>
              <w:rPr>
                <w:rFonts w:ascii="Arial" w:hAnsi="Arial" w:cs="Arial"/>
                <w:b/>
                <w:sz w:val="20"/>
                <w:szCs w:val="20"/>
              </w:rPr>
              <w:t>t of 40 students, 24 were boys.</w:t>
            </w:r>
          </w:p>
          <w:p w:rsidR="00B13415" w:rsidRPr="002F1EC1" w:rsidRDefault="00B13415" w:rsidP="00BB700F">
            <w:pPr>
              <w:spacing w:after="120" w:line="280" w:lineRule="atLeast"/>
              <w:ind w:left="720"/>
              <w:rPr>
                <w:rFonts w:ascii="Arial" w:hAnsi="Arial" w:cs="Arial"/>
                <w:sz w:val="20"/>
                <w:szCs w:val="20"/>
              </w:rPr>
            </w:pPr>
            <w:r w:rsidRPr="002F1EC1">
              <w:rPr>
                <w:rFonts w:ascii="Arial" w:hAnsi="Arial" w:cs="Arial"/>
                <w:sz w:val="20"/>
                <w:szCs w:val="20"/>
              </w:rPr>
              <w:t>Answer: 24 boys to 16 girls or 3 boys per every 2 girls.</w:t>
            </w:r>
          </w:p>
        </w:tc>
      </w:tr>
    </w:tbl>
    <w:p w:rsidR="00454E57" w:rsidRDefault="00454E5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2F1EC1" w:rsidRPr="00A80A71" w:rsidTr="00BB700F">
        <w:trPr>
          <w:cantSplit/>
        </w:trPr>
        <w:tc>
          <w:tcPr>
            <w:tcW w:w="9648" w:type="dxa"/>
            <w:shd w:val="clear" w:color="auto" w:fill="D9D9D9" w:themeFill="background1" w:themeFillShade="D9"/>
          </w:tcPr>
          <w:p w:rsidR="002F1EC1" w:rsidRPr="00A80A71" w:rsidRDefault="002F1EC1" w:rsidP="00BB700F">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09047F73" wp14:editId="0C9A09F1">
                  <wp:extent cx="283464" cy="219456"/>
                  <wp:effectExtent l="0" t="0" r="2540" b="9525"/>
                  <wp:docPr id="52" name="Picture 52"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Pr>
                <w:rFonts w:ascii="Arial" w:hAnsi="Arial" w:cs="Arial"/>
                <w:b/>
                <w:sz w:val="20"/>
                <w:szCs w:val="20"/>
              </w:rPr>
              <w:t>(continued)</w:t>
            </w:r>
          </w:p>
        </w:tc>
      </w:tr>
      <w:tr w:rsidR="00180A37" w:rsidRPr="00A80A71" w:rsidTr="00BB700F">
        <w:trPr>
          <w:cantSplit/>
        </w:trPr>
        <w:tc>
          <w:tcPr>
            <w:tcW w:w="9648" w:type="dxa"/>
          </w:tcPr>
          <w:p w:rsidR="00180A37" w:rsidRDefault="00180A37" w:rsidP="00BB700F">
            <w:pPr>
              <w:spacing w:after="120" w:line="280" w:lineRule="atLeast"/>
              <w:ind w:left="720" w:hanging="360"/>
              <w:rPr>
                <w:rFonts w:ascii="Arial" w:hAnsi="Arial" w:cs="Arial"/>
                <w:sz w:val="20"/>
                <w:szCs w:val="20"/>
              </w:rPr>
            </w:pPr>
            <w:r w:rsidRPr="002F1EC1">
              <w:rPr>
                <w:rFonts w:ascii="Arial" w:hAnsi="Arial" w:cs="Arial"/>
                <w:b/>
                <w:sz w:val="20"/>
                <w:szCs w:val="20"/>
              </w:rPr>
              <w:t>c.</w:t>
            </w:r>
            <w:r>
              <w:rPr>
                <w:rFonts w:ascii="Arial" w:hAnsi="Arial" w:cs="Arial"/>
                <w:sz w:val="20"/>
                <w:szCs w:val="20"/>
              </w:rPr>
              <w:tab/>
            </w:r>
            <w:r w:rsidRPr="00555312">
              <w:rPr>
                <w:rFonts w:ascii="Arial" w:hAnsi="Arial" w:cs="Arial"/>
                <w:b/>
                <w:sz w:val="20"/>
                <w:szCs w:val="20"/>
              </w:rPr>
              <w:t>There were twice as many boys as girls.</w:t>
            </w:r>
          </w:p>
          <w:p w:rsidR="00180A37" w:rsidRPr="000E51F9" w:rsidRDefault="00180A37" w:rsidP="00BB700F">
            <w:pPr>
              <w:spacing w:after="120" w:line="280" w:lineRule="atLeast"/>
              <w:ind w:left="374" w:firstLine="346"/>
              <w:rPr>
                <w:rFonts w:ascii="Arial" w:hAnsi="Arial" w:cs="Arial"/>
                <w:b/>
                <w:sz w:val="20"/>
                <w:szCs w:val="20"/>
              </w:rPr>
            </w:pPr>
            <w:r w:rsidRPr="002F1EC1">
              <w:rPr>
                <w:rFonts w:ascii="Arial" w:hAnsi="Arial" w:cs="Arial"/>
                <w:sz w:val="20"/>
                <w:szCs w:val="20"/>
              </w:rPr>
              <w:t>Answer: 2 boys per every one girl.</w:t>
            </w:r>
          </w:p>
        </w:tc>
      </w:tr>
      <w:tr w:rsidR="002F1EC1" w:rsidRPr="00A80A71" w:rsidTr="00BB700F">
        <w:trPr>
          <w:cantSplit/>
        </w:trPr>
        <w:tc>
          <w:tcPr>
            <w:tcW w:w="9648" w:type="dxa"/>
          </w:tcPr>
          <w:p w:rsidR="002F1EC1" w:rsidRPr="00B20F20" w:rsidRDefault="001C1D5E" w:rsidP="005A09CD">
            <w:pPr>
              <w:spacing w:after="120" w:line="280" w:lineRule="atLeast"/>
              <w:ind w:left="374" w:hanging="374"/>
              <w:rPr>
                <w:rFonts w:ascii="Arial" w:hAnsi="Arial" w:cs="Arial"/>
                <w:sz w:val="20"/>
                <w:szCs w:val="20"/>
              </w:rPr>
            </w:pPr>
            <w:r w:rsidRPr="000E51F9">
              <w:rPr>
                <w:rFonts w:ascii="Arial" w:hAnsi="Arial" w:cs="Arial"/>
                <w:b/>
                <w:sz w:val="20"/>
                <w:szCs w:val="20"/>
              </w:rPr>
              <w:t>5.</w:t>
            </w:r>
            <w:r w:rsidRPr="00B20F20">
              <w:rPr>
                <w:rFonts w:ascii="Arial" w:hAnsi="Arial" w:cs="Arial"/>
                <w:sz w:val="20"/>
                <w:szCs w:val="20"/>
              </w:rPr>
              <w:tab/>
            </w:r>
            <w:r w:rsidRPr="000E51F9">
              <w:rPr>
                <w:rFonts w:ascii="Arial" w:hAnsi="Arial" w:cs="Arial"/>
                <w:b/>
                <w:sz w:val="20"/>
                <w:szCs w:val="20"/>
              </w:rPr>
              <w:t xml:space="preserve">Simon walks at a rate of 3 meters every 2 seconds. Which of the following describes his pace? You may want to use the TNS </w:t>
            </w:r>
            <w:r w:rsidR="005A09CD">
              <w:rPr>
                <w:rFonts w:ascii="Arial" w:hAnsi="Arial" w:cs="Arial"/>
                <w:b/>
                <w:sz w:val="20"/>
                <w:szCs w:val="20"/>
              </w:rPr>
              <w:t>lesson</w:t>
            </w:r>
            <w:r w:rsidR="005A09CD" w:rsidRPr="000E51F9">
              <w:rPr>
                <w:rFonts w:ascii="Arial" w:hAnsi="Arial" w:cs="Arial"/>
                <w:b/>
                <w:sz w:val="20"/>
                <w:szCs w:val="20"/>
              </w:rPr>
              <w:t xml:space="preserve"> </w:t>
            </w:r>
            <w:r w:rsidRPr="000E51F9">
              <w:rPr>
                <w:rFonts w:ascii="Arial" w:hAnsi="Arial" w:cs="Arial"/>
                <w:b/>
                <w:sz w:val="20"/>
                <w:szCs w:val="20"/>
              </w:rPr>
              <w:t>to help your thinking.</w:t>
            </w:r>
          </w:p>
        </w:tc>
      </w:tr>
      <w:tr w:rsidR="001C1D5E" w:rsidRPr="00A80A71" w:rsidTr="00BB700F">
        <w:trPr>
          <w:cantSplit/>
        </w:trPr>
        <w:tc>
          <w:tcPr>
            <w:tcW w:w="9648" w:type="dxa"/>
          </w:tcPr>
          <w:p w:rsidR="000C50FA" w:rsidRDefault="001C1D5E" w:rsidP="00BB700F">
            <w:pPr>
              <w:spacing w:after="120" w:line="280" w:lineRule="atLeast"/>
              <w:ind w:left="720" w:hanging="360"/>
              <w:rPr>
                <w:rFonts w:ascii="Arial" w:hAnsi="Arial" w:cs="Arial"/>
                <w:sz w:val="20"/>
                <w:szCs w:val="20"/>
              </w:rPr>
            </w:pPr>
            <w:r w:rsidRPr="000E51F9">
              <w:rPr>
                <w:rFonts w:ascii="Arial" w:hAnsi="Arial" w:cs="Arial"/>
                <w:b/>
                <w:sz w:val="20"/>
                <w:szCs w:val="20"/>
              </w:rPr>
              <w:t>a.</w:t>
            </w:r>
            <w:r w:rsidRPr="000E51F9">
              <w:rPr>
                <w:rFonts w:ascii="Arial" w:hAnsi="Arial" w:cs="Arial"/>
                <w:b/>
                <w:sz w:val="20"/>
                <w:szCs w:val="20"/>
              </w:rPr>
              <w:tab/>
              <w:t xml:space="preserve">1 meter every </w:t>
            </w:r>
            <w:r w:rsidR="00F94332" w:rsidRPr="00F94332">
              <w:rPr>
                <w:rFonts w:ascii="Arial" w:hAnsi="Arial" w:cs="Arial"/>
                <w:b/>
                <w:position w:val="-20"/>
                <w:sz w:val="20"/>
                <w:szCs w:val="20"/>
              </w:rPr>
              <w:object w:dxaOrig="220" w:dyaOrig="540">
                <v:shape id="_x0000_i1070" type="#_x0000_t75" style="width:11.25pt;height:27pt" o:ole="">
                  <v:imagedata r:id="rId109" o:title=""/>
                </v:shape>
                <o:OLEObject Type="Embed" ProgID="Equation.DSMT4" ShapeID="_x0000_i1070" DrawAspect="Content" ObjectID="_1493117709" r:id="rId110"/>
              </w:object>
            </w:r>
            <w:r w:rsidRPr="000E51F9">
              <w:rPr>
                <w:rFonts w:ascii="Arial" w:hAnsi="Arial" w:cs="Arial"/>
                <w:b/>
                <w:sz w:val="20"/>
                <w:szCs w:val="20"/>
              </w:rPr>
              <w:t xml:space="preserve"> second</w:t>
            </w:r>
          </w:p>
          <w:p w:rsidR="000C50FA" w:rsidRDefault="001C1D5E" w:rsidP="00BB700F">
            <w:pPr>
              <w:spacing w:after="120" w:line="280" w:lineRule="atLeast"/>
              <w:ind w:left="720" w:hanging="360"/>
              <w:rPr>
                <w:rFonts w:ascii="Arial" w:hAnsi="Arial" w:cs="Arial"/>
                <w:sz w:val="20"/>
                <w:szCs w:val="20"/>
              </w:rPr>
            </w:pPr>
            <w:r w:rsidRPr="000E51F9">
              <w:rPr>
                <w:rFonts w:ascii="Arial" w:hAnsi="Arial" w:cs="Arial"/>
                <w:b/>
                <w:sz w:val="20"/>
                <w:szCs w:val="20"/>
              </w:rPr>
              <w:t>b.</w:t>
            </w:r>
            <w:r w:rsidRPr="000E51F9">
              <w:rPr>
                <w:rFonts w:ascii="Arial" w:hAnsi="Arial" w:cs="Arial"/>
                <w:b/>
                <w:sz w:val="20"/>
                <w:szCs w:val="20"/>
              </w:rPr>
              <w:tab/>
            </w:r>
            <w:r w:rsidRPr="000E51F9">
              <w:rPr>
                <w:rFonts w:ascii="Arial" w:eastAsia="Cambria" w:hAnsi="Arial" w:cs="Arial"/>
                <w:b/>
                <w:sz w:val="20"/>
                <w:szCs w:val="20"/>
              </w:rPr>
              <w:t>9 meters every 6 seconds</w:t>
            </w:r>
          </w:p>
          <w:p w:rsidR="000C50FA" w:rsidRDefault="001C1D5E" w:rsidP="00BB700F">
            <w:pPr>
              <w:spacing w:after="120" w:line="280" w:lineRule="atLeast"/>
              <w:ind w:left="720" w:hanging="360"/>
              <w:rPr>
                <w:rFonts w:ascii="Arial" w:hAnsi="Arial" w:cs="Arial"/>
                <w:sz w:val="20"/>
                <w:szCs w:val="20"/>
              </w:rPr>
            </w:pPr>
            <w:r w:rsidRPr="000E51F9">
              <w:rPr>
                <w:rFonts w:ascii="Arial" w:hAnsi="Arial" w:cs="Arial"/>
                <w:b/>
                <w:sz w:val="20"/>
                <w:szCs w:val="20"/>
              </w:rPr>
              <w:t>c.</w:t>
            </w:r>
            <w:r w:rsidRPr="000E51F9">
              <w:rPr>
                <w:rFonts w:ascii="Arial" w:hAnsi="Arial" w:cs="Arial"/>
                <w:b/>
                <w:sz w:val="20"/>
                <w:szCs w:val="20"/>
              </w:rPr>
              <w:tab/>
            </w:r>
            <w:r w:rsidRPr="000E51F9">
              <w:rPr>
                <w:rFonts w:ascii="Arial" w:eastAsia="Cambria" w:hAnsi="Arial" w:cs="Arial"/>
                <w:b/>
                <w:sz w:val="20"/>
                <w:szCs w:val="20"/>
              </w:rPr>
              <w:t>1.5 meters per second</w:t>
            </w:r>
          </w:p>
          <w:p w:rsidR="000C50FA" w:rsidRDefault="001C1D5E" w:rsidP="00BB700F">
            <w:pPr>
              <w:spacing w:after="120" w:line="280" w:lineRule="atLeast"/>
              <w:ind w:left="720" w:hanging="360"/>
              <w:rPr>
                <w:rFonts w:ascii="Arial" w:hAnsi="Arial" w:cs="Arial"/>
                <w:sz w:val="20"/>
                <w:szCs w:val="20"/>
              </w:rPr>
            </w:pPr>
            <w:r w:rsidRPr="000E51F9">
              <w:rPr>
                <w:rFonts w:ascii="Arial" w:hAnsi="Arial" w:cs="Arial"/>
                <w:b/>
                <w:sz w:val="20"/>
                <w:szCs w:val="20"/>
              </w:rPr>
              <w:t>d.</w:t>
            </w:r>
            <w:r w:rsidRPr="000E51F9">
              <w:rPr>
                <w:rFonts w:ascii="Arial" w:hAnsi="Arial" w:cs="Arial"/>
                <w:b/>
                <w:sz w:val="20"/>
                <w:szCs w:val="20"/>
              </w:rPr>
              <w:tab/>
            </w:r>
            <w:r w:rsidRPr="000E51F9">
              <w:rPr>
                <w:rFonts w:ascii="Arial" w:eastAsia="Cambria" w:hAnsi="Arial" w:cs="Arial"/>
                <w:b/>
                <w:sz w:val="20"/>
                <w:szCs w:val="20"/>
              </w:rPr>
              <w:t>45 meters every half a minute</w:t>
            </w:r>
          </w:p>
          <w:p w:rsidR="001C1D5E" w:rsidRPr="001C1D5E" w:rsidRDefault="001C1D5E" w:rsidP="00BB700F">
            <w:pPr>
              <w:spacing w:after="120" w:line="280" w:lineRule="atLeast"/>
              <w:ind w:left="360"/>
              <w:rPr>
                <w:rFonts w:ascii="Arial" w:hAnsi="Arial" w:cs="Arial"/>
                <w:sz w:val="20"/>
                <w:szCs w:val="20"/>
              </w:rPr>
            </w:pPr>
            <w:r w:rsidRPr="001C1D5E">
              <w:rPr>
                <w:rFonts w:ascii="Arial" w:eastAsia="Cambria" w:hAnsi="Arial" w:cs="Arial"/>
                <w:sz w:val="20"/>
                <w:szCs w:val="20"/>
              </w:rPr>
              <w:t>Answer: All of the choices are correct. The ratios in each case are equivalent to 3:2; for 1</w:t>
            </w:r>
            <w:proofErr w:type="gramStart"/>
            <w:r w:rsidRPr="001C1D5E">
              <w:rPr>
                <w:rFonts w:ascii="Arial" w:eastAsia="Cambria" w:hAnsi="Arial" w:cs="Arial"/>
                <w:sz w:val="20"/>
                <w:szCs w:val="20"/>
              </w:rPr>
              <w:t>:</w:t>
            </w:r>
            <w:r w:rsidR="00F94332" w:rsidRPr="00F94332">
              <w:rPr>
                <w:rFonts w:ascii="Arial" w:eastAsia="Cambria" w:hAnsi="Arial" w:cs="Arial"/>
                <w:position w:val="-22"/>
                <w:sz w:val="20"/>
                <w:szCs w:val="20"/>
              </w:rPr>
              <w:object w:dxaOrig="220" w:dyaOrig="560">
                <v:shape id="_x0000_i1071" type="#_x0000_t75" style="width:11.25pt;height:27.75pt" o:ole="">
                  <v:imagedata r:id="rId111" o:title=""/>
                </v:shape>
                <o:OLEObject Type="Embed" ProgID="Equation.DSMT4" ShapeID="_x0000_i1071" DrawAspect="Content" ObjectID="_1493117710" r:id="rId112"/>
              </w:object>
            </w:r>
            <w:r w:rsidRPr="001C1D5E">
              <w:rPr>
                <w:rFonts w:ascii="Arial" w:eastAsia="Cambria" w:hAnsi="Arial" w:cs="Arial"/>
                <w:sz w:val="20"/>
                <w:szCs w:val="20"/>
              </w:rPr>
              <w:t>,</w:t>
            </w:r>
            <w:proofErr w:type="gramEnd"/>
            <w:r w:rsidRPr="001C1D5E">
              <w:rPr>
                <w:rFonts w:ascii="Arial" w:eastAsia="Cambria" w:hAnsi="Arial" w:cs="Arial"/>
                <w:sz w:val="20"/>
                <w:szCs w:val="20"/>
              </w:rPr>
              <w:t xml:space="preserve"> multiply the values by 3; for 9:6, divide the values by 3; for 1.5:1, multiply the values by 2; for 45:30, divide the values by 15</w:t>
            </w:r>
            <w:r>
              <w:rPr>
                <w:rFonts w:ascii="Arial" w:eastAsia="Cambria" w:hAnsi="Arial" w:cs="Arial"/>
                <w:sz w:val="20"/>
                <w:szCs w:val="20"/>
              </w:rPr>
              <w:t>.</w:t>
            </w:r>
          </w:p>
        </w:tc>
      </w:tr>
      <w:tr w:rsidR="00A0598A" w:rsidRPr="00A80A71" w:rsidTr="00BB700F">
        <w:trPr>
          <w:cantSplit/>
        </w:trPr>
        <w:tc>
          <w:tcPr>
            <w:tcW w:w="9648" w:type="dxa"/>
            <w:shd w:val="clear" w:color="auto" w:fill="D9D9D9" w:themeFill="background1" w:themeFillShade="D9"/>
          </w:tcPr>
          <w:p w:rsidR="00A0598A" w:rsidRPr="00A80A71" w:rsidRDefault="00CE53A2" w:rsidP="00BB700F">
            <w:pPr>
              <w:spacing w:after="120" w:line="280" w:lineRule="atLeast"/>
              <w:rPr>
                <w:rFonts w:ascii="Arial" w:hAnsi="Arial" w:cs="Arial"/>
                <w:b/>
                <w:sz w:val="20"/>
                <w:szCs w:val="20"/>
              </w:rPr>
            </w:pPr>
            <w:r>
              <w:rPr>
                <w:noProof/>
              </w:rPr>
              <mc:AlternateContent>
                <mc:Choice Requires="wpg">
                  <w:drawing>
                    <wp:inline distT="0" distB="0" distL="0" distR="0" wp14:anchorId="0C7C07A5" wp14:editId="0D3DF50C">
                      <wp:extent cx="165230" cy="153340"/>
                      <wp:effectExtent l="0" t="0" r="25400" b="37465"/>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3" name="Oval 5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F83041" w:rsidRDefault="00F83041"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228600" y="276225"/>
                                  <a:ext cx="466725" cy="438150"/>
                                  <a:chOff x="0" y="0"/>
                                  <a:chExt cx="352425" cy="304800"/>
                                </a:xfrm>
                              </wpg:grpSpPr>
                              <wps:wsp>
                                <wps:cNvPr id="55" name="Straight Connector 5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6" name="Straight Connector 5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7" name="Straight Connector 5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9"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">
                      <o:lock v:ext="edit" aspectratio="t"/>
                      <v:oval id="Oval 53"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51MYA&#10;AADbAAAADwAAAGRycy9kb3ducmV2LnhtbESPS2vDMBCE74H+B7GFXkIip6UhOJZDmwekKTnkcclt&#10;sba2qbUykuK4/z4qFHocZuYbJlv0phEdOV9bVjAZJyCIC6trLhWcT5vRDIQPyBoby6Tghzws8odB&#10;hqm2Nz5QdwyliBD2KSqoQmhTKX1RkUE/ti1x9L6sMxiidKXUDm8Rbhr5nCRTabDmuFBhS8uKiu/j&#10;1Sh4t276uR5euiXt2o9DWO39ptsr9fTYv81BBOrDf/ivvdUKXl/g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o51MYAAADbAAAADwAAAAAAAAAAAAAAAACYAgAAZHJz&#10;L2Rvd25yZXYueG1sUEsFBgAAAAAEAAQA9QAAAIsDAAAAAA==&#10;" filled="f" strokecolor="windowText" strokeweight="1.5pt">
                        <v:textbox>
                          <w:txbxContent>
                            <w:p w:rsidR="00F83041" w:rsidRDefault="00F83041" w:rsidP="00CE53A2">
                              <w:pPr>
                                <w:jc w:val="center"/>
                              </w:pPr>
                            </w:p>
                          </w:txbxContent>
                        </v:textbox>
                      </v:oval>
                      <v:group id="Group 54"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Straight Connector 55"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uzMQAAADbAAAADwAAAGRycy9kb3ducmV2LnhtbESPzWrDMBCE74W8g9hCb43cgEtwoxgT&#10;CPSQHvIDIbettbVMrZWR1ETt00eFQI7DzHzDLOpkB3EmH3rHCl6mBQji1umeOwWH/fp5DiJEZI2D&#10;Y1LwSwHq5eRhgZV2F97SeRc7kSEcKlRgYhwrKUNryGKYupE4e1/OW4xZ+k5qj5cMt4OcFcWrtNhz&#10;XjA40spQ+737sQqOzqA/HjZplT7K2d9p0w2ffaPU02Nq3kBESvEevrXftYKyhP8v+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y7MxAAAANsAAAAPAAAAAAAAAAAA&#10;AAAAAKECAABkcnMvZG93bnJldi54bWxQSwUGAAAAAAQABAD5AAAAkgMAAAAA&#10;" strokecolor="windowText" strokeweight="1.5pt">
                          <v:stroke endcap="round"/>
                        </v:line>
                        <v:line id="Straight Connector 56"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wu8MAAADbAAAADwAAAGRycy9kb3ducmV2LnhtbESPQWsCMRSE7wX/Q3iCt5pVUMpqFBEE&#10;D3rQCtLb6+a5Wdy8LEnU6K9vCoUeh5n5hpkvk23FnXxoHCsYDQsQxJXTDdcKTp+b9w8QISJrbB2T&#10;gicFWC56b3MstXvwge7HWIsM4VCiAhNjV0oZKkMWw9B1xNm7OG8xZulrqT0+Mty2clwUU2mx4bxg&#10;sKO1oep6vFkFZ2fQn0+7tE77yfj1tavb72al1KCfVjMQkVL8D/+1t1rBZAq/X/IP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5sLvDAAAA2wAAAA8AAAAAAAAAAAAA&#10;AAAAoQIAAGRycy9kb3ducmV2LnhtbFBLBQYAAAAABAAEAPkAAACRAwAAAAA=&#10;" strokecolor="windowText" strokeweight="1.5pt">
                          <v:stroke endcap="round"/>
                        </v:line>
                      </v:group>
                      <v:line id="Straight Connector 57"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uh8cAAADbAAAADwAAAGRycy9kb3ducmV2LnhtbESPQWvCQBSE70L/w/IKvUjdKGgkdZVS&#10;senBSxMLPT6yzyQ0+zZk1yT213cLgsdhZr5hNrvRNKKnztWWFcxnEQjiwuqaSwWn/PC8BuE8ssbG&#10;Mim4koPd9mGywUTbgT+pz3wpAoRdggoq79tESldUZNDNbEscvLPtDPogu1LqDocAN41cRNFKGqw5&#10;LFTY0ltFxU92MQqOh3Ubnd7T4fu6nE73X/E5T397pZ4ex9cXEJ5Gfw/f2h9awTKG/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S6H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00CE660B" w:rsidRPr="00A80A71">
              <w:rPr>
                <w:rFonts w:ascii="Arial" w:hAnsi="Arial" w:cs="Arial"/>
                <w:b/>
                <w:sz w:val="20"/>
                <w:szCs w:val="20"/>
              </w:rPr>
              <w:t>Additional Discussion</w:t>
            </w:r>
          </w:p>
        </w:tc>
      </w:tr>
      <w:tr w:rsidR="004937CD" w:rsidRPr="00A80A71" w:rsidTr="00BB700F">
        <w:trPr>
          <w:cantSplit/>
        </w:trPr>
        <w:tc>
          <w:tcPr>
            <w:tcW w:w="9648" w:type="dxa"/>
            <w:shd w:val="clear" w:color="auto" w:fill="auto"/>
          </w:tcPr>
          <w:p w:rsidR="005434AB" w:rsidRPr="001C1D5E" w:rsidRDefault="001C1D5E" w:rsidP="00BB700F">
            <w:pPr>
              <w:spacing w:after="120" w:line="280" w:lineRule="atLeast"/>
              <w:rPr>
                <w:rFonts w:ascii="Arial" w:hAnsi="Arial" w:cs="Arial"/>
                <w:b/>
                <w:i/>
                <w:sz w:val="20"/>
                <w:szCs w:val="20"/>
              </w:rPr>
            </w:pPr>
            <w:r w:rsidRPr="001C1D5E">
              <w:rPr>
                <w:rFonts w:ascii="Arial" w:eastAsia="Cambria" w:hAnsi="Arial" w:cs="Arial"/>
                <w:b/>
                <w:i/>
                <w:sz w:val="20"/>
                <w:szCs w:val="20"/>
              </w:rPr>
              <w:t xml:space="preserve">Reset and set the ratio to 3 blue rectangles and 1 pink rectangle. Use the vertical up arrow four times. Identify the following as True or False and explain your thinking in each case. In this situation, </w:t>
            </w:r>
            <w:r w:rsidR="00F94332" w:rsidRPr="001C1D5E">
              <w:rPr>
                <w:position w:val="-20"/>
                <w:lang w:eastAsia="ja-JP"/>
              </w:rPr>
              <w:object w:dxaOrig="240" w:dyaOrig="540">
                <v:shape id="_x0000_i1072" type="#_x0000_t75" style="width:12pt;height:27pt" o:ole="">
                  <v:imagedata r:id="rId113" o:title=""/>
                </v:shape>
                <o:OLEObject Type="Embed" ProgID="Equation.DSMT4" ShapeID="_x0000_i1072" DrawAspect="Content" ObjectID="_1493117711" r:id="rId114"/>
              </w:object>
            </w:r>
            <w:r w:rsidRPr="001C1D5E">
              <w:rPr>
                <w:rFonts w:ascii="Arial" w:eastAsia="Cambria" w:hAnsi="Arial" w:cs="Arial"/>
                <w:b/>
                <w:i/>
                <w:sz w:val="20"/>
                <w:szCs w:val="20"/>
              </w:rPr>
              <w:t xml:space="preserve"> indicates</w:t>
            </w:r>
            <w:r w:rsidR="00D932F9">
              <w:rPr>
                <w:rFonts w:ascii="Arial" w:eastAsia="Cambria" w:hAnsi="Arial" w:cs="Arial"/>
                <w:b/>
                <w:i/>
                <w:sz w:val="20"/>
                <w:szCs w:val="20"/>
              </w:rPr>
              <w:t>...</w:t>
            </w:r>
          </w:p>
        </w:tc>
      </w:tr>
      <w:tr w:rsidR="005434AB" w:rsidRPr="00A80A71" w:rsidTr="00BB700F">
        <w:trPr>
          <w:cantSplit/>
        </w:trPr>
        <w:tc>
          <w:tcPr>
            <w:tcW w:w="9648" w:type="dxa"/>
            <w:shd w:val="clear" w:color="auto" w:fill="auto"/>
          </w:tcPr>
          <w:p w:rsidR="001C1D5E" w:rsidRPr="001C1D5E" w:rsidRDefault="001C1D5E" w:rsidP="00BB700F">
            <w:pPr>
              <w:pStyle w:val="ListParagraph"/>
              <w:numPr>
                <w:ilvl w:val="0"/>
                <w:numId w:val="41"/>
              </w:numPr>
              <w:spacing w:after="120" w:line="280" w:lineRule="atLeast"/>
              <w:ind w:left="540"/>
              <w:contextualSpacing w:val="0"/>
              <w:rPr>
                <w:rFonts w:ascii="Arial" w:hAnsi="Arial" w:cs="Arial"/>
                <w:b/>
                <w:i/>
                <w:sz w:val="20"/>
                <w:szCs w:val="20"/>
              </w:rPr>
            </w:pPr>
            <w:proofErr w:type="gramStart"/>
            <w:r w:rsidRPr="001C1D5E">
              <w:rPr>
                <w:rFonts w:ascii="Arial" w:hAnsi="Arial" w:cs="Arial"/>
                <w:b/>
                <w:i/>
                <w:sz w:val="20"/>
                <w:szCs w:val="20"/>
                <w:lang w:eastAsia="ja-JP"/>
              </w:rPr>
              <w:t>how</w:t>
            </w:r>
            <w:proofErr w:type="gramEnd"/>
            <w:r w:rsidRPr="001C1D5E">
              <w:rPr>
                <w:rFonts w:ascii="Arial" w:hAnsi="Arial" w:cs="Arial"/>
                <w:b/>
                <w:i/>
                <w:sz w:val="20"/>
                <w:szCs w:val="20"/>
                <w:lang w:eastAsia="ja-JP"/>
              </w:rPr>
              <w:t xml:space="preserve"> many times</w:t>
            </w:r>
            <w:r w:rsidRPr="001C1D5E">
              <w:rPr>
                <w:rFonts w:ascii="Arial" w:hAnsi="Arial" w:cs="Arial"/>
                <w:b/>
                <w:i/>
                <w:iCs/>
                <w:sz w:val="20"/>
                <w:szCs w:val="20"/>
                <w:lang w:eastAsia="ja-JP"/>
              </w:rPr>
              <w:t xml:space="preserve"> </w:t>
            </w:r>
            <w:r w:rsidRPr="001C1D5E">
              <w:rPr>
                <w:rFonts w:ascii="Arial" w:hAnsi="Arial" w:cs="Arial"/>
                <w:b/>
                <w:i/>
                <w:sz w:val="20"/>
                <w:szCs w:val="20"/>
                <w:lang w:eastAsia="ja-JP"/>
              </w:rPr>
              <w:t xml:space="preserve">as big </w:t>
            </w:r>
            <w:r w:rsidRPr="001C1D5E">
              <w:rPr>
                <w:rFonts w:ascii="Arial" w:hAnsi="Arial" w:cs="Arial"/>
                <w:b/>
                <w:i/>
                <w:iCs/>
                <w:sz w:val="20"/>
                <w:szCs w:val="20"/>
                <w:lang w:eastAsia="ja-JP"/>
              </w:rPr>
              <w:t xml:space="preserve">the number of blue rectangles </w:t>
            </w:r>
            <w:r w:rsidRPr="001C1D5E">
              <w:rPr>
                <w:rFonts w:ascii="Arial" w:hAnsi="Arial" w:cs="Arial"/>
                <w:b/>
                <w:i/>
                <w:sz w:val="20"/>
                <w:szCs w:val="20"/>
                <w:lang w:eastAsia="ja-JP"/>
              </w:rPr>
              <w:t xml:space="preserve">is to the total number of rectangles. </w:t>
            </w:r>
          </w:p>
          <w:p w:rsidR="005434AB" w:rsidRPr="00A80A71" w:rsidRDefault="001C1D5E" w:rsidP="00BB700F">
            <w:pPr>
              <w:pStyle w:val="ListParagraph"/>
              <w:spacing w:after="120" w:line="280" w:lineRule="atLeast"/>
              <w:ind w:left="540"/>
              <w:contextualSpacing w:val="0"/>
              <w:rPr>
                <w:rFonts w:ascii="Arial" w:hAnsi="Arial" w:cs="Arial"/>
                <w:sz w:val="20"/>
                <w:szCs w:val="20"/>
              </w:rPr>
            </w:pPr>
            <w:r w:rsidRPr="001C1D5E">
              <w:rPr>
                <w:rFonts w:ascii="Arial" w:hAnsi="Arial" w:cs="Arial"/>
                <w:sz w:val="20"/>
                <w:szCs w:val="20"/>
                <w:lang w:eastAsia="ja-JP"/>
              </w:rPr>
              <w:t xml:space="preserve">Answer: True because there are 20 rectangles and </w:t>
            </w:r>
            <w:r w:rsidR="00F94332">
              <w:rPr>
                <w:rFonts w:ascii="Arial" w:eastAsia="Cambria" w:hAnsi="Arial" w:cs="Arial"/>
                <w:b/>
                <w:i/>
                <w:noProof/>
                <w:position w:val="-20"/>
                <w:sz w:val="20"/>
                <w:szCs w:val="20"/>
              </w:rPr>
              <w:drawing>
                <wp:inline distT="0" distB="0" distL="0" distR="0" wp14:anchorId="4011FA07" wp14:editId="0CB1C520">
                  <wp:extent cx="142875" cy="342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42875" cy="342900"/>
                          </a:xfrm>
                          <a:prstGeom prst="rect">
                            <a:avLst/>
                          </a:prstGeom>
                          <a:noFill/>
                          <a:ln>
                            <a:noFill/>
                          </a:ln>
                        </pic:spPr>
                      </pic:pic>
                    </a:graphicData>
                  </a:graphic>
                </wp:inline>
              </w:drawing>
            </w:r>
            <w:r w:rsidR="00BC01FB">
              <w:rPr>
                <w:lang w:eastAsia="ja-JP"/>
              </w:rPr>
              <w:t xml:space="preserve"> </w:t>
            </w:r>
            <w:r w:rsidRPr="001C1D5E">
              <w:rPr>
                <w:rFonts w:ascii="Arial" w:hAnsi="Arial" w:cs="Arial"/>
                <w:sz w:val="20"/>
                <w:szCs w:val="20"/>
                <w:lang w:eastAsia="ja-JP"/>
              </w:rPr>
              <w:t>of 20 or 15 are blue.</w:t>
            </w:r>
          </w:p>
        </w:tc>
      </w:tr>
      <w:tr w:rsidR="00A02ACE" w:rsidRPr="00A80A71" w:rsidTr="00BB700F">
        <w:trPr>
          <w:cantSplit/>
        </w:trPr>
        <w:tc>
          <w:tcPr>
            <w:tcW w:w="9648" w:type="dxa"/>
            <w:shd w:val="clear" w:color="auto" w:fill="auto"/>
          </w:tcPr>
          <w:p w:rsidR="001C1D5E" w:rsidRDefault="001C1D5E" w:rsidP="00BB700F">
            <w:pPr>
              <w:pStyle w:val="ListParagraph"/>
              <w:numPr>
                <w:ilvl w:val="0"/>
                <w:numId w:val="41"/>
              </w:numPr>
              <w:spacing w:after="120" w:line="280" w:lineRule="atLeast"/>
              <w:ind w:left="540"/>
              <w:contextualSpacing w:val="0"/>
              <w:rPr>
                <w:rFonts w:ascii="Arial" w:hAnsi="Arial" w:cs="Arial"/>
                <w:sz w:val="20"/>
                <w:szCs w:val="20"/>
              </w:rPr>
            </w:pPr>
            <w:proofErr w:type="gramStart"/>
            <w:r w:rsidRPr="001C1D5E">
              <w:rPr>
                <w:rFonts w:ascii="Arial" w:hAnsi="Arial" w:cs="Arial"/>
                <w:b/>
                <w:i/>
                <w:sz w:val="20"/>
                <w:szCs w:val="20"/>
              </w:rPr>
              <w:t>the</w:t>
            </w:r>
            <w:proofErr w:type="gramEnd"/>
            <w:r w:rsidRPr="001C1D5E">
              <w:rPr>
                <w:rFonts w:ascii="Arial" w:hAnsi="Arial" w:cs="Arial"/>
                <w:b/>
                <w:i/>
                <w:sz w:val="20"/>
                <w:szCs w:val="20"/>
              </w:rPr>
              <w:t xml:space="preserve"> total number of blue and pink rectangles is a multiple of 7</w:t>
            </w:r>
            <w:r w:rsidRPr="001C1D5E">
              <w:rPr>
                <w:rFonts w:ascii="Arial" w:hAnsi="Arial" w:cs="Arial"/>
                <w:sz w:val="20"/>
                <w:szCs w:val="20"/>
              </w:rPr>
              <w:t xml:space="preserve">. </w:t>
            </w:r>
          </w:p>
          <w:p w:rsidR="00A02ACE" w:rsidRPr="001C1D5E" w:rsidRDefault="001C1D5E" w:rsidP="00BB700F">
            <w:pPr>
              <w:pStyle w:val="ListParagraph"/>
              <w:spacing w:after="120" w:line="280" w:lineRule="atLeast"/>
              <w:ind w:left="540"/>
              <w:contextualSpacing w:val="0"/>
              <w:rPr>
                <w:rFonts w:ascii="Arial" w:hAnsi="Arial" w:cs="Arial"/>
                <w:sz w:val="20"/>
                <w:szCs w:val="20"/>
              </w:rPr>
            </w:pPr>
            <w:r w:rsidRPr="001C1D5E">
              <w:rPr>
                <w:rFonts w:ascii="Arial" w:hAnsi="Arial" w:cs="Arial"/>
                <w:sz w:val="20"/>
                <w:szCs w:val="20"/>
              </w:rPr>
              <w:t>Answer: False because the rectangles have to be in groups of 4, 3 blue and 1 pink, not groups of 7.</w:t>
            </w:r>
          </w:p>
        </w:tc>
      </w:tr>
      <w:tr w:rsidR="001C1D5E" w:rsidRPr="00A80A71" w:rsidTr="00BB700F">
        <w:trPr>
          <w:cantSplit/>
        </w:trPr>
        <w:tc>
          <w:tcPr>
            <w:tcW w:w="9648" w:type="dxa"/>
            <w:shd w:val="clear" w:color="auto" w:fill="auto"/>
          </w:tcPr>
          <w:p w:rsidR="001C1D5E" w:rsidRPr="001C1D5E" w:rsidRDefault="001C1D5E" w:rsidP="00BB700F">
            <w:pPr>
              <w:pStyle w:val="ListParagraph"/>
              <w:numPr>
                <w:ilvl w:val="0"/>
                <w:numId w:val="41"/>
              </w:numPr>
              <w:spacing w:after="120" w:line="280" w:lineRule="atLeast"/>
              <w:ind w:left="540"/>
              <w:contextualSpacing w:val="0"/>
              <w:rPr>
                <w:rFonts w:ascii="Arial" w:hAnsi="Arial" w:cs="Arial"/>
                <w:b/>
                <w:i/>
                <w:sz w:val="20"/>
                <w:szCs w:val="20"/>
              </w:rPr>
            </w:pPr>
            <w:proofErr w:type="gramStart"/>
            <w:r w:rsidRPr="001C1D5E">
              <w:rPr>
                <w:rFonts w:ascii="Arial" w:hAnsi="Arial" w:cs="Arial"/>
                <w:b/>
                <w:i/>
                <w:sz w:val="20"/>
                <w:szCs w:val="20"/>
                <w:lang w:eastAsia="ja-JP"/>
              </w:rPr>
              <w:t>the</w:t>
            </w:r>
            <w:proofErr w:type="gramEnd"/>
            <w:r w:rsidRPr="001C1D5E">
              <w:rPr>
                <w:rFonts w:ascii="Arial" w:hAnsi="Arial" w:cs="Arial"/>
                <w:b/>
                <w:i/>
                <w:sz w:val="20"/>
                <w:szCs w:val="20"/>
                <w:lang w:eastAsia="ja-JP"/>
              </w:rPr>
              <w:t xml:space="preserve"> fraction of the total num</w:t>
            </w:r>
            <w:r>
              <w:rPr>
                <w:rFonts w:ascii="Arial" w:hAnsi="Arial" w:cs="Arial"/>
                <w:b/>
                <w:i/>
                <w:sz w:val="20"/>
                <w:szCs w:val="20"/>
                <w:lang w:eastAsia="ja-JP"/>
              </w:rPr>
              <w:t>ber of rectangles that is blue.</w:t>
            </w:r>
          </w:p>
          <w:p w:rsidR="001C1D5E" w:rsidRPr="00C0252C" w:rsidRDefault="001C1D5E" w:rsidP="00BB700F">
            <w:pPr>
              <w:pStyle w:val="ListParagraph"/>
              <w:spacing w:after="120" w:line="280" w:lineRule="atLeast"/>
              <w:ind w:left="540"/>
              <w:contextualSpacing w:val="0"/>
              <w:rPr>
                <w:rFonts w:ascii="Arial" w:hAnsi="Arial" w:cs="Arial"/>
                <w:sz w:val="20"/>
                <w:szCs w:val="20"/>
              </w:rPr>
            </w:pPr>
            <w:r w:rsidRPr="001C1D5E">
              <w:rPr>
                <w:rFonts w:ascii="Arial" w:hAnsi="Arial" w:cs="Arial"/>
                <w:sz w:val="20"/>
                <w:szCs w:val="20"/>
                <w:lang w:eastAsia="ja-JP"/>
              </w:rPr>
              <w:t xml:space="preserve">Answer: True because there are 20 rectangles all together and </w:t>
            </w:r>
            <w:r w:rsidR="00F94332">
              <w:rPr>
                <w:rFonts w:ascii="Arial" w:eastAsia="Cambria" w:hAnsi="Arial" w:cs="Arial"/>
                <w:b/>
                <w:i/>
                <w:noProof/>
                <w:position w:val="-20"/>
                <w:sz w:val="20"/>
                <w:szCs w:val="20"/>
              </w:rPr>
              <w:drawing>
                <wp:inline distT="0" distB="0" distL="0" distR="0" wp14:anchorId="1AE4034A" wp14:editId="385EFD3C">
                  <wp:extent cx="142875" cy="342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42875" cy="342900"/>
                          </a:xfrm>
                          <a:prstGeom prst="rect">
                            <a:avLst/>
                          </a:prstGeom>
                          <a:noFill/>
                          <a:ln>
                            <a:noFill/>
                          </a:ln>
                        </pic:spPr>
                      </pic:pic>
                    </a:graphicData>
                  </a:graphic>
                </wp:inline>
              </w:drawing>
            </w:r>
            <w:r w:rsidRPr="001C1D5E">
              <w:rPr>
                <w:rFonts w:ascii="Arial" w:hAnsi="Arial" w:cs="Arial"/>
                <w:sz w:val="20"/>
                <w:szCs w:val="20"/>
                <w:lang w:eastAsia="ja-JP"/>
              </w:rPr>
              <w:t xml:space="preserve"> of 20 </w:t>
            </w:r>
            <w:proofErr w:type="gramStart"/>
            <w:r w:rsidRPr="001C1D5E">
              <w:rPr>
                <w:rFonts w:ascii="Arial" w:hAnsi="Arial" w:cs="Arial"/>
                <w:sz w:val="20"/>
                <w:szCs w:val="20"/>
                <w:lang w:eastAsia="ja-JP"/>
              </w:rPr>
              <w:t>is</w:t>
            </w:r>
            <w:proofErr w:type="gramEnd"/>
            <w:r w:rsidRPr="001C1D5E">
              <w:rPr>
                <w:rFonts w:ascii="Arial" w:hAnsi="Arial" w:cs="Arial"/>
                <w:sz w:val="20"/>
                <w:szCs w:val="20"/>
                <w:lang w:eastAsia="ja-JP"/>
              </w:rPr>
              <w:t xml:space="preserve"> 15, the number of blue </w:t>
            </w:r>
            <w:r w:rsidRPr="00F94332">
              <w:rPr>
                <w:rFonts w:ascii="Arial" w:hAnsi="Arial" w:cs="Arial"/>
                <w:sz w:val="20"/>
                <w:szCs w:val="20"/>
                <w:lang w:eastAsia="ja-JP"/>
              </w:rPr>
              <w:t xml:space="preserve">rectangles; </w:t>
            </w:r>
            <w:r w:rsidR="00F94332" w:rsidRPr="00F94332">
              <w:rPr>
                <w:rFonts w:ascii="Arial" w:hAnsi="Arial" w:cs="Arial"/>
                <w:position w:val="-22"/>
                <w:sz w:val="20"/>
                <w:szCs w:val="20"/>
              </w:rPr>
              <w:object w:dxaOrig="340" w:dyaOrig="560">
                <v:shape id="_x0000_i1073" type="#_x0000_t75" style="width:17.25pt;height:28.5pt" o:ole="">
                  <v:imagedata r:id="rId116" o:title=""/>
                </v:shape>
                <o:OLEObject Type="Embed" ProgID="Equation.DSMT4" ShapeID="_x0000_i1073" DrawAspect="Content" ObjectID="_1493117712" r:id="rId117"/>
              </w:object>
            </w:r>
            <w:r w:rsidRPr="00F94332">
              <w:rPr>
                <w:rFonts w:ascii="Arial" w:hAnsi="Arial" w:cs="Arial"/>
                <w:sz w:val="20"/>
                <w:szCs w:val="20"/>
              </w:rPr>
              <w:t xml:space="preserve">= </w:t>
            </w:r>
            <w:r w:rsidR="00F94332" w:rsidRPr="00F94332">
              <w:rPr>
                <w:rFonts w:ascii="Arial" w:eastAsia="Cambria" w:hAnsi="Arial" w:cs="Arial"/>
                <w:b/>
                <w:i/>
                <w:noProof/>
                <w:position w:val="-20"/>
                <w:sz w:val="20"/>
                <w:szCs w:val="20"/>
              </w:rPr>
              <w:drawing>
                <wp:inline distT="0" distB="0" distL="0" distR="0" wp14:anchorId="2F25A7FC" wp14:editId="52AA496F">
                  <wp:extent cx="142875" cy="3429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42875" cy="342900"/>
                          </a:xfrm>
                          <a:prstGeom prst="rect">
                            <a:avLst/>
                          </a:prstGeom>
                          <a:noFill/>
                          <a:ln>
                            <a:noFill/>
                          </a:ln>
                        </pic:spPr>
                      </pic:pic>
                    </a:graphicData>
                  </a:graphic>
                </wp:inline>
              </w:drawing>
            </w:r>
            <w:r w:rsidRPr="00F94332">
              <w:rPr>
                <w:rFonts w:ascii="Arial" w:hAnsi="Arial" w:cs="Arial"/>
                <w:sz w:val="20"/>
                <w:szCs w:val="20"/>
                <w:lang w:eastAsia="ja-JP"/>
              </w:rPr>
              <w:t xml:space="preserve"> This</w:t>
            </w:r>
            <w:r w:rsidRPr="001C1D5E">
              <w:rPr>
                <w:rFonts w:ascii="Arial" w:hAnsi="Arial" w:cs="Arial"/>
                <w:sz w:val="20"/>
                <w:szCs w:val="20"/>
                <w:lang w:eastAsia="ja-JP"/>
              </w:rPr>
              <w:t xml:space="preserve"> is another way of saying the same thing as </w:t>
            </w:r>
            <w:r w:rsidR="00C0252C">
              <w:rPr>
                <w:rFonts w:ascii="Arial" w:hAnsi="Arial" w:cs="Arial"/>
                <w:sz w:val="20"/>
                <w:szCs w:val="20"/>
                <w:lang w:eastAsia="ja-JP"/>
              </w:rPr>
              <w:t>the first part.</w:t>
            </w:r>
          </w:p>
        </w:tc>
      </w:tr>
      <w:tr w:rsidR="00A02ACE" w:rsidRPr="00A80A71" w:rsidTr="00BB700F">
        <w:trPr>
          <w:cantSplit/>
        </w:trPr>
        <w:tc>
          <w:tcPr>
            <w:tcW w:w="9648" w:type="dxa"/>
            <w:shd w:val="clear" w:color="auto" w:fill="auto"/>
          </w:tcPr>
          <w:p w:rsidR="00A02ACE" w:rsidRPr="00C0252C" w:rsidRDefault="00C0252C" w:rsidP="005A09CD">
            <w:pPr>
              <w:spacing w:after="120" w:line="280" w:lineRule="atLeast"/>
              <w:rPr>
                <w:rFonts w:ascii="Arial" w:hAnsi="Arial" w:cs="Arial"/>
                <w:b/>
                <w:i/>
                <w:sz w:val="20"/>
                <w:szCs w:val="20"/>
              </w:rPr>
            </w:pPr>
            <w:r w:rsidRPr="00C0252C">
              <w:rPr>
                <w:rFonts w:ascii="Arial" w:hAnsi="Arial" w:cs="Arial"/>
                <w:b/>
                <w:i/>
                <w:sz w:val="20"/>
                <w:szCs w:val="20"/>
              </w:rPr>
              <w:t xml:space="preserve">Suppose the fractions </w:t>
            </w:r>
            <w:r w:rsidR="00F94332" w:rsidRPr="00F94332">
              <w:rPr>
                <w:rFonts w:ascii="Arial" w:hAnsi="Arial" w:cs="Arial"/>
                <w:b/>
                <w:i/>
                <w:position w:val="-20"/>
                <w:sz w:val="20"/>
                <w:szCs w:val="20"/>
              </w:rPr>
              <w:object w:dxaOrig="340" w:dyaOrig="540">
                <v:shape id="_x0000_i1074" type="#_x0000_t75" style="width:17.25pt;height:27pt" o:ole="">
                  <v:imagedata r:id="rId118" o:title=""/>
                </v:shape>
                <o:OLEObject Type="Embed" ProgID="Equation.DSMT4" ShapeID="_x0000_i1074" DrawAspect="Content" ObjectID="_1493117713" r:id="rId119"/>
              </w:object>
            </w:r>
            <w:r w:rsidRPr="00C0252C">
              <w:rPr>
                <w:rFonts w:ascii="Arial" w:hAnsi="Arial" w:cs="Arial"/>
                <w:b/>
                <w:i/>
                <w:sz w:val="20"/>
                <w:szCs w:val="20"/>
              </w:rPr>
              <w:t xml:space="preserve"> blue and </w:t>
            </w:r>
            <w:r w:rsidR="00F94332" w:rsidRPr="00F94332">
              <w:rPr>
                <w:rFonts w:ascii="Arial" w:hAnsi="Arial" w:cs="Arial"/>
                <w:b/>
                <w:i/>
                <w:position w:val="-20"/>
                <w:sz w:val="20"/>
                <w:szCs w:val="20"/>
              </w:rPr>
              <w:object w:dxaOrig="340" w:dyaOrig="540">
                <v:shape id="_x0000_i1075" type="#_x0000_t75" style="width:17.25pt;height:27pt" o:ole="">
                  <v:imagedata r:id="rId120" o:title=""/>
                </v:shape>
                <o:OLEObject Type="Embed" ProgID="Equation.DSMT4" ShapeID="_x0000_i1075" DrawAspect="Content" ObjectID="_1493117714" r:id="rId121"/>
              </w:object>
            </w:r>
            <w:r w:rsidRPr="00C0252C">
              <w:rPr>
                <w:rFonts w:ascii="Arial" w:hAnsi="Arial" w:cs="Arial"/>
                <w:b/>
                <w:i/>
                <w:sz w:val="20"/>
                <w:szCs w:val="20"/>
              </w:rPr>
              <w:t xml:space="preserve"> pink were represented in the fraction bar on page 1.4. Answer each of the following questions. Explain how the TNS </w:t>
            </w:r>
            <w:r w:rsidR="005A09CD">
              <w:rPr>
                <w:rFonts w:ascii="Arial" w:hAnsi="Arial" w:cs="Arial"/>
                <w:b/>
                <w:i/>
                <w:sz w:val="20"/>
                <w:szCs w:val="20"/>
              </w:rPr>
              <w:t>lesson</w:t>
            </w:r>
            <w:r w:rsidR="005A09CD" w:rsidRPr="00C0252C">
              <w:rPr>
                <w:rFonts w:ascii="Arial" w:hAnsi="Arial" w:cs="Arial"/>
                <w:b/>
                <w:i/>
                <w:sz w:val="20"/>
                <w:szCs w:val="20"/>
              </w:rPr>
              <w:t xml:space="preserve"> </w:t>
            </w:r>
            <w:r w:rsidRPr="00C0252C">
              <w:rPr>
                <w:rFonts w:ascii="Arial" w:hAnsi="Arial" w:cs="Arial"/>
                <w:b/>
                <w:i/>
                <w:sz w:val="20"/>
                <w:szCs w:val="20"/>
              </w:rPr>
              <w:t>can help your thinking.</w:t>
            </w:r>
          </w:p>
        </w:tc>
      </w:tr>
      <w:tr w:rsidR="00C0252C" w:rsidRPr="00A80A71" w:rsidTr="00BB700F">
        <w:trPr>
          <w:cantSplit/>
        </w:trPr>
        <w:tc>
          <w:tcPr>
            <w:tcW w:w="9648" w:type="dxa"/>
            <w:shd w:val="clear" w:color="auto" w:fill="auto"/>
          </w:tcPr>
          <w:p w:rsidR="00C0252C" w:rsidRPr="00C0252C" w:rsidRDefault="00C0252C" w:rsidP="00BB700F">
            <w:pPr>
              <w:pStyle w:val="ListParagraph"/>
              <w:numPr>
                <w:ilvl w:val="0"/>
                <w:numId w:val="41"/>
              </w:numPr>
              <w:spacing w:after="120" w:line="280" w:lineRule="atLeast"/>
              <w:ind w:left="540"/>
              <w:contextualSpacing w:val="0"/>
              <w:rPr>
                <w:rFonts w:ascii="Arial" w:hAnsi="Arial" w:cs="Arial"/>
                <w:b/>
                <w:i/>
                <w:sz w:val="20"/>
                <w:szCs w:val="20"/>
              </w:rPr>
            </w:pPr>
            <w:r w:rsidRPr="00C0252C">
              <w:rPr>
                <w:rFonts w:ascii="Arial" w:hAnsi="Arial" w:cs="Arial"/>
                <w:b/>
                <w:i/>
                <w:sz w:val="20"/>
                <w:szCs w:val="20"/>
                <w:lang w:eastAsia="ja-JP"/>
              </w:rPr>
              <w:t>Describe the ratio of the corresponding rectangles on the left.</w:t>
            </w:r>
          </w:p>
          <w:p w:rsidR="00C0252C" w:rsidRPr="00C0252C" w:rsidRDefault="00C0252C" w:rsidP="00BB700F">
            <w:pPr>
              <w:pStyle w:val="ListParagraph"/>
              <w:spacing w:after="120" w:line="280" w:lineRule="atLeast"/>
              <w:ind w:left="540"/>
              <w:contextualSpacing w:val="0"/>
              <w:rPr>
                <w:rFonts w:ascii="Arial" w:hAnsi="Arial" w:cs="Arial"/>
                <w:sz w:val="20"/>
                <w:szCs w:val="20"/>
              </w:rPr>
            </w:pPr>
            <w:r w:rsidRPr="00C0252C">
              <w:rPr>
                <w:rFonts w:ascii="Arial" w:hAnsi="Arial" w:cs="Arial"/>
                <w:sz w:val="20"/>
                <w:szCs w:val="20"/>
                <w:lang w:eastAsia="ja-JP"/>
              </w:rPr>
              <w:t>Answer: Each unit fraction can be associated with one rectangle, so that means that 8 of the rectangles are one color (blue) and 16 the other color.</w:t>
            </w:r>
          </w:p>
        </w:tc>
      </w:tr>
    </w:tbl>
    <w:p w:rsidR="00180A37" w:rsidRDefault="00180A3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4D2789" w:rsidRPr="00A80A71" w:rsidTr="00BC01FB">
        <w:trPr>
          <w:cantSplit/>
        </w:trPr>
        <w:tc>
          <w:tcPr>
            <w:tcW w:w="9648" w:type="dxa"/>
            <w:shd w:val="clear" w:color="auto" w:fill="D9D9D9" w:themeFill="background1" w:themeFillShade="D9"/>
          </w:tcPr>
          <w:p w:rsidR="004D2789" w:rsidRPr="00A80A71" w:rsidRDefault="004D2789" w:rsidP="00BB700F">
            <w:pPr>
              <w:spacing w:after="120" w:line="280" w:lineRule="atLeast"/>
              <w:rPr>
                <w:rFonts w:ascii="Arial" w:hAnsi="Arial" w:cs="Arial"/>
                <w:b/>
                <w:sz w:val="20"/>
                <w:szCs w:val="20"/>
              </w:rPr>
            </w:pPr>
            <w:r>
              <w:rPr>
                <w:noProof/>
              </w:rPr>
              <w:lastRenderedPageBreak/>
              <mc:AlternateContent>
                <mc:Choice Requires="wpg">
                  <w:drawing>
                    <wp:inline distT="0" distB="0" distL="0" distR="0" wp14:anchorId="69D00DD3" wp14:editId="6DAF4412">
                      <wp:extent cx="165230" cy="153340"/>
                      <wp:effectExtent l="0" t="0" r="25400" b="37465"/>
                      <wp:docPr id="70" name="Group 7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71" name="Oval 71"/>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F83041" w:rsidRDefault="00F83041"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 name="Group 72"/>
                              <wpg:cNvGrpSpPr/>
                              <wpg:grpSpPr>
                                <a:xfrm>
                                  <a:off x="228600" y="276225"/>
                                  <a:ext cx="466725" cy="438150"/>
                                  <a:chOff x="0" y="0"/>
                                  <a:chExt cx="352425" cy="304800"/>
                                </a:xfrm>
                              </wpg:grpSpPr>
                              <wps:wsp>
                                <wps:cNvPr id="73" name="Straight Connector 7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74" name="Straight Connector 7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75" name="Straight Connector 7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70"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">
                      <o:lock v:ext="edit" aspectratio="t"/>
                      <v:oval id="Oval 71"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eWMUA&#10;AADbAAAADwAAAGRycy9kb3ducmV2LnhtbESPzWvCQBTE70L/h+UVeil1Yw9aoqu0foBVcvDj4u2R&#10;fSbB7Nuwu8b437uFgsdhZn7DTGadqUVLzleWFQz6CQji3OqKCwXHw+rjC4QPyBpry6TgTh5m05fe&#10;BFNtb7yjdh8KESHsU1RQhtCkUvq8JIO+bxvi6J2tMxiidIXUDm8Rbmr5mSRDabDiuFBiQ/OS8sv+&#10;ahT8WDfcLt9P7Zw2ze8uLDK/ajOl3l677zGIQF14hv/ba61gNIC/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V5YxQAAANsAAAAPAAAAAAAAAAAAAAAAAJgCAABkcnMv&#10;ZG93bnJldi54bWxQSwUGAAAAAAQABAD1AAAAigMAAAAA&#10;" filled="f" strokecolor="windowText" strokeweight="1.5pt">
                        <v:textbox>
                          <w:txbxContent>
                            <w:p w:rsidR="00F83041" w:rsidRDefault="00F83041" w:rsidP="00CE53A2">
                              <w:pPr>
                                <w:jc w:val="center"/>
                              </w:pPr>
                            </w:p>
                          </w:txbxContent>
                        </v:textbox>
                      </v:oval>
                      <v:group id="Group 72"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line id="Straight Connector 73"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tPQ8QAAADbAAAADwAAAGRycy9kb3ducmV2LnhtbESPT2sCMRTE70K/Q3gFbzVbpX9YjSJC&#10;wYM9aAXp7bl53SzdvCxJ1OinN4LgcZiZ3zCTWbKtOJIPjWMFr4MCBHHldMO1gu3P18sniBCRNbaO&#10;ScGZAsymT70JltqdeE3HTaxFhnAoUYGJsSulDJUhi2HgOuLs/TlvMWbpa6k9njLctnJYFO/SYsN5&#10;wWBHC0PV/+ZgFeycQb/brtIifb8NL7+rut03c6X6z2k+BhEpxUf43l5qBR8juH3JP0B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u09DxAAAANsAAAAPAAAAAAAAAAAA&#10;AAAAAKECAABkcnMvZG93bnJldi54bWxQSwUGAAAAAAQABAD5AAAAkgMAAAAA&#10;" strokecolor="windowText" strokeweight="1.5pt">
                          <v:stroke endcap="round"/>
                        </v:line>
                        <v:line id="Straight Connector 74"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LXN8QAAADbAAAADwAAAGRycy9kb3ducmV2LnhtbESPT2sCMRTE70K/Q3gFbzVbsX9YjSJC&#10;wYM9aAXp7bl53SzdvCxJ1OinN4LgcZiZ3zCTWbKtOJIPjWMFr4MCBHHldMO1gu3P18sniBCRNbaO&#10;ScGZAsymT70JltqdeE3HTaxFhnAoUYGJsSulDJUhi2HgOuLs/TlvMWbpa6k9njLctnJYFO/SYsN5&#10;wWBHC0PV/+ZgFeycQb/brtIifb8NL7+rut03c6X6z2k+BhEpxUf43l5qBR8juH3JP0B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tc3xAAAANsAAAAPAAAAAAAAAAAA&#10;AAAAAKECAABkcnMvZG93bnJldi54bWxQSwUGAAAAAAQABAD5AAAAkgMAAAAA&#10;" strokecolor="windowText" strokeweight="1.5pt">
                          <v:stroke endcap="round"/>
                        </v:line>
                      </v:group>
                      <v:line id="Straight Connector 75"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ZJC8cAAADbAAAADwAAAGRycy9kb3ducmV2LnhtbESPQWvCQBSE70L/w/IKvUjdKGgkdZVS&#10;senBSxMLPT6yzyQ0+zZk1yT213cLgsdhZr5hNrvRNKKnztWWFcxnEQjiwuqaSwWn/PC8BuE8ssbG&#10;Mim4koPd9mGywUTbgT+pz3wpAoRdggoq79tESldUZNDNbEscvLPtDPogu1LqDocAN41cRNFKGqw5&#10;LFTY0ltFxU92MQqOh3Ubnd7T4fu6nE73X/E5T397pZ4ex9cXEJ5Gfw/f2h9aQbyE/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dkkL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sidR="00862C9E">
              <w:rPr>
                <w:rFonts w:ascii="Arial" w:hAnsi="Arial" w:cs="Arial"/>
                <w:b/>
                <w:sz w:val="20"/>
                <w:szCs w:val="20"/>
              </w:rPr>
              <w:t xml:space="preserve"> (continued)</w:t>
            </w:r>
          </w:p>
        </w:tc>
      </w:tr>
      <w:tr w:rsidR="00180A37" w:rsidRPr="00A80A71" w:rsidTr="00BC01FB">
        <w:trPr>
          <w:cantSplit/>
        </w:trPr>
        <w:tc>
          <w:tcPr>
            <w:tcW w:w="9648" w:type="dxa"/>
            <w:shd w:val="clear" w:color="auto" w:fill="auto"/>
          </w:tcPr>
          <w:p w:rsidR="00180A37" w:rsidRPr="00C0252C" w:rsidRDefault="00180A37" w:rsidP="00BB700F">
            <w:pPr>
              <w:pStyle w:val="ListParagraph"/>
              <w:numPr>
                <w:ilvl w:val="0"/>
                <w:numId w:val="41"/>
              </w:numPr>
              <w:spacing w:after="120" w:line="280" w:lineRule="atLeast"/>
              <w:ind w:left="540"/>
              <w:contextualSpacing w:val="0"/>
              <w:rPr>
                <w:rFonts w:ascii="Arial" w:eastAsia="Cambria" w:hAnsi="Arial" w:cs="Arial"/>
                <w:b/>
                <w:i/>
                <w:sz w:val="20"/>
                <w:szCs w:val="20"/>
              </w:rPr>
            </w:pPr>
            <w:r w:rsidRPr="00C0252C">
              <w:rPr>
                <w:rFonts w:ascii="Arial" w:eastAsia="Cambria" w:hAnsi="Arial" w:cs="Arial"/>
                <w:b/>
                <w:i/>
                <w:sz w:val="20"/>
                <w:szCs w:val="20"/>
              </w:rPr>
              <w:t xml:space="preserve">Sara says that </w:t>
            </w:r>
            <w:r w:rsidRPr="00E7384A">
              <w:rPr>
                <w:rFonts w:ascii="Arial" w:eastAsia="Cambria" w:hAnsi="Arial" w:cs="Arial"/>
                <w:b/>
                <w:i/>
                <w:position w:val="-20"/>
                <w:sz w:val="20"/>
                <w:szCs w:val="20"/>
              </w:rPr>
              <w:object w:dxaOrig="220" w:dyaOrig="540">
                <v:shape id="_x0000_i1076" type="#_x0000_t75" style="width:11.25pt;height:27pt" o:ole="">
                  <v:imagedata r:id="rId122" o:title=""/>
                </v:shape>
                <o:OLEObject Type="Embed" ProgID="Equation.DSMT4" ShapeID="_x0000_i1076" DrawAspect="Content" ObjectID="_1493117715" r:id="rId123"/>
              </w:object>
            </w:r>
            <w:r>
              <w:rPr>
                <w:rFonts w:ascii="Arial" w:eastAsia="Cambria" w:hAnsi="Arial" w:cs="Arial"/>
                <w:b/>
                <w:i/>
                <w:sz w:val="20"/>
                <w:szCs w:val="20"/>
              </w:rPr>
              <w:t xml:space="preserve"> </w:t>
            </w:r>
            <w:r w:rsidRPr="00C0252C">
              <w:rPr>
                <w:rFonts w:ascii="Arial" w:eastAsia="Cambria" w:hAnsi="Arial" w:cs="Arial"/>
                <w:b/>
                <w:i/>
                <w:sz w:val="20"/>
                <w:szCs w:val="20"/>
              </w:rPr>
              <w:t>of the rectangles ar</w:t>
            </w:r>
            <w:r>
              <w:rPr>
                <w:rFonts w:ascii="Arial" w:eastAsia="Cambria" w:hAnsi="Arial" w:cs="Arial"/>
                <w:b/>
                <w:i/>
                <w:sz w:val="20"/>
                <w:szCs w:val="20"/>
              </w:rPr>
              <w:t>e blue. Do you agree with Sara?</w:t>
            </w:r>
          </w:p>
          <w:p w:rsidR="00180A37" w:rsidRPr="00C33AC7" w:rsidRDefault="00180A37" w:rsidP="00BB700F">
            <w:pPr>
              <w:pStyle w:val="ListParagraph"/>
              <w:spacing w:after="120" w:line="280" w:lineRule="atLeast"/>
              <w:ind w:left="540"/>
              <w:contextualSpacing w:val="0"/>
              <w:rPr>
                <w:rFonts w:ascii="Arial" w:eastAsia="Cambria" w:hAnsi="Arial" w:cs="Arial"/>
                <w:b/>
                <w:i/>
                <w:sz w:val="20"/>
                <w:szCs w:val="20"/>
              </w:rPr>
            </w:pPr>
            <w:r w:rsidRPr="00C0252C">
              <w:rPr>
                <w:rFonts w:ascii="Arial" w:eastAsia="Cambria" w:hAnsi="Arial" w:cs="Arial"/>
                <w:sz w:val="20"/>
                <w:szCs w:val="20"/>
              </w:rPr>
              <w:t>Possible answer: I agree because there are 24 rectangles, which can be visualized as 3 groups of 2 rows of 4 rectangles so there are 8 rectangles per group. 2 of the groups are pink and 1 group is blue, so 1 out of 3 of the groups is blue.</w:t>
            </w:r>
          </w:p>
        </w:tc>
      </w:tr>
      <w:tr w:rsidR="004D2789" w:rsidRPr="00A80A71" w:rsidTr="00BC01FB">
        <w:trPr>
          <w:cantSplit/>
        </w:trPr>
        <w:tc>
          <w:tcPr>
            <w:tcW w:w="9648" w:type="dxa"/>
            <w:shd w:val="clear" w:color="auto" w:fill="auto"/>
          </w:tcPr>
          <w:p w:rsidR="00C33AC7" w:rsidRPr="00C33AC7" w:rsidRDefault="00C33AC7" w:rsidP="00BB700F">
            <w:pPr>
              <w:pStyle w:val="ListParagraph"/>
              <w:numPr>
                <w:ilvl w:val="0"/>
                <w:numId w:val="41"/>
              </w:numPr>
              <w:spacing w:after="120" w:line="280" w:lineRule="atLeast"/>
              <w:ind w:left="540"/>
              <w:contextualSpacing w:val="0"/>
              <w:rPr>
                <w:rFonts w:ascii="Arial" w:hAnsi="Arial" w:cs="Arial"/>
                <w:b/>
                <w:i/>
                <w:sz w:val="20"/>
                <w:szCs w:val="20"/>
              </w:rPr>
            </w:pPr>
            <w:r w:rsidRPr="00C33AC7">
              <w:rPr>
                <w:rFonts w:ascii="Arial" w:eastAsia="Cambria" w:hAnsi="Arial" w:cs="Arial"/>
                <w:b/>
                <w:i/>
                <w:sz w:val="20"/>
                <w:szCs w:val="20"/>
              </w:rPr>
              <w:t xml:space="preserve">Thad says there are 2 pink rectangles for every 1 blue </w:t>
            </w:r>
            <w:proofErr w:type="gramStart"/>
            <w:r w:rsidRPr="00C33AC7">
              <w:rPr>
                <w:rFonts w:ascii="Arial" w:eastAsia="Cambria" w:hAnsi="Arial" w:cs="Arial"/>
                <w:b/>
                <w:i/>
                <w:sz w:val="20"/>
                <w:szCs w:val="20"/>
              </w:rPr>
              <w:t>rectangle</w:t>
            </w:r>
            <w:proofErr w:type="gramEnd"/>
            <w:r w:rsidRPr="00C33AC7">
              <w:rPr>
                <w:rFonts w:ascii="Arial" w:eastAsia="Cambria" w:hAnsi="Arial" w:cs="Arial"/>
                <w:b/>
                <w:i/>
                <w:sz w:val="20"/>
                <w:szCs w:val="20"/>
              </w:rPr>
              <w:t>. Do you agree with Thad?</w:t>
            </w:r>
          </w:p>
          <w:p w:rsidR="004D2789" w:rsidRDefault="00C33AC7" w:rsidP="00BB700F">
            <w:pPr>
              <w:pStyle w:val="ListParagraph"/>
              <w:spacing w:after="120" w:line="280" w:lineRule="atLeast"/>
              <w:ind w:left="540"/>
              <w:contextualSpacing w:val="0"/>
              <w:rPr>
                <w:noProof/>
              </w:rPr>
            </w:pPr>
            <w:r w:rsidRPr="00C33AC7">
              <w:rPr>
                <w:rFonts w:ascii="Arial" w:eastAsia="Cambria" w:hAnsi="Arial" w:cs="Arial"/>
                <w:sz w:val="20"/>
                <w:szCs w:val="20"/>
              </w:rPr>
              <w:t>Answer: Yes because two pink for every blue is equivalent to 16 pink to 8 blue, so the ratios are equivalent.</w:t>
            </w:r>
          </w:p>
        </w:tc>
      </w:tr>
      <w:tr w:rsidR="00C33AC7" w:rsidRPr="00A80A71" w:rsidTr="00BC01FB">
        <w:trPr>
          <w:cantSplit/>
        </w:trPr>
        <w:tc>
          <w:tcPr>
            <w:tcW w:w="9648" w:type="dxa"/>
            <w:shd w:val="clear" w:color="auto" w:fill="auto"/>
          </w:tcPr>
          <w:p w:rsidR="00C33AC7" w:rsidRPr="00C33AC7" w:rsidRDefault="00C33AC7" w:rsidP="00BB700F">
            <w:pPr>
              <w:pStyle w:val="ListParagraph"/>
              <w:numPr>
                <w:ilvl w:val="0"/>
                <w:numId w:val="41"/>
              </w:numPr>
              <w:spacing w:after="120" w:line="280" w:lineRule="atLeast"/>
              <w:ind w:left="540"/>
              <w:contextualSpacing w:val="0"/>
              <w:rPr>
                <w:rFonts w:ascii="Arial" w:eastAsia="Cambria" w:hAnsi="Arial" w:cs="Arial"/>
                <w:b/>
                <w:i/>
                <w:sz w:val="20"/>
                <w:szCs w:val="20"/>
              </w:rPr>
            </w:pPr>
            <w:r w:rsidRPr="00C33AC7">
              <w:rPr>
                <w:rFonts w:ascii="Arial" w:eastAsia="Cambria" w:hAnsi="Arial" w:cs="Arial"/>
                <w:b/>
                <w:i/>
                <w:sz w:val="20"/>
                <w:szCs w:val="20"/>
              </w:rPr>
              <w:t xml:space="preserve">Tina says there are </w:t>
            </w:r>
            <w:r w:rsidR="00F94332" w:rsidRPr="00C33AC7">
              <w:rPr>
                <w:rFonts w:ascii="Arial" w:eastAsia="Cambria" w:hAnsi="Arial" w:cs="Arial"/>
                <w:position w:val="-20"/>
                <w:sz w:val="20"/>
                <w:szCs w:val="20"/>
              </w:rPr>
              <w:object w:dxaOrig="220" w:dyaOrig="540">
                <v:shape id="_x0000_i1077" type="#_x0000_t75" style="width:11.25pt;height:27pt" o:ole="">
                  <v:imagedata r:id="rId124" o:title=""/>
                </v:shape>
                <o:OLEObject Type="Embed" ProgID="Equation.DSMT4" ShapeID="_x0000_i1077" DrawAspect="Content" ObjectID="_1493117716" r:id="rId125"/>
              </w:object>
            </w:r>
            <w:r w:rsidRPr="00C33AC7">
              <w:rPr>
                <w:rFonts w:ascii="Arial" w:eastAsia="Cambria" w:hAnsi="Arial" w:cs="Arial"/>
                <w:b/>
                <w:i/>
                <w:sz w:val="20"/>
                <w:szCs w:val="20"/>
              </w:rPr>
              <w:t xml:space="preserve"> as many blue rectangles a</w:t>
            </w:r>
            <w:r>
              <w:rPr>
                <w:rFonts w:ascii="Arial" w:eastAsia="Cambria" w:hAnsi="Arial" w:cs="Arial"/>
                <w:b/>
                <w:i/>
                <w:sz w:val="20"/>
                <w:szCs w:val="20"/>
              </w:rPr>
              <w:t>s pink. Do you agree with Tina?</w:t>
            </w:r>
          </w:p>
          <w:p w:rsidR="00C33AC7" w:rsidRPr="00C33AC7" w:rsidRDefault="00C33AC7" w:rsidP="00BB700F">
            <w:pPr>
              <w:pStyle w:val="ListParagraph"/>
              <w:spacing w:after="120" w:line="280" w:lineRule="atLeast"/>
              <w:ind w:left="540"/>
              <w:contextualSpacing w:val="0"/>
              <w:rPr>
                <w:rFonts w:ascii="Arial" w:eastAsia="Cambria" w:hAnsi="Arial" w:cs="Arial"/>
                <w:sz w:val="20"/>
                <w:szCs w:val="20"/>
              </w:rPr>
            </w:pPr>
            <w:r w:rsidRPr="00C33AC7">
              <w:rPr>
                <w:rFonts w:ascii="Arial" w:eastAsia="Cambria" w:hAnsi="Arial" w:cs="Arial"/>
                <w:sz w:val="20"/>
                <w:szCs w:val="20"/>
              </w:rPr>
              <w:t xml:space="preserve">Answer: Tina is right because there are 16 pink rectangles and 8 blue rectangles so there are </w:t>
            </w:r>
            <w:r w:rsidR="00F94332" w:rsidRPr="00F94332">
              <w:rPr>
                <w:rFonts w:ascii="Arial" w:eastAsia="Cambria" w:hAnsi="Arial" w:cs="Arial"/>
                <w:position w:val="-20"/>
                <w:sz w:val="20"/>
                <w:szCs w:val="20"/>
              </w:rPr>
              <w:object w:dxaOrig="220" w:dyaOrig="540">
                <v:shape id="_x0000_i1078" type="#_x0000_t75" style="width:11.25pt;height:27pt" o:ole="">
                  <v:imagedata r:id="rId126" o:title=""/>
                </v:shape>
                <o:OLEObject Type="Embed" ProgID="Equation.DSMT4" ShapeID="_x0000_i1078" DrawAspect="Content" ObjectID="_1493117717" r:id="rId127"/>
              </w:object>
            </w:r>
            <w:r w:rsidRPr="00C33AC7">
              <w:rPr>
                <w:rFonts w:ascii="Arial" w:eastAsia="Cambria" w:hAnsi="Arial" w:cs="Arial"/>
                <w:sz w:val="20"/>
                <w:szCs w:val="20"/>
              </w:rPr>
              <w:t xml:space="preserve"> as many blue as pink rectangles</w:t>
            </w:r>
            <w:r w:rsidRPr="00C33AC7">
              <w:rPr>
                <w:rFonts w:ascii="Arial" w:hAnsi="Arial" w:cs="Arial"/>
                <w:sz w:val="20"/>
                <w:szCs w:val="20"/>
                <w:lang w:eastAsia="ja-JP"/>
              </w:rPr>
              <w:t>.</w:t>
            </w:r>
          </w:p>
        </w:tc>
      </w:tr>
      <w:tr w:rsidR="005B6940" w:rsidRPr="00A80A71" w:rsidTr="00BC01FB">
        <w:trPr>
          <w:cantSplit/>
        </w:trPr>
        <w:tc>
          <w:tcPr>
            <w:tcW w:w="9648" w:type="dxa"/>
            <w:shd w:val="clear" w:color="auto" w:fill="auto"/>
          </w:tcPr>
          <w:p w:rsidR="005B6940" w:rsidRPr="005B6940" w:rsidRDefault="005B6940" w:rsidP="00E53DE5">
            <w:pPr>
              <w:pStyle w:val="ListParagraph"/>
              <w:numPr>
                <w:ilvl w:val="0"/>
                <w:numId w:val="41"/>
              </w:numPr>
              <w:spacing w:after="120" w:line="280" w:lineRule="atLeast"/>
              <w:ind w:left="540"/>
              <w:contextualSpacing w:val="0"/>
              <w:rPr>
                <w:rFonts w:ascii="Arial" w:eastAsia="Cambria" w:hAnsi="Arial" w:cs="Arial"/>
                <w:b/>
                <w:i/>
                <w:sz w:val="20"/>
                <w:szCs w:val="20"/>
              </w:rPr>
            </w:pPr>
            <w:r w:rsidRPr="005B6940">
              <w:rPr>
                <w:rFonts w:ascii="Arial" w:eastAsia="Cambria" w:hAnsi="Arial" w:cs="Arial"/>
                <w:b/>
                <w:i/>
                <w:sz w:val="20"/>
                <w:szCs w:val="20"/>
              </w:rPr>
              <w:t xml:space="preserve">Suppose </w:t>
            </w:r>
            <w:r w:rsidR="00F94332" w:rsidRPr="005B6940">
              <w:rPr>
                <w:rFonts w:ascii="Arial" w:eastAsia="Cambria" w:hAnsi="Arial" w:cs="Arial"/>
                <w:position w:val="-20"/>
                <w:sz w:val="20"/>
                <w:szCs w:val="20"/>
              </w:rPr>
              <w:object w:dxaOrig="220" w:dyaOrig="540">
                <v:shape id="_x0000_i1079" type="#_x0000_t75" style="width:11.25pt;height:27pt" o:ole="">
                  <v:imagedata r:id="rId128" o:title=""/>
                </v:shape>
                <o:OLEObject Type="Embed" ProgID="Equation.DSMT4" ShapeID="_x0000_i1079" DrawAspect="Content" ObjectID="_1493117718" r:id="rId129"/>
              </w:object>
            </w:r>
            <w:r w:rsidRPr="005B6940">
              <w:rPr>
                <w:rFonts w:ascii="Arial" w:eastAsia="Cambria" w:hAnsi="Arial" w:cs="Arial"/>
                <w:b/>
                <w:i/>
                <w:sz w:val="20"/>
                <w:szCs w:val="20"/>
              </w:rPr>
              <w:t xml:space="preserve"> of the rectangles are blue. Would your thinking about the ratio of the corresponding rectangles be different than when starting with the </w:t>
            </w:r>
            <w:proofErr w:type="gramStart"/>
            <w:r w:rsidRPr="005B6940">
              <w:rPr>
                <w:rFonts w:ascii="Arial" w:eastAsia="Cambria" w:hAnsi="Arial" w:cs="Arial"/>
                <w:b/>
                <w:i/>
                <w:sz w:val="20"/>
                <w:szCs w:val="20"/>
              </w:rPr>
              <w:t xml:space="preserve">fraction </w:t>
            </w:r>
            <w:proofErr w:type="gramEnd"/>
            <w:r w:rsidR="003A60FD" w:rsidRPr="005B6940">
              <w:rPr>
                <w:rFonts w:ascii="Arial" w:eastAsia="Cambria" w:hAnsi="Arial" w:cs="Arial"/>
                <w:position w:val="-20"/>
                <w:sz w:val="20"/>
                <w:szCs w:val="20"/>
              </w:rPr>
              <w:object w:dxaOrig="340" w:dyaOrig="540">
                <v:shape id="_x0000_i1080" type="#_x0000_t75" style="width:17.25pt;height:27pt" o:ole="">
                  <v:imagedata r:id="rId130" o:title=""/>
                </v:shape>
                <o:OLEObject Type="Embed" ProgID="Equation.DSMT4" ShapeID="_x0000_i1080" DrawAspect="Content" ObjectID="_1493117719" r:id="rId131"/>
              </w:object>
            </w:r>
            <w:r w:rsidRPr="005B6940">
              <w:rPr>
                <w:rFonts w:ascii="Arial" w:eastAsia="Cambria" w:hAnsi="Arial" w:cs="Arial"/>
                <w:b/>
                <w:i/>
                <w:sz w:val="20"/>
                <w:szCs w:val="20"/>
              </w:rPr>
              <w:t>? Why or why not?</w:t>
            </w:r>
          </w:p>
          <w:p w:rsidR="005B6940" w:rsidRPr="005B6940" w:rsidRDefault="005B6940" w:rsidP="00E53DE5">
            <w:pPr>
              <w:pStyle w:val="ListParagraph"/>
              <w:spacing w:after="120" w:line="280" w:lineRule="atLeast"/>
              <w:ind w:left="540"/>
              <w:contextualSpacing w:val="0"/>
              <w:rPr>
                <w:rFonts w:ascii="Arial" w:eastAsia="Cambria" w:hAnsi="Arial" w:cs="Arial"/>
                <w:sz w:val="20"/>
                <w:szCs w:val="20"/>
              </w:rPr>
            </w:pPr>
            <w:r w:rsidRPr="005B6940">
              <w:rPr>
                <w:rFonts w:ascii="Arial" w:eastAsia="Cambria" w:hAnsi="Arial" w:cs="Arial"/>
                <w:sz w:val="20"/>
                <w:szCs w:val="20"/>
              </w:rPr>
              <w:t xml:space="preserve">Answer: The fraction </w:t>
            </w:r>
            <w:r w:rsidR="00F94332">
              <w:rPr>
                <w:rFonts w:ascii="Arial" w:eastAsia="Cambria" w:hAnsi="Arial" w:cs="Arial"/>
                <w:b/>
                <w:i/>
                <w:noProof/>
                <w:position w:val="-22"/>
                <w:sz w:val="20"/>
                <w:szCs w:val="20"/>
              </w:rPr>
              <w:drawing>
                <wp:inline distT="0" distB="0" distL="0" distR="0" wp14:anchorId="032503D8" wp14:editId="3E11152A">
                  <wp:extent cx="142875" cy="3524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42875" cy="352425"/>
                          </a:xfrm>
                          <a:prstGeom prst="rect">
                            <a:avLst/>
                          </a:prstGeom>
                          <a:noFill/>
                          <a:ln>
                            <a:noFill/>
                          </a:ln>
                        </pic:spPr>
                      </pic:pic>
                    </a:graphicData>
                  </a:graphic>
                </wp:inline>
              </w:drawing>
            </w:r>
            <w:r w:rsidRPr="005B6940">
              <w:rPr>
                <w:rFonts w:ascii="Arial" w:eastAsia="Cambria" w:hAnsi="Arial" w:cs="Arial"/>
                <w:sz w:val="20"/>
                <w:szCs w:val="20"/>
              </w:rPr>
              <w:t xml:space="preserve"> could be associated with lots of different ratios so the rectangles might not be 8 blue and 16 pink. There could be 3 rectangles with 1 blue and 2 </w:t>
            </w:r>
            <w:proofErr w:type="gramStart"/>
            <w:r w:rsidRPr="005B6940">
              <w:rPr>
                <w:rFonts w:ascii="Arial" w:eastAsia="Cambria" w:hAnsi="Arial" w:cs="Arial"/>
                <w:sz w:val="20"/>
                <w:szCs w:val="20"/>
              </w:rPr>
              <w:t>pink,</w:t>
            </w:r>
            <w:proofErr w:type="gramEnd"/>
            <w:r w:rsidRPr="005B6940">
              <w:rPr>
                <w:rFonts w:ascii="Arial" w:eastAsia="Cambria" w:hAnsi="Arial" w:cs="Arial"/>
                <w:sz w:val="20"/>
                <w:szCs w:val="20"/>
              </w:rPr>
              <w:t xml:space="preserve"> or 6 rectangles with 2 blue and 4 pink, or lots of other equivalent ratios. However, if you started by reducing </w:t>
            </w:r>
            <w:r w:rsidR="003A60FD" w:rsidRPr="003A60FD">
              <w:rPr>
                <w:rFonts w:ascii="Arial" w:eastAsia="Cambria" w:hAnsi="Arial" w:cs="Arial"/>
                <w:position w:val="-20"/>
                <w:sz w:val="20"/>
                <w:szCs w:val="20"/>
              </w:rPr>
              <w:object w:dxaOrig="340" w:dyaOrig="540">
                <v:shape id="_x0000_i1081" type="#_x0000_t75" style="width:17.25pt;height:27pt" o:ole="">
                  <v:imagedata r:id="rId133" o:title=""/>
                </v:shape>
                <o:OLEObject Type="Embed" ProgID="Equation.DSMT4" ShapeID="_x0000_i1081" DrawAspect="Content" ObjectID="_1493117720" r:id="rId134"/>
              </w:object>
            </w:r>
            <w:r w:rsidRPr="005B6940">
              <w:rPr>
                <w:rFonts w:ascii="Arial" w:eastAsia="Cambria" w:hAnsi="Arial" w:cs="Arial"/>
                <w:sz w:val="20"/>
                <w:szCs w:val="20"/>
              </w:rPr>
              <w:t xml:space="preserve"> </w:t>
            </w:r>
            <w:proofErr w:type="gramStart"/>
            <w:r w:rsidRPr="005B6940">
              <w:rPr>
                <w:rFonts w:ascii="Arial" w:eastAsia="Cambria" w:hAnsi="Arial" w:cs="Arial"/>
                <w:sz w:val="20"/>
                <w:szCs w:val="20"/>
              </w:rPr>
              <w:t xml:space="preserve">to </w:t>
            </w:r>
            <w:proofErr w:type="gramEnd"/>
            <w:r w:rsidR="003A60FD" w:rsidRPr="003A60FD">
              <w:rPr>
                <w:rFonts w:ascii="Arial" w:eastAsia="Cambria" w:hAnsi="Arial" w:cs="Arial"/>
                <w:position w:val="-22"/>
                <w:sz w:val="20"/>
                <w:szCs w:val="20"/>
              </w:rPr>
              <w:object w:dxaOrig="220" w:dyaOrig="560">
                <v:shape id="_x0000_i1082" type="#_x0000_t75" style="width:11.25pt;height:27.75pt" o:ole="">
                  <v:imagedata r:id="rId135" o:title=""/>
                </v:shape>
                <o:OLEObject Type="Embed" ProgID="Equation.DSMT4" ShapeID="_x0000_i1082" DrawAspect="Content" ObjectID="_1493117721" r:id="rId136"/>
              </w:object>
            </w:r>
            <w:r w:rsidRPr="005B6940">
              <w:rPr>
                <w:rFonts w:ascii="Arial" w:eastAsia="Cambria" w:hAnsi="Arial" w:cs="Arial"/>
                <w:sz w:val="20"/>
                <w:szCs w:val="20"/>
              </w:rPr>
              <w:t xml:space="preserve">, </w:t>
            </w:r>
            <w:proofErr w:type="spellStart"/>
            <w:r w:rsidRPr="005B6940">
              <w:rPr>
                <w:rFonts w:ascii="Arial" w:eastAsia="Cambria" w:hAnsi="Arial" w:cs="Arial"/>
                <w:sz w:val="20"/>
                <w:szCs w:val="20"/>
              </w:rPr>
              <w:t>your</w:t>
            </w:r>
            <w:proofErr w:type="spellEnd"/>
            <w:r w:rsidRPr="005B6940">
              <w:rPr>
                <w:rFonts w:ascii="Arial" w:eastAsia="Cambria" w:hAnsi="Arial" w:cs="Arial"/>
                <w:sz w:val="20"/>
                <w:szCs w:val="20"/>
              </w:rPr>
              <w:t xml:space="preserve"> thinking might be the same.</w:t>
            </w:r>
          </w:p>
        </w:tc>
      </w:tr>
      <w:tr w:rsidR="005B6940" w:rsidRPr="00A80A71" w:rsidTr="00BC01FB">
        <w:trPr>
          <w:cantSplit/>
        </w:trPr>
        <w:tc>
          <w:tcPr>
            <w:tcW w:w="9648" w:type="dxa"/>
            <w:shd w:val="clear" w:color="auto" w:fill="auto"/>
          </w:tcPr>
          <w:p w:rsidR="005B6940" w:rsidRPr="00BC01FB" w:rsidRDefault="005B6940" w:rsidP="00E53DE5">
            <w:pPr>
              <w:spacing w:before="120" w:after="120" w:line="280" w:lineRule="atLeast"/>
              <w:rPr>
                <w:rFonts w:ascii="Arial" w:eastAsia="Cambria" w:hAnsi="Arial" w:cs="Arial"/>
                <w:b/>
                <w:i/>
                <w:sz w:val="20"/>
                <w:szCs w:val="20"/>
              </w:rPr>
            </w:pPr>
            <w:bookmarkStart w:id="0" w:name="_GoBack"/>
            <w:bookmarkEnd w:id="0"/>
            <w:r w:rsidRPr="00BC01FB">
              <w:rPr>
                <w:rFonts w:ascii="Arial" w:hAnsi="Arial" w:cs="Arial"/>
                <w:b/>
                <w:i/>
                <w:sz w:val="20"/>
                <w:szCs w:val="20"/>
              </w:rPr>
              <w:t>Give at least two ratios that could be associated with each fraction. Sketch a picture of each.</w:t>
            </w:r>
          </w:p>
        </w:tc>
      </w:tr>
      <w:tr w:rsidR="005B6940" w:rsidRPr="00A80A71" w:rsidTr="00BC01FB">
        <w:trPr>
          <w:cantSplit/>
        </w:trPr>
        <w:tc>
          <w:tcPr>
            <w:tcW w:w="9648" w:type="dxa"/>
            <w:shd w:val="clear" w:color="auto" w:fill="auto"/>
          </w:tcPr>
          <w:p w:rsidR="005B6940" w:rsidRPr="005B6940" w:rsidRDefault="00E7384A" w:rsidP="00BB700F">
            <w:pPr>
              <w:pStyle w:val="ListParagraph"/>
              <w:numPr>
                <w:ilvl w:val="0"/>
                <w:numId w:val="41"/>
              </w:numPr>
              <w:spacing w:after="120" w:line="280" w:lineRule="atLeast"/>
              <w:ind w:left="540"/>
              <w:contextualSpacing w:val="0"/>
              <w:rPr>
                <w:rFonts w:ascii="Arial" w:hAnsi="Arial" w:cs="Arial"/>
                <w:sz w:val="20"/>
                <w:szCs w:val="20"/>
              </w:rPr>
            </w:pPr>
            <w:r>
              <w:rPr>
                <w:position w:val="-20"/>
              </w:rPr>
              <w:object w:dxaOrig="240" w:dyaOrig="540">
                <v:shape id="_x0000_i1083" type="#_x0000_t75" style="width:12pt;height:27pt" o:ole="">
                  <v:imagedata r:id="rId137" o:title=""/>
                </v:shape>
                <o:OLEObject Type="Embed" ProgID="Equation.DSMT4" ShapeID="_x0000_i1083" DrawAspect="Content" ObjectID="_1493117722" r:id="rId138"/>
              </w:object>
            </w:r>
            <w:r w:rsidR="005B6940" w:rsidRPr="005B6940">
              <w:rPr>
                <w:rFonts w:ascii="Arial" w:eastAsia="Cambria" w:hAnsi="Arial" w:cs="Arial"/>
                <w:sz w:val="20"/>
                <w:szCs w:val="20"/>
              </w:rPr>
              <w:t xml:space="preserve"> </w:t>
            </w:r>
            <w:proofErr w:type="gramStart"/>
            <w:r w:rsidR="005B6940" w:rsidRPr="005B6940">
              <w:rPr>
                <w:rFonts w:ascii="Arial" w:eastAsia="Cambria" w:hAnsi="Arial" w:cs="Arial"/>
                <w:b/>
                <w:i/>
                <w:sz w:val="20"/>
                <w:szCs w:val="20"/>
              </w:rPr>
              <w:t>of</w:t>
            </w:r>
            <w:proofErr w:type="gramEnd"/>
            <w:r w:rsidR="005B6940" w:rsidRPr="005B6940">
              <w:rPr>
                <w:rFonts w:ascii="Arial" w:eastAsia="Cambria" w:hAnsi="Arial" w:cs="Arial"/>
                <w:b/>
                <w:i/>
                <w:sz w:val="20"/>
                <w:szCs w:val="20"/>
              </w:rPr>
              <w:t xml:space="preserve"> the rectangles are pink.</w:t>
            </w:r>
          </w:p>
          <w:p w:rsidR="005B6940" w:rsidRPr="005B6940" w:rsidRDefault="005B6940" w:rsidP="00BB700F">
            <w:pPr>
              <w:pStyle w:val="ListParagraph"/>
              <w:spacing w:after="120" w:line="280" w:lineRule="atLeast"/>
              <w:ind w:left="540"/>
              <w:contextualSpacing w:val="0"/>
              <w:rPr>
                <w:rFonts w:ascii="Arial" w:hAnsi="Arial" w:cs="Arial"/>
                <w:sz w:val="20"/>
                <w:szCs w:val="20"/>
              </w:rPr>
            </w:pPr>
            <w:r w:rsidRPr="005B6940">
              <w:rPr>
                <w:rFonts w:ascii="Arial" w:eastAsia="Cambria" w:hAnsi="Arial" w:cs="Arial"/>
                <w:sz w:val="20"/>
                <w:szCs w:val="20"/>
              </w:rPr>
              <w:t>Possible answer: 1 pink to 4 total rectangles; 2 pink to 8 rectangles</w:t>
            </w:r>
            <w:r w:rsidRPr="005B6940">
              <w:rPr>
                <w:rFonts w:ascii="Arial" w:eastAsia="Cambria" w:hAnsi="Arial" w:cs="Arial"/>
                <w:b/>
                <w:i/>
                <w:sz w:val="20"/>
                <w:szCs w:val="20"/>
              </w:rPr>
              <w:t>.</w:t>
            </w:r>
          </w:p>
        </w:tc>
      </w:tr>
      <w:tr w:rsidR="005B6940" w:rsidRPr="00A80A71" w:rsidTr="00BC01FB">
        <w:trPr>
          <w:cantSplit/>
        </w:trPr>
        <w:tc>
          <w:tcPr>
            <w:tcW w:w="9648" w:type="dxa"/>
            <w:shd w:val="clear" w:color="auto" w:fill="auto"/>
          </w:tcPr>
          <w:p w:rsidR="005B6940" w:rsidRDefault="00E7384A" w:rsidP="00BB700F">
            <w:pPr>
              <w:pStyle w:val="ListParagraph"/>
              <w:numPr>
                <w:ilvl w:val="0"/>
                <w:numId w:val="41"/>
              </w:numPr>
              <w:spacing w:after="120" w:line="280" w:lineRule="atLeast"/>
              <w:ind w:left="540"/>
              <w:contextualSpacing w:val="0"/>
              <w:rPr>
                <w:rFonts w:ascii="Arial" w:eastAsia="Cambria" w:hAnsi="Arial" w:cs="Arial"/>
                <w:sz w:val="20"/>
                <w:szCs w:val="20"/>
              </w:rPr>
            </w:pPr>
            <w:r w:rsidRPr="00E7384A">
              <w:rPr>
                <w:rFonts w:ascii="Arial" w:eastAsia="Cambria" w:hAnsi="Arial" w:cs="Arial"/>
                <w:b/>
                <w:i/>
                <w:position w:val="-20"/>
                <w:sz w:val="20"/>
                <w:szCs w:val="20"/>
              </w:rPr>
              <w:object w:dxaOrig="320" w:dyaOrig="540">
                <v:shape id="_x0000_i1084" type="#_x0000_t75" style="width:15.75pt;height:27pt" o:ole="">
                  <v:imagedata r:id="rId139" o:title=""/>
                </v:shape>
                <o:OLEObject Type="Embed" ProgID="Equation.DSMT4" ShapeID="_x0000_i1084" DrawAspect="Content" ObjectID="_1493117723" r:id="rId140"/>
              </w:object>
            </w:r>
            <w:r w:rsidR="003A60FD">
              <w:rPr>
                <w:rFonts w:ascii="Arial" w:eastAsia="Cambria" w:hAnsi="Arial" w:cs="Arial"/>
                <w:b/>
                <w:i/>
                <w:sz w:val="20"/>
                <w:szCs w:val="20"/>
              </w:rPr>
              <w:t xml:space="preserve"> </w:t>
            </w:r>
            <w:proofErr w:type="gramStart"/>
            <w:r w:rsidR="005B6940" w:rsidRPr="005B6940">
              <w:rPr>
                <w:rFonts w:ascii="Arial" w:eastAsia="Cambria" w:hAnsi="Arial" w:cs="Arial"/>
                <w:b/>
                <w:i/>
                <w:sz w:val="20"/>
                <w:szCs w:val="20"/>
              </w:rPr>
              <w:t>of</w:t>
            </w:r>
            <w:proofErr w:type="gramEnd"/>
            <w:r w:rsidR="005B6940" w:rsidRPr="005B6940">
              <w:rPr>
                <w:rFonts w:ascii="Arial" w:eastAsia="Cambria" w:hAnsi="Arial" w:cs="Arial"/>
                <w:b/>
                <w:i/>
                <w:sz w:val="20"/>
                <w:szCs w:val="20"/>
              </w:rPr>
              <w:t xml:space="preserve"> the rectangles are pink.</w:t>
            </w:r>
            <w:r w:rsidR="005B6940" w:rsidRPr="00B20F20">
              <w:rPr>
                <w:rFonts w:ascii="Arial" w:eastAsia="Cambria" w:hAnsi="Arial" w:cs="Arial"/>
                <w:sz w:val="20"/>
                <w:szCs w:val="20"/>
              </w:rPr>
              <w:t xml:space="preserve"> </w:t>
            </w:r>
          </w:p>
          <w:p w:rsidR="005B6940" w:rsidRPr="005B6940" w:rsidRDefault="005B6940" w:rsidP="00BB700F">
            <w:pPr>
              <w:pStyle w:val="ListParagraph"/>
              <w:spacing w:after="120" w:line="280" w:lineRule="atLeast"/>
              <w:ind w:left="540"/>
              <w:contextualSpacing w:val="0"/>
              <w:rPr>
                <w:rFonts w:ascii="Arial" w:eastAsia="Cambria" w:hAnsi="Arial" w:cs="Arial"/>
                <w:sz w:val="20"/>
                <w:szCs w:val="20"/>
              </w:rPr>
            </w:pPr>
            <w:r w:rsidRPr="005B6940">
              <w:rPr>
                <w:rFonts w:ascii="Arial" w:eastAsia="Cambria" w:hAnsi="Arial" w:cs="Arial"/>
                <w:sz w:val="20"/>
                <w:szCs w:val="20"/>
              </w:rPr>
              <w:t>Possible answer: 6 pink to 10 total rectangles; 3 pink to 5 total rectangles.</w:t>
            </w:r>
          </w:p>
        </w:tc>
      </w:tr>
    </w:tbl>
    <w:p w:rsidR="00A80A71" w:rsidRDefault="00A80A71">
      <w:r>
        <w:br w:type="page"/>
      </w:r>
    </w:p>
    <w:tbl>
      <w:tblPr>
        <w:tblW w:w="9630" w:type="dxa"/>
        <w:tblInd w:w="18" w:type="dxa"/>
        <w:tblLayout w:type="fixed"/>
        <w:tblLook w:val="01E0" w:firstRow="1" w:lastRow="1" w:firstColumn="1" w:lastColumn="1" w:noHBand="0" w:noVBand="0"/>
      </w:tblPr>
      <w:tblGrid>
        <w:gridCol w:w="9630"/>
      </w:tblGrid>
      <w:tr w:rsidR="00BC01FB" w:rsidRPr="003C5747" w:rsidTr="00BB700F">
        <w:trPr>
          <w:cantSplit/>
        </w:trPr>
        <w:tc>
          <w:tcPr>
            <w:tcW w:w="9630" w:type="dxa"/>
            <w:shd w:val="clear" w:color="auto" w:fill="C6D9F1" w:themeFill="text2" w:themeFillTint="33"/>
          </w:tcPr>
          <w:p w:rsidR="00BC01FB" w:rsidRPr="00533F8C" w:rsidRDefault="00BC01FB" w:rsidP="00BC01FB">
            <w:pPr>
              <w:tabs>
                <w:tab w:val="num" w:pos="720"/>
                <w:tab w:val="num" w:pos="900"/>
              </w:tabs>
              <w:spacing w:after="120" w:line="280" w:lineRule="atLeast"/>
              <w:rPr>
                <w:rFonts w:ascii="Arial" w:hAnsi="Arial" w:cs="Arial"/>
                <w:b/>
                <w:sz w:val="20"/>
                <w:szCs w:val="20"/>
              </w:rPr>
            </w:pPr>
            <w:r>
              <w:rPr>
                <w:rFonts w:ascii="Arial" w:hAnsi="Arial" w:cs="Arial"/>
                <w:b/>
                <w:sz w:val="20"/>
                <w:szCs w:val="20"/>
              </w:rPr>
              <w:lastRenderedPageBreak/>
              <w:t>Sample Assessment Items</w:t>
            </w:r>
          </w:p>
        </w:tc>
      </w:tr>
      <w:tr w:rsidR="00BC01FB" w:rsidRPr="003C5747" w:rsidTr="00BB700F">
        <w:trPr>
          <w:cantSplit/>
        </w:trPr>
        <w:tc>
          <w:tcPr>
            <w:tcW w:w="9630" w:type="dxa"/>
          </w:tcPr>
          <w:p w:rsidR="00BC01FB" w:rsidRPr="00DE08A0" w:rsidRDefault="00BC01FB" w:rsidP="005A09CD">
            <w:pPr>
              <w:tabs>
                <w:tab w:val="num" w:pos="720"/>
                <w:tab w:val="num" w:pos="900"/>
              </w:tabs>
              <w:spacing w:after="120" w:line="280" w:lineRule="atLeast"/>
              <w:rPr>
                <w:rFonts w:ascii="Arial" w:hAnsi="Arial" w:cs="Arial"/>
                <w:sz w:val="20"/>
                <w:szCs w:val="20"/>
              </w:rPr>
            </w:pPr>
            <w:r w:rsidRPr="00DE08A0">
              <w:rPr>
                <w:rFonts w:ascii="Arial" w:hAnsi="Arial" w:cs="Arial"/>
                <w:sz w:val="20"/>
                <w:szCs w:val="20"/>
              </w:rPr>
              <w:t xml:space="preserve">After completing the </w:t>
            </w:r>
            <w:r>
              <w:rPr>
                <w:rFonts w:ascii="Arial" w:hAnsi="Arial" w:cs="Arial"/>
                <w:sz w:val="20"/>
                <w:szCs w:val="20"/>
              </w:rPr>
              <w:t>lesson</w:t>
            </w:r>
            <w:r w:rsidRPr="00DE08A0">
              <w:rPr>
                <w:rFonts w:ascii="Arial" w:hAnsi="Arial" w:cs="Arial"/>
                <w:sz w:val="20"/>
                <w:szCs w:val="20"/>
              </w:rPr>
              <w:t>, students should be able to answer the following types of questions</w:t>
            </w:r>
            <w:r>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5A09CD">
              <w:rPr>
                <w:rFonts w:ascii="Arial" w:hAnsi="Arial" w:cs="Arial"/>
                <w:sz w:val="20"/>
                <w:szCs w:val="20"/>
              </w:rPr>
              <w:t>lesson</w:t>
            </w:r>
            <w:r w:rsidRPr="0063110C">
              <w:rPr>
                <w:rFonts w:ascii="Arial" w:hAnsi="Arial" w:cs="Arial"/>
                <w:sz w:val="20"/>
                <w:szCs w:val="20"/>
              </w:rPr>
              <w:t>.</w:t>
            </w:r>
          </w:p>
        </w:tc>
      </w:tr>
      <w:tr w:rsidR="00C11254" w:rsidRPr="000C7744" w:rsidTr="00BB700F">
        <w:trPr>
          <w:cantSplit/>
        </w:trPr>
        <w:tc>
          <w:tcPr>
            <w:tcW w:w="9630" w:type="dxa"/>
          </w:tcPr>
          <w:p w:rsidR="00017F37" w:rsidRPr="00B20F20" w:rsidRDefault="00017F37" w:rsidP="00BC01FB">
            <w:pPr>
              <w:spacing w:after="120" w:line="280" w:lineRule="atLeast"/>
              <w:ind w:left="360" w:hanging="360"/>
              <w:rPr>
                <w:rFonts w:ascii="Arial" w:hAnsi="Arial" w:cs="Arial"/>
                <w:sz w:val="20"/>
                <w:szCs w:val="20"/>
              </w:rPr>
            </w:pPr>
            <w:r w:rsidRPr="00B20F20">
              <w:rPr>
                <w:rFonts w:ascii="Arial" w:hAnsi="Arial" w:cs="Arial"/>
                <w:sz w:val="20"/>
                <w:szCs w:val="20"/>
              </w:rPr>
              <w:t>1.</w:t>
            </w:r>
            <w:r w:rsidRPr="00B20F20">
              <w:rPr>
                <w:rFonts w:ascii="Arial" w:hAnsi="Arial" w:cs="Arial"/>
                <w:sz w:val="20"/>
                <w:szCs w:val="20"/>
              </w:rPr>
              <w:tab/>
              <w:t xml:space="preserve">A cooler has </w:t>
            </w:r>
            <w:r w:rsidRPr="00B20F20">
              <w:rPr>
                <w:rFonts w:ascii="Arial" w:hAnsi="Arial" w:cs="Arial"/>
                <w:position w:val="-20"/>
                <w:sz w:val="20"/>
                <w:szCs w:val="20"/>
              </w:rPr>
              <w:object w:dxaOrig="220" w:dyaOrig="540">
                <v:shape id="_x0000_i1085" type="#_x0000_t75" style="width:11.25pt;height:27pt" o:ole="">
                  <v:imagedata r:id="rId141" o:title=""/>
                </v:shape>
                <o:OLEObject Type="Embed" ProgID="Equation.DSMT4" ShapeID="_x0000_i1085" DrawAspect="Content" ObjectID="_1493117724" r:id="rId142"/>
              </w:object>
            </w:r>
            <w:r w:rsidRPr="00B20F20">
              <w:rPr>
                <w:rFonts w:ascii="Arial" w:hAnsi="Arial" w:cs="Arial"/>
                <w:sz w:val="20"/>
                <w:szCs w:val="20"/>
              </w:rPr>
              <w:t xml:space="preserve"> as many large bottles of water as small ones. Which of the following could represent the number of bottles of water in the cooler?</w:t>
            </w:r>
          </w:p>
          <w:p w:rsidR="00017F37" w:rsidRPr="00B20F20" w:rsidRDefault="00017F37" w:rsidP="00BC01FB">
            <w:pPr>
              <w:spacing w:after="120" w:line="280" w:lineRule="atLeast"/>
              <w:ind w:left="720" w:hanging="360"/>
              <w:rPr>
                <w:rFonts w:ascii="Arial" w:hAnsi="Arial" w:cs="Arial"/>
                <w:sz w:val="20"/>
                <w:szCs w:val="20"/>
              </w:rPr>
            </w:pPr>
            <w:r w:rsidRPr="00B20F20">
              <w:rPr>
                <w:rFonts w:ascii="Arial" w:hAnsi="Arial" w:cs="Arial"/>
                <w:sz w:val="20"/>
                <w:szCs w:val="20"/>
              </w:rPr>
              <w:t>a.</w:t>
            </w:r>
            <w:r w:rsidRPr="00B20F20">
              <w:rPr>
                <w:rFonts w:ascii="Arial" w:hAnsi="Arial" w:cs="Arial"/>
                <w:sz w:val="20"/>
                <w:szCs w:val="20"/>
              </w:rPr>
              <w:tab/>
            </w:r>
            <w:r>
              <w:rPr>
                <w:rFonts w:ascii="Arial" w:hAnsi="Arial" w:cs="Arial"/>
                <w:noProof/>
                <w:sz w:val="20"/>
                <w:szCs w:val="20"/>
              </w:rPr>
              <mc:AlternateContent>
                <mc:Choice Requires="wpg">
                  <w:drawing>
                    <wp:inline distT="0" distB="0" distL="0" distR="0" wp14:anchorId="62442B0D" wp14:editId="6C347334">
                      <wp:extent cx="1970405" cy="403225"/>
                      <wp:effectExtent l="9525" t="9525" r="10795" b="2540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403225"/>
                                <a:chOff x="2006" y="11587"/>
                                <a:chExt cx="3103" cy="635"/>
                              </a:xfrm>
                            </wpg:grpSpPr>
                            <wps:wsp>
                              <wps:cNvPr id="113" name="Can 1"/>
                              <wps:cNvSpPr>
                                <a:spLocks noChangeArrowheads="1"/>
                              </wps:cNvSpPr>
                              <wps:spPr bwMode="auto">
                                <a:xfrm>
                                  <a:off x="2006" y="11589"/>
                                  <a:ext cx="257" cy="617"/>
                                </a:xfrm>
                                <a:prstGeom prst="can">
                                  <a:avLst>
                                    <a:gd name="adj" fmla="val 25008"/>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14" name="Can 2"/>
                              <wps:cNvSpPr>
                                <a:spLocks noChangeArrowheads="1"/>
                              </wps:cNvSpPr>
                              <wps:spPr bwMode="auto">
                                <a:xfrm>
                                  <a:off x="4869" y="11824"/>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15" name="Can 3"/>
                              <wps:cNvSpPr>
                                <a:spLocks noChangeArrowheads="1"/>
                              </wps:cNvSpPr>
                              <wps:spPr bwMode="auto">
                                <a:xfrm>
                                  <a:off x="2398" y="11587"/>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16" name="Can 4"/>
                              <wps:cNvSpPr>
                                <a:spLocks noChangeArrowheads="1"/>
                              </wps:cNvSpPr>
                              <wps:spPr bwMode="auto">
                                <a:xfrm>
                                  <a:off x="2861" y="11587"/>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17" name="Can 5"/>
                              <wps:cNvSpPr>
                                <a:spLocks noChangeArrowheads="1"/>
                              </wps:cNvSpPr>
                              <wps:spPr bwMode="auto">
                                <a:xfrm>
                                  <a:off x="3222" y="11605"/>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18" name="Can 17"/>
                              <wps:cNvSpPr>
                                <a:spLocks noChangeArrowheads="1"/>
                              </wps:cNvSpPr>
                              <wps:spPr bwMode="auto">
                                <a:xfrm>
                                  <a:off x="3614" y="11605"/>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19" name="Can 18"/>
                              <wps:cNvSpPr>
                                <a:spLocks noChangeArrowheads="1"/>
                              </wps:cNvSpPr>
                              <wps:spPr bwMode="auto">
                                <a:xfrm>
                                  <a:off x="4025" y="11605"/>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20" name="Can 19"/>
                              <wps:cNvSpPr>
                                <a:spLocks noChangeArrowheads="1"/>
                              </wps:cNvSpPr>
                              <wps:spPr bwMode="auto">
                                <a:xfrm>
                                  <a:off x="4441" y="11807"/>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g:wgp>
                        </a:graphicData>
                      </a:graphic>
                    </wp:inline>
                  </w:drawing>
                </mc:Choice>
                <mc:Fallback>
                  <w:pict>
                    <v:group id="Group 112" o:spid="_x0000_s1026" style="width:155.15pt;height:31.75pt;mso-position-horizontal-relative:char;mso-position-vertical-relative:line" coordorigin="2006,11587" coordsize="310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 o:spid="_x0000_s1027" type="#_x0000_t22" style="position:absolute;left:2006;top:11589;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z3cQA&#10;AADcAAAADwAAAGRycy9kb3ducmV2LnhtbERP22rCQBB9F/oPyxR8MxsrFImu0lqESBXqBfs6yU6T&#10;aHY2ZLca+/XdQsG3OZzrTOedqcWFWldZVjCMYhDEudUVFwoO++VgDMJ5ZI21ZVJwIwfz2UNviom2&#10;V97SZecLEULYJaig9L5JpHR5SQZdZBviwH3Z1qAPsC2kbvEawk0tn+L4WRqsODSU2NCipPy8+zYK&#10;ftL15+b48XrKVnGDLn3LqnP2rlT/sXuZgPDU+bv4353qMH84gr9nwgV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JM93EAAAA3AAAAA8AAAAAAAAAAAAAAAAAmAIAAGRycy9k&#10;b3ducmV2LnhtbFBLBQYAAAAABAAEAPUAAACJAwAAAAA=&#10;" adj="2250" fillcolor="#a7bfde" strokecolor="#4579b8">
                        <v:fill color2="#4f81bd" rotate="t" focus="100%" type="gradient">
                          <o:fill v:ext="view" type="gradientUnscaled"/>
                        </v:fill>
                        <v:shadow on="t" opacity="22936f" origin=",.5" offset="0,.63889mm"/>
                      </v:shape>
                      <v:shape id="Can 2" o:spid="_x0000_s1028" type="#_x0000_t22" style="position:absolute;left:4869;top:11824;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ZCHsQA&#10;AADcAAAADwAAAGRycy9kb3ducmV2LnhtbERPzWrCQBC+F3yHZQQvpW4spQ3RVVSi5NKD0QeYZsck&#10;mJ2N2W2S9um7hUJv8/H9zmozmkb01LnasoLFPAJBXFhdc6ngcj48xSCcR9bYWCYFX+Rgs548rDDR&#10;duAT9bkvRQhhl6CCyvs2kdIVFRl0c9sSB+5qO4M+wK6UusMhhJtGPkfRqzRYc2iosKV9RcUt/zQK&#10;ou84u584vb5nb8ePx10h06PslZpNx+0ShKfR/4v/3JkO8xcv8PtMuE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Qh7EAAAA3AAAAA8AAAAAAAAAAAAAAAAAmAIAAGRycy9k&#10;b3ducmV2LnhtbFBLBQYAAAAABAAEAPUAAACJAwAAAAA=&#10;" adj="3289" fillcolor="#a7bfde" strokecolor="#4579b8">
                        <v:fill color2="#4f81bd" rotate="t" focus="100%" type="gradient">
                          <o:fill v:ext="view" type="gradientUnscaled"/>
                        </v:fill>
                        <v:shadow on="t" opacity="22936f" origin=",.5" offset="0,.63889mm"/>
                      </v:shape>
                      <v:shape id="Can 3" o:spid="_x0000_s1029" type="#_x0000_t22" style="position:absolute;left:2398;top:11587;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SAqMMA&#10;AADcAAAADwAAAGRycy9kb3ducmV2LnhtbERPTWsCMRC9F/ofwhS8dbOKtrI1igiC9FKrLept2Iyb&#10;pZvJkqS69dcbQehtHu9zJrPONuJEPtSOFfSzHARx6XTNlYKv7fJ5DCJEZI2NY1LwRwFm08eHCRba&#10;nfmTTptYiRTCoUAFJsa2kDKUhiyGzLXEiTs6bzEm6CupPZ5TuG3kIM9fpMWaU4PBlhaGyp/Nr1Ww&#10;p6OO9ci8+vfv9cdhmG/1bnBRqvfUzd9AROriv/juXuk0vz+C2zPpAj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SAqMMAAADcAAAADwAAAAAAAAAAAAAAAACYAgAAZHJzL2Rv&#10;d25yZXYueG1sUEsFBgAAAAAEAAQA9QAAAIgDAAAAAA==&#10;" adj="2249" fillcolor="#a7bfde" strokecolor="#4579b8">
                        <v:fill color2="#4f81bd" rotate="t" focus="100%" type="gradient">
                          <o:fill v:ext="view" type="gradientUnscaled"/>
                        </v:fill>
                        <v:shadow on="t" opacity="22936f" origin=",.5" offset="0,.63889mm"/>
                      </v:shape>
                      <v:shape id="Can 4" o:spid="_x0000_s1030" type="#_x0000_t22" style="position:absolute;left:2861;top:11587;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e38MA&#10;AADcAAAADwAAAGRycy9kb3ducmV2LnhtbERPTWsCMRC9F/ofwhS8dbOKtbI1igiC9NKqLept2Iyb&#10;pZvJkqS6+utNQehtHu9zJrPONuJEPtSOFfSzHARx6XTNlYKv7fJ5DCJEZI2NY1JwoQCz6ePDBAvt&#10;zrym0yZWIoVwKFCBibEtpAylIYshcy1x4o7OW4wJ+kpqj+cUbhs5yPORtFhzajDY0sJQ+bP5tQr2&#10;dNSxfjGv/v378+MwzLd6N7gq1Xvq5m8gInXxX3x3r3Sa3x/B3zPp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Ye38MAAADcAAAADwAAAAAAAAAAAAAAAACYAgAAZHJzL2Rv&#10;d25yZXYueG1sUEsFBgAAAAAEAAQA9QAAAIgDAAAAAA==&#10;" adj="2249" fillcolor="#a7bfde" strokecolor="#4579b8">
                        <v:fill color2="#4f81bd" rotate="t" focus="100%" type="gradient">
                          <o:fill v:ext="view" type="gradientUnscaled"/>
                        </v:fill>
                        <v:shadow on="t" opacity="22936f" origin=",.5" offset="0,.63889mm"/>
                      </v:shape>
                      <v:shape id="Can 5" o:spid="_x0000_s1031" type="#_x0000_t22" style="position:absolute;left:3222;top:11605;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7RMMA&#10;AADcAAAADwAAAGRycy9kb3ducmV2LnhtbERPS2sCMRC+C/6HMAVvmlV8lK1RpFAQL1ZtaXsbNuNm&#10;6WayJFHX/nojCL3Nx/ec+bK1tTiTD5VjBcNBBoK4cLriUsHH4a3/DCJEZI21Y1JwpQDLRbczx1y7&#10;C+/ovI+lSCEcclRgYmxyKUNhyGIYuIY4cUfnLcYEfSm1x0sKt7UcZdlUWqw4NRhs6NVQ8bs/WQXf&#10;dNSxmpiZ33y+b3/G2UF/jf6U6j21qxcQkdr4L3641zrNH87g/ky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q7RMMAAADcAAAADwAAAAAAAAAAAAAAAACYAgAAZHJzL2Rv&#10;d25yZXYueG1sUEsFBgAAAAAEAAQA9QAAAIgDAAAAAA==&#10;" adj="2249" fillcolor="#a7bfde" strokecolor="#4579b8">
                        <v:fill color2="#4f81bd" rotate="t" focus="100%" type="gradient">
                          <o:fill v:ext="view" type="gradientUnscaled"/>
                        </v:fill>
                        <v:shadow on="t" opacity="22936f" origin=",.5" offset="0,.63889mm"/>
                      </v:shape>
                      <v:shape id="Can 17" o:spid="_x0000_s1032" type="#_x0000_t22" style="position:absolute;left:3614;top:11605;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vNsYA&#10;AADcAAAADwAAAGRycy9kb3ducmV2LnhtbESPQWsCMRCF74X+hzCF3mpWsa2sRimFgnix1Yp6Gzbj&#10;ZulmsiSpbvvrO4eCtxnem/e+mS1636ozxdQENjAcFKCIq2Abrg18bt8eJqBSRrbYBiYDP5RgMb+9&#10;mWFpw4U/6LzJtZIQTiUacDl3pdapcuQxDUJHLNopRI9Z1lhrG/Ei4b7Vo6J40h4blgaHHb06qr42&#10;397AgU42N4/uOa527+vjuNja/ejXmPu7/mUKKlOfr+b/66UV/KHQyjMygZ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UvNsYAAADcAAAADwAAAAAAAAAAAAAAAACYAgAAZHJz&#10;L2Rvd25yZXYueG1sUEsFBgAAAAAEAAQA9QAAAIsDAAAAAA==&#10;" adj="2249" fillcolor="#a7bfde" strokecolor="#4579b8">
                        <v:fill color2="#4f81bd" rotate="t" focus="100%" type="gradient">
                          <o:fill v:ext="view" type="gradientUnscaled"/>
                        </v:fill>
                        <v:shadow on="t" opacity="22936f" origin=",.5" offset="0,.63889mm"/>
                      </v:shape>
                      <v:shape id="Can 18" o:spid="_x0000_s1033" type="#_x0000_t22" style="position:absolute;left:4025;top:11605;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mKrcMA&#10;AADcAAAADwAAAGRycy9kb3ducmV2LnhtbERPTWsCMRC9F/wPYQRvNavYWlejiCCUXlq1pXobNuNm&#10;cTNZklS3/npTKHibx/uc2aK1tTiTD5VjBYN+BoK4cLriUsHnbv34AiJEZI21Y1LwSwEW887DDHPt&#10;Lryh8zaWIoVwyFGBibHJpQyFIYuh7xrixB2dtxgT9KXUHi8p3NZymGXP0mLFqcFgQytDxWn7YxXs&#10;6ahj9WTG/u3r4/0wynb6e3hVqtdtl1MQkdp4F/+7X3WaP5jA3zPpAj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mKrcMAAADcAAAADwAAAAAAAAAAAAAAAACYAgAAZHJzL2Rv&#10;d25yZXYueG1sUEsFBgAAAAAEAAQA9QAAAIgDAAAAAA==&#10;" adj="2249" fillcolor="#a7bfde" strokecolor="#4579b8">
                        <v:fill color2="#4f81bd" rotate="t" focus="100%" type="gradient">
                          <o:fill v:ext="view" type="gradientUnscaled"/>
                        </v:fill>
                        <v:shadow on="t" opacity="22936f" origin=",.5" offset="0,.63889mm"/>
                      </v:shape>
                      <v:shape id="Can 19" o:spid="_x0000_s1034" type="#_x0000_t22" style="position:absolute;left:4441;top:11807;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OoMUA&#10;AADcAAAADwAAAGRycy9kb3ducmV2LnhtbESPwW7CQAxE75X4h5WRuFSwKYcWBRYECFAuHKD9AJM1&#10;SUTWG7LbkPbr6wNSb7ZmPPO8WPWuVh21ofJs4G2SgCLOva24MPD1uR/PQIWIbLH2TAZ+KMBqOXhZ&#10;YGr9g0/UnWOhJIRDigbKGJtU65CX5DBMfEMs2tW3DqOsbaFtiw8Jd7WeJsm7dlixNJTY0Lak/Hb+&#10;dgaS31l2P/Huesw+DpfXTa53B90ZMxr26zmoSH38Nz+vMyv4U8GXZ2QC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Y6gxQAAANwAAAAPAAAAAAAAAAAAAAAAAJgCAABkcnMv&#10;ZG93bnJldi54bWxQSwUGAAAAAAQABAD1AAAAigMAAAAA&#10;" adj="3289" fillcolor="#a7bfde" strokecolor="#4579b8">
                        <v:fill color2="#4f81bd" rotate="t" focus="100%" type="gradient">
                          <o:fill v:ext="view" type="gradientUnscaled"/>
                        </v:fill>
                        <v:shadow on="t" opacity="22936f" origin=",.5" offset="0,.63889mm"/>
                      </v:shape>
                      <w10:anchorlock/>
                    </v:group>
                  </w:pict>
                </mc:Fallback>
              </mc:AlternateContent>
            </w:r>
          </w:p>
          <w:p w:rsidR="00017F37" w:rsidRPr="00B20F20" w:rsidRDefault="00017F37" w:rsidP="00BC01FB">
            <w:pPr>
              <w:spacing w:after="120" w:line="280" w:lineRule="atLeast"/>
              <w:ind w:left="720" w:hanging="360"/>
              <w:rPr>
                <w:rFonts w:ascii="Arial" w:hAnsi="Arial" w:cs="Arial"/>
                <w:sz w:val="20"/>
                <w:szCs w:val="20"/>
              </w:rPr>
            </w:pPr>
            <w:r w:rsidRPr="00B20F20">
              <w:rPr>
                <w:rFonts w:ascii="Arial" w:hAnsi="Arial" w:cs="Arial"/>
                <w:sz w:val="20"/>
                <w:szCs w:val="20"/>
              </w:rPr>
              <w:t>b.</w:t>
            </w:r>
            <w:r w:rsidRPr="00B20F20">
              <w:rPr>
                <w:rFonts w:ascii="Arial" w:hAnsi="Arial" w:cs="Arial"/>
                <w:sz w:val="20"/>
                <w:szCs w:val="20"/>
              </w:rPr>
              <w:tab/>
            </w:r>
            <w:r>
              <w:rPr>
                <w:noProof/>
                <w:sz w:val="20"/>
                <w:szCs w:val="20"/>
              </w:rPr>
              <mc:AlternateContent>
                <mc:Choice Requires="wpg">
                  <w:drawing>
                    <wp:inline distT="0" distB="0" distL="0" distR="0" wp14:anchorId="333477CB" wp14:editId="7EE481C8">
                      <wp:extent cx="2836545" cy="391795"/>
                      <wp:effectExtent l="9525" t="9525" r="11430" b="27305"/>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6545" cy="391795"/>
                                <a:chOff x="2965" y="12548"/>
                                <a:chExt cx="4467" cy="617"/>
                              </a:xfrm>
                            </wpg:grpSpPr>
                            <wps:wsp>
                              <wps:cNvPr id="100" name="Can 6"/>
                              <wps:cNvSpPr>
                                <a:spLocks noChangeArrowheads="1"/>
                              </wps:cNvSpPr>
                              <wps:spPr bwMode="auto">
                                <a:xfrm>
                                  <a:off x="2965" y="12548"/>
                                  <a:ext cx="257" cy="617"/>
                                </a:xfrm>
                                <a:prstGeom prst="can">
                                  <a:avLst>
                                    <a:gd name="adj" fmla="val 25008"/>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01" name="Can 7"/>
                              <wps:cNvSpPr>
                                <a:spLocks noChangeArrowheads="1"/>
                              </wps:cNvSpPr>
                              <wps:spPr bwMode="auto">
                                <a:xfrm>
                                  <a:off x="3361" y="12548"/>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02" name="Can 8"/>
                              <wps:cNvSpPr>
                                <a:spLocks noChangeArrowheads="1"/>
                              </wps:cNvSpPr>
                              <wps:spPr bwMode="auto">
                                <a:xfrm>
                                  <a:off x="3758" y="12548"/>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03" name="Can 20"/>
                              <wps:cNvSpPr>
                                <a:spLocks noChangeArrowheads="1"/>
                              </wps:cNvSpPr>
                              <wps:spPr bwMode="auto">
                                <a:xfrm>
                                  <a:off x="5673" y="12771"/>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04" name="Can 21"/>
                              <wps:cNvSpPr>
                                <a:spLocks noChangeArrowheads="1"/>
                              </wps:cNvSpPr>
                              <wps:spPr bwMode="auto">
                                <a:xfrm>
                                  <a:off x="4154" y="12771"/>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05" name="Can 22"/>
                              <wps:cNvSpPr>
                                <a:spLocks noChangeArrowheads="1"/>
                              </wps:cNvSpPr>
                              <wps:spPr bwMode="auto">
                                <a:xfrm>
                                  <a:off x="4534" y="12771"/>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06" name="Can 23"/>
                              <wps:cNvSpPr>
                                <a:spLocks noChangeArrowheads="1"/>
                              </wps:cNvSpPr>
                              <wps:spPr bwMode="auto">
                                <a:xfrm>
                                  <a:off x="4914" y="12771"/>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07" name="Can 24"/>
                              <wps:cNvSpPr>
                                <a:spLocks noChangeArrowheads="1"/>
                              </wps:cNvSpPr>
                              <wps:spPr bwMode="auto">
                                <a:xfrm>
                                  <a:off x="5293" y="12771"/>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08" name="Can 31"/>
                              <wps:cNvSpPr>
                                <a:spLocks noChangeArrowheads="1"/>
                              </wps:cNvSpPr>
                              <wps:spPr bwMode="auto">
                                <a:xfrm>
                                  <a:off x="6053" y="12771"/>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09" name="Can 32"/>
                              <wps:cNvSpPr>
                                <a:spLocks noChangeArrowheads="1"/>
                              </wps:cNvSpPr>
                              <wps:spPr bwMode="auto">
                                <a:xfrm>
                                  <a:off x="6432" y="12771"/>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10" name="Can 33"/>
                              <wps:cNvSpPr>
                                <a:spLocks noChangeArrowheads="1"/>
                              </wps:cNvSpPr>
                              <wps:spPr bwMode="auto">
                                <a:xfrm>
                                  <a:off x="7192" y="12757"/>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111" name="Can 34"/>
                              <wps:cNvSpPr>
                                <a:spLocks noChangeArrowheads="1"/>
                              </wps:cNvSpPr>
                              <wps:spPr bwMode="auto">
                                <a:xfrm>
                                  <a:off x="6812" y="12771"/>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g:wgp>
                        </a:graphicData>
                      </a:graphic>
                    </wp:inline>
                  </w:drawing>
                </mc:Choice>
                <mc:Fallback>
                  <w:pict>
                    <v:group id="Group 99" o:spid="_x0000_s1026" style="width:223.35pt;height:30.85pt;mso-position-horizontal-relative:char;mso-position-vertical-relative:line" coordorigin="2965,12548" coordsize="446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">
                      <v:shape id="Can 6" o:spid="_x0000_s1027" type="#_x0000_t22" style="position:absolute;left:2965;top:12548;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I7d8cA&#10;AADcAAAADwAAAGRycy9kb3ducmV2LnhtbESPT0vDQBDF74LfYRnBm921B5HYbamKkKKC/UN7nWSn&#10;SWx2NmTXNvbTdw6Ctxnem/d+M5kNvlVH6mMT2ML9yIAiLoNruLKwWb/dPYKKCdlhG5gs/FKE2fT6&#10;aoKZCyde0nGVKiUhHDO0UKfUZVrHsiaPcRQ6YtH2ofeYZO0r7Xo8Sbhv9diYB+2xYWmosaOXmsrD&#10;6sdbOOcfu8/t1/N3sTAdxvy1aA7Fu7W3N8P8CVSiIf2b/65zJ/hG8OUZmUB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CO3fHAAAA3AAAAA8AAAAAAAAAAAAAAAAAmAIAAGRy&#10;cy9kb3ducmV2LnhtbFBLBQYAAAAABAAEAPUAAACMAwAAAAA=&#10;" adj="2250" fillcolor="#a7bfde" strokecolor="#4579b8">
                        <v:fill color2="#4f81bd" rotate="t" focus="100%" type="gradient">
                          <o:fill v:ext="view" type="gradientUnscaled"/>
                        </v:fill>
                        <v:shadow on="t" opacity="22936f" origin=",.5" offset="0,.63889mm"/>
                      </v:shape>
                      <v:shape id="Can 7" o:spid="_x0000_s1028" type="#_x0000_t22" style="position:absolute;left:3361;top:12548;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QdsMA&#10;AADcAAAADwAAAGRycy9kb3ducmV2LnhtbERPS2sCMRC+F/wPYQRvNVH6kNUoUigUL7ZaUW/DZtws&#10;biZLEnXbX98UCr3Nx/ec2aJzjbhSiLVnDaOhAkFcelNzpeFz+3o/ARETssHGM2n4ogiLee9uhoXx&#10;N/6g6yZVIodwLFCDTaktpIylJYdx6FvizJ18cJgyDJU0AW853DVyrNSTdFhzbrDY0oul8ry5OA0H&#10;OplUP9rnsNq9r48Pamv242+tB/1uOQWRqEv/4j/3m8nz1Qh+n8kX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YQdsMAAADcAAAADwAAAAAAAAAAAAAAAACYAgAAZHJzL2Rv&#10;d25yZXYueG1sUEsFBgAAAAAEAAQA9QAAAIgDAAAAAA==&#10;" adj="2249" fillcolor="#a7bfde" strokecolor="#4579b8">
                        <v:fill color2="#4f81bd" rotate="t" focus="100%" type="gradient">
                          <o:fill v:ext="view" type="gradientUnscaled"/>
                        </v:fill>
                        <v:shadow on="t" opacity="22936f" origin=",.5" offset="0,.63889mm"/>
                      </v:shape>
                      <v:shape id="Can 8" o:spid="_x0000_s1029" type="#_x0000_t22" style="position:absolute;left:3758;top:12548;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OAcMA&#10;AADcAAAADwAAAGRycy9kb3ducmV2LnhtbERPTWsCMRC9C/0PYQreNOlS27IapRQKxYtWW9rehs24&#10;WdxMliTq6q9vCkJv83ifM1v0rhVHCrHxrOFurEAQV940XGv42L6OnkDEhGyw9UwazhRhMb8ZzLA0&#10;/sTvdNykWuQQjiVqsCl1pZSxsuQwjn1HnLmdDw5ThqGWJuAph7tWFko9SIcN5waLHb1Yqvabg9Pw&#10;TTuTmol9DMvP9ernXm3NV3HRenjbP09BJOrTv/jqfjN5virg75l8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SOAcMAAADcAAAADwAAAAAAAAAAAAAAAACYAgAAZHJzL2Rv&#10;d25yZXYueG1sUEsFBgAAAAAEAAQA9QAAAIgDAAAAAA==&#10;" adj="2249" fillcolor="#a7bfde" strokecolor="#4579b8">
                        <v:fill color2="#4f81bd" rotate="t" focus="100%" type="gradient">
                          <o:fill v:ext="view" type="gradientUnscaled"/>
                        </v:fill>
                        <v:shadow on="t" opacity="22936f" origin=",.5" offset="0,.63889mm"/>
                      </v:shape>
                      <v:shape id="Can 20" o:spid="_x0000_s1030" type="#_x0000_t22" style="position:absolute;left:5673;top:12771;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ZMt8MA&#10;AADcAAAADwAAAGRycy9kb3ducmV2LnhtbERPzWrCQBC+F/oOywheSt21QivRVaqo5OJB2wcYs2MS&#10;zM7G7DZGn94VCt7m4/ud6byzlWip8aVjDcOBAkGcOVNyruH3Z/0+BuEDssHKMWm4kof57PVliolx&#10;F95Ruw+5iCHsE9RQhFAnUvqsIIt+4GriyB1dYzFE2OTSNHiJ4baSH0p9Soslx4YCa1oWlJ32f1aD&#10;uo3T845Xx236tTm8LTK52shW636v+56ACNSFp/jfnZo4X43g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ZMt8MAAADcAAAADwAAAAAAAAAAAAAAAACYAgAAZHJzL2Rv&#10;d25yZXYueG1sUEsFBgAAAAAEAAQA9QAAAIgDAAAAAA==&#10;" adj="3289" fillcolor="#a7bfde" strokecolor="#4579b8">
                        <v:fill color2="#4f81bd" rotate="t" focus="100%" type="gradient">
                          <o:fill v:ext="view" type="gradientUnscaled"/>
                        </v:fill>
                        <v:shadow on="t" opacity="22936f" origin=",.5" offset="0,.63889mm"/>
                      </v:shape>
                      <v:shape id="Can 21" o:spid="_x0000_s1031" type="#_x0000_t22" style="position:absolute;left:4154;top:12771;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8MA&#10;AADcAAAADwAAAGRycy9kb3ducmV2LnhtbERPzWrCQBC+F/oOywheSt21SCvRVaqo5OJB2wcYs2MS&#10;zM7G7DZGn94VCt7m4/ud6byzlWip8aVjDcOBAkGcOVNyruH3Z/0+BuEDssHKMWm4kof57PVliolx&#10;F95Ruw+5iCHsE9RQhFAnUvqsIIt+4GriyB1dYzFE2OTSNHiJ4baSH0p9Soslx4YCa1oWlJ32f1aD&#10;uo3T845Xx236tTm8LTK52shW636v+56ACNSFp/jfnZo4X43g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8MAAADcAAAADwAAAAAAAAAAAAAAAACYAgAAZHJzL2Rv&#10;d25yZXYueG1sUEsFBgAAAAAEAAQA9QAAAIgDAAAAAA==&#10;" adj="3289" fillcolor="#a7bfde" strokecolor="#4579b8">
                        <v:fill color2="#4f81bd" rotate="t" focus="100%" type="gradient">
                          <o:fill v:ext="view" type="gradientUnscaled"/>
                        </v:fill>
                        <v:shadow on="t" opacity="22936f" origin=",.5" offset="0,.63889mm"/>
                      </v:shape>
                      <v:shape id="Can 22" o:spid="_x0000_s1032" type="#_x0000_t22" style="position:absolute;left:4534;top:12771;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xWMMA&#10;AADcAAAADwAAAGRycy9kb3ducmV2LnhtbERPzWrCQBC+F/oOywheSt21YCvRVaqo5OJB2wcYs2MS&#10;zM7G7DZGn94VCt7m4/ud6byzlWip8aVjDcOBAkGcOVNyruH3Z/0+BuEDssHKMWm4kof57PVliolx&#10;F95Ruw+5iCHsE9RQhFAnUvqsIIt+4GriyB1dYzFE2OTSNHiJ4baSH0p9Soslx4YCa1oWlJ32f1aD&#10;uo3T845Xx236tTm8LTK52shW636v+56ACNSFp/jfnZo4X43g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NxWMMAAADcAAAADwAAAAAAAAAAAAAAAACYAgAAZHJzL2Rv&#10;d25yZXYueG1sUEsFBgAAAAAEAAQA9QAAAIgDAAAAAA==&#10;" adj="3289" fillcolor="#a7bfde" strokecolor="#4579b8">
                        <v:fill color2="#4f81bd" rotate="t" focus="100%" type="gradient">
                          <o:fill v:ext="view" type="gradientUnscaled"/>
                        </v:fill>
                        <v:shadow on="t" opacity="22936f" origin=",.5" offset="0,.63889mm"/>
                      </v:shape>
                      <v:shape id="Can 23" o:spid="_x0000_s1033" type="#_x0000_t22" style="position:absolute;left:4914;top:12771;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vL8MA&#10;AADcAAAADwAAAGRycy9kb3ducmV2LnhtbERPyW7CMBC9V+IfrEHqpSp2OdAoxUGAAOXSA8sHTOPJ&#10;osbjELsh7dfXlSpxm6e3znI12lYM1PvGsYaXmQJBXDjTcKXhct4/JyB8QDbYOiYN3+RhlU0elpga&#10;d+MjDadQiRjCPkUNdQhdKqUvarLoZ64jjlzpeoshwr6SpsdbDLetnCu1kBYbjg01drStqfg8fVkN&#10;6ifJr0fele/56+HjaVPI3UEOWj9Ox/UbiEBjuIv/3bmJ89UC/p6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HvL8MAAADcAAAADwAAAAAAAAAAAAAAAACYAgAAZHJzL2Rv&#10;d25yZXYueG1sUEsFBgAAAAAEAAQA9QAAAIgDAAAAAA==&#10;" adj="3289" fillcolor="#a7bfde" strokecolor="#4579b8">
                        <v:fill color2="#4f81bd" rotate="t" focus="100%" type="gradient">
                          <o:fill v:ext="view" type="gradientUnscaled"/>
                        </v:fill>
                        <v:shadow on="t" opacity="22936f" origin=",.5" offset="0,.63889mm"/>
                      </v:shape>
                      <v:shape id="Can 24" o:spid="_x0000_s1034" type="#_x0000_t22" style="position:absolute;left:5293;top:12771;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1KtMMA&#10;AADcAAAADwAAAGRycy9kb3ducmV2LnhtbERPS27CMBDdV+IO1iCxqYrdLiBKMQgQRdmw4HOAaTwk&#10;UeNxiN0QOD2uVIndPL3vzBa9rUVHra8ca3gfKxDEuTMVFxpOx6+3BIQPyAZrx6ThRh4W88HLDFPj&#10;rryn7hAKEUPYp6ihDKFJpfR5SRb92DXEkTu71mKIsC2kafEaw20tP5SaSIsVx4YSG1qXlP8cfq0G&#10;dU+yy54351023X6/rnK52cpO69GwX36CCNSHp/jfnZk4X03h75l4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1KtMMAAADcAAAADwAAAAAAAAAAAAAAAACYAgAAZHJzL2Rv&#10;d25yZXYueG1sUEsFBgAAAAAEAAQA9QAAAIgDAAAAAA==&#10;" adj="3289" fillcolor="#a7bfde" strokecolor="#4579b8">
                        <v:fill color2="#4f81bd" rotate="t" focus="100%" type="gradient">
                          <o:fill v:ext="view" type="gradientUnscaled"/>
                        </v:fill>
                        <v:shadow on="t" opacity="22936f" origin=",.5" offset="0,.63889mm"/>
                      </v:shape>
                      <v:shape id="Can 31" o:spid="_x0000_s1035" type="#_x0000_t22" style="position:absolute;left:6053;top:12771;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exsYA&#10;AADcAAAADwAAAGRycy9kb3ducmV2LnhtbESPzW7CQAyE70h9h5Ur9YJgtz20KLAgWlGUCwd+HsBk&#10;TRKR9abZbUj79PUBqTdbM575vFgNvlE9dbEObOF5akARF8HVXFo4HT8nM1AxITtsApOFH4qwWj6M&#10;Fpi5cOM99YdUKgnhmKGFKqU20zoWFXmM09ASi3YJnccka1dq1+FNwn2jX4x51R5rloYKW/qoqLge&#10;vr0F8zvLv/a8uezyt+15/F7ozVb31j49Dus5qERD+jffr3Mn+EZo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LexsYAAADcAAAADwAAAAAAAAAAAAAAAACYAgAAZHJz&#10;L2Rvd25yZXYueG1sUEsFBgAAAAAEAAQA9QAAAIsDAAAAAA==&#10;" adj="3289" fillcolor="#a7bfde" strokecolor="#4579b8">
                        <v:fill color2="#4f81bd" rotate="t" focus="100%" type="gradient">
                          <o:fill v:ext="view" type="gradientUnscaled"/>
                        </v:fill>
                        <v:shadow on="t" opacity="22936f" origin=",.5" offset="0,.63889mm"/>
                      </v:shape>
                      <v:shape id="Can 32" o:spid="_x0000_s1036" type="#_x0000_t22" style="position:absolute;left:6432;top:12771;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57XcMA&#10;AADcAAAADwAAAGRycy9kb3ducmV2LnhtbERPS27CMBDdV+IO1iB1U4FNFxRCDCoVRdl0AeUAQzz5&#10;iHicxm5IOX1dCam7eXrfSTeDbURPna8da5hNFQji3JmaSw2nz/fJAoQPyAYbx6Thhzxs1qOHFBPj&#10;rnyg/hhKEUPYJ6ihCqFNpPR5RRb91LXEkStcZzFE2JXSdHiN4baRz0rNpcWaY0OFLb1VlF+O31aD&#10;ui2yrwPvio/sZX9+2uZyt5e91o/j4XUFItAQ/sV3d2bifLWEv2fi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57XcMAAADcAAAADwAAAAAAAAAAAAAAAACYAgAAZHJzL2Rv&#10;d25yZXYueG1sUEsFBgAAAAAEAAQA9QAAAIgDAAAAAA==&#10;" adj="3289" fillcolor="#a7bfde" strokecolor="#4579b8">
                        <v:fill color2="#4f81bd" rotate="t" focus="100%" type="gradient">
                          <o:fill v:ext="view" type="gradientUnscaled"/>
                        </v:fill>
                        <v:shadow on="t" opacity="22936f" origin=",.5" offset="0,.63889mm"/>
                      </v:shape>
                      <v:shape id="Can 33" o:spid="_x0000_s1037" type="#_x0000_t22" style="position:absolute;left:7192;top:12757;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1EHcYA&#10;AADcAAAADwAAAGRycy9kb3ducmV2LnhtbESPzW7CQAyE75V4h5WReqlgQw8tCiwIKkC5cODnAUzW&#10;JBFZb5pdQtqnrw9Ivdma8czn+bJ3teqoDZVnA5NxAoo497biwsD5tB1NQYWIbLH2TAZ+KMByMXiZ&#10;Y2r9gw/UHWOhJIRDigbKGJtU65CX5DCMfUMs2tW3DqOsbaFtiw8Jd7V+T5IP7bBiaSixoa+S8tvx&#10;7gwkv9Ps+8Cb6z773F3e1rne7HRnzOuwX81ARerjv/l5nVnBnwi+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1EHcYAAADcAAAADwAAAAAAAAAAAAAAAACYAgAAZHJz&#10;L2Rvd25yZXYueG1sUEsFBgAAAAAEAAQA9QAAAIsDAAAAAA==&#10;" adj="3289" fillcolor="#a7bfde" strokecolor="#4579b8">
                        <v:fill color2="#4f81bd" rotate="t" focus="100%" type="gradient">
                          <o:fill v:ext="view" type="gradientUnscaled"/>
                        </v:fill>
                        <v:shadow on="t" opacity="22936f" origin=",.5" offset="0,.63889mm"/>
                      </v:shape>
                      <v:shape id="Can 34" o:spid="_x0000_s1038" type="#_x0000_t22" style="position:absolute;left:6812;top:12771;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HhhsQA&#10;AADcAAAADwAAAGRycy9kb3ducmV2LnhtbERPzW6CQBC+N/EdNtPES1MXPLQGXUhtlHDpAfUBpuwI&#10;RHaWsivSPn23SRNv8+X7nU02mU6MNLjWsoJ4EYEgrqxuuVZwOu6fVyCcR9bYWSYF3+QgS2cPG0y0&#10;vXFJ48HXIoSwS1BB432fSOmqhgy6he2JA3e2g0Ef4FBLPeAthJtOLqPoRRpsOTQ02NN7Q9XlcDUK&#10;op9V8VXy7vxRvOafT9tK7nI5KjV/nN7WIDxN/i7+dxc6zI9j+HsmX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R4YbEAAAA3AAAAA8AAAAAAAAAAAAAAAAAmAIAAGRycy9k&#10;b3ducmV2LnhtbFBLBQYAAAAABAAEAPUAAACJAwAAAAA=&#10;" adj="3289" fillcolor="#a7bfde" strokecolor="#4579b8">
                        <v:fill color2="#4f81bd" rotate="t" focus="100%" type="gradient">
                          <o:fill v:ext="view" type="gradientUnscaled"/>
                        </v:fill>
                        <v:shadow on="t" opacity="22936f" origin=",.5" offset="0,.63889mm"/>
                      </v:shape>
                      <w10:anchorlock/>
                    </v:group>
                  </w:pict>
                </mc:Fallback>
              </mc:AlternateContent>
            </w:r>
          </w:p>
          <w:p w:rsidR="00017F37" w:rsidRPr="00B20F20" w:rsidRDefault="00017F37" w:rsidP="00BC01FB">
            <w:pPr>
              <w:spacing w:after="120" w:line="280" w:lineRule="atLeast"/>
              <w:ind w:left="720" w:hanging="360"/>
              <w:rPr>
                <w:sz w:val="20"/>
                <w:szCs w:val="20"/>
              </w:rPr>
            </w:pPr>
            <w:r w:rsidRPr="00B20F20">
              <w:rPr>
                <w:rFonts w:ascii="Arial" w:hAnsi="Arial" w:cs="Arial"/>
                <w:sz w:val="20"/>
                <w:szCs w:val="20"/>
              </w:rPr>
              <w:t>c.</w:t>
            </w:r>
            <w:r w:rsidRPr="00B20F20">
              <w:rPr>
                <w:rFonts w:ascii="Arial" w:hAnsi="Arial" w:cs="Arial"/>
                <w:sz w:val="20"/>
                <w:szCs w:val="20"/>
              </w:rPr>
              <w:tab/>
            </w:r>
            <w:r>
              <w:rPr>
                <w:noProof/>
                <w:sz w:val="20"/>
                <w:szCs w:val="20"/>
              </w:rPr>
              <mc:AlternateContent>
                <mc:Choice Requires="wpg">
                  <w:drawing>
                    <wp:inline distT="0" distB="0" distL="0" distR="0" wp14:anchorId="1F53CA19" wp14:editId="6C7CDEE5">
                      <wp:extent cx="3207385" cy="391795"/>
                      <wp:effectExtent l="9525" t="9525" r="12065" b="2730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7385" cy="391795"/>
                                <a:chOff x="3118" y="13952"/>
                                <a:chExt cx="5051" cy="617"/>
                              </a:xfrm>
                            </wpg:grpSpPr>
                            <wps:wsp>
                              <wps:cNvPr id="85" name="Can 9"/>
                              <wps:cNvSpPr>
                                <a:spLocks noChangeArrowheads="1"/>
                              </wps:cNvSpPr>
                              <wps:spPr bwMode="auto">
                                <a:xfrm>
                                  <a:off x="3118" y="13952"/>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86" name="Can 10"/>
                              <wps:cNvSpPr>
                                <a:spLocks noChangeArrowheads="1"/>
                              </wps:cNvSpPr>
                              <wps:spPr bwMode="auto">
                                <a:xfrm>
                                  <a:off x="3497" y="13952"/>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87" name="Can 11"/>
                              <wps:cNvSpPr>
                                <a:spLocks noChangeArrowheads="1"/>
                              </wps:cNvSpPr>
                              <wps:spPr bwMode="auto">
                                <a:xfrm>
                                  <a:off x="3876" y="13952"/>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88" name="Can 12"/>
                              <wps:cNvSpPr>
                                <a:spLocks noChangeArrowheads="1"/>
                              </wps:cNvSpPr>
                              <wps:spPr bwMode="auto">
                                <a:xfrm>
                                  <a:off x="4255" y="13952"/>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89" name="Can 13"/>
                              <wps:cNvSpPr>
                                <a:spLocks noChangeArrowheads="1"/>
                              </wps:cNvSpPr>
                              <wps:spPr bwMode="auto">
                                <a:xfrm>
                                  <a:off x="4634" y="13952"/>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90" name="Can 14"/>
                              <wps:cNvSpPr>
                                <a:spLocks noChangeArrowheads="1"/>
                              </wps:cNvSpPr>
                              <wps:spPr bwMode="auto">
                                <a:xfrm>
                                  <a:off x="5014" y="13952"/>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91" name="Can 25"/>
                              <wps:cNvSpPr>
                                <a:spLocks noChangeArrowheads="1"/>
                              </wps:cNvSpPr>
                              <wps:spPr bwMode="auto">
                                <a:xfrm>
                                  <a:off x="6117" y="14175"/>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92" name="Can 26"/>
                              <wps:cNvSpPr>
                                <a:spLocks noChangeArrowheads="1"/>
                              </wps:cNvSpPr>
                              <wps:spPr bwMode="auto">
                                <a:xfrm>
                                  <a:off x="6480" y="14175"/>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93" name="Can 27"/>
                              <wps:cNvSpPr>
                                <a:spLocks noChangeArrowheads="1"/>
                              </wps:cNvSpPr>
                              <wps:spPr bwMode="auto">
                                <a:xfrm>
                                  <a:off x="6842" y="14175"/>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94" name="Can 28"/>
                              <wps:cNvSpPr>
                                <a:spLocks noChangeArrowheads="1"/>
                              </wps:cNvSpPr>
                              <wps:spPr bwMode="auto">
                                <a:xfrm>
                                  <a:off x="7204" y="14175"/>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95" name="Can 29"/>
                              <wps:cNvSpPr>
                                <a:spLocks noChangeArrowheads="1"/>
                              </wps:cNvSpPr>
                              <wps:spPr bwMode="auto">
                                <a:xfrm>
                                  <a:off x="7566" y="14175"/>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96" name="Can 30"/>
                              <wps:cNvSpPr>
                                <a:spLocks noChangeArrowheads="1"/>
                              </wps:cNvSpPr>
                              <wps:spPr bwMode="auto">
                                <a:xfrm>
                                  <a:off x="7929" y="14175"/>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97" name="Can 42"/>
                              <wps:cNvSpPr>
                                <a:spLocks noChangeArrowheads="1"/>
                              </wps:cNvSpPr>
                              <wps:spPr bwMode="auto">
                                <a:xfrm>
                                  <a:off x="5393" y="14175"/>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98" name="Can 43"/>
                              <wps:cNvSpPr>
                                <a:spLocks noChangeArrowheads="1"/>
                              </wps:cNvSpPr>
                              <wps:spPr bwMode="auto">
                                <a:xfrm>
                                  <a:off x="5755" y="14175"/>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g:wgp>
                        </a:graphicData>
                      </a:graphic>
                    </wp:inline>
                  </w:drawing>
                </mc:Choice>
                <mc:Fallback>
                  <w:pict>
                    <v:group id="Group 84" o:spid="_x0000_s1026" style="width:252.55pt;height:30.85pt;mso-position-horizontal-relative:char;mso-position-vertical-relative:line" coordorigin="3118,13952" coordsize="505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">
                      <v:shape id="Can 9" o:spid="_x0000_s1027" type="#_x0000_t22" style="position:absolute;left:3118;top:13952;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DIcQA&#10;AADbAAAADwAAAGRycy9kb3ducmV2LnhtbESPT2sCMRTE74LfITyhN81WapWtUUQoFC+1/kF7e2ye&#10;m6WblyWJuvXTNwXB4zAzv2Gm89bW4kI+VI4VPA8yEMSF0xWXCnbb9/4ERIjIGmvHpOCXAsxn3c4U&#10;c+2u/EWXTSxFgnDIUYGJscmlDIUhi2HgGuLknZy3GJP0pdQerwluaznMsldpseK0YLChpaHiZ3O2&#10;Co500rEambFf7def3y/ZVh+GN6Weeu3iDUSkNj7C9/aHVjAZwf+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4gyHEAAAA2wAAAA8AAAAAAAAAAAAAAAAAmAIAAGRycy9k&#10;b3ducmV2LnhtbFBLBQYAAAAABAAEAPUAAACJAwAAAAA=&#10;" adj="2249" fillcolor="#a7bfde" strokecolor="#4579b8">
                        <v:fill color2="#4f81bd" rotate="t" focus="100%" type="gradient">
                          <o:fill v:ext="view" type="gradientUnscaled"/>
                        </v:fill>
                        <v:shadow on="t" opacity="22936f" origin=",.5" offset="0,.63889mm"/>
                      </v:shape>
                      <v:shape id="Can 10" o:spid="_x0000_s1028" type="#_x0000_t22" style="position:absolute;left:3497;top:13952;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odVsUA&#10;AADbAAAADwAAAGRycy9kb3ducmV2LnhtbESPW2sCMRSE3wv+h3CEvtVspV7YGkWEQvHF1gvat8Pm&#10;uFm6OVmSqKu/vikIPg4z8w0zmbW2FmfyoXKs4LWXgSAunK64VLDdfLyMQYSIrLF2TAquFGA27TxN&#10;MNfuwt90XsdSJAiHHBWYGJtcylAYshh6riFO3tF5izFJX0rt8ZLgtpb9LBtKixWnBYMNLQwVv+uT&#10;VXCgo47VwIz8cve1+nnLNnrfvyn13G3n7yAitfERvrc/tYLxEP6/p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h1WxQAAANsAAAAPAAAAAAAAAAAAAAAAAJgCAABkcnMv&#10;ZG93bnJldi54bWxQSwUGAAAAAAQABAD1AAAAigMAAAAA&#10;" adj="2249" fillcolor="#a7bfde" strokecolor="#4579b8">
                        <v:fill color2="#4f81bd" rotate="t" focus="100%" type="gradient">
                          <o:fill v:ext="view" type="gradientUnscaled"/>
                        </v:fill>
                        <v:shadow on="t" opacity="22936f" origin=",.5" offset="0,.63889mm"/>
                      </v:shape>
                      <v:shape id="Can 11" o:spid="_x0000_s1029" type="#_x0000_t22" style="position:absolute;left:3876;top:13952;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4zcQA&#10;AADbAAAADwAAAGRycy9kb3ducmV2LnhtbESPQWsCMRSE7wX/Q3iCt5pVtMpqFCkUpJdatbS9PTbP&#10;zeLmZUmirv76piB4HGbmG2a+bG0tzuRD5VjBoJ+BIC6crrhUsN+9PU9BhIissXZMCq4UYLnoPM0x&#10;1+7Cn3TexlIkCIccFZgYm1zKUBiyGPquIU7ewXmLMUlfSu3xkuC2lsMse5EWK04LBht6NVQctyer&#10;4IcOOlZjM/HvX5uP31G209/Dm1K9bruagYjUxkf43l5rBdMJ/H9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muM3EAAAA2wAAAA8AAAAAAAAAAAAAAAAAmAIAAGRycy9k&#10;b3ducmV2LnhtbFBLBQYAAAAABAAEAPUAAACJAwAAAAA=&#10;" adj="2249" fillcolor="#a7bfde" strokecolor="#4579b8">
                        <v:fill color2="#4f81bd" rotate="t" focus="100%" type="gradient">
                          <o:fill v:ext="view" type="gradientUnscaled"/>
                        </v:fill>
                        <v:shadow on="t" opacity="22936f" origin=",.5" offset="0,.63889mm"/>
                      </v:shape>
                      <v:shape id="Can 12" o:spid="_x0000_s1030" type="#_x0000_t22" style="position:absolute;left:4255;top:13952;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sv8IA&#10;AADbAAAADwAAAGRycy9kb3ducmV2LnhtbERPy2oCMRTdF/yHcAvd1UylVRnNiBQKpZv6KtXdZXJn&#10;Mji5GZJUp369WQguD+c9X/S2FSfyoXGs4GWYgSAunW64VrDbfjxPQYSIrLF1TAr+KcCiGDzMMdfu&#10;zGs6bWItUgiHHBWYGLtcylAashiGriNOXOW8xZigr6X2eE7htpWjLBtLiw2nBoMdvRsqj5s/q2BP&#10;lY7Nm5n4r5/V9+E12+rf0UWpp8d+OQMRqY938c39qRVM09j0Jf0A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OSy/wgAAANsAAAAPAAAAAAAAAAAAAAAAAJgCAABkcnMvZG93&#10;bnJldi54bWxQSwUGAAAAAAQABAD1AAAAhwMAAAAA&#10;" adj="2249" fillcolor="#a7bfde" strokecolor="#4579b8">
                        <v:fill color2="#4f81bd" rotate="t" focus="100%" type="gradient">
                          <o:fill v:ext="view" type="gradientUnscaled"/>
                        </v:fill>
                        <v:shadow on="t" opacity="22936f" origin=",.5" offset="0,.63889mm"/>
                      </v:shape>
                      <v:shape id="Can 13" o:spid="_x0000_s1031" type="#_x0000_t22" style="position:absolute;left:4634;top:13952;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WJJMUA&#10;AADbAAAADwAAAGRycy9kb3ducmV2LnhtbESPT2sCMRTE70K/Q3gFb5qtaNWtUYogFC+t/7C9PTbP&#10;zdLNy5KkuvXTm0LB4zAzv2Fmi9bW4kw+VI4VPPUzEMSF0xWXCva7VW8CIkRkjbVjUvBLARbzh84M&#10;c+0uvKHzNpYiQTjkqMDE2ORShsKQxdB3DXHyTs5bjEn6UmqPlwS3tRxk2bO0WHFaMNjQ0lDxvf2x&#10;Cj7ppGM1MmO/Pny8fw2znT4Orkp1H9vXFxCR2ngP/7fftILJFP6+p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YkkxQAAANsAAAAPAAAAAAAAAAAAAAAAAJgCAABkcnMv&#10;ZG93bnJldi54bWxQSwUGAAAAAAQABAD1AAAAigMAAAAA&#10;" adj="2249" fillcolor="#a7bfde" strokecolor="#4579b8">
                        <v:fill color2="#4f81bd" rotate="t" focus="100%" type="gradient">
                          <o:fill v:ext="view" type="gradientUnscaled"/>
                        </v:fill>
                        <v:shadow on="t" opacity="22936f" origin=",.5" offset="0,.63889mm"/>
                      </v:shape>
                      <v:shape id="Can 14" o:spid="_x0000_s1032" type="#_x0000_t22" style="position:absolute;left:5014;top:13952;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2ZMEA&#10;AADbAAAADwAAAGRycy9kb3ducmV2LnhtbERPy2oCMRTdC/2HcAvuNFPRqlOjlIIgblpfaHeXyXUy&#10;dHIzJFHHfn2zKLg8nPds0dpaXMmHyrGCl34GgrhwuuJSwX637E1AhIissXZMCu4UYDF/6sww1+7G&#10;G7puYylSCIccFZgYm1zKUBiyGPquIU7c2XmLMUFfSu3xlsJtLQdZ9iotVpwaDDb0Yaj42V6sghOd&#10;daxGZuzXh6/P72G208fBr1Ld5/b9DUSkNj7E/+6VVjBN69OX9AP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WtmTBAAAA2wAAAA8AAAAAAAAAAAAAAAAAmAIAAGRycy9kb3du&#10;cmV2LnhtbFBLBQYAAAAABAAEAPUAAACGAwAAAAA=&#10;" adj="2249" fillcolor="#a7bfde" strokecolor="#4579b8">
                        <v:fill color2="#4f81bd" rotate="t" focus="100%" type="gradient">
                          <o:fill v:ext="view" type="gradientUnscaled"/>
                        </v:fill>
                        <v:shadow on="t" opacity="22936f" origin=",.5" offset="0,.63889mm"/>
                      </v:shape>
                      <v:shape id="Can 25" o:spid="_x0000_s1033" type="#_x0000_t22" style="position:absolute;left:6117;top:14175;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imsQA&#10;AADbAAAADwAAAGRycy9kb3ducmV2LnhtbESPzW7CMBCE70i8g7VIXBA4cOAnxSCoKMqFA7QPsI2X&#10;JCJeh9gNKU+PkZA4jmbmG81y3ZpSNFS7wrKC8SgCQZxaXXCm4Of7azgH4TyyxtIyKfgnB+tVt7PE&#10;WNsbH6k5+UwECLsYFeTeV7GULs3JoBvZijh4Z1sb9EHWmdQ13gLclHISRVNpsOCwkGNFnzmll9Of&#10;URDd58n1yLvzIZntfwfbVO72slGq32s3HyA8tf4dfrUTrWAxhueX8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R4prEAAAA2wAAAA8AAAAAAAAAAAAAAAAAmAIAAGRycy9k&#10;b3ducmV2LnhtbFBLBQYAAAAABAAEAPUAAACJAwAAAAA=&#10;" adj="3289" fillcolor="#a7bfde" strokecolor="#4579b8">
                        <v:fill color2="#4f81bd" rotate="t" focus="100%" type="gradient">
                          <o:fill v:ext="view" type="gradientUnscaled"/>
                        </v:fill>
                        <v:shadow on="t" opacity="22936f" origin=",.5" offset="0,.63889mm"/>
                      </v:shape>
                      <v:shape id="Can 26" o:spid="_x0000_s1034" type="#_x0000_t22" style="position:absolute;left:6480;top:14175;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N87cQA&#10;AADbAAAADwAAAGRycy9kb3ducmV2LnhtbESPzW7CMBCE70i8g7VIvSBwyoGfFIOgApQLB2gfYBsv&#10;SUS8DrEbAk+PkZA4jmbmG8182ZpSNFS7wrKCz2EEgji1uuBMwe/PdjAF4TyyxtIyKbiRg+Wi25lj&#10;rO2VD9QcfSYChF2MCnLvq1hKl+Zk0A1tRRy8k60N+iDrTOoarwFuSjmKorE0WHBYyLGi75zS8/Hf&#10;KIju0+Ry4M1pn0x2f/11Kjc72Sj10WtXXyA8tf4dfrUTrWA2gu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DfO3EAAAA2wAAAA8AAAAAAAAAAAAAAAAAmAIAAGRycy9k&#10;b3ducmV2LnhtbFBLBQYAAAAABAAEAPUAAACJAwAAAAA=&#10;" adj="3289" fillcolor="#a7bfde" strokecolor="#4579b8">
                        <v:fill color2="#4f81bd" rotate="t" focus="100%" type="gradient">
                          <o:fill v:ext="view" type="gradientUnscaled"/>
                        </v:fill>
                        <v:shadow on="t" opacity="22936f" origin=",.5" offset="0,.63889mm"/>
                      </v:shape>
                      <v:shape id="Can 27" o:spid="_x0000_s1035" type="#_x0000_t22" style="position:absolute;left:6842;top:14175;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ZdsYA&#10;AADbAAAADwAAAGRycy9kb3ducmV2LnhtbESPzW7CMBCE75V4B2uReqnAoZUKhBhEK4py6YHAAyzx&#10;5kfE6zR2Q9qnx0iVehzNzDeaZDOYRvTUudqygtk0AkGcW11zqeB0/JgsQDiPrLGxTAp+yMFmPXpI&#10;MNb2ygfqM1+KAGEXo4LK+zaW0uUVGXRT2xIHr7CdQR9kV0rd4TXATSOfo+hVGqw5LFTY0ntF+SX7&#10;Ngqi30X6deBd8ZnO9+ent1zu9rJX6nE8bFcgPA3+P/zXTrWC5Qvcv4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ZdsYAAADbAAAADwAAAAAAAAAAAAAAAACYAgAAZHJz&#10;L2Rvd25yZXYueG1sUEsFBgAAAAAEAAQA9QAAAIsDAAAAAA==&#10;" adj="3289" fillcolor="#a7bfde" strokecolor="#4579b8">
                        <v:fill color2="#4f81bd" rotate="t" focus="100%" type="gradient">
                          <o:fill v:ext="view" type="gradientUnscaled"/>
                        </v:fill>
                        <v:shadow on="t" opacity="22936f" origin=",.5" offset="0,.63889mm"/>
                      </v:shape>
                      <v:shape id="Can 28" o:spid="_x0000_s1036" type="#_x0000_t22" style="position:absolute;left:7204;top:14175;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ZBAsYA&#10;AADbAAAADwAAAGRycy9kb3ducmV2LnhtbESPzW7CMBCE75V4B2uReqnAoaoKhBhEK4py6YHAAyzx&#10;5kfE6zR2Q9qnx0iVehzNzDeaZDOYRvTUudqygtk0AkGcW11zqeB0/JgsQDiPrLGxTAp+yMFmPXpI&#10;MNb2ygfqM1+KAGEXo4LK+zaW0uUVGXRT2xIHr7CdQR9kV0rd4TXATSOfo+hVGqw5LFTY0ntF+SX7&#10;Ngqi30X6deBd8ZnO9+ent1zu9rJX6nE8bFcgPA3+P/zXTrWC5Qvcv4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ZBAsYAAADbAAAADwAAAAAAAAAAAAAAAACYAgAAZHJz&#10;L2Rvd25yZXYueG1sUEsFBgAAAAAEAAQA9QAAAIsDAAAAAA==&#10;" adj="3289" fillcolor="#a7bfde" strokecolor="#4579b8">
                        <v:fill color2="#4f81bd" rotate="t" focus="100%" type="gradient">
                          <o:fill v:ext="view" type="gradientUnscaled"/>
                        </v:fill>
                        <v:shadow on="t" opacity="22936f" origin=",.5" offset="0,.63889mm"/>
                      </v:shape>
                      <v:shape id="Can 29" o:spid="_x0000_s1037" type="#_x0000_t22" style="position:absolute;left:7566;top:14175;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kmcYA&#10;AADbAAAADwAAAGRycy9kb3ducmV2LnhtbESPzW7CMBCE75V4B2uReqnAoVILhBhEK4py6YHAAyzx&#10;5kfE6zR2Q9qnx0iVehzNzDeaZDOYRvTUudqygtk0AkGcW11zqeB0/JgsQDiPrLGxTAp+yMFmPXpI&#10;MNb2ygfqM1+KAGEXo4LK+zaW0uUVGXRT2xIHr7CdQR9kV0rd4TXATSOfo+hVGqw5LFTY0ntF+SX7&#10;Ngqi30X6deBd8ZnO9+ent1zu9rJX6nE8bFcgPA3+P/zXTrWC5Qvcv4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rkmcYAAADbAAAADwAAAAAAAAAAAAAAAACYAgAAZHJz&#10;L2Rvd25yZXYueG1sUEsFBgAAAAAEAAQA9QAAAIsDAAAAAA==&#10;" adj="3289" fillcolor="#a7bfde" strokecolor="#4579b8">
                        <v:fill color2="#4f81bd" rotate="t" focus="100%" type="gradient">
                          <o:fill v:ext="view" type="gradientUnscaled"/>
                        </v:fill>
                        <v:shadow on="t" opacity="22936f" origin=",.5" offset="0,.63889mm"/>
                      </v:shape>
                      <v:shape id="Can 30" o:spid="_x0000_s1038" type="#_x0000_t22" style="position:absolute;left:7929;top:14175;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67sUA&#10;AADbAAAADwAAAGRycy9kb3ducmV2LnhtbESPwW7CMBBE75X4B2uRuFTEaQ80pBhEK0C59JC0H7CN&#10;lyQiXqexGwJfj5Eq9TiamTea1WY0rRiod41lBU9RDIK4tLrhSsHX536egHAeWWNrmRRcyMFmPXlY&#10;YartmXMaCl+JAGGXooLa+y6V0pU1GXSR7YiDd7S9QR9kX0nd4znATSuf43ghDTYcFmrs6L2m8lT8&#10;GgXxNcl+ct4dP7KXw/fjWyl3BzkoNZuO21cQnkb/H/5rZ1rBcgH3L+EH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ruxQAAANsAAAAPAAAAAAAAAAAAAAAAAJgCAABkcnMv&#10;ZG93bnJldi54bWxQSwUGAAAAAAQABAD1AAAAigMAAAAA&#10;" adj="3289" fillcolor="#a7bfde" strokecolor="#4579b8">
                        <v:fill color2="#4f81bd" rotate="t" focus="100%" type="gradient">
                          <o:fill v:ext="view" type="gradientUnscaled"/>
                        </v:fill>
                        <v:shadow on="t" opacity="22936f" origin=",.5" offset="0,.63889mm"/>
                      </v:shape>
                      <v:shape id="Can 42" o:spid="_x0000_s1039" type="#_x0000_t22" style="position:absolute;left:5393;top:14175;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fdcQA&#10;AADbAAAADwAAAGRycy9kb3ducmV2LnhtbESPzW7CMBCE70i8g7WVekHFgUOhAYMAUZQLB34eYImX&#10;JGq8DrEJKU+PkZA4jmbmG8103ppSNFS7wrKCQT8CQZxaXXCm4Hj4/RqDcB5ZY2mZFPyTg/ms25li&#10;rO2Nd9TsfSYChF2MCnLvq1hKl+Zk0PVtRRy8s60N+iDrTOoabwFuSjmMom9psOCwkGNFq5zSv/3V&#10;KIju4+Sy4/V5m4w2p94yleuNbJT6/GgXExCeWv8Ov9qJVvAzgue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033XEAAAA2wAAAA8AAAAAAAAAAAAAAAAAmAIAAGRycy9k&#10;b3ducmV2LnhtbFBLBQYAAAAABAAEAPUAAACJAwAAAAA=&#10;" adj="3289" fillcolor="#a7bfde" strokecolor="#4579b8">
                        <v:fill color2="#4f81bd" rotate="t" focus="100%" type="gradient">
                          <o:fill v:ext="view" type="gradientUnscaled"/>
                        </v:fill>
                        <v:shadow on="t" opacity="22936f" origin=",.5" offset="0,.63889mm"/>
                      </v:shape>
                      <v:shape id="Can 43" o:spid="_x0000_s1040" type="#_x0000_t22" style="position:absolute;left:5755;top:14175;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LB8IA&#10;AADbAAAADwAAAGRycy9kb3ducmV2LnhtbERPzW6CQBC+N+k7bKZJL40s7cEidTW2QcOlB6kPMLIj&#10;kLKzyG4BfXr3YNLjl+9/uZ5MKwbqXWNZwWsUgyAurW64UnD42c4SEM4ja2wtk4ILOVivHh+WmGo7&#10;8p6GwlcihLBLUUHtfZdK6cqaDLrIdsSBO9neoA+wr6TucQzhppVvcTyXBhsODTV29FVT+Vv8GQXx&#10;NcnPe85O3/n77vjyWcpsJwelnp+mzQcIT5P/F9/duVawCGPDl/A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K0sHwgAAANsAAAAPAAAAAAAAAAAAAAAAAJgCAABkcnMvZG93&#10;bnJldi54bWxQSwUGAAAAAAQABAD1AAAAhwMAAAAA&#10;" adj="3289" fillcolor="#a7bfde" strokecolor="#4579b8">
                        <v:fill color2="#4f81bd" rotate="t" focus="100%" type="gradient">
                          <o:fill v:ext="view" type="gradientUnscaled"/>
                        </v:fill>
                        <v:shadow on="t" opacity="22936f" origin=",.5" offset="0,.63889mm"/>
                      </v:shape>
                      <w10:anchorlock/>
                    </v:group>
                  </w:pict>
                </mc:Fallback>
              </mc:AlternateContent>
            </w:r>
          </w:p>
          <w:p w:rsidR="00017F37" w:rsidRPr="00B20F20" w:rsidRDefault="00017F37" w:rsidP="00BC01FB">
            <w:pPr>
              <w:spacing w:after="120" w:line="280" w:lineRule="atLeast"/>
              <w:ind w:left="720" w:hanging="360"/>
              <w:rPr>
                <w:sz w:val="20"/>
                <w:szCs w:val="20"/>
              </w:rPr>
            </w:pPr>
            <w:r w:rsidRPr="00B20F20">
              <w:rPr>
                <w:rFonts w:ascii="Arial" w:hAnsi="Arial" w:cs="Arial"/>
                <w:sz w:val="20"/>
                <w:szCs w:val="20"/>
              </w:rPr>
              <w:t>d.</w:t>
            </w:r>
            <w:r w:rsidRPr="00B20F20">
              <w:rPr>
                <w:rFonts w:ascii="Arial" w:hAnsi="Arial" w:cs="Arial"/>
                <w:sz w:val="20"/>
                <w:szCs w:val="20"/>
              </w:rPr>
              <w:tab/>
            </w:r>
            <w:r>
              <w:rPr>
                <w:noProof/>
                <w:sz w:val="20"/>
                <w:szCs w:val="20"/>
              </w:rPr>
              <mc:AlternateContent>
                <mc:Choice Requires="wpg">
                  <w:drawing>
                    <wp:inline distT="0" distB="0" distL="0" distR="0" wp14:anchorId="0D7FF1C7" wp14:editId="006B1911">
                      <wp:extent cx="1632585" cy="391795"/>
                      <wp:effectExtent l="9525" t="9525" r="5715" b="2730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2585" cy="391795"/>
                                <a:chOff x="3185" y="2956"/>
                                <a:chExt cx="2571" cy="617"/>
                              </a:xfrm>
                            </wpg:grpSpPr>
                            <wps:wsp>
                              <wps:cNvPr id="77" name="Can 35"/>
                              <wps:cNvSpPr>
                                <a:spLocks noChangeArrowheads="1"/>
                              </wps:cNvSpPr>
                              <wps:spPr bwMode="auto">
                                <a:xfrm>
                                  <a:off x="5138" y="3179"/>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78" name="Can 36"/>
                              <wps:cNvSpPr>
                                <a:spLocks noChangeArrowheads="1"/>
                              </wps:cNvSpPr>
                              <wps:spPr bwMode="auto">
                                <a:xfrm>
                                  <a:off x="4761" y="3179"/>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79" name="Can 37"/>
                              <wps:cNvSpPr>
                                <a:spLocks noChangeArrowheads="1"/>
                              </wps:cNvSpPr>
                              <wps:spPr bwMode="auto">
                                <a:xfrm>
                                  <a:off x="4367" y="2956"/>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80" name="Can 38"/>
                              <wps:cNvSpPr>
                                <a:spLocks noChangeArrowheads="1"/>
                              </wps:cNvSpPr>
                              <wps:spPr bwMode="auto">
                                <a:xfrm>
                                  <a:off x="3973" y="2956"/>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81" name="Can 39"/>
                              <wps:cNvSpPr>
                                <a:spLocks noChangeArrowheads="1"/>
                              </wps:cNvSpPr>
                              <wps:spPr bwMode="auto">
                                <a:xfrm>
                                  <a:off x="3579" y="2956"/>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82" name="Can 40"/>
                              <wps:cNvSpPr>
                                <a:spLocks noChangeArrowheads="1"/>
                              </wps:cNvSpPr>
                              <wps:spPr bwMode="auto">
                                <a:xfrm>
                                  <a:off x="3185" y="2956"/>
                                  <a:ext cx="257" cy="617"/>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s:wsp>
                              <wps:cNvPr id="83" name="Can 41"/>
                              <wps:cNvSpPr>
                                <a:spLocks noChangeArrowheads="1"/>
                              </wps:cNvSpPr>
                              <wps:spPr bwMode="auto">
                                <a:xfrm>
                                  <a:off x="5516" y="3179"/>
                                  <a:ext cx="240" cy="394"/>
                                </a:xfrm>
                                <a:prstGeom prst="can">
                                  <a:avLst>
                                    <a:gd name="adj" fmla="val 24997"/>
                                  </a:avLst>
                                </a:prstGeom>
                                <a:gradFill rotWithShape="1">
                                  <a:gsLst>
                                    <a:gs pos="0">
                                      <a:srgbClr val="A7BFDE"/>
                                    </a:gs>
                                    <a:gs pos="100000">
                                      <a:srgbClr val="4F81BD"/>
                                    </a:gs>
                                  </a:gsLst>
                                  <a:lin ang="5400000"/>
                                </a:gradFill>
                                <a:ln w="9525">
                                  <a:solidFill>
                                    <a:srgbClr val="4579B8"/>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g:wgp>
                        </a:graphicData>
                      </a:graphic>
                    </wp:inline>
                  </w:drawing>
                </mc:Choice>
                <mc:Fallback>
                  <w:pict>
                    <v:group id="Group 76" o:spid="_x0000_s1026" style="width:128.55pt;height:30.85pt;mso-position-horizontal-relative:char;mso-position-vertical-relative:line" coordorigin="3185,2956" coordsize="257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">
                      <v:shape id="Can 35" o:spid="_x0000_s1027" type="#_x0000_t22" style="position:absolute;left:5138;top:3179;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g5j8QA&#10;AADbAAAADwAAAGRycy9kb3ducmV2LnhtbESPzW7CMBCE75V4B2uReqnAKQeCAgZBBSgXDvw8wBIv&#10;SUS8TmM3pDw9RkLiOJqZbzSzRWcq0VLjSssKvocRCOLM6pJzBafjZjAB4TyyxsoyKfgnB4t572OG&#10;ibY33lN78LkIEHYJKii8rxMpXVaQQTe0NXHwLrYx6INscqkbvAW4qeQoisbSYMlhocCafgrKroc/&#10;oyC6T9LfPa8vuzTenr9WmVxvZavUZ79bTkF46vw7/GqnWkEc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4OY/EAAAA2wAAAA8AAAAAAAAAAAAAAAAAmAIAAGRycy9k&#10;b3ducmV2LnhtbFBLBQYAAAAABAAEAPUAAACJAwAAAAA=&#10;" adj="3289" fillcolor="#a7bfde" strokecolor="#4579b8">
                        <v:fill color2="#4f81bd" rotate="t" focus="100%" type="gradient">
                          <o:fill v:ext="view" type="gradientUnscaled"/>
                        </v:fill>
                        <v:shadow on="t" opacity="22936f" origin=",.5" offset="0,.63889mm"/>
                      </v:shape>
                      <v:shape id="Can 36" o:spid="_x0000_s1028" type="#_x0000_t22" style="position:absolute;left:4761;top:3179;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t/cAA&#10;AADbAAAADwAAAGRycy9kb3ducmV2LnhtbERPO47CMBDtV+IO1iDRrMCBAlDAIFgBSkPB5wBDPCQR&#10;8TgbmxA4PS6QKJ/ef75sTSkaql1hWcFwEIEgTq0uOFNwPm37UxDOI2ssLZOCJzlYLjo/c4y1ffCB&#10;mqPPRAhhF6OC3PsqltKlORl0A1sRB+5qa4M+wDqTusZHCDelHEXRWBosODTkWNFfTunteDcKotc0&#10;+T/w5rpPJrvL7zqVm51slOp129UMhKfWf8Ufd6IVTMLY8CX8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et/cAAAADbAAAADwAAAAAAAAAAAAAAAACYAgAAZHJzL2Rvd25y&#10;ZXYueG1sUEsFBgAAAAAEAAQA9QAAAIUDAAAAAA==&#10;" adj="3289" fillcolor="#a7bfde" strokecolor="#4579b8">
                        <v:fill color2="#4f81bd" rotate="t" focus="100%" type="gradient">
                          <o:fill v:ext="view" type="gradientUnscaled"/>
                        </v:fill>
                        <v:shadow on="t" opacity="22936f" origin=",.5" offset="0,.63889mm"/>
                      </v:shape>
                      <v:shape id="Can 37" o:spid="_x0000_s1029" type="#_x0000_t22" style="position:absolute;left:4367;top:2956;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5A8QA&#10;AADbAAAADwAAAGRycy9kb3ducmV2LnhtbESPQWsCMRSE74L/ITzBm2aVttbVKKVQEC9WbaneHpvn&#10;ZnHzsiRRt/76plDocZiZb5j5srW1uJIPlWMFo2EGgrhwuuJSwcf+bfAMIkRkjbVjUvBNAZaLbmeO&#10;uXY33tJ1F0uRIBxyVGBibHIpQ2HIYhi6hjh5J+ctxiR9KbXHW4LbWo6z7ElarDgtGGzo1VBx3l2s&#10;ggOddKwezcSvP983x4dsr7/Gd6X6vfZlBiJSG//Df+2VVjCZwu+X9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g+QPEAAAA2wAAAA8AAAAAAAAAAAAAAAAAmAIAAGRycy9k&#10;b3ducmV2LnhtbFBLBQYAAAAABAAEAPUAAACJAwAAAAA=&#10;" adj="2249" fillcolor="#a7bfde" strokecolor="#4579b8">
                        <v:fill color2="#4f81bd" rotate="t" focus="100%" type="gradient">
                          <o:fill v:ext="view" type="gradientUnscaled"/>
                        </v:fill>
                        <v:shadow on="t" opacity="22936f" origin=",.5" offset="0,.63889mm"/>
                      </v:shape>
                      <v:shape id="Can 38" o:spid="_x0000_s1030" type="#_x0000_t22" style="position:absolute;left:3973;top:2956;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8gucIA&#10;AADbAAAADwAAAGRycy9kb3ducmV2LnhtbERPy2oCMRTdF/yHcAvd1UylVRnNiBQKpZv6KtXdZXJn&#10;Mji5GZJUp369WQguD+c9X/S2FSfyoXGs4GWYgSAunW64VrDbfjxPQYSIrLF1TAr+KcCiGDzMMdfu&#10;zGs6bWItUgiHHBWYGLtcylAashiGriNOXOW8xZigr6X2eE7htpWjLBtLiw2nBoMdvRsqj5s/q2BP&#10;lY7Nm5n4r5/V9+E12+rf0UWpp8d+OQMRqY938c39qRVM0/r0Jf0A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C5wgAAANsAAAAPAAAAAAAAAAAAAAAAAJgCAABkcnMvZG93&#10;bnJldi54bWxQSwUGAAAAAAQABAD1AAAAhwMAAAAA&#10;" adj="2249" fillcolor="#a7bfde" strokecolor="#4579b8">
                        <v:fill color2="#4f81bd" rotate="t" focus="100%" type="gradient">
                          <o:fill v:ext="view" type="gradientUnscaled"/>
                        </v:fill>
                        <v:shadow on="t" opacity="22936f" origin=",.5" offset="0,.63889mm"/>
                      </v:shape>
                      <v:shape id="Can 39" o:spid="_x0000_s1031" type="#_x0000_t22" style="position:absolute;left:3579;top:2956;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FIsQA&#10;AADbAAAADwAAAGRycy9kb3ducmV2LnhtbESPQWsCMRSE74L/IbyCN80qamVrFCkUxItVW9reHpvn&#10;ZunmZUmirv31RhB6HGbmG2a+bG0tzuRD5VjBcJCBIC6crrhU8HF4689AhIissXZMCq4UYLnoduaY&#10;a3fhHZ33sRQJwiFHBSbGJpcyFIYshoFriJN3dN5iTNKXUnu8JLit5SjLptJixWnBYEOvhorf/ckq&#10;+KajjtXEPPvN5/v2Z5wd9NfoT6neU7t6ARGpjf/hR3utFcyGcP+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DhSLEAAAA2wAAAA8AAAAAAAAAAAAAAAAAmAIAAGRycy9k&#10;b3ducmV2LnhtbFBLBQYAAAAABAAEAPUAAACJAwAAAAA=&#10;" adj="2249" fillcolor="#a7bfde" strokecolor="#4579b8">
                        <v:fill color2="#4f81bd" rotate="t" focus="100%" type="gradient">
                          <o:fill v:ext="view" type="gradientUnscaled"/>
                        </v:fill>
                        <v:shadow on="t" opacity="22936f" origin=",.5" offset="0,.63889mm"/>
                      </v:shape>
                      <v:shape id="Can 40" o:spid="_x0000_s1032" type="#_x0000_t22" style="position:absolute;left:3185;top:2956;width:257;height: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bVcQA&#10;AADbAAAADwAAAGRycy9kb3ducmV2LnhtbESPQWsCMRSE7wX/Q3hCbzXrYqusRhFBkF5q1dL29tg8&#10;N4ublyVJdeuvN0Khx2FmvmFmi8424kw+1I4VDAcZCOLS6ZorBYf9+mkCIkRkjY1jUvBLARbz3sMM&#10;C+0u/E7nXaxEgnAoUIGJsS2kDKUhi2HgWuLkHZ23GJP0ldQeLwluG5ln2Yu0WHNaMNjSylB52v1Y&#10;BV901LF+NmP/+rF9+x5le/2ZX5V67HfLKYhIXfwP/7U3WsEkh/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G1XEAAAA2wAAAA8AAAAAAAAAAAAAAAAAmAIAAGRycy9k&#10;b3ducmV2LnhtbFBLBQYAAAAABAAEAPUAAACJAwAAAAA=&#10;" adj="2249" fillcolor="#a7bfde" strokecolor="#4579b8">
                        <v:fill color2="#4f81bd" rotate="t" focus="100%" type="gradient">
                          <o:fill v:ext="view" type="gradientUnscaled"/>
                        </v:fill>
                        <v:shadow on="t" opacity="22936f" origin=",.5" offset="0,.63889mm"/>
                      </v:shape>
                      <v:shape id="Can 41" o:spid="_x0000_s1033" type="#_x0000_t22" style="position:absolute;left:5516;top:3179;width:240;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Pq8UA&#10;AADbAAAADwAAAGRycy9kb3ducmV2LnhtbESPQWvCQBSE74X+h+UVvJS6UcGG6CpVVHLpwbQ/4Jl9&#10;JqHZtzG7xuivdwuCx2FmvmHmy97UoqPWVZYVjIYRCOLc6ooLBb8/248YhPPIGmvLpOBKDpaL15c5&#10;JtpeeE9d5gsRIOwSVFB63yRSurwkg25oG+LgHW1r0AfZFlK3eAlwU8txFE2lwYrDQokNrUvK/7Kz&#10;URDd4vS0583xO/3cHd5XudzsZKfU4K3/moHw1Ptn+NFOtYJ4Av9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k+rxQAAANsAAAAPAAAAAAAAAAAAAAAAAJgCAABkcnMv&#10;ZG93bnJldi54bWxQSwUGAAAAAAQABAD1AAAAigMAAAAA&#10;" adj="3289" fillcolor="#a7bfde" strokecolor="#4579b8">
                        <v:fill color2="#4f81bd" rotate="t" focus="100%" type="gradient">
                          <o:fill v:ext="view" type="gradientUnscaled"/>
                        </v:fill>
                        <v:shadow on="t" opacity="22936f" origin=",.5" offset="0,.63889mm"/>
                      </v:shape>
                      <w10:anchorlock/>
                    </v:group>
                  </w:pict>
                </mc:Fallback>
              </mc:AlternateContent>
            </w:r>
          </w:p>
          <w:p w:rsidR="00C11254" w:rsidRPr="000C7744" w:rsidRDefault="00017F37" w:rsidP="00BC01FB">
            <w:pPr>
              <w:spacing w:after="120" w:line="280" w:lineRule="atLeast"/>
              <w:ind w:left="720" w:hanging="360"/>
              <w:rPr>
                <w:rFonts w:ascii="Arial" w:hAnsi="Arial" w:cs="Arial"/>
                <w:b/>
                <w:i/>
                <w:sz w:val="20"/>
                <w:szCs w:val="20"/>
              </w:rPr>
            </w:pPr>
            <w:r w:rsidRPr="00B20F20">
              <w:rPr>
                <w:rFonts w:ascii="Arial" w:hAnsi="Arial" w:cs="Arial"/>
                <w:b/>
                <w:i/>
                <w:sz w:val="20"/>
                <w:szCs w:val="20"/>
              </w:rPr>
              <w:t>Answer: C</w:t>
            </w:r>
          </w:p>
        </w:tc>
      </w:tr>
      <w:tr w:rsidR="00C11254" w:rsidRPr="000C7744" w:rsidTr="00BB700F">
        <w:trPr>
          <w:cantSplit/>
        </w:trPr>
        <w:tc>
          <w:tcPr>
            <w:tcW w:w="9630" w:type="dxa"/>
          </w:tcPr>
          <w:p w:rsidR="00C11254" w:rsidRPr="000C7744" w:rsidRDefault="00C11254" w:rsidP="00BC01FB">
            <w:pPr>
              <w:spacing w:after="120" w:line="280" w:lineRule="atLeast"/>
              <w:ind w:left="360" w:hanging="360"/>
              <w:rPr>
                <w:rFonts w:ascii="Arial" w:hAnsi="Arial" w:cs="Arial"/>
                <w:b/>
                <w:i/>
                <w:sz w:val="20"/>
                <w:szCs w:val="20"/>
              </w:rPr>
            </w:pPr>
            <w:r w:rsidRPr="00FC2190">
              <w:rPr>
                <w:rFonts w:ascii="Arial" w:hAnsi="Arial" w:cs="Arial"/>
                <w:sz w:val="20"/>
                <w:szCs w:val="20"/>
              </w:rPr>
              <w:t>2.</w:t>
            </w:r>
            <w:r w:rsidRPr="00FC2190">
              <w:rPr>
                <w:rFonts w:ascii="Arial" w:hAnsi="Arial" w:cs="Arial"/>
                <w:sz w:val="20"/>
                <w:szCs w:val="20"/>
              </w:rPr>
              <w:tab/>
            </w:r>
            <w:r w:rsidR="00017F37" w:rsidRPr="00B20F20">
              <w:rPr>
                <w:rFonts w:ascii="Arial" w:eastAsia="Cambria" w:hAnsi="Arial" w:cs="Arial"/>
                <w:sz w:val="20"/>
                <w:szCs w:val="20"/>
              </w:rPr>
              <w:t xml:space="preserve">Steve made </w:t>
            </w:r>
            <w:r w:rsidR="00F83041">
              <w:rPr>
                <w:rFonts w:ascii="Arial" w:eastAsia="Cambria" w:hAnsi="Arial" w:cs="Arial"/>
                <w:position w:val="-20"/>
                <w:sz w:val="20"/>
                <w:szCs w:val="20"/>
              </w:rPr>
              <w:pict>
                <v:shape id="_x0000_i1086" type="#_x0000_t75" style="width:11.25pt;height:27pt">
                  <v:imagedata r:id="rId143" o:title=""/>
                </v:shape>
              </w:pict>
            </w:r>
            <w:r w:rsidR="00017F37" w:rsidRPr="00B20F20">
              <w:rPr>
                <w:rFonts w:ascii="Arial" w:eastAsia="Cambria" w:hAnsi="Arial" w:cs="Arial"/>
                <w:sz w:val="20"/>
                <w:szCs w:val="20"/>
              </w:rPr>
              <w:t xml:space="preserve"> of his free throws. What is the ratio of the shots he made to the shots he missed? </w:t>
            </w:r>
            <w:r w:rsidR="00017F37" w:rsidRPr="00B20F20">
              <w:rPr>
                <w:rFonts w:ascii="Arial" w:eastAsia="Cambria" w:hAnsi="Arial" w:cs="Arial"/>
                <w:b/>
                <w:i/>
                <w:sz w:val="20"/>
                <w:szCs w:val="20"/>
              </w:rPr>
              <w:t>Answer: 3 to 1</w:t>
            </w:r>
          </w:p>
        </w:tc>
      </w:tr>
      <w:tr w:rsidR="00017F37" w:rsidRPr="000C7744" w:rsidTr="00BB700F">
        <w:trPr>
          <w:cantSplit/>
        </w:trPr>
        <w:tc>
          <w:tcPr>
            <w:tcW w:w="9630" w:type="dxa"/>
          </w:tcPr>
          <w:p w:rsidR="00017F37" w:rsidRPr="00FC2190" w:rsidRDefault="00DD01BE" w:rsidP="00BC01FB">
            <w:pPr>
              <w:spacing w:after="120" w:line="280" w:lineRule="atLeast"/>
              <w:ind w:left="360" w:hanging="360"/>
              <w:rPr>
                <w:rFonts w:ascii="Arial" w:hAnsi="Arial" w:cs="Arial"/>
                <w:sz w:val="20"/>
                <w:szCs w:val="20"/>
              </w:rPr>
            </w:pPr>
            <w:r>
              <w:rPr>
                <w:rFonts w:ascii="Arial" w:hAnsi="Arial" w:cs="Arial"/>
                <w:sz w:val="20"/>
                <w:szCs w:val="20"/>
              </w:rPr>
              <w:t>3.</w:t>
            </w:r>
            <w:r w:rsidR="00BC01FB">
              <w:rPr>
                <w:rFonts w:ascii="Arial" w:hAnsi="Arial" w:cs="Arial"/>
                <w:sz w:val="20"/>
                <w:szCs w:val="20"/>
              </w:rPr>
              <w:tab/>
            </w:r>
            <w:r w:rsidRPr="00B20F20">
              <w:rPr>
                <w:rFonts w:ascii="Arial" w:hAnsi="Arial" w:cs="Arial"/>
                <w:sz w:val="20"/>
                <w:szCs w:val="20"/>
              </w:rPr>
              <w:t xml:space="preserve">The ratio of people over 45 years of age to those 45 years old and under in a certain region is 3:2. What fraction of the population in the region is 45 years or younger? </w:t>
            </w:r>
            <w:r w:rsidRPr="00B20F20">
              <w:rPr>
                <w:rFonts w:ascii="Arial" w:hAnsi="Arial" w:cs="Arial"/>
                <w:b/>
                <w:i/>
                <w:sz w:val="20"/>
                <w:szCs w:val="20"/>
              </w:rPr>
              <w:t xml:space="preserve">Answer: </w:t>
            </w:r>
            <w:r w:rsidRPr="00B20F20">
              <w:rPr>
                <w:rFonts w:ascii="Arial" w:hAnsi="Arial" w:cs="Arial"/>
                <w:b/>
                <w:i/>
                <w:position w:val="-20"/>
                <w:sz w:val="20"/>
                <w:szCs w:val="20"/>
              </w:rPr>
              <w:object w:dxaOrig="220" w:dyaOrig="540">
                <v:shape id="_x0000_i1087" type="#_x0000_t75" style="width:11.25pt;height:27pt" o:ole="">
                  <v:imagedata r:id="rId144" o:title=""/>
                </v:shape>
                <o:OLEObject Type="Embed" ProgID="Equation.DSMT4" ShapeID="_x0000_i1087" DrawAspect="Content" ObjectID="_1493117725" r:id="rId145"/>
              </w:object>
            </w:r>
          </w:p>
        </w:tc>
      </w:tr>
      <w:tr w:rsidR="004D0B10" w:rsidRPr="000C7744" w:rsidTr="00BB700F">
        <w:trPr>
          <w:cantSplit/>
        </w:trPr>
        <w:tc>
          <w:tcPr>
            <w:tcW w:w="9630" w:type="dxa"/>
          </w:tcPr>
          <w:p w:rsidR="004D0B10" w:rsidRDefault="00BC01FB" w:rsidP="00BC01FB">
            <w:pPr>
              <w:spacing w:after="120" w:line="280" w:lineRule="atLeast"/>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004D0B10" w:rsidRPr="00B20F20">
              <w:rPr>
                <w:rFonts w:ascii="Arial" w:eastAsia="Cambria" w:hAnsi="Arial" w:cs="Arial"/>
                <w:sz w:val="20"/>
                <w:szCs w:val="20"/>
              </w:rPr>
              <w:t xml:space="preserve">Lindsey found that 5 markers out of every batch of 30 were defective. What fraction of the markers was defective? </w:t>
            </w:r>
            <w:r w:rsidR="004D0B10" w:rsidRPr="00B20F20">
              <w:rPr>
                <w:rFonts w:ascii="Arial" w:eastAsia="Cambria" w:hAnsi="Arial" w:cs="Arial"/>
                <w:b/>
                <w:i/>
                <w:sz w:val="20"/>
                <w:szCs w:val="20"/>
              </w:rPr>
              <w:t xml:space="preserve">Answer: </w:t>
            </w:r>
            <w:r w:rsidR="004D0B10" w:rsidRPr="00B20F20">
              <w:rPr>
                <w:rFonts w:ascii="Arial" w:eastAsia="Cambria" w:hAnsi="Arial" w:cs="Arial"/>
                <w:b/>
                <w:i/>
                <w:position w:val="-20"/>
                <w:sz w:val="20"/>
                <w:szCs w:val="20"/>
              </w:rPr>
              <w:object w:dxaOrig="220" w:dyaOrig="540">
                <v:shape id="_x0000_i1088" type="#_x0000_t75" style="width:11.25pt;height:27pt" o:ole="">
                  <v:imagedata r:id="rId146" o:title=""/>
                </v:shape>
                <o:OLEObject Type="Embed" ProgID="Equation.DSMT4" ShapeID="_x0000_i1088" DrawAspect="Content" ObjectID="_1493117726" r:id="rId147"/>
              </w:object>
            </w:r>
          </w:p>
        </w:tc>
      </w:tr>
    </w:tbl>
    <w:p w:rsidR="00A10C1E" w:rsidRDefault="00A10C1E">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30" w:type="dxa"/>
        <w:tblInd w:w="18" w:type="dxa"/>
        <w:tblLayout w:type="fixed"/>
        <w:tblLook w:val="01E0" w:firstRow="1" w:lastRow="1" w:firstColumn="1" w:lastColumn="1" w:noHBand="0" w:noVBand="0"/>
      </w:tblPr>
      <w:tblGrid>
        <w:gridCol w:w="9630"/>
      </w:tblGrid>
      <w:tr w:rsidR="00105461" w:rsidRPr="007D2379" w:rsidTr="00BB700F">
        <w:trPr>
          <w:cantSplit/>
        </w:trPr>
        <w:tc>
          <w:tcPr>
            <w:tcW w:w="9630" w:type="dxa"/>
            <w:shd w:val="clear" w:color="auto" w:fill="auto"/>
          </w:tcPr>
          <w:p w:rsidR="00105461" w:rsidRPr="007D2379" w:rsidRDefault="00105461" w:rsidP="00BB700F">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w:t>
            </w:r>
            <w:r w:rsidR="00F835ED">
              <w:rPr>
                <w:rFonts w:ascii="Arial" w:hAnsi="Arial" w:cs="Arial"/>
                <w:bCs/>
                <w:sz w:val="20"/>
                <w:szCs w:val="20"/>
              </w:rPr>
              <w:t>use equivalent ratios and the relationship between ratios and fractions to solve problems.</w:t>
            </w:r>
            <w:r w:rsidRPr="007D2379">
              <w:rPr>
                <w:rFonts w:ascii="Arial" w:hAnsi="Arial" w:cs="Arial"/>
                <w:sz w:val="20"/>
                <w:szCs w:val="20"/>
              </w:rPr>
              <w:t xml:space="preserve"> 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BB700F">
        <w:trPr>
          <w:cantSplit/>
        </w:trPr>
        <w:tc>
          <w:tcPr>
            <w:tcW w:w="9630" w:type="dxa"/>
            <w:shd w:val="clear" w:color="auto" w:fill="auto"/>
          </w:tcPr>
          <w:p w:rsidR="00105461" w:rsidRPr="007D2379" w:rsidRDefault="00105461" w:rsidP="00BB700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7AD5660" wp14:editId="3FD7795E">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EA6D6A">
              <w:rPr>
                <w:rFonts w:ascii="Arial" w:hAnsi="Arial" w:cs="Arial"/>
                <w:b/>
                <w:sz w:val="20"/>
                <w:szCs w:val="20"/>
              </w:rPr>
              <w:t>3</w:t>
            </w:r>
            <w:r w:rsidRPr="007D2379">
              <w:rPr>
                <w:rFonts w:ascii="Arial" w:hAnsi="Arial" w:cs="Arial"/>
                <w:b/>
                <w:sz w:val="20"/>
                <w:szCs w:val="20"/>
              </w:rPr>
              <w:t>]</w:t>
            </w:r>
          </w:p>
        </w:tc>
      </w:tr>
      <w:tr w:rsidR="00105461" w:rsidRPr="007D2379" w:rsidTr="00BB700F">
        <w:trPr>
          <w:cantSplit/>
        </w:trPr>
        <w:tc>
          <w:tcPr>
            <w:tcW w:w="9630" w:type="dxa"/>
            <w:shd w:val="clear" w:color="auto" w:fill="auto"/>
          </w:tcPr>
          <w:p w:rsidR="00CB074B" w:rsidRDefault="00CB074B" w:rsidP="00BB700F">
            <w:pPr>
              <w:spacing w:after="120" w:line="280" w:lineRule="atLeast"/>
              <w:ind w:left="360" w:hanging="360"/>
              <w:rPr>
                <w:rFonts w:ascii="Arial" w:hAnsi="Arial" w:cs="Arial"/>
                <w:sz w:val="20"/>
                <w:szCs w:val="20"/>
              </w:rPr>
            </w:pPr>
            <w:r w:rsidRPr="00182BFA">
              <w:rPr>
                <w:rFonts w:ascii="Arial" w:hAnsi="Arial" w:cs="Arial"/>
                <w:sz w:val="20"/>
                <w:szCs w:val="20"/>
              </w:rPr>
              <w:t>1.</w:t>
            </w:r>
            <w:r w:rsidR="007A2C17">
              <w:rPr>
                <w:rFonts w:ascii="Arial" w:hAnsi="Arial" w:cs="Arial"/>
                <w:sz w:val="20"/>
                <w:szCs w:val="20"/>
              </w:rPr>
              <w:tab/>
            </w:r>
            <w:r w:rsidRPr="00B20F20">
              <w:rPr>
                <w:rFonts w:ascii="Arial" w:hAnsi="Arial" w:cs="Arial"/>
                <w:sz w:val="20"/>
                <w:szCs w:val="20"/>
              </w:rPr>
              <w:t xml:space="preserve">Set the ratio to 3 blue rectangles out of a total of 5 rectangles. Estimate the missing value in each equivalent ratio, and then check your predictions using the TNS </w:t>
            </w:r>
            <w:r w:rsidR="005A09CD">
              <w:rPr>
                <w:rFonts w:ascii="Arial" w:hAnsi="Arial" w:cs="Arial"/>
                <w:sz w:val="20"/>
                <w:szCs w:val="20"/>
              </w:rPr>
              <w:t>lesson</w:t>
            </w:r>
            <w:r w:rsidRPr="00B20F20">
              <w:rPr>
                <w:rFonts w:ascii="Arial" w:hAnsi="Arial" w:cs="Arial"/>
                <w:sz w:val="20"/>
                <w:szCs w:val="20"/>
              </w:rPr>
              <w:t>. Explain why the answer makes sense in each case.</w:t>
            </w:r>
          </w:p>
          <w:p w:rsidR="00CB074B" w:rsidRDefault="00CB074B" w:rsidP="00BB700F">
            <w:pPr>
              <w:spacing w:after="120" w:line="280" w:lineRule="atLeast"/>
              <w:ind w:left="720" w:hanging="360"/>
              <w:rPr>
                <w:rFonts w:ascii="Arial" w:hAnsi="Arial" w:cs="Arial"/>
                <w:sz w:val="20"/>
                <w:szCs w:val="20"/>
              </w:rPr>
            </w:pPr>
            <w:r w:rsidRPr="00182BFA">
              <w:rPr>
                <w:rFonts w:ascii="Arial" w:hAnsi="Arial" w:cs="Arial"/>
                <w:sz w:val="20"/>
                <w:szCs w:val="20"/>
              </w:rPr>
              <w:t>a.</w:t>
            </w:r>
            <w:r w:rsidR="007A2C17">
              <w:rPr>
                <w:rFonts w:ascii="Arial" w:hAnsi="Arial" w:cs="Arial"/>
                <w:sz w:val="20"/>
                <w:szCs w:val="20"/>
              </w:rPr>
              <w:tab/>
            </w:r>
            <w:r w:rsidRPr="00B20F20">
              <w:rPr>
                <w:rFonts w:ascii="Arial" w:hAnsi="Arial" w:cs="Arial"/>
                <w:sz w:val="20"/>
                <w:szCs w:val="20"/>
              </w:rPr>
              <w:t xml:space="preserve">9 blue out of </w:t>
            </w:r>
            <w:r w:rsidRPr="00B20F20">
              <w:rPr>
                <w:rFonts w:ascii="Arial" w:hAnsi="Arial" w:cs="Arial"/>
                <w:sz w:val="20"/>
                <w:szCs w:val="20"/>
                <w:u w:val="single"/>
              </w:rPr>
              <w:t>____</w:t>
            </w:r>
            <w:r w:rsidRPr="00B20F20">
              <w:rPr>
                <w:rFonts w:ascii="Arial" w:hAnsi="Arial" w:cs="Arial"/>
                <w:sz w:val="20"/>
                <w:szCs w:val="20"/>
              </w:rPr>
              <w:t xml:space="preserve"> total number of rectangles </w:t>
            </w:r>
          </w:p>
          <w:p w:rsidR="00CB074B" w:rsidRPr="007A2C17" w:rsidRDefault="00CB074B" w:rsidP="00BB700F">
            <w:pPr>
              <w:spacing w:after="120" w:line="280" w:lineRule="atLeast"/>
              <w:ind w:left="720"/>
              <w:rPr>
                <w:rFonts w:ascii="Arial" w:hAnsi="Arial" w:cs="Arial"/>
                <w:i/>
                <w:sz w:val="20"/>
                <w:szCs w:val="20"/>
              </w:rPr>
            </w:pPr>
            <w:r w:rsidRPr="007A2C17">
              <w:rPr>
                <w:rFonts w:ascii="Arial" w:hAnsi="Arial" w:cs="Arial"/>
                <w:i/>
                <w:sz w:val="20"/>
                <w:szCs w:val="20"/>
              </w:rPr>
              <w:t>Answer: 9 blue out of 15 total rectangles. To have a ratio equivalent to 3:5 you would multiply each value by 3 to get 9:15.</w:t>
            </w:r>
          </w:p>
          <w:p w:rsidR="00CB074B" w:rsidRDefault="00CB074B" w:rsidP="00BB700F">
            <w:pPr>
              <w:spacing w:after="120" w:line="280" w:lineRule="atLeast"/>
              <w:ind w:left="720" w:hanging="360"/>
              <w:rPr>
                <w:rFonts w:ascii="Arial" w:hAnsi="Arial" w:cs="Arial"/>
                <w:sz w:val="20"/>
                <w:szCs w:val="20"/>
              </w:rPr>
            </w:pPr>
            <w:r w:rsidRPr="00182BFA">
              <w:rPr>
                <w:rFonts w:ascii="Arial" w:hAnsi="Arial" w:cs="Arial"/>
                <w:sz w:val="20"/>
                <w:szCs w:val="20"/>
              </w:rPr>
              <w:t>b.</w:t>
            </w:r>
            <w:r w:rsidR="007A2C17">
              <w:rPr>
                <w:rFonts w:ascii="Arial" w:hAnsi="Arial" w:cs="Arial"/>
                <w:sz w:val="20"/>
                <w:szCs w:val="20"/>
              </w:rPr>
              <w:tab/>
            </w:r>
            <w:r w:rsidRPr="00B20F20">
              <w:rPr>
                <w:rFonts w:ascii="Arial" w:hAnsi="Arial" w:cs="Arial"/>
                <w:sz w:val="20"/>
                <w:szCs w:val="20"/>
              </w:rPr>
              <w:t xml:space="preserve">9 blue to </w:t>
            </w:r>
            <w:r w:rsidRPr="00B20F20">
              <w:rPr>
                <w:rFonts w:ascii="Arial" w:hAnsi="Arial" w:cs="Arial"/>
                <w:sz w:val="20"/>
                <w:szCs w:val="20"/>
                <w:u w:val="single"/>
              </w:rPr>
              <w:t>____</w:t>
            </w:r>
            <w:r w:rsidRPr="00B20F20">
              <w:rPr>
                <w:rFonts w:ascii="Arial" w:hAnsi="Arial" w:cs="Arial"/>
                <w:sz w:val="20"/>
                <w:szCs w:val="20"/>
              </w:rPr>
              <w:t xml:space="preserve"> pink rectangles </w:t>
            </w:r>
          </w:p>
          <w:p w:rsidR="00CB074B" w:rsidRPr="007A2C17" w:rsidRDefault="00CB074B" w:rsidP="00BB700F">
            <w:pPr>
              <w:spacing w:after="120" w:line="280" w:lineRule="atLeast"/>
              <w:ind w:left="720"/>
              <w:rPr>
                <w:rFonts w:ascii="Arial" w:hAnsi="Arial" w:cs="Arial"/>
                <w:i/>
                <w:sz w:val="20"/>
                <w:szCs w:val="20"/>
              </w:rPr>
            </w:pPr>
            <w:r w:rsidRPr="007A2C17">
              <w:rPr>
                <w:rFonts w:ascii="Arial" w:hAnsi="Arial" w:cs="Arial"/>
                <w:i/>
                <w:sz w:val="20"/>
                <w:szCs w:val="20"/>
              </w:rPr>
              <w:t>Answer: 9 blue to 6 pink rectangles. If 3 out of the 5 rectangles are blue, the other 2 are pink, so the ratio of blue to pink is 3:2. An equivalent ratio would be to multiply both values by 3 to get 9:6</w:t>
            </w:r>
          </w:p>
          <w:p w:rsidR="00CB074B" w:rsidRDefault="00CB074B" w:rsidP="00BB700F">
            <w:pPr>
              <w:spacing w:after="120" w:line="280" w:lineRule="atLeast"/>
              <w:ind w:left="720" w:hanging="360"/>
              <w:rPr>
                <w:rFonts w:ascii="Arial" w:hAnsi="Arial" w:cs="Arial"/>
                <w:sz w:val="20"/>
                <w:szCs w:val="20"/>
              </w:rPr>
            </w:pPr>
            <w:r w:rsidRPr="00182BFA">
              <w:rPr>
                <w:rFonts w:ascii="Arial" w:hAnsi="Arial" w:cs="Arial"/>
                <w:sz w:val="20"/>
                <w:szCs w:val="20"/>
              </w:rPr>
              <w:t>c.</w:t>
            </w:r>
            <w:r w:rsidR="007A2C17">
              <w:rPr>
                <w:rFonts w:ascii="Arial" w:hAnsi="Arial" w:cs="Arial"/>
                <w:sz w:val="20"/>
                <w:szCs w:val="20"/>
              </w:rPr>
              <w:tab/>
            </w:r>
            <w:r w:rsidRPr="00B20F20">
              <w:rPr>
                <w:rFonts w:ascii="Arial" w:hAnsi="Arial" w:cs="Arial"/>
                <w:sz w:val="20"/>
                <w:szCs w:val="20"/>
                <w:u w:val="single"/>
              </w:rPr>
              <w:t>____</w:t>
            </w:r>
            <w:r w:rsidRPr="00B20F20">
              <w:rPr>
                <w:rFonts w:ascii="Arial" w:hAnsi="Arial" w:cs="Arial"/>
                <w:sz w:val="20"/>
                <w:szCs w:val="20"/>
              </w:rPr>
              <w:t xml:space="preserve"> blue rectangles to 14 pink rectangles </w:t>
            </w:r>
          </w:p>
          <w:p w:rsidR="00CB074B" w:rsidRPr="007A2C17" w:rsidRDefault="00CB074B" w:rsidP="00BB700F">
            <w:pPr>
              <w:spacing w:after="120" w:line="280" w:lineRule="atLeast"/>
              <w:ind w:left="720"/>
              <w:rPr>
                <w:rFonts w:ascii="Arial" w:hAnsi="Arial" w:cs="Arial"/>
                <w:i/>
                <w:sz w:val="20"/>
                <w:szCs w:val="20"/>
              </w:rPr>
            </w:pPr>
            <w:r w:rsidRPr="007A2C17">
              <w:rPr>
                <w:rFonts w:ascii="Arial" w:hAnsi="Arial" w:cs="Arial"/>
                <w:i/>
                <w:sz w:val="20"/>
                <w:szCs w:val="20"/>
              </w:rPr>
              <w:t>Answer: 21 blue to 14 pink rectangles. The ratio of blue to pink is 3:2; so to have 14 pink, you would multiply each value in the ratio by 7 for a ratio of 21:14.</w:t>
            </w:r>
          </w:p>
          <w:p w:rsidR="00CB074B" w:rsidRDefault="00CB074B" w:rsidP="00BB700F">
            <w:pPr>
              <w:spacing w:after="120" w:line="280" w:lineRule="atLeast"/>
              <w:ind w:left="720" w:hanging="360"/>
              <w:rPr>
                <w:rFonts w:ascii="Arial" w:hAnsi="Arial" w:cs="Arial"/>
                <w:sz w:val="20"/>
                <w:szCs w:val="20"/>
              </w:rPr>
            </w:pPr>
            <w:r w:rsidRPr="00182BFA">
              <w:rPr>
                <w:rFonts w:ascii="Arial" w:hAnsi="Arial" w:cs="Arial"/>
                <w:sz w:val="20"/>
                <w:szCs w:val="20"/>
              </w:rPr>
              <w:t>d.</w:t>
            </w:r>
            <w:r w:rsidRPr="00B20F20">
              <w:rPr>
                <w:rFonts w:ascii="Arial" w:hAnsi="Arial" w:cs="Arial"/>
                <w:sz w:val="20"/>
                <w:szCs w:val="20"/>
              </w:rPr>
              <w:tab/>
            </w:r>
            <w:r w:rsidRPr="00B20F20">
              <w:rPr>
                <w:rFonts w:ascii="Arial" w:hAnsi="Arial" w:cs="Arial"/>
                <w:sz w:val="20"/>
                <w:szCs w:val="20"/>
                <w:u w:val="single"/>
              </w:rPr>
              <w:t>____</w:t>
            </w:r>
            <w:r w:rsidRPr="00B20F20">
              <w:rPr>
                <w:rFonts w:ascii="Arial" w:hAnsi="Arial" w:cs="Arial"/>
                <w:sz w:val="20"/>
                <w:szCs w:val="20"/>
              </w:rPr>
              <w:t xml:space="preserve"> pink rectangles out of 20 rectangles </w:t>
            </w:r>
          </w:p>
          <w:p w:rsidR="00105461" w:rsidRPr="007A2C17" w:rsidRDefault="00CB074B" w:rsidP="00BB700F">
            <w:pPr>
              <w:tabs>
                <w:tab w:val="right" w:leader="underscore" w:pos="9266"/>
              </w:tabs>
              <w:spacing w:after="120" w:line="280" w:lineRule="atLeast"/>
              <w:ind w:left="720"/>
              <w:rPr>
                <w:rFonts w:ascii="Arial" w:hAnsi="Arial" w:cs="Arial"/>
                <w:i/>
                <w:sz w:val="20"/>
                <w:szCs w:val="20"/>
              </w:rPr>
            </w:pPr>
            <w:r w:rsidRPr="007A2C17">
              <w:rPr>
                <w:rFonts w:ascii="Arial" w:hAnsi="Arial" w:cs="Arial"/>
                <w:i/>
                <w:sz w:val="20"/>
                <w:szCs w:val="20"/>
              </w:rPr>
              <w:t>Answer: 8 pink out of 20. The ratio of pink to the total number of rectangles is 2:5; so to have 20 total rectangles, you would multiply the values in the original ratio by 4 to get the equivalent ratio, 8:20.</w:t>
            </w:r>
          </w:p>
        </w:tc>
      </w:tr>
      <w:tr w:rsidR="00105461" w:rsidRPr="007D2379" w:rsidTr="00BB700F">
        <w:trPr>
          <w:cantSplit/>
        </w:trPr>
        <w:tc>
          <w:tcPr>
            <w:tcW w:w="9630" w:type="dxa"/>
            <w:shd w:val="clear" w:color="auto" w:fill="auto"/>
          </w:tcPr>
          <w:p w:rsidR="00105461" w:rsidRPr="007D2379" w:rsidRDefault="00105461" w:rsidP="00BB700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6C64CD3D" wp14:editId="722293FE">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2 [Page </w:t>
            </w:r>
            <w:r w:rsidR="00EA6D6A">
              <w:rPr>
                <w:rFonts w:ascii="Arial" w:hAnsi="Arial" w:cs="Arial"/>
                <w:b/>
                <w:sz w:val="20"/>
                <w:szCs w:val="20"/>
              </w:rPr>
              <w:t>1.4</w:t>
            </w:r>
            <w:r w:rsidRPr="007D2379">
              <w:rPr>
                <w:rFonts w:ascii="Arial" w:hAnsi="Arial" w:cs="Arial"/>
                <w:b/>
                <w:sz w:val="20"/>
                <w:szCs w:val="20"/>
              </w:rPr>
              <w:t>]</w:t>
            </w:r>
          </w:p>
        </w:tc>
      </w:tr>
      <w:tr w:rsidR="00A87DF2" w:rsidRPr="007D2379" w:rsidTr="00BB700F">
        <w:trPr>
          <w:cantSplit/>
        </w:trPr>
        <w:tc>
          <w:tcPr>
            <w:tcW w:w="9630" w:type="dxa"/>
            <w:shd w:val="clear" w:color="auto" w:fill="auto"/>
          </w:tcPr>
          <w:p w:rsidR="00A87DF2" w:rsidRPr="00A80A71" w:rsidRDefault="00A87DF2" w:rsidP="00BB700F">
            <w:pPr>
              <w:spacing w:after="120" w:line="280" w:lineRule="atLeast"/>
              <w:ind w:left="360" w:hanging="360"/>
              <w:rPr>
                <w:rFonts w:ascii="Arial" w:hAnsi="Arial" w:cs="Arial"/>
                <w:b/>
                <w:sz w:val="20"/>
                <w:szCs w:val="20"/>
              </w:rPr>
            </w:pPr>
            <w:r w:rsidRPr="00182BFA">
              <w:rPr>
                <w:rFonts w:ascii="Arial" w:hAnsi="Arial" w:cs="Arial"/>
                <w:sz w:val="20"/>
                <w:szCs w:val="20"/>
              </w:rPr>
              <w:t>1.</w:t>
            </w:r>
            <w:r w:rsidR="007A2C17">
              <w:rPr>
                <w:rFonts w:ascii="Arial" w:hAnsi="Arial" w:cs="Arial"/>
                <w:b/>
                <w:i/>
                <w:sz w:val="20"/>
                <w:szCs w:val="20"/>
              </w:rPr>
              <w:tab/>
            </w:r>
            <w:r w:rsidRPr="00B20F20">
              <w:rPr>
                <w:rFonts w:ascii="Arial" w:hAnsi="Arial" w:cs="Arial"/>
                <w:sz w:val="20"/>
                <w:szCs w:val="20"/>
              </w:rPr>
              <w:t>Reset</w:t>
            </w:r>
            <w:r>
              <w:rPr>
                <w:rFonts w:ascii="Arial" w:hAnsi="Arial" w:cs="Arial"/>
                <w:sz w:val="20"/>
                <w:szCs w:val="20"/>
              </w:rPr>
              <w:t xml:space="preserve"> the page</w:t>
            </w:r>
            <w:r w:rsidRPr="00B20F20">
              <w:rPr>
                <w:rFonts w:ascii="Arial" w:hAnsi="Arial" w:cs="Arial"/>
                <w:sz w:val="20"/>
                <w:szCs w:val="20"/>
              </w:rPr>
              <w:t>. Set the ratio for 2 blue to 3 pink rectangles. Which of the following statements are true? Explain your thinking.</w:t>
            </w:r>
          </w:p>
          <w:p w:rsidR="00A87DF2" w:rsidRDefault="00A87DF2" w:rsidP="00BB700F">
            <w:pPr>
              <w:spacing w:after="120" w:line="280" w:lineRule="atLeast"/>
              <w:ind w:left="720" w:hanging="360"/>
              <w:rPr>
                <w:rFonts w:ascii="Arial" w:eastAsia="MS Mincho" w:hAnsi="Arial" w:cs="Arial"/>
                <w:sz w:val="20"/>
                <w:szCs w:val="20"/>
                <w:lang w:eastAsia="ja-JP"/>
              </w:rPr>
            </w:pPr>
            <w:proofErr w:type="gramStart"/>
            <w:r w:rsidRPr="00182BFA">
              <w:rPr>
                <w:rFonts w:ascii="Arial" w:hAnsi="Arial" w:cs="Arial"/>
                <w:sz w:val="20"/>
                <w:szCs w:val="20"/>
              </w:rPr>
              <w:t>a</w:t>
            </w:r>
            <w:proofErr w:type="gramEnd"/>
            <w:r w:rsidRPr="00182BFA">
              <w:rPr>
                <w:rFonts w:ascii="Arial" w:hAnsi="Arial" w:cs="Arial"/>
                <w:sz w:val="20"/>
                <w:szCs w:val="20"/>
              </w:rPr>
              <w:t>.</w:t>
            </w:r>
            <w:r w:rsidRPr="00A80A71">
              <w:rPr>
                <w:rFonts w:ascii="Arial" w:hAnsi="Arial" w:cs="Arial"/>
                <w:b/>
                <w:sz w:val="20"/>
                <w:szCs w:val="20"/>
              </w:rPr>
              <w:tab/>
            </w:r>
            <w:r w:rsidR="007A2C17" w:rsidRPr="007A2C17">
              <w:rPr>
                <w:rFonts w:ascii="Arial" w:hAnsi="Arial" w:cs="Arial"/>
                <w:b/>
                <w:position w:val="-22"/>
                <w:sz w:val="20"/>
                <w:szCs w:val="20"/>
              </w:rPr>
              <w:object w:dxaOrig="220" w:dyaOrig="560">
                <v:shape id="_x0000_i1089" type="#_x0000_t75" style="width:11.25pt;height:27.75pt" o:ole="">
                  <v:imagedata r:id="rId148" o:title=""/>
                </v:shape>
                <o:OLEObject Type="Embed" ProgID="Equation.DSMT4" ShapeID="_x0000_i1089" DrawAspect="Content" ObjectID="_1493117727" r:id="rId149"/>
              </w:object>
            </w:r>
            <w:r w:rsidRPr="00B20F20">
              <w:rPr>
                <w:rFonts w:ascii="Arial" w:eastAsia="MS Mincho" w:hAnsi="Arial" w:cs="Arial"/>
                <w:sz w:val="20"/>
                <w:szCs w:val="20"/>
                <w:lang w:eastAsia="ja-JP"/>
              </w:rPr>
              <w:t xml:space="preserve">of the rectangles are blue rectangles. </w:t>
            </w:r>
          </w:p>
          <w:p w:rsidR="00A87DF2" w:rsidRPr="007A2C17" w:rsidRDefault="00A87DF2" w:rsidP="00BB700F">
            <w:pPr>
              <w:spacing w:after="120" w:line="280" w:lineRule="atLeast"/>
              <w:ind w:left="720"/>
              <w:rPr>
                <w:rFonts w:ascii="Arial" w:eastAsia="MS Mincho" w:hAnsi="Arial" w:cs="Arial"/>
                <w:i/>
                <w:sz w:val="20"/>
                <w:szCs w:val="20"/>
                <w:lang w:eastAsia="ja-JP"/>
              </w:rPr>
            </w:pPr>
            <w:r w:rsidRPr="007A2C17">
              <w:rPr>
                <w:rFonts w:ascii="Arial" w:eastAsia="MS Mincho" w:hAnsi="Arial" w:cs="Arial"/>
                <w:i/>
                <w:sz w:val="20"/>
                <w:szCs w:val="20"/>
                <w:lang w:eastAsia="ja-JP"/>
              </w:rPr>
              <w:t xml:space="preserve">Answer: True because </w:t>
            </w:r>
            <w:r w:rsidR="007A2C17" w:rsidRPr="007A2C17">
              <w:rPr>
                <w:rFonts w:ascii="Arial" w:eastAsia="MS Mincho" w:hAnsi="Arial" w:cs="Arial"/>
                <w:i/>
                <w:position w:val="-22"/>
                <w:sz w:val="20"/>
                <w:szCs w:val="20"/>
                <w:lang w:eastAsia="ja-JP"/>
              </w:rPr>
              <w:object w:dxaOrig="220" w:dyaOrig="560">
                <v:shape id="_x0000_i1090" type="#_x0000_t75" style="width:11.25pt;height:27.75pt" o:ole="">
                  <v:imagedata r:id="rId150" o:title=""/>
                </v:shape>
                <o:OLEObject Type="Embed" ProgID="Equation.DSMT4" ShapeID="_x0000_i1090" DrawAspect="Content" ObjectID="_1493117728" r:id="rId151"/>
              </w:object>
            </w:r>
            <w:r w:rsidRPr="007A2C17">
              <w:rPr>
                <w:rFonts w:ascii="Arial" w:eastAsia="MS Mincho" w:hAnsi="Arial" w:cs="Arial"/>
                <w:i/>
                <w:sz w:val="20"/>
                <w:szCs w:val="20"/>
                <w:lang w:eastAsia="ja-JP"/>
              </w:rPr>
              <w:t xml:space="preserve"> of the 5 total rectangles is 2, the number of blue rectangles.</w:t>
            </w:r>
          </w:p>
          <w:p w:rsidR="00A87DF2" w:rsidRPr="00A80A71" w:rsidRDefault="00A87DF2" w:rsidP="00BB700F">
            <w:pPr>
              <w:spacing w:after="120" w:line="280" w:lineRule="atLeast"/>
              <w:ind w:left="720" w:hanging="360"/>
              <w:rPr>
                <w:rFonts w:ascii="Arial" w:hAnsi="Arial" w:cs="Arial"/>
                <w:b/>
                <w:i/>
                <w:sz w:val="20"/>
                <w:szCs w:val="20"/>
              </w:rPr>
            </w:pPr>
            <w:r w:rsidRPr="00182BFA">
              <w:rPr>
                <w:rFonts w:ascii="Arial" w:hAnsi="Arial" w:cs="Arial"/>
                <w:sz w:val="20"/>
                <w:szCs w:val="20"/>
              </w:rPr>
              <w:t>b.</w:t>
            </w:r>
            <w:r w:rsidRPr="00A80A71">
              <w:rPr>
                <w:rFonts w:ascii="Arial" w:hAnsi="Arial" w:cs="Arial"/>
                <w:b/>
                <w:sz w:val="20"/>
                <w:szCs w:val="20"/>
              </w:rPr>
              <w:tab/>
            </w:r>
            <w:r w:rsidRPr="00B20F20">
              <w:rPr>
                <w:rFonts w:ascii="Arial" w:eastAsia="MS Mincho" w:hAnsi="Arial" w:cs="Arial"/>
                <w:sz w:val="20"/>
                <w:szCs w:val="20"/>
                <w:lang w:eastAsia="ja-JP"/>
              </w:rPr>
              <w:t xml:space="preserve">The number of blue rectangles is </w:t>
            </w:r>
            <w:r w:rsidR="007A2C17" w:rsidRPr="007A2C17">
              <w:rPr>
                <w:rFonts w:ascii="Arial" w:eastAsia="MS Mincho" w:hAnsi="Arial" w:cs="Arial"/>
                <w:position w:val="-22"/>
                <w:sz w:val="20"/>
                <w:szCs w:val="20"/>
                <w:lang w:eastAsia="ja-JP"/>
              </w:rPr>
              <w:object w:dxaOrig="220" w:dyaOrig="560">
                <v:shape id="_x0000_i1091" type="#_x0000_t75" style="width:11.25pt;height:27.75pt" o:ole="">
                  <v:imagedata r:id="rId152" o:title=""/>
                </v:shape>
                <o:OLEObject Type="Embed" ProgID="Equation.DSMT4" ShapeID="_x0000_i1091" DrawAspect="Content" ObjectID="_1493117729" r:id="rId153"/>
              </w:object>
            </w:r>
            <w:r w:rsidRPr="00B20F20">
              <w:rPr>
                <w:rFonts w:ascii="Arial" w:eastAsia="MS Mincho" w:hAnsi="Arial" w:cs="Arial"/>
                <w:sz w:val="20"/>
                <w:szCs w:val="20"/>
                <w:lang w:eastAsia="ja-JP"/>
              </w:rPr>
              <w:t xml:space="preserve"> of the total number of rectangles.</w:t>
            </w:r>
          </w:p>
          <w:p w:rsidR="00A87DF2" w:rsidRPr="007A2C17" w:rsidRDefault="00A87DF2" w:rsidP="00BB700F">
            <w:pPr>
              <w:tabs>
                <w:tab w:val="right" w:leader="underscore" w:pos="9266"/>
              </w:tabs>
              <w:spacing w:after="120" w:line="280" w:lineRule="atLeast"/>
              <w:ind w:left="720"/>
              <w:rPr>
                <w:rFonts w:ascii="Arial" w:hAnsi="Arial" w:cs="Arial"/>
                <w:b/>
                <w:i/>
                <w:noProof/>
                <w:sz w:val="20"/>
                <w:szCs w:val="20"/>
              </w:rPr>
            </w:pPr>
            <w:r w:rsidRPr="007A2C17">
              <w:rPr>
                <w:rFonts w:ascii="Arial" w:eastAsia="MS Mincho" w:hAnsi="Arial" w:cs="Arial"/>
                <w:i/>
                <w:sz w:val="20"/>
                <w:szCs w:val="20"/>
                <w:lang w:eastAsia="ja-JP"/>
              </w:rPr>
              <w:t xml:space="preserve">Answer: False because </w:t>
            </w:r>
            <w:r w:rsidR="007A2C17" w:rsidRPr="007A2C17">
              <w:rPr>
                <w:rFonts w:ascii="Arial" w:eastAsia="MS Mincho" w:hAnsi="Arial" w:cs="Arial"/>
                <w:i/>
                <w:position w:val="-22"/>
                <w:sz w:val="20"/>
                <w:szCs w:val="20"/>
                <w:lang w:eastAsia="ja-JP"/>
              </w:rPr>
              <w:object w:dxaOrig="220" w:dyaOrig="560">
                <v:shape id="_x0000_i1092" type="#_x0000_t75" style="width:11.25pt;height:27.75pt" o:ole="">
                  <v:imagedata r:id="rId154" o:title=""/>
                </v:shape>
                <o:OLEObject Type="Embed" ProgID="Equation.DSMT4" ShapeID="_x0000_i1092" DrawAspect="Content" ObjectID="_1493117730" r:id="rId155"/>
              </w:object>
            </w:r>
            <w:r w:rsidRPr="007A2C17">
              <w:rPr>
                <w:rFonts w:ascii="Arial" w:eastAsia="MS Mincho" w:hAnsi="Arial" w:cs="Arial"/>
                <w:i/>
                <w:sz w:val="20"/>
                <w:szCs w:val="20"/>
                <w:lang w:eastAsia="ja-JP"/>
              </w:rPr>
              <w:t xml:space="preserve"> of the 5 rectangles is not 2, the number of blue rectangles.</w:t>
            </w:r>
          </w:p>
        </w:tc>
      </w:tr>
      <w:tr w:rsidR="00EA6D6A" w:rsidRPr="007D2379" w:rsidTr="00BB700F">
        <w:trPr>
          <w:cantSplit/>
        </w:trPr>
        <w:tc>
          <w:tcPr>
            <w:tcW w:w="9630" w:type="dxa"/>
            <w:shd w:val="clear" w:color="auto" w:fill="auto"/>
          </w:tcPr>
          <w:p w:rsidR="00B23009" w:rsidRPr="00A80A71" w:rsidRDefault="00B23009" w:rsidP="00BB700F">
            <w:pPr>
              <w:spacing w:after="120" w:line="280" w:lineRule="atLeast"/>
              <w:ind w:left="720" w:hanging="360"/>
              <w:rPr>
                <w:rFonts w:ascii="Arial" w:hAnsi="Arial" w:cs="Arial"/>
                <w:b/>
                <w:sz w:val="20"/>
                <w:szCs w:val="20"/>
              </w:rPr>
            </w:pPr>
            <w:r w:rsidRPr="00146A48">
              <w:rPr>
                <w:rFonts w:ascii="Arial" w:hAnsi="Arial" w:cs="Arial"/>
                <w:sz w:val="20"/>
                <w:szCs w:val="20"/>
              </w:rPr>
              <w:lastRenderedPageBreak/>
              <w:t>c.</w:t>
            </w:r>
            <w:r w:rsidRPr="00A80A71">
              <w:rPr>
                <w:rFonts w:ascii="Arial" w:hAnsi="Arial" w:cs="Arial"/>
                <w:b/>
                <w:i/>
                <w:sz w:val="20"/>
                <w:szCs w:val="20"/>
              </w:rPr>
              <w:tab/>
            </w:r>
            <w:r w:rsidRPr="00B20F20">
              <w:rPr>
                <w:rFonts w:ascii="Arial" w:eastAsia="MS Mincho" w:hAnsi="Arial" w:cs="Arial"/>
                <w:sz w:val="20"/>
                <w:szCs w:val="20"/>
                <w:lang w:eastAsia="ja-JP"/>
              </w:rPr>
              <w:t xml:space="preserve">The number of blue rectangles is </w:t>
            </w:r>
            <w:r w:rsidR="007A2C17" w:rsidRPr="007A2C17">
              <w:rPr>
                <w:rFonts w:ascii="Arial" w:eastAsia="MS Mincho" w:hAnsi="Arial" w:cs="Arial"/>
                <w:position w:val="-22"/>
                <w:sz w:val="20"/>
                <w:szCs w:val="20"/>
                <w:lang w:eastAsia="ja-JP"/>
              </w:rPr>
              <w:object w:dxaOrig="220" w:dyaOrig="560">
                <v:shape id="_x0000_i1093" type="#_x0000_t75" style="width:11.25pt;height:27.75pt" o:ole="">
                  <v:imagedata r:id="rId156" o:title=""/>
                </v:shape>
                <o:OLEObject Type="Embed" ProgID="Equation.DSMT4" ShapeID="_x0000_i1093" DrawAspect="Content" ObjectID="_1493117731" r:id="rId157"/>
              </w:object>
            </w:r>
            <w:r w:rsidR="00146A48">
              <w:rPr>
                <w:rFonts w:ascii="Arial" w:eastAsia="MS Mincho" w:hAnsi="Arial" w:cs="Arial"/>
                <w:sz w:val="20"/>
                <w:szCs w:val="20"/>
                <w:lang w:eastAsia="ja-JP"/>
              </w:rPr>
              <w:t xml:space="preserve"> </w:t>
            </w:r>
            <w:r w:rsidRPr="00B20F20">
              <w:rPr>
                <w:rFonts w:ascii="Arial" w:eastAsia="MS Mincho" w:hAnsi="Arial" w:cs="Arial"/>
                <w:sz w:val="20"/>
                <w:szCs w:val="20"/>
                <w:lang w:eastAsia="ja-JP"/>
              </w:rPr>
              <w:t>the number of pink rectangles.</w:t>
            </w:r>
          </w:p>
          <w:p w:rsidR="00EA6D6A" w:rsidRPr="007A2C17" w:rsidRDefault="00B23009" w:rsidP="00BB700F">
            <w:pPr>
              <w:spacing w:after="120" w:line="280" w:lineRule="atLeast"/>
              <w:ind w:left="720"/>
              <w:rPr>
                <w:rFonts w:ascii="Arial" w:eastAsia="MS Mincho" w:hAnsi="Arial" w:cs="Arial"/>
                <w:i/>
                <w:sz w:val="20"/>
                <w:szCs w:val="20"/>
                <w:lang w:eastAsia="ja-JP"/>
              </w:rPr>
            </w:pPr>
            <w:r w:rsidRPr="007A2C17">
              <w:rPr>
                <w:rFonts w:ascii="Arial" w:eastAsia="MS Mincho" w:hAnsi="Arial" w:cs="Arial"/>
                <w:i/>
                <w:sz w:val="20"/>
                <w:szCs w:val="20"/>
                <w:lang w:eastAsia="ja-JP"/>
              </w:rPr>
              <w:t xml:space="preserve">Answer: True because </w:t>
            </w:r>
            <w:r w:rsidR="007A2C17" w:rsidRPr="007A2C17">
              <w:rPr>
                <w:rFonts w:ascii="Arial" w:eastAsia="MS Mincho" w:hAnsi="Arial" w:cs="Arial"/>
                <w:i/>
                <w:position w:val="-22"/>
                <w:sz w:val="20"/>
                <w:szCs w:val="20"/>
                <w:lang w:eastAsia="ja-JP"/>
              </w:rPr>
              <w:object w:dxaOrig="220" w:dyaOrig="560">
                <v:shape id="_x0000_i1094" type="#_x0000_t75" style="width:11.25pt;height:27.75pt" o:ole="">
                  <v:imagedata r:id="rId158" o:title=""/>
                </v:shape>
                <o:OLEObject Type="Embed" ProgID="Equation.DSMT4" ShapeID="_x0000_i1094" DrawAspect="Content" ObjectID="_1493117732" r:id="rId159"/>
              </w:object>
            </w:r>
            <w:r w:rsidRPr="007A2C17">
              <w:rPr>
                <w:rFonts w:ascii="Arial" w:eastAsia="MS Mincho" w:hAnsi="Arial" w:cs="Arial"/>
                <w:i/>
                <w:sz w:val="20"/>
                <w:szCs w:val="20"/>
                <w:lang w:eastAsia="ja-JP"/>
              </w:rPr>
              <w:t xml:space="preserve"> of the 3 pink rectangles is 2, the number of blue rectangles.</w:t>
            </w:r>
          </w:p>
        </w:tc>
      </w:tr>
      <w:tr w:rsidR="00EA6D6A" w:rsidRPr="007D2379" w:rsidTr="00BB700F">
        <w:trPr>
          <w:cantSplit/>
        </w:trPr>
        <w:tc>
          <w:tcPr>
            <w:tcW w:w="9630" w:type="dxa"/>
            <w:shd w:val="clear" w:color="auto" w:fill="auto"/>
          </w:tcPr>
          <w:p w:rsidR="00EA6D6A" w:rsidRDefault="00EA6D6A" w:rsidP="00BB700F">
            <w:pPr>
              <w:spacing w:after="120" w:line="280" w:lineRule="atLeast"/>
              <w:ind w:left="360" w:hanging="360"/>
              <w:rPr>
                <w:rFonts w:ascii="Arial" w:hAnsi="Arial" w:cs="Arial"/>
                <w:sz w:val="20"/>
                <w:szCs w:val="20"/>
              </w:rPr>
            </w:pPr>
            <w:r w:rsidRPr="00182BFA">
              <w:rPr>
                <w:rFonts w:ascii="Arial" w:hAnsi="Arial" w:cs="Arial"/>
                <w:sz w:val="20"/>
                <w:szCs w:val="20"/>
              </w:rPr>
              <w:t>2.</w:t>
            </w:r>
            <w:r w:rsidRPr="00B20F20">
              <w:rPr>
                <w:rFonts w:ascii="Arial" w:hAnsi="Arial" w:cs="Arial"/>
                <w:sz w:val="20"/>
                <w:szCs w:val="20"/>
              </w:rPr>
              <w:tab/>
              <w:t xml:space="preserve">For each of the following, predict what the fraction bar on the right would look like. You may want to use the TNS </w:t>
            </w:r>
            <w:r w:rsidR="005A09CD">
              <w:rPr>
                <w:rFonts w:ascii="Arial" w:hAnsi="Arial" w:cs="Arial"/>
                <w:sz w:val="20"/>
                <w:szCs w:val="20"/>
              </w:rPr>
              <w:t>lesson</w:t>
            </w:r>
            <w:r w:rsidR="005A09CD" w:rsidRPr="00B20F20">
              <w:rPr>
                <w:rFonts w:ascii="Arial" w:hAnsi="Arial" w:cs="Arial"/>
                <w:sz w:val="20"/>
                <w:szCs w:val="20"/>
              </w:rPr>
              <w:t xml:space="preserve"> </w:t>
            </w:r>
            <w:r w:rsidRPr="00B20F20">
              <w:rPr>
                <w:rFonts w:ascii="Arial" w:hAnsi="Arial" w:cs="Arial"/>
                <w:sz w:val="20"/>
                <w:szCs w:val="20"/>
              </w:rPr>
              <w:t>to check your answers</w:t>
            </w:r>
            <w:r>
              <w:rPr>
                <w:rFonts w:ascii="Arial" w:hAnsi="Arial" w:cs="Arial"/>
                <w:sz w:val="20"/>
                <w:szCs w:val="20"/>
              </w:rPr>
              <w:t>.</w:t>
            </w:r>
          </w:p>
          <w:p w:rsidR="00EA6D6A" w:rsidRDefault="00EA6D6A" w:rsidP="00BB700F">
            <w:pPr>
              <w:spacing w:after="120" w:line="280" w:lineRule="atLeast"/>
              <w:ind w:left="720" w:hanging="360"/>
              <w:rPr>
                <w:rFonts w:ascii="Arial" w:eastAsia="Cambria" w:hAnsi="Arial" w:cs="Arial"/>
                <w:b/>
                <w:i/>
                <w:sz w:val="20"/>
                <w:szCs w:val="20"/>
              </w:rPr>
            </w:pPr>
            <w:r w:rsidRPr="00182BFA">
              <w:rPr>
                <w:rFonts w:ascii="Arial" w:hAnsi="Arial" w:cs="Arial"/>
                <w:sz w:val="20"/>
                <w:szCs w:val="20"/>
              </w:rPr>
              <w:t>a.</w:t>
            </w:r>
            <w:r w:rsidRPr="00B20F20">
              <w:rPr>
                <w:rFonts w:ascii="Arial" w:hAnsi="Arial" w:cs="Arial"/>
                <w:sz w:val="20"/>
                <w:szCs w:val="20"/>
              </w:rPr>
              <w:tab/>
            </w:r>
            <w:r w:rsidRPr="00B20F20">
              <w:rPr>
                <w:rFonts w:ascii="Arial" w:eastAsia="Cambria" w:hAnsi="Arial" w:cs="Arial"/>
                <w:sz w:val="20"/>
                <w:szCs w:val="20"/>
              </w:rPr>
              <w:t>The ratio is 1 to 1.</w:t>
            </w:r>
          </w:p>
          <w:p w:rsidR="00EA6D6A" w:rsidRPr="007A2C17" w:rsidRDefault="00EA6D6A" w:rsidP="00BB700F">
            <w:pPr>
              <w:spacing w:after="120" w:line="280" w:lineRule="atLeast"/>
              <w:ind w:left="720"/>
              <w:rPr>
                <w:rFonts w:ascii="Arial" w:hAnsi="Arial" w:cs="Arial"/>
                <w:i/>
                <w:sz w:val="20"/>
                <w:szCs w:val="20"/>
              </w:rPr>
            </w:pPr>
            <w:r w:rsidRPr="007A2C17">
              <w:rPr>
                <w:rFonts w:ascii="Arial" w:eastAsia="Cambria" w:hAnsi="Arial" w:cs="Arial"/>
                <w:i/>
                <w:sz w:val="20"/>
                <w:szCs w:val="20"/>
              </w:rPr>
              <w:t>Answer: The fraction bar would be half pink and half blue, no matter what the unit fraction.</w:t>
            </w:r>
          </w:p>
          <w:p w:rsidR="00EA6D6A" w:rsidRDefault="00EA6D6A" w:rsidP="00BB700F">
            <w:pPr>
              <w:spacing w:after="120" w:line="280" w:lineRule="atLeast"/>
              <w:ind w:left="720" w:hanging="360"/>
              <w:rPr>
                <w:rFonts w:ascii="Arial" w:eastAsia="Cambria" w:hAnsi="Arial" w:cs="Arial"/>
                <w:sz w:val="20"/>
                <w:szCs w:val="20"/>
              </w:rPr>
            </w:pPr>
            <w:r w:rsidRPr="00182BFA">
              <w:rPr>
                <w:rFonts w:ascii="Arial" w:hAnsi="Arial" w:cs="Arial"/>
                <w:sz w:val="20"/>
                <w:szCs w:val="20"/>
              </w:rPr>
              <w:t>b.</w:t>
            </w:r>
            <w:r w:rsidRPr="00B20F20">
              <w:rPr>
                <w:rFonts w:ascii="Arial" w:hAnsi="Arial" w:cs="Arial"/>
                <w:sz w:val="20"/>
                <w:szCs w:val="20"/>
              </w:rPr>
              <w:tab/>
            </w:r>
            <w:r w:rsidRPr="00B20F20">
              <w:rPr>
                <w:rFonts w:ascii="Arial" w:eastAsia="Cambria" w:hAnsi="Arial" w:cs="Arial"/>
                <w:sz w:val="20"/>
                <w:szCs w:val="20"/>
              </w:rPr>
              <w:t>The ratio is 1 pink re</w:t>
            </w:r>
            <w:r>
              <w:rPr>
                <w:rFonts w:ascii="Arial" w:eastAsia="Cambria" w:hAnsi="Arial" w:cs="Arial"/>
                <w:sz w:val="20"/>
                <w:szCs w:val="20"/>
              </w:rPr>
              <w:t>ctangle for every 3 rectangles.</w:t>
            </w:r>
          </w:p>
          <w:p w:rsidR="00EA6D6A" w:rsidRPr="007A2C17" w:rsidRDefault="00EA6D6A" w:rsidP="00BB700F">
            <w:pPr>
              <w:spacing w:after="120" w:line="280" w:lineRule="atLeast"/>
              <w:ind w:left="720"/>
              <w:rPr>
                <w:rFonts w:ascii="Arial" w:eastAsia="Cambria" w:hAnsi="Arial" w:cs="Arial"/>
                <w:i/>
                <w:sz w:val="20"/>
                <w:szCs w:val="20"/>
              </w:rPr>
            </w:pPr>
            <w:r w:rsidRPr="007A2C17">
              <w:rPr>
                <w:rFonts w:ascii="Arial" w:eastAsia="Cambria" w:hAnsi="Arial" w:cs="Arial"/>
                <w:i/>
                <w:sz w:val="20"/>
                <w:szCs w:val="20"/>
              </w:rPr>
              <w:t xml:space="preserve">Answer: The fraction bar would be </w:t>
            </w:r>
            <w:r w:rsidR="007A2C17" w:rsidRPr="007A2C17">
              <w:rPr>
                <w:rFonts w:ascii="Arial" w:eastAsia="Cambria" w:hAnsi="Arial" w:cs="Arial"/>
                <w:i/>
                <w:position w:val="-22"/>
                <w:sz w:val="20"/>
                <w:szCs w:val="20"/>
              </w:rPr>
              <w:object w:dxaOrig="220" w:dyaOrig="560">
                <v:shape id="_x0000_i1095" type="#_x0000_t75" style="width:11.25pt;height:27.75pt" o:ole="">
                  <v:imagedata r:id="rId160" o:title=""/>
                </v:shape>
                <o:OLEObject Type="Embed" ProgID="Equation.DSMT4" ShapeID="_x0000_i1095" DrawAspect="Content" ObjectID="_1493117733" r:id="rId161"/>
              </w:object>
            </w:r>
            <w:r w:rsidRPr="007A2C17">
              <w:rPr>
                <w:rFonts w:ascii="Arial" w:eastAsia="Cambria" w:hAnsi="Arial" w:cs="Arial"/>
                <w:i/>
                <w:sz w:val="20"/>
                <w:szCs w:val="20"/>
              </w:rPr>
              <w:t xml:space="preserve"> blue and </w:t>
            </w:r>
            <w:r w:rsidR="007A2C17" w:rsidRPr="007A2C17">
              <w:rPr>
                <w:rFonts w:ascii="Arial" w:eastAsia="Cambria" w:hAnsi="Arial" w:cs="Arial"/>
                <w:i/>
                <w:position w:val="-22"/>
                <w:sz w:val="20"/>
                <w:szCs w:val="20"/>
              </w:rPr>
              <w:object w:dxaOrig="220" w:dyaOrig="560">
                <v:shape id="_x0000_i1096" type="#_x0000_t75" style="width:11.25pt;height:27.75pt" o:ole="">
                  <v:imagedata r:id="rId162" o:title=""/>
                </v:shape>
                <o:OLEObject Type="Embed" ProgID="Equation.DSMT4" ShapeID="_x0000_i1096" DrawAspect="Content" ObjectID="_1493117734" r:id="rId163"/>
              </w:object>
            </w:r>
            <w:r w:rsidRPr="007A2C17">
              <w:rPr>
                <w:rFonts w:ascii="Arial" w:eastAsia="Cambria" w:hAnsi="Arial" w:cs="Arial"/>
                <w:i/>
                <w:sz w:val="20"/>
                <w:szCs w:val="20"/>
              </w:rPr>
              <w:t xml:space="preserve"> pink.</w:t>
            </w:r>
          </w:p>
          <w:p w:rsidR="00EA6D6A" w:rsidRDefault="00EA6D6A" w:rsidP="00BB700F">
            <w:pPr>
              <w:spacing w:after="120" w:line="280" w:lineRule="atLeast"/>
              <w:ind w:left="720" w:hanging="360"/>
              <w:rPr>
                <w:rFonts w:ascii="Arial" w:eastAsia="Cambria" w:hAnsi="Arial" w:cs="Arial"/>
                <w:sz w:val="20"/>
                <w:szCs w:val="20"/>
              </w:rPr>
            </w:pPr>
            <w:r w:rsidRPr="00182BFA">
              <w:rPr>
                <w:rFonts w:ascii="Arial" w:eastAsia="Cambria" w:hAnsi="Arial" w:cs="Arial"/>
                <w:sz w:val="20"/>
                <w:szCs w:val="20"/>
              </w:rPr>
              <w:t>c.</w:t>
            </w:r>
            <w:r w:rsidRPr="00B20F20">
              <w:rPr>
                <w:rFonts w:ascii="Arial" w:eastAsia="Cambria" w:hAnsi="Arial" w:cs="Arial"/>
                <w:sz w:val="20"/>
                <w:szCs w:val="20"/>
              </w:rPr>
              <w:tab/>
              <w:t xml:space="preserve">The ratio is 12 pink rectangles to 8 blue rectangles. </w:t>
            </w:r>
          </w:p>
          <w:p w:rsidR="00EA6D6A" w:rsidRPr="007A2C17" w:rsidRDefault="00EA6D6A" w:rsidP="00BB700F">
            <w:pPr>
              <w:spacing w:after="120" w:line="280" w:lineRule="atLeast"/>
              <w:ind w:left="720"/>
              <w:rPr>
                <w:rFonts w:ascii="Arial" w:hAnsi="Arial" w:cs="Arial"/>
                <w:b/>
                <w:i/>
                <w:sz w:val="20"/>
                <w:szCs w:val="20"/>
              </w:rPr>
            </w:pPr>
            <w:r w:rsidRPr="007A2C17">
              <w:rPr>
                <w:rFonts w:ascii="Arial" w:eastAsia="Cambria" w:hAnsi="Arial" w:cs="Arial"/>
                <w:i/>
                <w:sz w:val="20"/>
                <w:szCs w:val="20"/>
              </w:rPr>
              <w:t xml:space="preserve">Answer: The fraction bar will be </w:t>
            </w:r>
            <w:r w:rsidR="007A2C17" w:rsidRPr="007A2C17">
              <w:rPr>
                <w:rFonts w:ascii="Arial" w:eastAsia="Cambria" w:hAnsi="Arial" w:cs="Arial"/>
                <w:i/>
                <w:position w:val="-22"/>
                <w:sz w:val="20"/>
                <w:szCs w:val="20"/>
              </w:rPr>
              <w:object w:dxaOrig="340" w:dyaOrig="560">
                <v:shape id="_x0000_i1097" type="#_x0000_t75" style="width:17.25pt;height:27.75pt" o:ole="">
                  <v:imagedata r:id="rId164" o:title=""/>
                </v:shape>
                <o:OLEObject Type="Embed" ProgID="Equation.DSMT4" ShapeID="_x0000_i1097" DrawAspect="Content" ObjectID="_1493117735" r:id="rId165"/>
              </w:object>
            </w:r>
            <w:r w:rsidRPr="007A2C17">
              <w:rPr>
                <w:rFonts w:ascii="Arial" w:eastAsia="Cambria" w:hAnsi="Arial" w:cs="Arial"/>
                <w:i/>
                <w:sz w:val="20"/>
                <w:szCs w:val="20"/>
              </w:rPr>
              <w:t xml:space="preserve"> pink and </w:t>
            </w:r>
            <w:r w:rsidR="007A2C17" w:rsidRPr="007A2C17">
              <w:rPr>
                <w:rFonts w:ascii="Arial" w:eastAsia="Cambria" w:hAnsi="Arial" w:cs="Arial"/>
                <w:i/>
                <w:position w:val="-22"/>
                <w:sz w:val="20"/>
                <w:szCs w:val="20"/>
              </w:rPr>
              <w:object w:dxaOrig="340" w:dyaOrig="560">
                <v:shape id="_x0000_i1098" type="#_x0000_t75" style="width:17.25pt;height:27.75pt" o:ole="">
                  <v:imagedata r:id="rId166" o:title=""/>
                </v:shape>
                <o:OLEObject Type="Embed" ProgID="Equation.DSMT4" ShapeID="_x0000_i1098" DrawAspect="Content" ObjectID="_1493117736" r:id="rId167"/>
              </w:object>
            </w:r>
            <w:r w:rsidRPr="007A2C17">
              <w:rPr>
                <w:rFonts w:ascii="Arial" w:eastAsia="Cambria" w:hAnsi="Arial" w:cs="Arial"/>
                <w:i/>
                <w:sz w:val="20"/>
                <w:szCs w:val="20"/>
              </w:rPr>
              <w:t xml:space="preserve"> blue, which is the same as </w:t>
            </w:r>
            <w:r w:rsidR="007A2C17" w:rsidRPr="007A2C17">
              <w:rPr>
                <w:rFonts w:ascii="Arial" w:eastAsia="Cambria" w:hAnsi="Arial" w:cs="Arial"/>
                <w:i/>
                <w:position w:val="-22"/>
                <w:sz w:val="20"/>
                <w:szCs w:val="20"/>
              </w:rPr>
              <w:object w:dxaOrig="220" w:dyaOrig="560">
                <v:shape id="_x0000_i1099" type="#_x0000_t75" style="width:11.25pt;height:27.75pt" o:ole="">
                  <v:imagedata r:id="rId168" o:title=""/>
                </v:shape>
                <o:OLEObject Type="Embed" ProgID="Equation.DSMT4" ShapeID="_x0000_i1099" DrawAspect="Content" ObjectID="_1493117737" r:id="rId169"/>
              </w:object>
            </w:r>
            <w:r w:rsidRPr="007A2C17">
              <w:rPr>
                <w:rFonts w:ascii="Arial" w:eastAsia="Cambria" w:hAnsi="Arial" w:cs="Arial"/>
                <w:i/>
                <w:sz w:val="20"/>
                <w:szCs w:val="20"/>
              </w:rPr>
              <w:t xml:space="preserve"> pink and </w:t>
            </w:r>
            <w:r w:rsidR="007A2C17" w:rsidRPr="007A2C17">
              <w:rPr>
                <w:rFonts w:ascii="Arial" w:eastAsia="Cambria" w:hAnsi="Arial" w:cs="Arial"/>
                <w:i/>
                <w:position w:val="-22"/>
                <w:sz w:val="20"/>
                <w:szCs w:val="20"/>
              </w:rPr>
              <w:object w:dxaOrig="220" w:dyaOrig="560">
                <v:shape id="_x0000_i1100" type="#_x0000_t75" style="width:11.25pt;height:27.75pt" o:ole="">
                  <v:imagedata r:id="rId170" o:title=""/>
                </v:shape>
                <o:OLEObject Type="Embed" ProgID="Equation.DSMT4" ShapeID="_x0000_i1100" DrawAspect="Content" ObjectID="_1493117738" r:id="rId171"/>
              </w:object>
            </w:r>
            <w:r w:rsidRPr="007A2C17">
              <w:rPr>
                <w:rFonts w:ascii="Arial" w:eastAsia="Cambria" w:hAnsi="Arial" w:cs="Arial"/>
                <w:i/>
                <w:sz w:val="20"/>
                <w:szCs w:val="20"/>
              </w:rPr>
              <w:t xml:space="preserve"> blue.</w:t>
            </w:r>
          </w:p>
        </w:tc>
      </w:tr>
      <w:tr w:rsidR="00EA6D6A" w:rsidRPr="007D2379" w:rsidTr="00BB700F">
        <w:trPr>
          <w:cantSplit/>
        </w:trPr>
        <w:tc>
          <w:tcPr>
            <w:tcW w:w="9630" w:type="dxa"/>
            <w:shd w:val="clear" w:color="auto" w:fill="auto"/>
          </w:tcPr>
          <w:p w:rsidR="00EA6D6A" w:rsidRDefault="00EA6D6A" w:rsidP="00BB700F">
            <w:pPr>
              <w:spacing w:after="120" w:line="280" w:lineRule="atLeast"/>
              <w:ind w:left="360" w:hanging="360"/>
              <w:rPr>
                <w:rFonts w:ascii="Arial" w:hAnsi="Arial" w:cs="Arial"/>
                <w:sz w:val="20"/>
                <w:szCs w:val="20"/>
              </w:rPr>
            </w:pPr>
            <w:r w:rsidRPr="00A06FDC">
              <w:rPr>
                <w:rFonts w:ascii="Arial" w:hAnsi="Arial" w:cs="Arial"/>
                <w:sz w:val="20"/>
                <w:szCs w:val="20"/>
              </w:rPr>
              <w:t>3</w:t>
            </w:r>
            <w:r w:rsidRPr="00B20F20">
              <w:rPr>
                <w:rFonts w:ascii="Arial" w:hAnsi="Arial" w:cs="Arial"/>
                <w:sz w:val="20"/>
                <w:szCs w:val="20"/>
              </w:rPr>
              <w:t>.</w:t>
            </w:r>
            <w:r w:rsidRPr="00B20F20">
              <w:rPr>
                <w:rFonts w:ascii="Arial" w:hAnsi="Arial" w:cs="Arial"/>
                <w:sz w:val="20"/>
                <w:szCs w:val="20"/>
              </w:rPr>
              <w:tab/>
              <w:t xml:space="preserve">What </w:t>
            </w:r>
            <w:proofErr w:type="gramStart"/>
            <w:r>
              <w:rPr>
                <w:rFonts w:ascii="Arial" w:hAnsi="Arial" w:cs="Arial"/>
                <w:sz w:val="20"/>
                <w:szCs w:val="20"/>
              </w:rPr>
              <w:t>do</w:t>
            </w:r>
            <w:proofErr w:type="gramEnd"/>
            <w:r w:rsidRPr="00B20F20">
              <w:rPr>
                <w:rFonts w:ascii="Arial" w:hAnsi="Arial" w:cs="Arial"/>
                <w:sz w:val="20"/>
                <w:szCs w:val="20"/>
              </w:rPr>
              <w:t xml:space="preserve"> each of the following tell you about the number of rectangles on the left?</w:t>
            </w:r>
          </w:p>
          <w:p w:rsidR="00EA6D6A" w:rsidRDefault="00EA6D6A" w:rsidP="00BB700F">
            <w:pPr>
              <w:spacing w:after="120" w:line="280" w:lineRule="atLeast"/>
              <w:ind w:left="720" w:hanging="360"/>
              <w:rPr>
                <w:rFonts w:ascii="Arial" w:eastAsia="Cambria" w:hAnsi="Arial" w:cs="Arial"/>
                <w:sz w:val="20"/>
                <w:szCs w:val="20"/>
              </w:rPr>
            </w:pPr>
            <w:r w:rsidRPr="00A06FDC">
              <w:rPr>
                <w:rFonts w:ascii="Arial" w:hAnsi="Arial" w:cs="Arial"/>
                <w:sz w:val="20"/>
                <w:szCs w:val="20"/>
              </w:rPr>
              <w:t>a.</w:t>
            </w:r>
            <w:r w:rsidRPr="00B20F20">
              <w:rPr>
                <w:rFonts w:ascii="Arial" w:hAnsi="Arial" w:cs="Arial"/>
                <w:sz w:val="20"/>
                <w:szCs w:val="20"/>
              </w:rPr>
              <w:tab/>
            </w:r>
            <w:r w:rsidRPr="00B20F20">
              <w:rPr>
                <w:rFonts w:ascii="Arial" w:eastAsia="Cambria" w:hAnsi="Arial" w:cs="Arial"/>
                <w:sz w:val="20"/>
                <w:szCs w:val="20"/>
              </w:rPr>
              <w:t xml:space="preserve">The ratio of blue to pink rectangles is 15 to 5. </w:t>
            </w:r>
          </w:p>
          <w:p w:rsidR="00EA6D6A" w:rsidRPr="007A2C17" w:rsidRDefault="00EA6D6A" w:rsidP="00BB700F">
            <w:pPr>
              <w:spacing w:after="120" w:line="280" w:lineRule="atLeast"/>
              <w:ind w:left="720"/>
              <w:rPr>
                <w:rFonts w:ascii="Arial" w:eastAsia="Cambria" w:hAnsi="Arial" w:cs="Arial"/>
                <w:i/>
                <w:sz w:val="20"/>
                <w:szCs w:val="20"/>
              </w:rPr>
            </w:pPr>
            <w:r w:rsidRPr="007A2C17">
              <w:rPr>
                <w:rFonts w:ascii="Arial" w:eastAsia="Cambria" w:hAnsi="Arial" w:cs="Arial"/>
                <w:i/>
                <w:sz w:val="20"/>
                <w:szCs w:val="20"/>
              </w:rPr>
              <w:t>Possible answer: There could be a total of 20 rectangles, 15 blue ones and 5 pink ones, but there could also be 40 rectangles with 30 blue ones and 10 pink ones.</w:t>
            </w:r>
          </w:p>
          <w:p w:rsidR="00B6591B" w:rsidRDefault="00B6591B" w:rsidP="00BB700F">
            <w:pPr>
              <w:spacing w:after="120" w:line="280" w:lineRule="atLeast"/>
              <w:ind w:left="720" w:hanging="360"/>
              <w:rPr>
                <w:rFonts w:ascii="Arial" w:eastAsia="Cambria" w:hAnsi="Arial" w:cs="Arial"/>
                <w:sz w:val="20"/>
                <w:szCs w:val="20"/>
              </w:rPr>
            </w:pPr>
            <w:proofErr w:type="gramStart"/>
            <w:r w:rsidRPr="00A06FDC">
              <w:rPr>
                <w:rFonts w:ascii="Arial" w:hAnsi="Arial" w:cs="Arial"/>
                <w:sz w:val="20"/>
                <w:szCs w:val="20"/>
              </w:rPr>
              <w:t>b</w:t>
            </w:r>
            <w:proofErr w:type="gramEnd"/>
            <w:r w:rsidRPr="00A06FDC">
              <w:rPr>
                <w:rFonts w:ascii="Arial" w:hAnsi="Arial" w:cs="Arial"/>
                <w:sz w:val="20"/>
                <w:szCs w:val="20"/>
              </w:rPr>
              <w:t>.</w:t>
            </w:r>
            <w:r w:rsidRPr="00B20F20">
              <w:rPr>
                <w:rFonts w:ascii="Arial" w:hAnsi="Arial" w:cs="Arial"/>
                <w:sz w:val="20"/>
                <w:szCs w:val="20"/>
              </w:rPr>
              <w:tab/>
            </w:r>
            <w:r>
              <w:rPr>
                <w:rFonts w:ascii="Arial" w:eastAsia="Cambria" w:hAnsi="Arial" w:cs="Arial"/>
                <w:b/>
                <w:i/>
                <w:noProof/>
                <w:position w:val="-20"/>
                <w:sz w:val="20"/>
                <w:szCs w:val="20"/>
              </w:rPr>
              <w:drawing>
                <wp:inline distT="0" distB="0" distL="0" distR="0" wp14:anchorId="0976141F" wp14:editId="11EEA1E9">
                  <wp:extent cx="142875" cy="342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2875" cy="342900"/>
                          </a:xfrm>
                          <a:prstGeom prst="rect">
                            <a:avLst/>
                          </a:prstGeom>
                          <a:noFill/>
                          <a:ln>
                            <a:noFill/>
                          </a:ln>
                        </pic:spPr>
                      </pic:pic>
                    </a:graphicData>
                  </a:graphic>
                </wp:inline>
              </w:drawing>
            </w:r>
            <w:r w:rsidRPr="00B20F20">
              <w:rPr>
                <w:rFonts w:ascii="Arial" w:eastAsia="Cambria" w:hAnsi="Arial" w:cs="Arial"/>
                <w:b/>
                <w:i/>
                <w:sz w:val="20"/>
                <w:szCs w:val="20"/>
              </w:rPr>
              <w:t xml:space="preserve"> </w:t>
            </w:r>
            <w:r w:rsidRPr="00B20F20">
              <w:rPr>
                <w:rFonts w:ascii="Arial" w:eastAsia="Cambria" w:hAnsi="Arial" w:cs="Arial"/>
                <w:sz w:val="20"/>
                <w:szCs w:val="20"/>
              </w:rPr>
              <w:t xml:space="preserve">of the rectangles are pink. </w:t>
            </w:r>
          </w:p>
          <w:p w:rsidR="00B6591B" w:rsidRPr="007A2C17" w:rsidRDefault="00B6591B" w:rsidP="00BB700F">
            <w:pPr>
              <w:spacing w:after="120" w:line="280" w:lineRule="atLeast"/>
              <w:ind w:left="720"/>
              <w:rPr>
                <w:rFonts w:ascii="Arial" w:eastAsia="Cambria" w:hAnsi="Arial" w:cs="Arial"/>
                <w:i/>
                <w:sz w:val="20"/>
                <w:szCs w:val="20"/>
              </w:rPr>
            </w:pPr>
            <w:r w:rsidRPr="007A2C17">
              <w:rPr>
                <w:rFonts w:ascii="Arial" w:eastAsia="Cambria" w:hAnsi="Arial" w:cs="Arial"/>
                <w:i/>
                <w:sz w:val="20"/>
                <w:szCs w:val="20"/>
              </w:rPr>
              <w:t>Answer: 1 of every 4 rectangles is pink, but you do not know how many rectangles there are.</w:t>
            </w:r>
          </w:p>
          <w:p w:rsidR="00B23336" w:rsidRDefault="00B23336" w:rsidP="00BB700F">
            <w:pPr>
              <w:spacing w:after="120" w:line="280" w:lineRule="atLeast"/>
              <w:ind w:left="720" w:hanging="360"/>
              <w:rPr>
                <w:rFonts w:ascii="Arial" w:eastAsia="Cambria" w:hAnsi="Arial" w:cs="Arial"/>
                <w:sz w:val="20"/>
                <w:szCs w:val="20"/>
              </w:rPr>
            </w:pPr>
            <w:r w:rsidRPr="00146A48">
              <w:rPr>
                <w:rFonts w:ascii="Arial" w:eastAsia="Cambria" w:hAnsi="Arial" w:cs="Arial"/>
                <w:sz w:val="20"/>
                <w:szCs w:val="20"/>
              </w:rPr>
              <w:t>c.</w:t>
            </w:r>
            <w:r w:rsidRPr="00B20F20">
              <w:rPr>
                <w:rFonts w:ascii="Arial" w:eastAsia="Cambria" w:hAnsi="Arial" w:cs="Arial"/>
                <w:sz w:val="20"/>
                <w:szCs w:val="20"/>
              </w:rPr>
              <w:tab/>
              <w:t xml:space="preserve">There are 3 times as many blue rectangles as pink ones. </w:t>
            </w:r>
          </w:p>
          <w:p w:rsidR="00B6591B" w:rsidRPr="007A2C17" w:rsidRDefault="00B23336" w:rsidP="00BB700F">
            <w:pPr>
              <w:spacing w:after="120" w:line="280" w:lineRule="atLeast"/>
              <w:ind w:left="720"/>
              <w:rPr>
                <w:rFonts w:ascii="Arial" w:eastAsia="Cambria" w:hAnsi="Arial" w:cs="Arial"/>
                <w:i/>
                <w:sz w:val="20"/>
                <w:szCs w:val="20"/>
              </w:rPr>
            </w:pPr>
            <w:r w:rsidRPr="007A2C17">
              <w:rPr>
                <w:rFonts w:ascii="Arial" w:eastAsia="Cambria" w:hAnsi="Arial" w:cs="Arial"/>
                <w:i/>
                <w:sz w:val="20"/>
                <w:szCs w:val="20"/>
              </w:rPr>
              <w:t>Answer: For every pink rectangle, there are 3 blue rectangles, but you do not know how many rectangles there are.</w:t>
            </w:r>
          </w:p>
        </w:tc>
      </w:tr>
      <w:tr w:rsidR="001413AD" w:rsidRPr="007D2379" w:rsidTr="00BB700F">
        <w:trPr>
          <w:cantSplit/>
        </w:trPr>
        <w:tc>
          <w:tcPr>
            <w:tcW w:w="9630" w:type="dxa"/>
            <w:shd w:val="clear" w:color="auto" w:fill="auto"/>
          </w:tcPr>
          <w:p w:rsidR="001413AD" w:rsidRDefault="001413AD" w:rsidP="00BB700F">
            <w:pPr>
              <w:spacing w:after="120" w:line="280" w:lineRule="atLeast"/>
              <w:ind w:left="360" w:hanging="360"/>
              <w:rPr>
                <w:rFonts w:ascii="Arial" w:hAnsi="Arial" w:cs="Arial"/>
              </w:rPr>
            </w:pPr>
            <w:r w:rsidRPr="00A06FDC">
              <w:rPr>
                <w:rFonts w:ascii="Arial" w:hAnsi="Arial" w:cs="Arial"/>
                <w:sz w:val="20"/>
                <w:szCs w:val="20"/>
              </w:rPr>
              <w:t>4.</w:t>
            </w:r>
            <w:r w:rsidRPr="00B20F20">
              <w:rPr>
                <w:rFonts w:ascii="Arial" w:hAnsi="Arial" w:cs="Arial"/>
                <w:sz w:val="20"/>
                <w:szCs w:val="20"/>
              </w:rPr>
              <w:tab/>
              <w:t xml:space="preserve">A </w:t>
            </w:r>
            <w:r w:rsidRPr="00B20F20">
              <w:rPr>
                <w:rFonts w:ascii="Arial" w:hAnsi="Arial" w:cs="Arial"/>
                <w:i/>
                <w:sz w:val="20"/>
                <w:szCs w:val="20"/>
              </w:rPr>
              <w:t>rate</w:t>
            </w:r>
            <w:r w:rsidRPr="00B20F20">
              <w:rPr>
                <w:rFonts w:ascii="Arial" w:hAnsi="Arial" w:cs="Arial"/>
                <w:sz w:val="20"/>
                <w:szCs w:val="20"/>
              </w:rPr>
              <w:t xml:space="preserve"> gives the number of units of one quantity per the number of units of another quantity. Find the rate of boys per girls in each case. You may want to use the TNS </w:t>
            </w:r>
            <w:r w:rsidR="005A09CD">
              <w:rPr>
                <w:rFonts w:ascii="Arial" w:hAnsi="Arial" w:cs="Arial"/>
                <w:sz w:val="20"/>
                <w:szCs w:val="20"/>
              </w:rPr>
              <w:t>lesson</w:t>
            </w:r>
            <w:r w:rsidR="005A09CD" w:rsidRPr="00B20F20">
              <w:rPr>
                <w:rFonts w:ascii="Arial" w:hAnsi="Arial" w:cs="Arial"/>
                <w:sz w:val="20"/>
                <w:szCs w:val="20"/>
              </w:rPr>
              <w:t xml:space="preserve"> </w:t>
            </w:r>
            <w:r w:rsidRPr="00B20F20">
              <w:rPr>
                <w:rFonts w:ascii="Arial" w:hAnsi="Arial" w:cs="Arial"/>
                <w:sz w:val="20"/>
                <w:szCs w:val="20"/>
              </w:rPr>
              <w:t>to help your thinking</w:t>
            </w:r>
            <w:r>
              <w:rPr>
                <w:rFonts w:ascii="Arial" w:hAnsi="Arial" w:cs="Arial"/>
                <w:sz w:val="20"/>
                <w:szCs w:val="20"/>
              </w:rPr>
              <w:t>.</w:t>
            </w:r>
          </w:p>
          <w:p w:rsidR="001413AD" w:rsidRDefault="001413AD" w:rsidP="00BB700F">
            <w:pPr>
              <w:spacing w:after="120" w:line="280" w:lineRule="atLeast"/>
              <w:ind w:left="720" w:hanging="360"/>
              <w:rPr>
                <w:rFonts w:ascii="Arial" w:eastAsia="Cambria" w:hAnsi="Arial" w:cs="Arial"/>
                <w:sz w:val="20"/>
                <w:szCs w:val="20"/>
              </w:rPr>
            </w:pPr>
            <w:proofErr w:type="gramStart"/>
            <w:r w:rsidRPr="00A06FDC">
              <w:rPr>
                <w:rFonts w:ascii="Arial" w:hAnsi="Arial" w:cs="Arial"/>
                <w:sz w:val="20"/>
                <w:szCs w:val="20"/>
              </w:rPr>
              <w:t>a</w:t>
            </w:r>
            <w:proofErr w:type="gramEnd"/>
            <w:r w:rsidRPr="00A06FDC">
              <w:rPr>
                <w:rFonts w:ascii="Arial" w:hAnsi="Arial" w:cs="Arial"/>
                <w:sz w:val="20"/>
                <w:szCs w:val="20"/>
              </w:rPr>
              <w:t>.</w:t>
            </w:r>
            <w:r w:rsidR="007A2C17">
              <w:rPr>
                <w:rFonts w:ascii="Arial" w:hAnsi="Arial" w:cs="Arial"/>
                <w:sz w:val="20"/>
                <w:szCs w:val="20"/>
              </w:rPr>
              <w:tab/>
            </w:r>
            <w:r>
              <w:rPr>
                <w:rFonts w:ascii="Arial" w:eastAsia="Cambria" w:hAnsi="Arial" w:cs="Arial"/>
                <w:b/>
                <w:i/>
                <w:noProof/>
                <w:position w:val="-22"/>
                <w:sz w:val="20"/>
                <w:szCs w:val="20"/>
              </w:rPr>
              <w:drawing>
                <wp:inline distT="0" distB="0" distL="0" distR="0" wp14:anchorId="703B26C7" wp14:editId="284B9362">
                  <wp:extent cx="142875" cy="352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352425"/>
                          </a:xfrm>
                          <a:prstGeom prst="rect">
                            <a:avLst/>
                          </a:prstGeom>
                          <a:noFill/>
                          <a:ln>
                            <a:noFill/>
                          </a:ln>
                        </pic:spPr>
                      </pic:pic>
                    </a:graphicData>
                  </a:graphic>
                </wp:inline>
              </w:drawing>
            </w:r>
            <w:r w:rsidRPr="00B20F20">
              <w:rPr>
                <w:rFonts w:ascii="Arial" w:eastAsia="Cambria" w:hAnsi="Arial" w:cs="Arial"/>
                <w:b/>
                <w:i/>
                <w:sz w:val="20"/>
                <w:szCs w:val="20"/>
              </w:rPr>
              <w:t xml:space="preserve"> </w:t>
            </w:r>
            <w:r w:rsidRPr="00B20F20">
              <w:rPr>
                <w:rFonts w:ascii="Arial" w:eastAsia="Cambria" w:hAnsi="Arial" w:cs="Arial"/>
                <w:sz w:val="20"/>
                <w:szCs w:val="20"/>
              </w:rPr>
              <w:t xml:space="preserve">of the class was boys. </w:t>
            </w:r>
          </w:p>
          <w:p w:rsidR="001413AD" w:rsidRPr="007A2C17" w:rsidRDefault="001413AD" w:rsidP="00BB700F">
            <w:pPr>
              <w:tabs>
                <w:tab w:val="left" w:pos="3817"/>
              </w:tabs>
              <w:spacing w:after="120" w:line="280" w:lineRule="atLeast"/>
              <w:ind w:left="720"/>
              <w:rPr>
                <w:rFonts w:ascii="Arial" w:eastAsia="Cambria" w:hAnsi="Arial" w:cs="Arial"/>
                <w:i/>
                <w:sz w:val="20"/>
                <w:szCs w:val="20"/>
              </w:rPr>
            </w:pPr>
            <w:r w:rsidRPr="007A2C17">
              <w:rPr>
                <w:rFonts w:ascii="Arial" w:eastAsia="Cambria" w:hAnsi="Arial" w:cs="Arial"/>
                <w:i/>
                <w:sz w:val="20"/>
                <w:szCs w:val="20"/>
              </w:rPr>
              <w:t xml:space="preserve">Answer: </w:t>
            </w:r>
            <w:r w:rsidR="00730F0C" w:rsidRPr="00730F0C">
              <w:rPr>
                <w:rFonts w:ascii="Arial" w:eastAsia="Cambria" w:hAnsi="Arial" w:cs="Arial"/>
                <w:i/>
                <w:position w:val="-22"/>
                <w:sz w:val="20"/>
                <w:szCs w:val="20"/>
              </w:rPr>
              <w:object w:dxaOrig="220" w:dyaOrig="560">
                <v:shape id="_x0000_i1101" type="#_x0000_t75" style="width:11.25pt;height:27.75pt" o:ole="">
                  <v:imagedata r:id="rId174" o:title=""/>
                </v:shape>
                <o:OLEObject Type="Embed" ProgID="Equation.DSMT4" ShapeID="_x0000_i1101" DrawAspect="Content" ObjectID="_1493117739" r:id="rId175"/>
              </w:object>
            </w:r>
            <w:r w:rsidRPr="007A2C17">
              <w:rPr>
                <w:rFonts w:ascii="Arial" w:eastAsia="Cambria" w:hAnsi="Arial" w:cs="Arial"/>
                <w:i/>
                <w:sz w:val="20"/>
                <w:szCs w:val="20"/>
              </w:rPr>
              <w:t xml:space="preserve"> to </w:t>
            </w:r>
            <w:r w:rsidR="00730F0C" w:rsidRPr="00730F0C">
              <w:rPr>
                <w:rFonts w:ascii="Arial" w:eastAsia="Cambria" w:hAnsi="Arial" w:cs="Arial"/>
                <w:i/>
                <w:position w:val="-22"/>
                <w:sz w:val="20"/>
                <w:szCs w:val="20"/>
              </w:rPr>
              <w:object w:dxaOrig="220" w:dyaOrig="560">
                <v:shape id="_x0000_i1102" type="#_x0000_t75" style="width:11.25pt;height:27.75pt" o:ole="">
                  <v:imagedata r:id="rId176" o:title=""/>
                </v:shape>
                <o:OLEObject Type="Embed" ProgID="Equation.DSMT4" ShapeID="_x0000_i1102" DrawAspect="Content" ObjectID="_1493117740" r:id="rId177"/>
              </w:object>
            </w:r>
            <w:r w:rsidRPr="007A2C17">
              <w:rPr>
                <w:rFonts w:ascii="Arial" w:eastAsia="Cambria" w:hAnsi="Arial" w:cs="Arial"/>
                <w:i/>
                <w:sz w:val="20"/>
                <w:szCs w:val="20"/>
              </w:rPr>
              <w:t xml:space="preserve"> or 3 boys per every 2 girls.</w:t>
            </w:r>
          </w:p>
          <w:p w:rsidR="001413AD" w:rsidRDefault="001413AD" w:rsidP="00BB700F">
            <w:pPr>
              <w:spacing w:after="120" w:line="280" w:lineRule="atLeast"/>
              <w:ind w:left="720" w:hanging="360"/>
              <w:rPr>
                <w:rFonts w:ascii="Arial" w:hAnsi="Arial" w:cs="Arial"/>
                <w:sz w:val="20"/>
                <w:szCs w:val="20"/>
              </w:rPr>
            </w:pPr>
            <w:r w:rsidRPr="00A06FDC">
              <w:rPr>
                <w:rFonts w:ascii="Arial" w:hAnsi="Arial" w:cs="Arial"/>
                <w:sz w:val="20"/>
                <w:szCs w:val="20"/>
              </w:rPr>
              <w:t>b.</w:t>
            </w:r>
            <w:r w:rsidRPr="00B20F20">
              <w:rPr>
                <w:rFonts w:ascii="Arial" w:hAnsi="Arial" w:cs="Arial"/>
                <w:sz w:val="20"/>
                <w:szCs w:val="20"/>
              </w:rPr>
              <w:tab/>
              <w:t xml:space="preserve">Out of 40 students, 24 were boys. </w:t>
            </w:r>
          </w:p>
          <w:p w:rsidR="001413AD" w:rsidRPr="007A2C17" w:rsidRDefault="001413AD" w:rsidP="00BB700F">
            <w:pPr>
              <w:tabs>
                <w:tab w:val="left" w:pos="3817"/>
              </w:tabs>
              <w:spacing w:after="120" w:line="280" w:lineRule="atLeast"/>
              <w:ind w:left="720"/>
              <w:rPr>
                <w:rFonts w:ascii="Arial" w:hAnsi="Arial" w:cs="Arial"/>
                <w:i/>
                <w:sz w:val="20"/>
                <w:szCs w:val="20"/>
              </w:rPr>
            </w:pPr>
            <w:r w:rsidRPr="007A2C17">
              <w:rPr>
                <w:rFonts w:ascii="Arial" w:hAnsi="Arial" w:cs="Arial"/>
                <w:i/>
                <w:sz w:val="20"/>
                <w:szCs w:val="20"/>
              </w:rPr>
              <w:t>Answer: 24 boys to 16 girls or 3 boys per every 2 girls.</w:t>
            </w:r>
          </w:p>
          <w:p w:rsidR="001413AD" w:rsidRDefault="001413AD" w:rsidP="00BB700F">
            <w:pPr>
              <w:spacing w:after="120" w:line="280" w:lineRule="atLeast"/>
              <w:ind w:left="720" w:hanging="360"/>
              <w:rPr>
                <w:rFonts w:ascii="Arial" w:hAnsi="Arial" w:cs="Arial"/>
                <w:sz w:val="20"/>
                <w:szCs w:val="20"/>
              </w:rPr>
            </w:pPr>
            <w:r w:rsidRPr="00A06FDC">
              <w:rPr>
                <w:rFonts w:ascii="Arial" w:hAnsi="Arial" w:cs="Arial"/>
                <w:sz w:val="20"/>
                <w:szCs w:val="20"/>
              </w:rPr>
              <w:t>c.</w:t>
            </w:r>
            <w:r w:rsidR="007A2C17">
              <w:rPr>
                <w:rFonts w:ascii="Arial" w:hAnsi="Arial" w:cs="Arial"/>
                <w:sz w:val="20"/>
                <w:szCs w:val="20"/>
              </w:rPr>
              <w:tab/>
            </w:r>
            <w:r w:rsidRPr="00B20F20">
              <w:rPr>
                <w:rFonts w:ascii="Arial" w:hAnsi="Arial" w:cs="Arial"/>
                <w:sz w:val="20"/>
                <w:szCs w:val="20"/>
              </w:rPr>
              <w:t xml:space="preserve">There were twice as many boys as girls. </w:t>
            </w:r>
          </w:p>
          <w:p w:rsidR="001413AD" w:rsidRPr="007A2C17" w:rsidRDefault="001413AD" w:rsidP="00BB700F">
            <w:pPr>
              <w:spacing w:after="120" w:line="280" w:lineRule="atLeast"/>
              <w:ind w:left="720"/>
              <w:rPr>
                <w:rFonts w:ascii="Arial" w:hAnsi="Arial" w:cs="Arial"/>
                <w:b/>
                <w:i/>
                <w:sz w:val="20"/>
                <w:szCs w:val="20"/>
              </w:rPr>
            </w:pPr>
            <w:r w:rsidRPr="007A2C17">
              <w:rPr>
                <w:rFonts w:ascii="Arial" w:hAnsi="Arial" w:cs="Arial"/>
                <w:i/>
                <w:sz w:val="20"/>
                <w:szCs w:val="20"/>
              </w:rPr>
              <w:t>Answer: 2 boys per every one girl.</w:t>
            </w:r>
          </w:p>
        </w:tc>
      </w:tr>
      <w:tr w:rsidR="001413AD" w:rsidRPr="007D2379" w:rsidTr="00BB700F">
        <w:trPr>
          <w:cantSplit/>
        </w:trPr>
        <w:tc>
          <w:tcPr>
            <w:tcW w:w="9630" w:type="dxa"/>
            <w:shd w:val="clear" w:color="auto" w:fill="auto"/>
          </w:tcPr>
          <w:p w:rsidR="001413AD" w:rsidRPr="00822646" w:rsidRDefault="001413AD" w:rsidP="00BB700F">
            <w:pPr>
              <w:spacing w:after="120" w:line="280" w:lineRule="atLeast"/>
              <w:ind w:left="360" w:hanging="360"/>
              <w:rPr>
                <w:rFonts w:ascii="Arial" w:hAnsi="Arial" w:cs="Arial"/>
                <w:sz w:val="20"/>
                <w:szCs w:val="20"/>
              </w:rPr>
            </w:pPr>
            <w:r w:rsidRPr="00822646">
              <w:rPr>
                <w:rFonts w:ascii="Arial" w:hAnsi="Arial" w:cs="Arial"/>
                <w:sz w:val="20"/>
                <w:szCs w:val="20"/>
              </w:rPr>
              <w:lastRenderedPageBreak/>
              <w:t>5.</w:t>
            </w:r>
            <w:r w:rsidRPr="00822646">
              <w:rPr>
                <w:rFonts w:ascii="Arial" w:hAnsi="Arial" w:cs="Arial"/>
                <w:sz w:val="20"/>
                <w:szCs w:val="20"/>
              </w:rPr>
              <w:tab/>
              <w:t xml:space="preserve">Simon walks at a rate of 3 meters every 2 seconds. Which of the following describes his pace? You may want to use the TNS </w:t>
            </w:r>
            <w:r w:rsidR="005A09CD">
              <w:rPr>
                <w:rFonts w:ascii="Arial" w:hAnsi="Arial" w:cs="Arial"/>
                <w:sz w:val="20"/>
                <w:szCs w:val="20"/>
              </w:rPr>
              <w:t>lesson</w:t>
            </w:r>
            <w:r w:rsidR="005A09CD" w:rsidRPr="00822646">
              <w:rPr>
                <w:rFonts w:ascii="Arial" w:hAnsi="Arial" w:cs="Arial"/>
                <w:sz w:val="20"/>
                <w:szCs w:val="20"/>
              </w:rPr>
              <w:t xml:space="preserve"> </w:t>
            </w:r>
            <w:r w:rsidRPr="00822646">
              <w:rPr>
                <w:rFonts w:ascii="Arial" w:hAnsi="Arial" w:cs="Arial"/>
                <w:sz w:val="20"/>
                <w:szCs w:val="20"/>
              </w:rPr>
              <w:t>to help your thinking.</w:t>
            </w:r>
          </w:p>
          <w:p w:rsidR="001413AD" w:rsidRPr="00822646" w:rsidRDefault="001413AD" w:rsidP="00BB700F">
            <w:pPr>
              <w:spacing w:after="120" w:line="280" w:lineRule="atLeast"/>
              <w:ind w:left="720" w:hanging="360"/>
              <w:rPr>
                <w:rFonts w:ascii="Arial" w:hAnsi="Arial" w:cs="Arial"/>
                <w:sz w:val="20"/>
                <w:szCs w:val="20"/>
              </w:rPr>
            </w:pPr>
            <w:r w:rsidRPr="00822646">
              <w:rPr>
                <w:rFonts w:ascii="Arial" w:hAnsi="Arial" w:cs="Arial"/>
                <w:sz w:val="20"/>
                <w:szCs w:val="20"/>
              </w:rPr>
              <w:t>a.</w:t>
            </w:r>
            <w:r w:rsidRPr="00822646">
              <w:rPr>
                <w:rFonts w:ascii="Arial" w:hAnsi="Arial" w:cs="Arial"/>
                <w:sz w:val="20"/>
                <w:szCs w:val="20"/>
              </w:rPr>
              <w:tab/>
              <w:t xml:space="preserve">1 meter every </w:t>
            </w:r>
            <w:r w:rsidR="007A2C17" w:rsidRPr="007A2C17">
              <w:rPr>
                <w:rFonts w:ascii="Arial" w:hAnsi="Arial" w:cs="Arial"/>
                <w:position w:val="-22"/>
                <w:sz w:val="20"/>
                <w:szCs w:val="20"/>
              </w:rPr>
              <w:object w:dxaOrig="220" w:dyaOrig="560">
                <v:shape id="_x0000_i1103" type="#_x0000_t75" style="width:11.25pt;height:27.75pt" o:ole="">
                  <v:imagedata r:id="rId178" o:title=""/>
                </v:shape>
                <o:OLEObject Type="Embed" ProgID="Equation.DSMT4" ShapeID="_x0000_i1103" DrawAspect="Content" ObjectID="_1493117741" r:id="rId179"/>
              </w:object>
            </w:r>
            <w:r w:rsidRPr="00822646">
              <w:rPr>
                <w:rFonts w:ascii="Arial" w:hAnsi="Arial" w:cs="Arial"/>
                <w:sz w:val="20"/>
                <w:szCs w:val="20"/>
              </w:rPr>
              <w:t xml:space="preserve"> second</w:t>
            </w:r>
          </w:p>
          <w:p w:rsidR="001413AD" w:rsidRPr="00822646" w:rsidRDefault="001413AD" w:rsidP="00BB700F">
            <w:pPr>
              <w:spacing w:after="120" w:line="280" w:lineRule="atLeast"/>
              <w:ind w:left="720" w:hanging="360"/>
              <w:rPr>
                <w:rFonts w:ascii="Arial" w:hAnsi="Arial" w:cs="Arial"/>
                <w:sz w:val="20"/>
                <w:szCs w:val="20"/>
              </w:rPr>
            </w:pPr>
            <w:r w:rsidRPr="00822646">
              <w:rPr>
                <w:rFonts w:ascii="Arial" w:hAnsi="Arial" w:cs="Arial"/>
                <w:sz w:val="20"/>
                <w:szCs w:val="20"/>
              </w:rPr>
              <w:t>b.</w:t>
            </w:r>
            <w:r w:rsidRPr="00822646">
              <w:rPr>
                <w:rFonts w:ascii="Arial" w:hAnsi="Arial" w:cs="Arial"/>
                <w:sz w:val="20"/>
                <w:szCs w:val="20"/>
              </w:rPr>
              <w:tab/>
            </w:r>
            <w:r w:rsidRPr="00822646">
              <w:rPr>
                <w:rFonts w:ascii="Arial" w:eastAsia="Cambria" w:hAnsi="Arial" w:cs="Arial"/>
                <w:sz w:val="20"/>
                <w:szCs w:val="20"/>
              </w:rPr>
              <w:t>9 meters every 6 seconds</w:t>
            </w:r>
          </w:p>
          <w:p w:rsidR="001413AD" w:rsidRPr="00822646" w:rsidRDefault="001413AD" w:rsidP="00BB700F">
            <w:pPr>
              <w:spacing w:after="120" w:line="280" w:lineRule="atLeast"/>
              <w:ind w:left="720" w:hanging="360"/>
              <w:rPr>
                <w:rFonts w:ascii="Arial" w:hAnsi="Arial" w:cs="Arial"/>
                <w:sz w:val="20"/>
                <w:szCs w:val="20"/>
              </w:rPr>
            </w:pPr>
            <w:r w:rsidRPr="00822646">
              <w:rPr>
                <w:rFonts w:ascii="Arial" w:hAnsi="Arial" w:cs="Arial"/>
                <w:sz w:val="20"/>
                <w:szCs w:val="20"/>
              </w:rPr>
              <w:t>c.</w:t>
            </w:r>
            <w:r w:rsidRPr="00822646">
              <w:rPr>
                <w:rFonts w:ascii="Arial" w:hAnsi="Arial" w:cs="Arial"/>
                <w:sz w:val="20"/>
                <w:szCs w:val="20"/>
              </w:rPr>
              <w:tab/>
            </w:r>
            <w:r w:rsidRPr="00822646">
              <w:rPr>
                <w:rFonts w:ascii="Arial" w:eastAsia="Cambria" w:hAnsi="Arial" w:cs="Arial"/>
                <w:sz w:val="20"/>
                <w:szCs w:val="20"/>
              </w:rPr>
              <w:t>1.5 meters per second</w:t>
            </w:r>
          </w:p>
          <w:p w:rsidR="001413AD" w:rsidRPr="00822646" w:rsidRDefault="001413AD" w:rsidP="00BB700F">
            <w:pPr>
              <w:spacing w:after="120" w:line="280" w:lineRule="atLeast"/>
              <w:ind w:left="720" w:hanging="360"/>
              <w:rPr>
                <w:rFonts w:ascii="Arial" w:eastAsia="Cambria" w:hAnsi="Arial" w:cs="Arial"/>
                <w:sz w:val="20"/>
                <w:szCs w:val="20"/>
              </w:rPr>
            </w:pPr>
            <w:r w:rsidRPr="00822646">
              <w:rPr>
                <w:rFonts w:ascii="Arial" w:hAnsi="Arial" w:cs="Arial"/>
                <w:sz w:val="20"/>
                <w:szCs w:val="20"/>
              </w:rPr>
              <w:t>d.</w:t>
            </w:r>
            <w:r w:rsidRPr="00822646">
              <w:rPr>
                <w:rFonts w:ascii="Arial" w:hAnsi="Arial" w:cs="Arial"/>
                <w:sz w:val="20"/>
                <w:szCs w:val="20"/>
              </w:rPr>
              <w:tab/>
            </w:r>
            <w:r w:rsidRPr="00822646">
              <w:rPr>
                <w:rFonts w:ascii="Arial" w:eastAsia="Cambria" w:hAnsi="Arial" w:cs="Arial"/>
                <w:sz w:val="20"/>
                <w:szCs w:val="20"/>
              </w:rPr>
              <w:t>45 meters every half a minute</w:t>
            </w:r>
          </w:p>
          <w:p w:rsidR="001413AD" w:rsidRPr="007A2C17" w:rsidRDefault="001413AD" w:rsidP="00BB700F">
            <w:pPr>
              <w:spacing w:after="120" w:line="280" w:lineRule="atLeast"/>
              <w:ind w:left="360"/>
              <w:rPr>
                <w:rFonts w:ascii="Arial" w:hAnsi="Arial" w:cs="Arial"/>
                <w:b/>
                <w:i/>
                <w:sz w:val="20"/>
                <w:szCs w:val="20"/>
              </w:rPr>
            </w:pPr>
            <w:r w:rsidRPr="007A2C17">
              <w:rPr>
                <w:rFonts w:ascii="Arial" w:eastAsia="Cambria" w:hAnsi="Arial" w:cs="Arial"/>
                <w:i/>
                <w:sz w:val="20"/>
                <w:szCs w:val="20"/>
              </w:rPr>
              <w:t>Answer: All of the choices are correct. The ratios in each case are equivalent to 3:2; for 1</w:t>
            </w:r>
            <w:proofErr w:type="gramStart"/>
            <w:r w:rsidRPr="007A2C17">
              <w:rPr>
                <w:rFonts w:ascii="Arial" w:eastAsia="Cambria" w:hAnsi="Arial" w:cs="Arial"/>
                <w:i/>
                <w:sz w:val="20"/>
                <w:szCs w:val="20"/>
              </w:rPr>
              <w:t>:</w:t>
            </w:r>
            <w:r w:rsidR="00730F0C" w:rsidRPr="00730F0C">
              <w:rPr>
                <w:rFonts w:ascii="Arial" w:eastAsia="Cambria" w:hAnsi="Arial" w:cs="Arial"/>
                <w:i/>
                <w:position w:val="-22"/>
                <w:sz w:val="20"/>
                <w:szCs w:val="20"/>
              </w:rPr>
              <w:object w:dxaOrig="220" w:dyaOrig="560">
                <v:shape id="_x0000_i1104" type="#_x0000_t75" style="width:11.25pt;height:27.75pt" o:ole="">
                  <v:imagedata r:id="rId180" o:title=""/>
                </v:shape>
                <o:OLEObject Type="Embed" ProgID="Equation.DSMT4" ShapeID="_x0000_i1104" DrawAspect="Content" ObjectID="_1493117742" r:id="rId181"/>
              </w:object>
            </w:r>
            <w:r w:rsidRPr="007A2C17">
              <w:rPr>
                <w:rFonts w:ascii="Arial" w:eastAsia="Cambria" w:hAnsi="Arial" w:cs="Arial"/>
                <w:i/>
                <w:sz w:val="20"/>
                <w:szCs w:val="20"/>
              </w:rPr>
              <w:t>,</w:t>
            </w:r>
            <w:proofErr w:type="gramEnd"/>
            <w:r w:rsidRPr="007A2C17">
              <w:rPr>
                <w:rFonts w:ascii="Arial" w:eastAsia="Cambria" w:hAnsi="Arial" w:cs="Arial"/>
                <w:i/>
                <w:sz w:val="20"/>
                <w:szCs w:val="20"/>
              </w:rPr>
              <w:t xml:space="preserve"> multiply the values by 3; for 9:6, divide the values by 3; for 1.5:1, multiply the values by 2; for 45:30, divide the values by 15.</w:t>
            </w:r>
          </w:p>
        </w:tc>
      </w:tr>
    </w:tbl>
    <w:p w:rsidR="001413AD" w:rsidRDefault="001413AD" w:rsidP="001413AD">
      <w:pPr>
        <w:tabs>
          <w:tab w:val="left" w:pos="3817"/>
        </w:tabs>
        <w:ind w:firstLine="450"/>
        <w:rPr>
          <w:rFonts w:ascii="Arial" w:hAnsi="Arial" w:cs="Arial"/>
        </w:rPr>
      </w:pPr>
    </w:p>
    <w:sectPr w:rsidR="001413AD">
      <w:headerReference w:type="default" r:id="rId182"/>
      <w:footerReference w:type="default" r:id="rId1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60C" w:rsidRDefault="00D9160C" w:rsidP="0004162B">
      <w:pPr>
        <w:spacing w:after="0" w:line="240" w:lineRule="auto"/>
      </w:pPr>
      <w:r>
        <w:separator/>
      </w:r>
    </w:p>
  </w:endnote>
  <w:endnote w:type="continuationSeparator" w:id="0">
    <w:p w:rsidR="00D9160C" w:rsidRDefault="00D9160C"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041" w:rsidRPr="00F756BC" w:rsidRDefault="00F83041" w:rsidP="007713EB">
    <w:pPr>
      <w:pStyle w:val="Footer"/>
      <w:rPr>
        <w:rFonts w:ascii="Arial" w:hAnsi="Arial" w:cs="Arial"/>
        <w:sz w:val="16"/>
        <w:szCs w:val="16"/>
      </w:rPr>
    </w:pPr>
    <w:r w:rsidRPr="00F756BC">
      <w:rPr>
        <w:rFonts w:ascii="Arial" w:hAnsi="Arial" w:cs="Arial"/>
        <w:b/>
        <w:smallCaps/>
        <w:sz w:val="16"/>
        <w:szCs w:val="16"/>
      </w:rPr>
      <w:t xml:space="preserve">©2015 </w:t>
    </w:r>
    <w:r w:rsidRPr="00F756BC">
      <w:rPr>
        <w:rFonts w:ascii="Arial" w:hAnsi="Arial" w:cs="Arial"/>
        <w:b/>
        <w:sz w:val="16"/>
        <w:szCs w:val="16"/>
      </w:rPr>
      <w:t>Texas Instruments Incorporated</w:t>
    </w:r>
    <w:r w:rsidRPr="00F756BC">
      <w:rPr>
        <w:rFonts w:ascii="Arial" w:hAnsi="Arial" w:cs="Arial"/>
        <w:b/>
        <w:smallCaps/>
        <w:sz w:val="16"/>
        <w:szCs w:val="16"/>
      </w:rPr>
      <w:tab/>
    </w:r>
    <w:r w:rsidRPr="00F756BC">
      <w:rPr>
        <w:rFonts w:ascii="Arial" w:hAnsi="Arial" w:cs="Arial"/>
        <w:b/>
        <w:smallCaps/>
        <w:sz w:val="16"/>
        <w:szCs w:val="16"/>
      </w:rPr>
      <w:fldChar w:fldCharType="begin"/>
    </w:r>
    <w:r w:rsidRPr="00F756BC">
      <w:rPr>
        <w:rFonts w:ascii="Arial" w:hAnsi="Arial" w:cs="Arial"/>
        <w:b/>
        <w:smallCaps/>
        <w:sz w:val="16"/>
        <w:szCs w:val="16"/>
      </w:rPr>
      <w:instrText xml:space="preserve"> PAGE   \* MERGEFORMAT </w:instrText>
    </w:r>
    <w:r w:rsidRPr="00F756BC">
      <w:rPr>
        <w:rFonts w:ascii="Arial" w:hAnsi="Arial" w:cs="Arial"/>
        <w:b/>
        <w:smallCaps/>
        <w:sz w:val="16"/>
        <w:szCs w:val="16"/>
      </w:rPr>
      <w:fldChar w:fldCharType="separate"/>
    </w:r>
    <w:r w:rsidR="00FC6DA6">
      <w:rPr>
        <w:rFonts w:ascii="Arial" w:hAnsi="Arial" w:cs="Arial"/>
        <w:b/>
        <w:smallCaps/>
        <w:noProof/>
        <w:sz w:val="16"/>
        <w:szCs w:val="16"/>
      </w:rPr>
      <w:t>14</w:t>
    </w:r>
    <w:r w:rsidRPr="00F756BC">
      <w:rPr>
        <w:rFonts w:ascii="Arial" w:hAnsi="Arial" w:cs="Arial"/>
        <w:b/>
        <w:smallCaps/>
        <w:noProof/>
        <w:sz w:val="16"/>
        <w:szCs w:val="16"/>
      </w:rPr>
      <w:fldChar w:fldCharType="end"/>
    </w:r>
    <w:r w:rsidRPr="00F756BC">
      <w:rPr>
        <w:rStyle w:val="PageNumber"/>
        <w:rFonts w:ascii="Arial" w:hAnsi="Arial" w:cs="Arial"/>
        <w:sz w:val="16"/>
        <w:szCs w:val="16"/>
      </w:rPr>
      <w:tab/>
    </w:r>
    <w:r w:rsidRPr="00F756BC">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60C" w:rsidRDefault="00D9160C" w:rsidP="0004162B">
      <w:pPr>
        <w:spacing w:after="0" w:line="240" w:lineRule="auto"/>
      </w:pPr>
      <w:r>
        <w:separator/>
      </w:r>
    </w:p>
  </w:footnote>
  <w:footnote w:type="continuationSeparator" w:id="0">
    <w:p w:rsidR="00D9160C" w:rsidRDefault="00D9160C"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041" w:rsidRDefault="00F83041" w:rsidP="00D24DD0">
    <w:pPr>
      <w:tabs>
        <w:tab w:val="right" w:pos="9360"/>
      </w:tabs>
      <w:ind w:left="720" w:hanging="720"/>
    </w:pPr>
    <w:r>
      <w:rPr>
        <w:rFonts w:ascii="Arial Black" w:hAnsi="Arial Black"/>
        <w:noProof/>
        <w:position w:val="-12"/>
        <w:sz w:val="32"/>
        <w:szCs w:val="32"/>
      </w:rPr>
      <w:drawing>
        <wp:inline distT="0" distB="0" distL="0" distR="0" wp14:anchorId="29113074" wp14:editId="137CA8B0">
          <wp:extent cx="307340" cy="286385"/>
          <wp:effectExtent l="0" t="0" r="0" b="0"/>
          <wp:docPr id="8" name="Picture 8"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Ratios and Fractions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A2D8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D3B6E"/>
    <w:multiLevelType w:val="hybridMultilevel"/>
    <w:tmpl w:val="77149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nsid w:val="28CE264A"/>
    <w:multiLevelType w:val="hybridMultilevel"/>
    <w:tmpl w:val="3B8E10BA"/>
    <w:lvl w:ilvl="0" w:tplc="04090003">
      <w:start w:val="1"/>
      <w:numFmt w:val="bullet"/>
      <w:lvlText w:val="o"/>
      <w:lvlJc w:val="left"/>
      <w:pPr>
        <w:ind w:left="108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1C44A0"/>
    <w:multiLevelType w:val="hybridMultilevel"/>
    <w:tmpl w:val="4D04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F94C86"/>
    <w:multiLevelType w:val="hybridMultilevel"/>
    <w:tmpl w:val="E5E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585BAC"/>
    <w:multiLevelType w:val="hybridMultilevel"/>
    <w:tmpl w:val="4A6697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CC3B7E"/>
    <w:multiLevelType w:val="hybridMultilevel"/>
    <w:tmpl w:val="5158EBF8"/>
    <w:lvl w:ilvl="0" w:tplc="A2E0E9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7">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9">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265D57"/>
    <w:multiLevelType w:val="hybridMultilevel"/>
    <w:tmpl w:val="2B409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3">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37"/>
  </w:num>
  <w:num w:numId="4">
    <w:abstractNumId w:val="40"/>
  </w:num>
  <w:num w:numId="5">
    <w:abstractNumId w:val="33"/>
  </w:num>
  <w:num w:numId="6">
    <w:abstractNumId w:val="41"/>
  </w:num>
  <w:num w:numId="7">
    <w:abstractNumId w:val="14"/>
  </w:num>
  <w:num w:numId="8">
    <w:abstractNumId w:val="36"/>
  </w:num>
  <w:num w:numId="9">
    <w:abstractNumId w:val="34"/>
  </w:num>
  <w:num w:numId="10">
    <w:abstractNumId w:val="28"/>
  </w:num>
  <w:num w:numId="11">
    <w:abstractNumId w:val="38"/>
  </w:num>
  <w:num w:numId="12">
    <w:abstractNumId w:val="15"/>
  </w:num>
  <w:num w:numId="13">
    <w:abstractNumId w:val="29"/>
  </w:num>
  <w:num w:numId="14">
    <w:abstractNumId w:val="7"/>
  </w:num>
  <w:num w:numId="15">
    <w:abstractNumId w:val="1"/>
  </w:num>
  <w:num w:numId="16">
    <w:abstractNumId w:val="8"/>
  </w:num>
  <w:num w:numId="17">
    <w:abstractNumId w:val="10"/>
  </w:num>
  <w:num w:numId="18">
    <w:abstractNumId w:val="35"/>
  </w:num>
  <w:num w:numId="19">
    <w:abstractNumId w:val="2"/>
  </w:num>
  <w:num w:numId="20">
    <w:abstractNumId w:val="21"/>
  </w:num>
  <w:num w:numId="21">
    <w:abstractNumId w:val="11"/>
  </w:num>
  <w:num w:numId="22">
    <w:abstractNumId w:val="12"/>
  </w:num>
  <w:num w:numId="23">
    <w:abstractNumId w:val="26"/>
  </w:num>
  <w:num w:numId="24">
    <w:abstractNumId w:val="32"/>
  </w:num>
  <w:num w:numId="25">
    <w:abstractNumId w:val="17"/>
  </w:num>
  <w:num w:numId="26">
    <w:abstractNumId w:val="27"/>
  </w:num>
  <w:num w:numId="27">
    <w:abstractNumId w:val="31"/>
  </w:num>
  <w:num w:numId="28">
    <w:abstractNumId w:val="9"/>
  </w:num>
  <w:num w:numId="29">
    <w:abstractNumId w:val="16"/>
  </w:num>
  <w:num w:numId="30">
    <w:abstractNumId w:val="43"/>
  </w:num>
  <w:num w:numId="31">
    <w:abstractNumId w:val="24"/>
  </w:num>
  <w:num w:numId="32">
    <w:abstractNumId w:val="0"/>
  </w:num>
  <w:num w:numId="33">
    <w:abstractNumId w:val="25"/>
  </w:num>
  <w:num w:numId="34">
    <w:abstractNumId w:val="4"/>
  </w:num>
  <w:num w:numId="35">
    <w:abstractNumId w:val="3"/>
  </w:num>
  <w:num w:numId="36">
    <w:abstractNumId w:val="39"/>
  </w:num>
  <w:num w:numId="37">
    <w:abstractNumId w:val="5"/>
  </w:num>
  <w:num w:numId="38">
    <w:abstractNumId w:val="30"/>
  </w:num>
  <w:num w:numId="39">
    <w:abstractNumId w:val="42"/>
  </w:num>
  <w:num w:numId="40">
    <w:abstractNumId w:val="19"/>
  </w:num>
  <w:num w:numId="41">
    <w:abstractNumId w:val="18"/>
  </w:num>
  <w:num w:numId="42">
    <w:abstractNumId w:val="6"/>
  </w:num>
  <w:num w:numId="43">
    <w:abstractNumId w:val="22"/>
  </w:num>
  <w:num w:numId="44">
    <w:abstractNumId w:val="1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17F37"/>
    <w:rsid w:val="0002135F"/>
    <w:rsid w:val="000357ED"/>
    <w:rsid w:val="0004162B"/>
    <w:rsid w:val="00064206"/>
    <w:rsid w:val="00070535"/>
    <w:rsid w:val="000706F8"/>
    <w:rsid w:val="000708A3"/>
    <w:rsid w:val="00073B8E"/>
    <w:rsid w:val="00085D6D"/>
    <w:rsid w:val="00086F02"/>
    <w:rsid w:val="000900F5"/>
    <w:rsid w:val="000A2DDA"/>
    <w:rsid w:val="000A5AB8"/>
    <w:rsid w:val="000C2F35"/>
    <w:rsid w:val="000C2FED"/>
    <w:rsid w:val="000C50FA"/>
    <w:rsid w:val="000C723E"/>
    <w:rsid w:val="000D25BC"/>
    <w:rsid w:val="000D3C90"/>
    <w:rsid w:val="000D53FA"/>
    <w:rsid w:val="000D67BA"/>
    <w:rsid w:val="000D78B0"/>
    <w:rsid w:val="000E1BA8"/>
    <w:rsid w:val="000E2940"/>
    <w:rsid w:val="000E51F9"/>
    <w:rsid w:val="000F66A0"/>
    <w:rsid w:val="000F6A3E"/>
    <w:rsid w:val="00100637"/>
    <w:rsid w:val="00101D7D"/>
    <w:rsid w:val="0010299D"/>
    <w:rsid w:val="00105461"/>
    <w:rsid w:val="00107A3A"/>
    <w:rsid w:val="001101B9"/>
    <w:rsid w:val="00120AB3"/>
    <w:rsid w:val="00125BDB"/>
    <w:rsid w:val="001316B6"/>
    <w:rsid w:val="00132D89"/>
    <w:rsid w:val="001331EB"/>
    <w:rsid w:val="00136920"/>
    <w:rsid w:val="001413AD"/>
    <w:rsid w:val="00141EB7"/>
    <w:rsid w:val="00146861"/>
    <w:rsid w:val="00146A48"/>
    <w:rsid w:val="001479B4"/>
    <w:rsid w:val="00150E67"/>
    <w:rsid w:val="00153296"/>
    <w:rsid w:val="00154B5B"/>
    <w:rsid w:val="00162D08"/>
    <w:rsid w:val="0016442C"/>
    <w:rsid w:val="001705F5"/>
    <w:rsid w:val="00180A37"/>
    <w:rsid w:val="00181F4D"/>
    <w:rsid w:val="00182320"/>
    <w:rsid w:val="001823F4"/>
    <w:rsid w:val="0018264B"/>
    <w:rsid w:val="00182AC5"/>
    <w:rsid w:val="00182BFA"/>
    <w:rsid w:val="00192ADE"/>
    <w:rsid w:val="001A0A19"/>
    <w:rsid w:val="001A3DF4"/>
    <w:rsid w:val="001B0423"/>
    <w:rsid w:val="001C14B5"/>
    <w:rsid w:val="001C1D5E"/>
    <w:rsid w:val="001C3F52"/>
    <w:rsid w:val="001D1D8A"/>
    <w:rsid w:val="001D48A9"/>
    <w:rsid w:val="001E2FD0"/>
    <w:rsid w:val="001E5E8B"/>
    <w:rsid w:val="001F054F"/>
    <w:rsid w:val="001F0FF2"/>
    <w:rsid w:val="001F2107"/>
    <w:rsid w:val="001F3A37"/>
    <w:rsid w:val="001F7B51"/>
    <w:rsid w:val="00201325"/>
    <w:rsid w:val="0020295C"/>
    <w:rsid w:val="00203125"/>
    <w:rsid w:val="00206B2A"/>
    <w:rsid w:val="0021183A"/>
    <w:rsid w:val="002272EB"/>
    <w:rsid w:val="00230DE9"/>
    <w:rsid w:val="00230E2D"/>
    <w:rsid w:val="002442C7"/>
    <w:rsid w:val="00244BF9"/>
    <w:rsid w:val="00246713"/>
    <w:rsid w:val="00254639"/>
    <w:rsid w:val="0026200C"/>
    <w:rsid w:val="0027123A"/>
    <w:rsid w:val="00274DAD"/>
    <w:rsid w:val="002810FC"/>
    <w:rsid w:val="002822A5"/>
    <w:rsid w:val="00282595"/>
    <w:rsid w:val="002827DA"/>
    <w:rsid w:val="00287DD6"/>
    <w:rsid w:val="0029143F"/>
    <w:rsid w:val="002924B1"/>
    <w:rsid w:val="002A62F9"/>
    <w:rsid w:val="002A750B"/>
    <w:rsid w:val="002B0F15"/>
    <w:rsid w:val="002C307C"/>
    <w:rsid w:val="002D390D"/>
    <w:rsid w:val="002E1758"/>
    <w:rsid w:val="002E1AFB"/>
    <w:rsid w:val="002E55A5"/>
    <w:rsid w:val="002F1EC1"/>
    <w:rsid w:val="00303EE0"/>
    <w:rsid w:val="003061D0"/>
    <w:rsid w:val="003064F6"/>
    <w:rsid w:val="00307749"/>
    <w:rsid w:val="003129C0"/>
    <w:rsid w:val="00322542"/>
    <w:rsid w:val="00322676"/>
    <w:rsid w:val="00330B27"/>
    <w:rsid w:val="003331DE"/>
    <w:rsid w:val="003368B9"/>
    <w:rsid w:val="00342574"/>
    <w:rsid w:val="003465FD"/>
    <w:rsid w:val="00351A26"/>
    <w:rsid w:val="00352FD4"/>
    <w:rsid w:val="00354EAC"/>
    <w:rsid w:val="00364F5A"/>
    <w:rsid w:val="0036653D"/>
    <w:rsid w:val="003703F2"/>
    <w:rsid w:val="00372119"/>
    <w:rsid w:val="00377FA7"/>
    <w:rsid w:val="00386E82"/>
    <w:rsid w:val="003934B6"/>
    <w:rsid w:val="003946EF"/>
    <w:rsid w:val="003A60FD"/>
    <w:rsid w:val="003B28B6"/>
    <w:rsid w:val="003C130A"/>
    <w:rsid w:val="003C533D"/>
    <w:rsid w:val="003C658B"/>
    <w:rsid w:val="003C73DF"/>
    <w:rsid w:val="003D5367"/>
    <w:rsid w:val="003E7BE4"/>
    <w:rsid w:val="003F2BDB"/>
    <w:rsid w:val="003F6B48"/>
    <w:rsid w:val="00400E9F"/>
    <w:rsid w:val="0041007C"/>
    <w:rsid w:val="00411D86"/>
    <w:rsid w:val="004171F7"/>
    <w:rsid w:val="00422D79"/>
    <w:rsid w:val="00422FC1"/>
    <w:rsid w:val="00432196"/>
    <w:rsid w:val="00434B79"/>
    <w:rsid w:val="004430CE"/>
    <w:rsid w:val="004438B3"/>
    <w:rsid w:val="00454E57"/>
    <w:rsid w:val="00466F17"/>
    <w:rsid w:val="00467568"/>
    <w:rsid w:val="00471E7F"/>
    <w:rsid w:val="004775F1"/>
    <w:rsid w:val="0048400A"/>
    <w:rsid w:val="004840A6"/>
    <w:rsid w:val="00493157"/>
    <w:rsid w:val="004937CD"/>
    <w:rsid w:val="00496CDD"/>
    <w:rsid w:val="004A2598"/>
    <w:rsid w:val="004B0B3B"/>
    <w:rsid w:val="004C28C4"/>
    <w:rsid w:val="004D0B10"/>
    <w:rsid w:val="004D2789"/>
    <w:rsid w:val="004D2B32"/>
    <w:rsid w:val="004D7131"/>
    <w:rsid w:val="004E0A88"/>
    <w:rsid w:val="004E52E1"/>
    <w:rsid w:val="004F2591"/>
    <w:rsid w:val="004F454F"/>
    <w:rsid w:val="00510D3A"/>
    <w:rsid w:val="005146A4"/>
    <w:rsid w:val="005162EB"/>
    <w:rsid w:val="0053237E"/>
    <w:rsid w:val="005367D2"/>
    <w:rsid w:val="005370C9"/>
    <w:rsid w:val="00540691"/>
    <w:rsid w:val="005434AB"/>
    <w:rsid w:val="00544380"/>
    <w:rsid w:val="00555312"/>
    <w:rsid w:val="00567CB5"/>
    <w:rsid w:val="00573120"/>
    <w:rsid w:val="005753AA"/>
    <w:rsid w:val="00575A0D"/>
    <w:rsid w:val="00577511"/>
    <w:rsid w:val="005778A6"/>
    <w:rsid w:val="0058290C"/>
    <w:rsid w:val="00585381"/>
    <w:rsid w:val="00596051"/>
    <w:rsid w:val="00597339"/>
    <w:rsid w:val="00597B42"/>
    <w:rsid w:val="005A09CD"/>
    <w:rsid w:val="005A2CD1"/>
    <w:rsid w:val="005B6940"/>
    <w:rsid w:val="005C6948"/>
    <w:rsid w:val="005C7251"/>
    <w:rsid w:val="005C7CF6"/>
    <w:rsid w:val="005D0A16"/>
    <w:rsid w:val="005F2051"/>
    <w:rsid w:val="0060496E"/>
    <w:rsid w:val="006075C9"/>
    <w:rsid w:val="00617755"/>
    <w:rsid w:val="00620E46"/>
    <w:rsid w:val="00626066"/>
    <w:rsid w:val="006305C0"/>
    <w:rsid w:val="0066406F"/>
    <w:rsid w:val="0066660E"/>
    <w:rsid w:val="00666979"/>
    <w:rsid w:val="00666E99"/>
    <w:rsid w:val="00677A91"/>
    <w:rsid w:val="00695CBF"/>
    <w:rsid w:val="00696C37"/>
    <w:rsid w:val="006A4205"/>
    <w:rsid w:val="006A6748"/>
    <w:rsid w:val="006B3A95"/>
    <w:rsid w:val="006C4C02"/>
    <w:rsid w:val="006C7827"/>
    <w:rsid w:val="006F3583"/>
    <w:rsid w:val="00700860"/>
    <w:rsid w:val="00701048"/>
    <w:rsid w:val="0071080E"/>
    <w:rsid w:val="007123D2"/>
    <w:rsid w:val="00723C87"/>
    <w:rsid w:val="00724BD6"/>
    <w:rsid w:val="00724C65"/>
    <w:rsid w:val="00727475"/>
    <w:rsid w:val="00730F0C"/>
    <w:rsid w:val="0073114E"/>
    <w:rsid w:val="007317A3"/>
    <w:rsid w:val="00735DE5"/>
    <w:rsid w:val="007407B3"/>
    <w:rsid w:val="00743893"/>
    <w:rsid w:val="007457E2"/>
    <w:rsid w:val="00746698"/>
    <w:rsid w:val="0075722D"/>
    <w:rsid w:val="0075725A"/>
    <w:rsid w:val="00764E25"/>
    <w:rsid w:val="007659B2"/>
    <w:rsid w:val="007713EB"/>
    <w:rsid w:val="007744DB"/>
    <w:rsid w:val="0077582A"/>
    <w:rsid w:val="00777F4E"/>
    <w:rsid w:val="0078121B"/>
    <w:rsid w:val="00790C0D"/>
    <w:rsid w:val="00797CE1"/>
    <w:rsid w:val="007A2C17"/>
    <w:rsid w:val="007B314F"/>
    <w:rsid w:val="007B480D"/>
    <w:rsid w:val="007C30E6"/>
    <w:rsid w:val="007C394E"/>
    <w:rsid w:val="007C5E8B"/>
    <w:rsid w:val="007C6346"/>
    <w:rsid w:val="007C68BB"/>
    <w:rsid w:val="007D168F"/>
    <w:rsid w:val="007D187C"/>
    <w:rsid w:val="007D2379"/>
    <w:rsid w:val="007E0C44"/>
    <w:rsid w:val="007E7D2F"/>
    <w:rsid w:val="007F475F"/>
    <w:rsid w:val="007F7D56"/>
    <w:rsid w:val="00804637"/>
    <w:rsid w:val="00805F47"/>
    <w:rsid w:val="00810161"/>
    <w:rsid w:val="008135F3"/>
    <w:rsid w:val="00815548"/>
    <w:rsid w:val="0081648E"/>
    <w:rsid w:val="00820EF5"/>
    <w:rsid w:val="00821D05"/>
    <w:rsid w:val="00822646"/>
    <w:rsid w:val="008234FE"/>
    <w:rsid w:val="00826606"/>
    <w:rsid w:val="00827AE0"/>
    <w:rsid w:val="00834719"/>
    <w:rsid w:val="00837A29"/>
    <w:rsid w:val="00840730"/>
    <w:rsid w:val="00843F9F"/>
    <w:rsid w:val="00844D82"/>
    <w:rsid w:val="00845C2C"/>
    <w:rsid w:val="008609C7"/>
    <w:rsid w:val="00861275"/>
    <w:rsid w:val="00862C9E"/>
    <w:rsid w:val="0086704F"/>
    <w:rsid w:val="008726E3"/>
    <w:rsid w:val="00885177"/>
    <w:rsid w:val="008924DA"/>
    <w:rsid w:val="00897752"/>
    <w:rsid w:val="008A530A"/>
    <w:rsid w:val="008B17F4"/>
    <w:rsid w:val="008B49F7"/>
    <w:rsid w:val="008B73C5"/>
    <w:rsid w:val="008D2052"/>
    <w:rsid w:val="008E5EA6"/>
    <w:rsid w:val="008E71F6"/>
    <w:rsid w:val="008F1739"/>
    <w:rsid w:val="008F20E4"/>
    <w:rsid w:val="009119B3"/>
    <w:rsid w:val="009129B5"/>
    <w:rsid w:val="00912A98"/>
    <w:rsid w:val="00917F83"/>
    <w:rsid w:val="00920D89"/>
    <w:rsid w:val="00931B3D"/>
    <w:rsid w:val="00931EFA"/>
    <w:rsid w:val="00935958"/>
    <w:rsid w:val="00944AB2"/>
    <w:rsid w:val="00946AF1"/>
    <w:rsid w:val="00952C7B"/>
    <w:rsid w:val="00955162"/>
    <w:rsid w:val="009656A4"/>
    <w:rsid w:val="00966692"/>
    <w:rsid w:val="00971473"/>
    <w:rsid w:val="009714BF"/>
    <w:rsid w:val="00987E11"/>
    <w:rsid w:val="00990FA0"/>
    <w:rsid w:val="00992AF1"/>
    <w:rsid w:val="00993C46"/>
    <w:rsid w:val="009976FF"/>
    <w:rsid w:val="009B2506"/>
    <w:rsid w:val="009C3EFC"/>
    <w:rsid w:val="009D126F"/>
    <w:rsid w:val="009D32B2"/>
    <w:rsid w:val="009D4705"/>
    <w:rsid w:val="009D692A"/>
    <w:rsid w:val="009D7ABF"/>
    <w:rsid w:val="009E2CB6"/>
    <w:rsid w:val="009E3D53"/>
    <w:rsid w:val="009E4333"/>
    <w:rsid w:val="009E49C7"/>
    <w:rsid w:val="009E7C61"/>
    <w:rsid w:val="009F3415"/>
    <w:rsid w:val="009F5966"/>
    <w:rsid w:val="009F7D93"/>
    <w:rsid w:val="00A02ACE"/>
    <w:rsid w:val="00A0598A"/>
    <w:rsid w:val="00A06FDC"/>
    <w:rsid w:val="00A07957"/>
    <w:rsid w:val="00A10C1E"/>
    <w:rsid w:val="00A119DD"/>
    <w:rsid w:val="00A11EEA"/>
    <w:rsid w:val="00A277B0"/>
    <w:rsid w:val="00A27FB3"/>
    <w:rsid w:val="00A44BC8"/>
    <w:rsid w:val="00A44C36"/>
    <w:rsid w:val="00A50465"/>
    <w:rsid w:val="00A61334"/>
    <w:rsid w:val="00A64765"/>
    <w:rsid w:val="00A67EF3"/>
    <w:rsid w:val="00A76BF2"/>
    <w:rsid w:val="00A80A71"/>
    <w:rsid w:val="00A874D0"/>
    <w:rsid w:val="00A87DF2"/>
    <w:rsid w:val="00A90857"/>
    <w:rsid w:val="00A915D8"/>
    <w:rsid w:val="00A9238C"/>
    <w:rsid w:val="00A928C9"/>
    <w:rsid w:val="00A961A5"/>
    <w:rsid w:val="00AA000A"/>
    <w:rsid w:val="00AA662B"/>
    <w:rsid w:val="00AB11EE"/>
    <w:rsid w:val="00AB6E60"/>
    <w:rsid w:val="00AC1E37"/>
    <w:rsid w:val="00AD543B"/>
    <w:rsid w:val="00AD693B"/>
    <w:rsid w:val="00AE1886"/>
    <w:rsid w:val="00AE3557"/>
    <w:rsid w:val="00AE3E45"/>
    <w:rsid w:val="00AE5F46"/>
    <w:rsid w:val="00AF55BF"/>
    <w:rsid w:val="00AF7393"/>
    <w:rsid w:val="00B00521"/>
    <w:rsid w:val="00B037E2"/>
    <w:rsid w:val="00B04E96"/>
    <w:rsid w:val="00B13415"/>
    <w:rsid w:val="00B164E7"/>
    <w:rsid w:val="00B171D9"/>
    <w:rsid w:val="00B20050"/>
    <w:rsid w:val="00B23009"/>
    <w:rsid w:val="00B23336"/>
    <w:rsid w:val="00B24368"/>
    <w:rsid w:val="00B34B29"/>
    <w:rsid w:val="00B4596B"/>
    <w:rsid w:val="00B45C64"/>
    <w:rsid w:val="00B50098"/>
    <w:rsid w:val="00B505B5"/>
    <w:rsid w:val="00B5308C"/>
    <w:rsid w:val="00B55D5B"/>
    <w:rsid w:val="00B56280"/>
    <w:rsid w:val="00B6093F"/>
    <w:rsid w:val="00B6591B"/>
    <w:rsid w:val="00B750FB"/>
    <w:rsid w:val="00B91015"/>
    <w:rsid w:val="00B96DEA"/>
    <w:rsid w:val="00BA2A52"/>
    <w:rsid w:val="00BA2D2A"/>
    <w:rsid w:val="00BB42FC"/>
    <w:rsid w:val="00BB4F38"/>
    <w:rsid w:val="00BB690B"/>
    <w:rsid w:val="00BB700F"/>
    <w:rsid w:val="00BB7EDD"/>
    <w:rsid w:val="00BC01FB"/>
    <w:rsid w:val="00BC0AD6"/>
    <w:rsid w:val="00BC1CB2"/>
    <w:rsid w:val="00BC3B21"/>
    <w:rsid w:val="00BD10CF"/>
    <w:rsid w:val="00BD6848"/>
    <w:rsid w:val="00BD747A"/>
    <w:rsid w:val="00BE06CA"/>
    <w:rsid w:val="00BE330C"/>
    <w:rsid w:val="00BF0B76"/>
    <w:rsid w:val="00BF23F9"/>
    <w:rsid w:val="00BF2945"/>
    <w:rsid w:val="00BF35EE"/>
    <w:rsid w:val="00C0252C"/>
    <w:rsid w:val="00C11254"/>
    <w:rsid w:val="00C11584"/>
    <w:rsid w:val="00C11856"/>
    <w:rsid w:val="00C213C0"/>
    <w:rsid w:val="00C21A67"/>
    <w:rsid w:val="00C23A0F"/>
    <w:rsid w:val="00C25ACF"/>
    <w:rsid w:val="00C2742A"/>
    <w:rsid w:val="00C30E7B"/>
    <w:rsid w:val="00C33AC7"/>
    <w:rsid w:val="00C36B32"/>
    <w:rsid w:val="00C373B5"/>
    <w:rsid w:val="00C4442A"/>
    <w:rsid w:val="00C52607"/>
    <w:rsid w:val="00C54000"/>
    <w:rsid w:val="00C550D0"/>
    <w:rsid w:val="00C56213"/>
    <w:rsid w:val="00C56D80"/>
    <w:rsid w:val="00C66DC7"/>
    <w:rsid w:val="00C71101"/>
    <w:rsid w:val="00C7485F"/>
    <w:rsid w:val="00C7750F"/>
    <w:rsid w:val="00C83856"/>
    <w:rsid w:val="00C84E4F"/>
    <w:rsid w:val="00C92296"/>
    <w:rsid w:val="00C92A57"/>
    <w:rsid w:val="00C95C4A"/>
    <w:rsid w:val="00C96E7C"/>
    <w:rsid w:val="00CA0756"/>
    <w:rsid w:val="00CA38F5"/>
    <w:rsid w:val="00CA3BB9"/>
    <w:rsid w:val="00CB074B"/>
    <w:rsid w:val="00CC2B5B"/>
    <w:rsid w:val="00CD4ADD"/>
    <w:rsid w:val="00CE53A2"/>
    <w:rsid w:val="00CE58A8"/>
    <w:rsid w:val="00CE660B"/>
    <w:rsid w:val="00CE738A"/>
    <w:rsid w:val="00CE7F8B"/>
    <w:rsid w:val="00CF1B07"/>
    <w:rsid w:val="00D034BA"/>
    <w:rsid w:val="00D038E5"/>
    <w:rsid w:val="00D15091"/>
    <w:rsid w:val="00D22D06"/>
    <w:rsid w:val="00D24DD0"/>
    <w:rsid w:val="00D34233"/>
    <w:rsid w:val="00D4294F"/>
    <w:rsid w:val="00D56598"/>
    <w:rsid w:val="00D7119E"/>
    <w:rsid w:val="00D73456"/>
    <w:rsid w:val="00D73B24"/>
    <w:rsid w:val="00D762C9"/>
    <w:rsid w:val="00D7697D"/>
    <w:rsid w:val="00D9160C"/>
    <w:rsid w:val="00D932F9"/>
    <w:rsid w:val="00D969DD"/>
    <w:rsid w:val="00DA10FB"/>
    <w:rsid w:val="00DA7900"/>
    <w:rsid w:val="00DB3340"/>
    <w:rsid w:val="00DB41F3"/>
    <w:rsid w:val="00DC6CD4"/>
    <w:rsid w:val="00DD01BE"/>
    <w:rsid w:val="00DD5032"/>
    <w:rsid w:val="00DD678E"/>
    <w:rsid w:val="00DE4696"/>
    <w:rsid w:val="00DE6CCD"/>
    <w:rsid w:val="00DF24BE"/>
    <w:rsid w:val="00E024DC"/>
    <w:rsid w:val="00E04BBD"/>
    <w:rsid w:val="00E1422E"/>
    <w:rsid w:val="00E155FD"/>
    <w:rsid w:val="00E17D35"/>
    <w:rsid w:val="00E21EFE"/>
    <w:rsid w:val="00E224C6"/>
    <w:rsid w:val="00E247D3"/>
    <w:rsid w:val="00E24F4D"/>
    <w:rsid w:val="00E31CF4"/>
    <w:rsid w:val="00E40FFA"/>
    <w:rsid w:val="00E41CAD"/>
    <w:rsid w:val="00E53B65"/>
    <w:rsid w:val="00E53DE5"/>
    <w:rsid w:val="00E553B8"/>
    <w:rsid w:val="00E57107"/>
    <w:rsid w:val="00E6412E"/>
    <w:rsid w:val="00E71493"/>
    <w:rsid w:val="00E735AE"/>
    <w:rsid w:val="00E7384A"/>
    <w:rsid w:val="00E7529D"/>
    <w:rsid w:val="00E81571"/>
    <w:rsid w:val="00E83C5E"/>
    <w:rsid w:val="00E844F9"/>
    <w:rsid w:val="00E866E8"/>
    <w:rsid w:val="00E916A6"/>
    <w:rsid w:val="00EA18A2"/>
    <w:rsid w:val="00EA6D6A"/>
    <w:rsid w:val="00EA78C2"/>
    <w:rsid w:val="00EB05D7"/>
    <w:rsid w:val="00EB3447"/>
    <w:rsid w:val="00EC5AF1"/>
    <w:rsid w:val="00ED3288"/>
    <w:rsid w:val="00ED7C7B"/>
    <w:rsid w:val="00EE0506"/>
    <w:rsid w:val="00EE29C5"/>
    <w:rsid w:val="00EE4133"/>
    <w:rsid w:val="00EE47A0"/>
    <w:rsid w:val="00EE67EC"/>
    <w:rsid w:val="00EE6B29"/>
    <w:rsid w:val="00EF7B49"/>
    <w:rsid w:val="00F00998"/>
    <w:rsid w:val="00F01AA5"/>
    <w:rsid w:val="00F10607"/>
    <w:rsid w:val="00F152EF"/>
    <w:rsid w:val="00F15CB8"/>
    <w:rsid w:val="00F163DB"/>
    <w:rsid w:val="00F22B7C"/>
    <w:rsid w:val="00F2650A"/>
    <w:rsid w:val="00F26569"/>
    <w:rsid w:val="00F33525"/>
    <w:rsid w:val="00F41D08"/>
    <w:rsid w:val="00F44607"/>
    <w:rsid w:val="00F465F2"/>
    <w:rsid w:val="00F46CB5"/>
    <w:rsid w:val="00F511A1"/>
    <w:rsid w:val="00F53FAF"/>
    <w:rsid w:val="00F61DEC"/>
    <w:rsid w:val="00F63394"/>
    <w:rsid w:val="00F64930"/>
    <w:rsid w:val="00F67A45"/>
    <w:rsid w:val="00F70C45"/>
    <w:rsid w:val="00F756BC"/>
    <w:rsid w:val="00F76209"/>
    <w:rsid w:val="00F81A5D"/>
    <w:rsid w:val="00F83041"/>
    <w:rsid w:val="00F835ED"/>
    <w:rsid w:val="00F861B3"/>
    <w:rsid w:val="00F91660"/>
    <w:rsid w:val="00F94332"/>
    <w:rsid w:val="00FA0343"/>
    <w:rsid w:val="00FA3246"/>
    <w:rsid w:val="00FA4B53"/>
    <w:rsid w:val="00FB02B5"/>
    <w:rsid w:val="00FB22CE"/>
    <w:rsid w:val="00FB7953"/>
    <w:rsid w:val="00FC6DA6"/>
    <w:rsid w:val="00FD1CEC"/>
    <w:rsid w:val="00FD6921"/>
    <w:rsid w:val="00FD6AE9"/>
    <w:rsid w:val="00FE13B4"/>
    <w:rsid w:val="00FF184E"/>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oleObject" Target="embeddings/oleObject50.bin"/><Relationship Id="rId21" Type="http://schemas.openxmlformats.org/officeDocument/2006/relationships/image" Target="media/image7.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oleObject" Target="embeddings/oleObject21.bin"/><Relationship Id="rId68" Type="http://schemas.openxmlformats.org/officeDocument/2006/relationships/image" Target="media/image33.wmf"/><Relationship Id="rId84" Type="http://schemas.openxmlformats.org/officeDocument/2006/relationships/oleObject" Target="embeddings/oleObject32.bin"/><Relationship Id="rId89" Type="http://schemas.openxmlformats.org/officeDocument/2006/relationships/oleObject" Target="embeddings/oleObject35.bin"/><Relationship Id="rId112" Type="http://schemas.openxmlformats.org/officeDocument/2006/relationships/oleObject" Target="embeddings/oleObject48.bin"/><Relationship Id="rId133" Type="http://schemas.openxmlformats.org/officeDocument/2006/relationships/image" Target="media/image64.wmf"/><Relationship Id="rId138" Type="http://schemas.openxmlformats.org/officeDocument/2006/relationships/oleObject" Target="embeddings/oleObject60.bin"/><Relationship Id="rId154" Type="http://schemas.openxmlformats.org/officeDocument/2006/relationships/image" Target="media/image75.wmf"/><Relationship Id="rId159" Type="http://schemas.openxmlformats.org/officeDocument/2006/relationships/oleObject" Target="embeddings/oleObject70.bin"/><Relationship Id="rId175" Type="http://schemas.openxmlformats.org/officeDocument/2006/relationships/oleObject" Target="embeddings/oleObject77.bin"/><Relationship Id="rId170" Type="http://schemas.openxmlformats.org/officeDocument/2006/relationships/image" Target="media/image83.wmf"/><Relationship Id="rId16" Type="http://schemas.openxmlformats.org/officeDocument/2006/relationships/oleObject" Target="embeddings/oleObject2.bin"/><Relationship Id="rId107" Type="http://schemas.openxmlformats.org/officeDocument/2006/relationships/oleObject" Target="embeddings/oleObject45.bin"/><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image" Target="media/image16.wmf"/><Relationship Id="rId53" Type="http://schemas.openxmlformats.org/officeDocument/2006/relationships/oleObject" Target="embeddings/oleObject16.bin"/><Relationship Id="rId58" Type="http://schemas.openxmlformats.org/officeDocument/2006/relationships/image" Target="media/image28.wmf"/><Relationship Id="rId74"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2.bin"/><Relationship Id="rId123" Type="http://schemas.openxmlformats.org/officeDocument/2006/relationships/oleObject" Target="embeddings/oleObject53.bin"/><Relationship Id="rId128" Type="http://schemas.openxmlformats.org/officeDocument/2006/relationships/image" Target="media/image61.wmf"/><Relationship Id="rId144" Type="http://schemas.openxmlformats.org/officeDocument/2006/relationships/image" Target="media/image70.wmf"/><Relationship Id="rId149" Type="http://schemas.openxmlformats.org/officeDocument/2006/relationships/oleObject" Target="embeddings/oleObject65.bin"/><Relationship Id="rId5" Type="http://schemas.openxmlformats.org/officeDocument/2006/relationships/numbering" Target="numbering.xml"/><Relationship Id="rId90" Type="http://schemas.openxmlformats.org/officeDocument/2006/relationships/oleObject" Target="embeddings/oleObject36.bin"/><Relationship Id="rId95" Type="http://schemas.openxmlformats.org/officeDocument/2006/relationships/image" Target="media/image45.wmf"/><Relationship Id="rId160" Type="http://schemas.openxmlformats.org/officeDocument/2006/relationships/image" Target="media/image78.wmf"/><Relationship Id="rId165" Type="http://schemas.openxmlformats.org/officeDocument/2006/relationships/oleObject" Target="embeddings/oleObject73.bin"/><Relationship Id="rId181" Type="http://schemas.openxmlformats.org/officeDocument/2006/relationships/oleObject" Target="embeddings/oleObject80.bin"/><Relationship Id="rId22" Type="http://schemas.openxmlformats.org/officeDocument/2006/relationships/image" Target="media/image8.png"/><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15.bin"/><Relationship Id="rId64" Type="http://schemas.openxmlformats.org/officeDocument/2006/relationships/image" Target="media/image31.wmf"/><Relationship Id="rId69" Type="http://schemas.openxmlformats.org/officeDocument/2006/relationships/oleObject" Target="embeddings/oleObject24.bin"/><Relationship Id="rId113" Type="http://schemas.openxmlformats.org/officeDocument/2006/relationships/image" Target="media/image53.wmf"/><Relationship Id="rId118" Type="http://schemas.openxmlformats.org/officeDocument/2006/relationships/image" Target="media/image56.wmf"/><Relationship Id="rId134" Type="http://schemas.openxmlformats.org/officeDocument/2006/relationships/oleObject" Target="embeddings/oleObject58.bin"/><Relationship Id="rId139" Type="http://schemas.openxmlformats.org/officeDocument/2006/relationships/image" Target="media/image67.wmf"/><Relationship Id="rId80" Type="http://schemas.openxmlformats.org/officeDocument/2006/relationships/oleObject" Target="embeddings/oleObject30.bin"/><Relationship Id="rId85" Type="http://schemas.openxmlformats.org/officeDocument/2006/relationships/image" Target="media/image41.wmf"/><Relationship Id="rId150" Type="http://schemas.openxmlformats.org/officeDocument/2006/relationships/image" Target="media/image73.wmf"/><Relationship Id="rId155" Type="http://schemas.openxmlformats.org/officeDocument/2006/relationships/oleObject" Target="embeddings/oleObject68.bin"/><Relationship Id="rId171" Type="http://schemas.openxmlformats.org/officeDocument/2006/relationships/oleObject" Target="embeddings/oleObject76.bin"/><Relationship Id="rId176" Type="http://schemas.openxmlformats.org/officeDocument/2006/relationships/image" Target="media/image87.wmf"/><Relationship Id="rId12" Type="http://schemas.openxmlformats.org/officeDocument/2006/relationships/image" Target="media/image1.wmf"/><Relationship Id="rId17" Type="http://schemas.openxmlformats.org/officeDocument/2006/relationships/image" Target="media/image4.png"/><Relationship Id="rId33" Type="http://schemas.openxmlformats.org/officeDocument/2006/relationships/image" Target="media/image14.wmf"/><Relationship Id="rId38" Type="http://schemas.openxmlformats.org/officeDocument/2006/relationships/oleObject" Target="embeddings/oleObject10.bin"/><Relationship Id="rId59" Type="http://schemas.openxmlformats.org/officeDocument/2006/relationships/oleObject" Target="embeddings/oleObject19.bin"/><Relationship Id="rId103" Type="http://schemas.openxmlformats.org/officeDocument/2006/relationships/image" Target="media/image49.wmf"/><Relationship Id="rId108" Type="http://schemas.openxmlformats.org/officeDocument/2006/relationships/oleObject" Target="embeddings/oleObject46.bin"/><Relationship Id="rId124" Type="http://schemas.openxmlformats.org/officeDocument/2006/relationships/image" Target="media/image59.wmf"/><Relationship Id="rId129" Type="http://schemas.openxmlformats.org/officeDocument/2006/relationships/oleObject" Target="embeddings/oleObject56.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image" Target="media/image36.wmf"/><Relationship Id="rId91" Type="http://schemas.openxmlformats.org/officeDocument/2006/relationships/image" Target="media/image43.wmf"/><Relationship Id="rId96" Type="http://schemas.openxmlformats.org/officeDocument/2006/relationships/oleObject" Target="embeddings/oleObject39.bin"/><Relationship Id="rId140" Type="http://schemas.openxmlformats.org/officeDocument/2006/relationships/oleObject" Target="embeddings/oleObject61.bin"/><Relationship Id="rId145" Type="http://schemas.openxmlformats.org/officeDocument/2006/relationships/oleObject" Target="embeddings/oleObject63.bin"/><Relationship Id="rId161" Type="http://schemas.openxmlformats.org/officeDocument/2006/relationships/oleObject" Target="embeddings/oleObject71.bin"/><Relationship Id="rId166" Type="http://schemas.openxmlformats.org/officeDocument/2006/relationships/image" Target="media/image81.wmf"/><Relationship Id="rId18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9.png"/><Relationship Id="rId28" Type="http://schemas.openxmlformats.org/officeDocument/2006/relationships/oleObject" Target="embeddings/oleObject5.bin"/><Relationship Id="rId49" Type="http://schemas.openxmlformats.org/officeDocument/2006/relationships/image" Target="media/image22.png"/><Relationship Id="rId114" Type="http://schemas.openxmlformats.org/officeDocument/2006/relationships/oleObject" Target="embeddings/oleObject49.bin"/><Relationship Id="rId119" Type="http://schemas.openxmlformats.org/officeDocument/2006/relationships/oleObject" Target="embeddings/oleObject51.bin"/><Relationship Id="rId44" Type="http://schemas.openxmlformats.org/officeDocument/2006/relationships/oleObject" Target="embeddings/oleObject13.bin"/><Relationship Id="rId60" Type="http://schemas.openxmlformats.org/officeDocument/2006/relationships/image" Target="media/image29.wmf"/><Relationship Id="rId65" Type="http://schemas.openxmlformats.org/officeDocument/2006/relationships/oleObject" Target="embeddings/oleObject22.bin"/><Relationship Id="rId81" Type="http://schemas.openxmlformats.org/officeDocument/2006/relationships/image" Target="media/image39.wmf"/><Relationship Id="rId86" Type="http://schemas.openxmlformats.org/officeDocument/2006/relationships/oleObject" Target="embeddings/oleObject33.bin"/><Relationship Id="rId130" Type="http://schemas.openxmlformats.org/officeDocument/2006/relationships/image" Target="media/image62.wmf"/><Relationship Id="rId135" Type="http://schemas.openxmlformats.org/officeDocument/2006/relationships/image" Target="media/image65.wmf"/><Relationship Id="rId151" Type="http://schemas.openxmlformats.org/officeDocument/2006/relationships/oleObject" Target="embeddings/oleObject66.bin"/><Relationship Id="rId156" Type="http://schemas.openxmlformats.org/officeDocument/2006/relationships/image" Target="media/image76.wmf"/><Relationship Id="rId177" Type="http://schemas.openxmlformats.org/officeDocument/2006/relationships/oleObject" Target="embeddings/oleObject78.bin"/><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image" Target="media/image84.wmf"/><Relationship Id="rId180" Type="http://schemas.openxmlformats.org/officeDocument/2006/relationships/image" Target="media/image89.wmf"/><Relationship Id="rId13" Type="http://schemas.openxmlformats.org/officeDocument/2006/relationships/oleObject" Target="embeddings/oleObject1.bin"/><Relationship Id="rId18" Type="http://schemas.openxmlformats.org/officeDocument/2006/relationships/image" Target="media/image5.png"/><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8.bin"/><Relationship Id="rId50" Type="http://schemas.openxmlformats.org/officeDocument/2006/relationships/image" Target="media/image23.png"/><Relationship Id="rId55" Type="http://schemas.openxmlformats.org/officeDocument/2006/relationships/oleObject" Target="embeddings/oleObject17.bin"/><Relationship Id="rId76" Type="http://schemas.openxmlformats.org/officeDocument/2006/relationships/oleObject" Target="embeddings/oleObject28.bin"/><Relationship Id="rId97" Type="http://schemas.openxmlformats.org/officeDocument/2006/relationships/image" Target="media/image46.wmf"/><Relationship Id="rId104" Type="http://schemas.openxmlformats.org/officeDocument/2006/relationships/oleObject" Target="embeddings/oleObject43.bin"/><Relationship Id="rId120" Type="http://schemas.openxmlformats.org/officeDocument/2006/relationships/image" Target="media/image57.wmf"/><Relationship Id="rId125" Type="http://schemas.openxmlformats.org/officeDocument/2006/relationships/oleObject" Target="embeddings/oleObject54.bin"/><Relationship Id="rId141" Type="http://schemas.openxmlformats.org/officeDocument/2006/relationships/image" Target="media/image68.wmf"/><Relationship Id="rId146" Type="http://schemas.openxmlformats.org/officeDocument/2006/relationships/image" Target="media/image71.wmf"/><Relationship Id="rId167" Type="http://schemas.openxmlformats.org/officeDocument/2006/relationships/oleObject" Target="embeddings/oleObject74.bin"/><Relationship Id="rId7" Type="http://schemas.microsoft.com/office/2007/relationships/stylesWithEffects" Target="stylesWithEffects.xml"/><Relationship Id="rId71" Type="http://schemas.openxmlformats.org/officeDocument/2006/relationships/oleObject" Target="embeddings/oleObject25.bin"/><Relationship Id="rId92" Type="http://schemas.openxmlformats.org/officeDocument/2006/relationships/oleObject" Target="embeddings/oleObject37.bin"/><Relationship Id="rId162" Type="http://schemas.openxmlformats.org/officeDocument/2006/relationships/image" Target="media/image79.wmf"/><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12.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47.bin"/><Relationship Id="rId115" Type="http://schemas.openxmlformats.org/officeDocument/2006/relationships/image" Target="media/image54.wmf"/><Relationship Id="rId131" Type="http://schemas.openxmlformats.org/officeDocument/2006/relationships/oleObject" Target="embeddings/oleObject57.bin"/><Relationship Id="rId136" Type="http://schemas.openxmlformats.org/officeDocument/2006/relationships/oleObject" Target="embeddings/oleObject59.bin"/><Relationship Id="rId157" Type="http://schemas.openxmlformats.org/officeDocument/2006/relationships/oleObject" Target="embeddings/oleObject69.bin"/><Relationship Id="rId178" Type="http://schemas.openxmlformats.org/officeDocument/2006/relationships/image" Target="media/image88.wmf"/><Relationship Id="rId61" Type="http://schemas.openxmlformats.org/officeDocument/2006/relationships/oleObject" Target="embeddings/oleObject20.bin"/><Relationship Id="rId82" Type="http://schemas.openxmlformats.org/officeDocument/2006/relationships/oleObject" Target="embeddings/oleObject31.bin"/><Relationship Id="rId152" Type="http://schemas.openxmlformats.org/officeDocument/2006/relationships/image" Target="media/image74.wmf"/><Relationship Id="rId173" Type="http://schemas.openxmlformats.org/officeDocument/2006/relationships/image" Target="media/image85.wmf"/><Relationship Id="rId19" Type="http://schemas.openxmlformats.org/officeDocument/2006/relationships/image" Target="media/image6.png"/><Relationship Id="rId14" Type="http://schemas.openxmlformats.org/officeDocument/2006/relationships/image" Target="media/image2.jpeg"/><Relationship Id="rId30" Type="http://schemas.openxmlformats.org/officeDocument/2006/relationships/oleObject" Target="embeddings/oleObject6.bin"/><Relationship Id="rId35" Type="http://schemas.openxmlformats.org/officeDocument/2006/relationships/image" Target="media/image15.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1.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64.bin"/><Relationship Id="rId168" Type="http://schemas.openxmlformats.org/officeDocument/2006/relationships/image" Target="media/image82.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6.bin"/><Relationship Id="rId93" Type="http://schemas.openxmlformats.org/officeDocument/2006/relationships/image" Target="media/image44.wmf"/><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oleObject" Target="embeddings/oleObject62.bin"/><Relationship Id="rId163" Type="http://schemas.openxmlformats.org/officeDocument/2006/relationships/oleObject" Target="embeddings/oleObject72.bin"/><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image" Target="media/image10.wmf"/><Relationship Id="rId46" Type="http://schemas.openxmlformats.org/officeDocument/2006/relationships/oleObject" Target="embeddings/oleObject14.bin"/><Relationship Id="rId67" Type="http://schemas.openxmlformats.org/officeDocument/2006/relationships/oleObject" Target="embeddings/oleObject23.bin"/><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image" Target="media/image77.wmf"/><Relationship Id="rId20" Type="http://schemas.openxmlformats.org/officeDocument/2006/relationships/hyperlink" Target="http://education.ti.com/go/buildingconcepts" TargetMode="External"/><Relationship Id="rId41" Type="http://schemas.openxmlformats.org/officeDocument/2006/relationships/image" Target="media/image18.wmf"/><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oleObject" Target="embeddings/oleObject34.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67.bin"/><Relationship Id="rId174" Type="http://schemas.openxmlformats.org/officeDocument/2006/relationships/image" Target="media/image86.wmf"/><Relationship Id="rId179" Type="http://schemas.openxmlformats.org/officeDocument/2006/relationships/oleObject" Target="embeddings/oleObject79.bin"/><Relationship Id="rId15" Type="http://schemas.openxmlformats.org/officeDocument/2006/relationships/image" Target="media/image3.wmf"/><Relationship Id="rId36" Type="http://schemas.openxmlformats.org/officeDocument/2006/relationships/oleObject" Target="embeddings/oleObject9.bin"/><Relationship Id="rId57" Type="http://schemas.openxmlformats.org/officeDocument/2006/relationships/oleObject" Target="embeddings/oleObject18.bin"/><Relationship Id="rId106" Type="http://schemas.openxmlformats.org/officeDocument/2006/relationships/oleObject" Target="embeddings/oleObject44.bin"/><Relationship Id="rId127" Type="http://schemas.openxmlformats.org/officeDocument/2006/relationships/oleObject" Target="embeddings/oleObject55.bin"/><Relationship Id="rId10" Type="http://schemas.openxmlformats.org/officeDocument/2006/relationships/footnotes" Target="footnotes.xml"/><Relationship Id="rId31" Type="http://schemas.openxmlformats.org/officeDocument/2006/relationships/image" Target="media/image13.wmf"/><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29.bin"/><Relationship Id="rId94" Type="http://schemas.openxmlformats.org/officeDocument/2006/relationships/oleObject" Target="embeddings/oleObject38.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image" Target="media/image69.wmf"/><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75.bin"/><Relationship Id="rId18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1503</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37B20-D756-4F08-AFA7-034E67196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DA92F-B9AC-46C0-9833-674AD265174B}">
  <ds:schemaRefs>
    <ds:schemaRef ds:uri="http://schemas.microsoft.com/sharepoint/v3/contenttype/forms"/>
  </ds:schemaRefs>
</ds:datastoreItem>
</file>

<file path=customXml/itemProps3.xml><?xml version="1.0" encoding="utf-8"?>
<ds:datastoreItem xmlns:ds="http://schemas.openxmlformats.org/officeDocument/2006/customXml" ds:itemID="{E1FCE3B3-6E85-499B-93E7-540DE2DF7883}">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EFA56AD0-0627-4042-98E3-C4F30C7D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3674</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Ratios and Fractions</dc:title>
  <dc:creator>Texas Instruments</dc:creator>
  <cp:lastModifiedBy>Kugler, Cara</cp:lastModifiedBy>
  <cp:revision>2</cp:revision>
  <cp:lastPrinted>2015-03-24T20:08:00Z</cp:lastPrinted>
  <dcterms:created xsi:type="dcterms:W3CDTF">2015-05-14T19:03:00Z</dcterms:created>
  <dcterms:modified xsi:type="dcterms:W3CDTF">2015-05-14T19:03:00Z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